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1A9A" w:rsidRPr="003D45C6" w:rsidRDefault="00641A9A" w:rsidP="00CA0235">
      <w:pPr>
        <w:pStyle w:val="NoSpacing"/>
        <w:spacing w:line="360" w:lineRule="auto"/>
        <w:jc w:val="center"/>
        <w:rPr>
          <w:rFonts w:ascii="Times New Roman" w:hAnsi="Times New Roman"/>
          <w:b/>
          <w:color w:val="000000" w:themeColor="text1"/>
          <w:sz w:val="28"/>
          <w:szCs w:val="28"/>
        </w:rPr>
      </w:pPr>
      <w:r w:rsidRPr="003D45C6">
        <w:rPr>
          <w:rFonts w:ascii="Times New Roman" w:hAnsi="Times New Roman"/>
          <w:b/>
          <w:color w:val="000000" w:themeColor="text1"/>
          <w:sz w:val="28"/>
          <w:szCs w:val="28"/>
        </w:rPr>
        <w:t>BỘ GIÁO DỤC VÀ ĐÀO TẠO</w:t>
      </w:r>
    </w:p>
    <w:p w:rsidR="00641A9A" w:rsidRPr="003D45C6" w:rsidRDefault="00641A9A" w:rsidP="00CA0235">
      <w:pPr>
        <w:pStyle w:val="NoSpacing"/>
        <w:spacing w:line="360" w:lineRule="auto"/>
        <w:jc w:val="center"/>
        <w:rPr>
          <w:rFonts w:ascii="Times New Roman" w:hAnsi="Times New Roman"/>
          <w:b/>
          <w:color w:val="000000" w:themeColor="text1"/>
          <w:sz w:val="28"/>
          <w:szCs w:val="28"/>
        </w:rPr>
      </w:pPr>
      <w:r w:rsidRPr="003D45C6">
        <w:rPr>
          <w:rFonts w:ascii="Times New Roman" w:hAnsi="Times New Roman"/>
          <w:b/>
          <w:color w:val="000000" w:themeColor="text1"/>
          <w:sz w:val="28"/>
          <w:szCs w:val="28"/>
        </w:rPr>
        <w:t>TRƯỜNG ĐẠI HỌC QUỐC TẾ HỒNG BÀNG</w:t>
      </w:r>
    </w:p>
    <w:p w:rsidR="00641A9A" w:rsidRPr="003D45C6" w:rsidRDefault="00641A9A" w:rsidP="00CA0235">
      <w:pPr>
        <w:spacing w:after="0" w:line="360" w:lineRule="auto"/>
        <w:jc w:val="center"/>
        <w:rPr>
          <w:rFonts w:ascii="Times New Roman" w:hAnsi="Times New Roman"/>
          <w:b/>
          <w:color w:val="000000" w:themeColor="text1"/>
          <w:sz w:val="32"/>
        </w:rPr>
      </w:pPr>
      <w:r w:rsidRPr="003D45C6">
        <w:rPr>
          <w:rFonts w:ascii="Times New Roman" w:hAnsi="Times New Roman"/>
          <w:b/>
          <w:color w:val="000000" w:themeColor="text1"/>
          <w:sz w:val="32"/>
        </w:rPr>
        <w:t>------------</w:t>
      </w:r>
    </w:p>
    <w:p w:rsidR="00641A9A" w:rsidRPr="003D45C6" w:rsidRDefault="00706494" w:rsidP="00CA0235">
      <w:pPr>
        <w:spacing w:after="0" w:line="360" w:lineRule="auto"/>
        <w:jc w:val="center"/>
        <w:rPr>
          <w:rFonts w:ascii="Times New Roman" w:hAnsi="Times New Roman"/>
          <w:b/>
          <w:color w:val="000000" w:themeColor="text1"/>
          <w:sz w:val="28"/>
          <w:szCs w:val="28"/>
        </w:rPr>
      </w:pPr>
      <w:r w:rsidRPr="003D45C6">
        <w:rPr>
          <w:rFonts w:ascii="Times New Roman" w:hAnsi="Times New Roman"/>
          <w:noProof/>
          <w:color w:val="000000" w:themeColor="text1"/>
          <w:sz w:val="20"/>
          <w:szCs w:val="20"/>
        </w:rPr>
        <w:drawing>
          <wp:inline distT="0" distB="0" distL="0" distR="0">
            <wp:extent cx="2174875" cy="831215"/>
            <wp:effectExtent l="0" t="0" r="0" b="6985"/>
            <wp:docPr id="1" name="Picture 154" descr="Kết quả hình ảnh cho LOGO ĐẠI HỌC HỒNG BÀ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Kết quả hình ảnh cho LOGO ĐẠI HỌC HỒNG BÀ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4875" cy="831215"/>
                    </a:xfrm>
                    <a:prstGeom prst="rect">
                      <a:avLst/>
                    </a:prstGeom>
                    <a:noFill/>
                    <a:ln>
                      <a:noFill/>
                    </a:ln>
                  </pic:spPr>
                </pic:pic>
              </a:graphicData>
            </a:graphic>
          </wp:inline>
        </w:drawing>
      </w:r>
    </w:p>
    <w:p w:rsidR="00641A9A" w:rsidRPr="003D45C6" w:rsidRDefault="00641A9A" w:rsidP="00CA0235">
      <w:pPr>
        <w:spacing w:after="0" w:line="360" w:lineRule="auto"/>
        <w:rPr>
          <w:rFonts w:ascii="Times New Roman" w:hAnsi="Times New Roman"/>
          <w:b/>
          <w:color w:val="000000" w:themeColor="text1"/>
          <w:sz w:val="28"/>
          <w:szCs w:val="28"/>
        </w:rPr>
      </w:pPr>
    </w:p>
    <w:p w:rsidR="00641A9A" w:rsidRPr="003D45C6" w:rsidRDefault="00641A9A" w:rsidP="00CA0235">
      <w:pPr>
        <w:spacing w:after="0" w:line="360" w:lineRule="auto"/>
        <w:rPr>
          <w:rFonts w:ascii="Times New Roman" w:hAnsi="Times New Roman"/>
          <w:b/>
          <w:color w:val="000000" w:themeColor="text1"/>
          <w:sz w:val="28"/>
          <w:szCs w:val="28"/>
        </w:rPr>
      </w:pPr>
    </w:p>
    <w:p w:rsidR="000B1FD6" w:rsidRPr="00F11125" w:rsidRDefault="000B1FD6" w:rsidP="000B1FD6">
      <w:pPr>
        <w:spacing w:after="0" w:line="360" w:lineRule="auto"/>
        <w:jc w:val="center"/>
        <w:rPr>
          <w:rFonts w:ascii="Times New Roman" w:hAnsi="Times New Roman"/>
          <w:b/>
          <w:sz w:val="28"/>
          <w:szCs w:val="28"/>
        </w:rPr>
      </w:pPr>
      <w:r>
        <w:rPr>
          <w:rFonts w:ascii="Times New Roman" w:hAnsi="Times New Roman"/>
          <w:b/>
          <w:sz w:val="28"/>
          <w:szCs w:val="28"/>
        </w:rPr>
        <w:t>LÊ ĐĂNG HOÀNH</w:t>
      </w:r>
    </w:p>
    <w:p w:rsidR="00641A9A" w:rsidRPr="003D45C6" w:rsidRDefault="00641A9A" w:rsidP="00CA0235">
      <w:pPr>
        <w:spacing w:after="0" w:line="360" w:lineRule="auto"/>
        <w:jc w:val="center"/>
        <w:rPr>
          <w:rFonts w:ascii="Times New Roman" w:hAnsi="Times New Roman"/>
          <w:b/>
          <w:color w:val="000000" w:themeColor="text1"/>
          <w:sz w:val="28"/>
          <w:szCs w:val="28"/>
        </w:rPr>
      </w:pPr>
    </w:p>
    <w:p w:rsidR="00641A9A" w:rsidRPr="003D45C6" w:rsidRDefault="00641A9A" w:rsidP="00CA0235">
      <w:pPr>
        <w:spacing w:after="0" w:line="360" w:lineRule="auto"/>
        <w:jc w:val="center"/>
        <w:rPr>
          <w:rFonts w:ascii="Times New Roman" w:hAnsi="Times New Roman"/>
          <w:b/>
          <w:color w:val="000000" w:themeColor="text1"/>
          <w:sz w:val="28"/>
          <w:szCs w:val="28"/>
        </w:rPr>
      </w:pPr>
    </w:p>
    <w:p w:rsidR="00641A9A" w:rsidRPr="003D45C6" w:rsidRDefault="00641A9A" w:rsidP="00CA0235">
      <w:pPr>
        <w:spacing w:after="0" w:line="360" w:lineRule="auto"/>
        <w:jc w:val="center"/>
        <w:rPr>
          <w:rFonts w:ascii="Times New Roman" w:hAnsi="Times New Roman"/>
          <w:b/>
          <w:color w:val="000000" w:themeColor="text1"/>
          <w:sz w:val="28"/>
          <w:szCs w:val="28"/>
        </w:rPr>
      </w:pPr>
      <w:r w:rsidRPr="003D45C6">
        <w:rPr>
          <w:rFonts w:ascii="Times New Roman" w:hAnsi="Times New Roman"/>
          <w:b/>
          <w:color w:val="000000" w:themeColor="text1"/>
          <w:sz w:val="28"/>
          <w:szCs w:val="28"/>
        </w:rPr>
        <w:t xml:space="preserve">CÁC YẾU TỐ TÁC ĐỘNG ĐẾN ĐỘNG LỰC LÀM VIỆC </w:t>
      </w:r>
    </w:p>
    <w:p w:rsidR="00641A9A" w:rsidRPr="003D45C6" w:rsidRDefault="00641A9A" w:rsidP="00CA0235">
      <w:pPr>
        <w:spacing w:after="0" w:line="360" w:lineRule="auto"/>
        <w:jc w:val="center"/>
        <w:rPr>
          <w:rFonts w:ascii="Times New Roman" w:hAnsi="Times New Roman"/>
          <w:b/>
          <w:color w:val="000000" w:themeColor="text1"/>
          <w:sz w:val="28"/>
          <w:szCs w:val="28"/>
        </w:rPr>
      </w:pPr>
      <w:r w:rsidRPr="003D45C6">
        <w:rPr>
          <w:rFonts w:ascii="Times New Roman" w:hAnsi="Times New Roman"/>
          <w:b/>
          <w:color w:val="000000" w:themeColor="text1"/>
          <w:sz w:val="28"/>
          <w:szCs w:val="28"/>
        </w:rPr>
        <w:t xml:space="preserve">CỦA NHÂN VIÊN TẠI NGÂN HÀNG TMCP ĐẦU TƯ </w:t>
      </w:r>
    </w:p>
    <w:p w:rsidR="00641A9A" w:rsidRPr="003D45C6" w:rsidRDefault="00641A9A" w:rsidP="00CA0235">
      <w:pPr>
        <w:spacing w:after="0" w:line="360" w:lineRule="auto"/>
        <w:jc w:val="center"/>
        <w:rPr>
          <w:rFonts w:ascii="Times New Roman" w:hAnsi="Times New Roman"/>
          <w:b/>
          <w:color w:val="000000" w:themeColor="text1"/>
          <w:sz w:val="28"/>
          <w:szCs w:val="28"/>
        </w:rPr>
      </w:pPr>
      <w:r w:rsidRPr="003D45C6">
        <w:rPr>
          <w:rFonts w:ascii="Times New Roman" w:hAnsi="Times New Roman"/>
          <w:b/>
          <w:color w:val="000000" w:themeColor="text1"/>
          <w:sz w:val="28"/>
          <w:szCs w:val="28"/>
        </w:rPr>
        <w:t xml:space="preserve">VÀ PHÁT TRIỂN VIỆT NAM CHI NHÁNH ĐÔNG SÀI GÒN </w:t>
      </w:r>
    </w:p>
    <w:p w:rsidR="00641A9A" w:rsidRPr="003D45C6" w:rsidRDefault="00641A9A" w:rsidP="00CA0235">
      <w:pPr>
        <w:spacing w:after="0" w:line="360" w:lineRule="auto"/>
        <w:jc w:val="center"/>
        <w:rPr>
          <w:rFonts w:ascii="Times New Roman" w:hAnsi="Times New Roman"/>
          <w:b/>
          <w:color w:val="000000" w:themeColor="text1"/>
          <w:sz w:val="32"/>
          <w:szCs w:val="32"/>
        </w:rPr>
      </w:pPr>
    </w:p>
    <w:p w:rsidR="00641A9A" w:rsidRPr="003D45C6" w:rsidRDefault="00641A9A" w:rsidP="00CA0235">
      <w:pPr>
        <w:spacing w:after="0" w:line="360" w:lineRule="auto"/>
        <w:jc w:val="center"/>
        <w:rPr>
          <w:rFonts w:ascii="Times New Roman" w:hAnsi="Times New Roman"/>
          <w:b/>
          <w:color w:val="000000" w:themeColor="text1"/>
          <w:sz w:val="32"/>
          <w:szCs w:val="32"/>
        </w:rPr>
      </w:pPr>
    </w:p>
    <w:p w:rsidR="00641A9A" w:rsidRPr="003D45C6" w:rsidRDefault="00641A9A" w:rsidP="00CA0235">
      <w:pPr>
        <w:spacing w:after="0" w:line="360" w:lineRule="auto"/>
        <w:jc w:val="center"/>
        <w:rPr>
          <w:rFonts w:ascii="Times New Roman" w:hAnsi="Times New Roman"/>
          <w:b/>
          <w:color w:val="000000" w:themeColor="text1"/>
          <w:sz w:val="32"/>
          <w:szCs w:val="32"/>
        </w:rPr>
      </w:pPr>
    </w:p>
    <w:p w:rsidR="00641A9A" w:rsidRPr="003D45C6" w:rsidRDefault="00641A9A" w:rsidP="00CA0235">
      <w:pPr>
        <w:spacing w:after="0" w:line="360" w:lineRule="auto"/>
        <w:jc w:val="center"/>
        <w:rPr>
          <w:rFonts w:ascii="Times New Roman" w:hAnsi="Times New Roman"/>
          <w:b/>
          <w:color w:val="000000" w:themeColor="text1"/>
          <w:sz w:val="26"/>
          <w:szCs w:val="26"/>
        </w:rPr>
      </w:pPr>
      <w:r w:rsidRPr="003D45C6">
        <w:rPr>
          <w:rFonts w:ascii="Times New Roman" w:hAnsi="Times New Roman"/>
          <w:b/>
          <w:color w:val="000000" w:themeColor="text1"/>
          <w:sz w:val="26"/>
          <w:szCs w:val="26"/>
        </w:rPr>
        <w:t>CHUYÊN NGÀNH: QUẢN TRỊ KINH DOANH</w:t>
      </w:r>
    </w:p>
    <w:p w:rsidR="00641A9A" w:rsidRPr="003D45C6" w:rsidRDefault="00641A9A" w:rsidP="00CA0235">
      <w:pPr>
        <w:spacing w:after="0" w:line="360" w:lineRule="auto"/>
        <w:jc w:val="center"/>
        <w:rPr>
          <w:rFonts w:ascii="Times New Roman" w:hAnsi="Times New Roman"/>
          <w:b/>
          <w:color w:val="000000" w:themeColor="text1"/>
          <w:sz w:val="26"/>
          <w:szCs w:val="26"/>
        </w:rPr>
      </w:pPr>
      <w:r w:rsidRPr="003D45C6">
        <w:rPr>
          <w:rFonts w:ascii="Times New Roman" w:hAnsi="Times New Roman"/>
          <w:b/>
          <w:color w:val="000000" w:themeColor="text1"/>
          <w:sz w:val="26"/>
          <w:szCs w:val="26"/>
        </w:rPr>
        <w:t xml:space="preserve">MÃ SỐ: </w:t>
      </w:r>
      <w:r w:rsidRPr="003D45C6">
        <w:rPr>
          <w:rStyle w:val="Strong"/>
          <w:rFonts w:ascii="Times New Roman" w:hAnsi="Times New Roman"/>
          <w:iCs/>
          <w:color w:val="000000" w:themeColor="text1"/>
          <w:sz w:val="26"/>
          <w:szCs w:val="26"/>
          <w:shd w:val="clear" w:color="auto" w:fill="FFFFFF"/>
        </w:rPr>
        <w:t>60.34.01.02</w:t>
      </w:r>
    </w:p>
    <w:p w:rsidR="00641A9A" w:rsidRPr="003D45C6" w:rsidRDefault="00641A9A" w:rsidP="00CA0235">
      <w:pPr>
        <w:spacing w:after="0" w:line="360" w:lineRule="auto"/>
        <w:jc w:val="center"/>
        <w:rPr>
          <w:rFonts w:ascii="Times New Roman" w:hAnsi="Times New Roman"/>
          <w:b/>
          <w:color w:val="000000" w:themeColor="text1"/>
          <w:sz w:val="26"/>
          <w:szCs w:val="26"/>
        </w:rPr>
      </w:pPr>
    </w:p>
    <w:p w:rsidR="00641A9A" w:rsidRPr="003D45C6" w:rsidRDefault="00641A9A" w:rsidP="00CA0235">
      <w:pPr>
        <w:spacing w:after="0" w:line="360" w:lineRule="auto"/>
        <w:jc w:val="center"/>
        <w:rPr>
          <w:rFonts w:ascii="Times New Roman" w:hAnsi="Times New Roman"/>
          <w:b/>
          <w:color w:val="000000" w:themeColor="text1"/>
          <w:sz w:val="26"/>
          <w:szCs w:val="26"/>
        </w:rPr>
      </w:pPr>
    </w:p>
    <w:p w:rsidR="000B1FD6" w:rsidRPr="000F2FAC" w:rsidRDefault="000B1FD6" w:rsidP="000B1FD6">
      <w:pPr>
        <w:jc w:val="center"/>
        <w:rPr>
          <w:rFonts w:ascii="Times New Roman" w:hAnsi="Times New Roman"/>
          <w:b/>
          <w:sz w:val="26"/>
          <w:szCs w:val="26"/>
        </w:rPr>
      </w:pPr>
      <w:r w:rsidRPr="000F2FAC">
        <w:rPr>
          <w:rFonts w:ascii="Times New Roman" w:hAnsi="Times New Roman"/>
          <w:b/>
          <w:sz w:val="26"/>
          <w:szCs w:val="26"/>
        </w:rPr>
        <w:t>LUẬN VĂN THẠC SĨ QUẢN TRỊ KINH DOANH</w:t>
      </w:r>
    </w:p>
    <w:p w:rsidR="00641A9A" w:rsidRPr="003D45C6" w:rsidRDefault="00641A9A" w:rsidP="00CA0235">
      <w:pPr>
        <w:spacing w:after="0" w:line="360" w:lineRule="auto"/>
        <w:jc w:val="center"/>
        <w:rPr>
          <w:rFonts w:ascii="Times New Roman" w:hAnsi="Times New Roman"/>
          <w:b/>
          <w:color w:val="000000" w:themeColor="text1"/>
          <w:sz w:val="26"/>
          <w:szCs w:val="26"/>
        </w:rPr>
      </w:pPr>
    </w:p>
    <w:p w:rsidR="00641A9A" w:rsidRPr="003D45C6" w:rsidRDefault="00641A9A" w:rsidP="00CA0235">
      <w:pPr>
        <w:spacing w:after="0" w:line="360" w:lineRule="auto"/>
        <w:jc w:val="center"/>
        <w:rPr>
          <w:rFonts w:ascii="Times New Roman" w:hAnsi="Times New Roman"/>
          <w:b/>
          <w:color w:val="000000" w:themeColor="text1"/>
          <w:sz w:val="24"/>
          <w:szCs w:val="24"/>
        </w:rPr>
      </w:pPr>
      <w:r w:rsidRPr="003D45C6">
        <w:rPr>
          <w:rFonts w:ascii="Times New Roman" w:hAnsi="Times New Roman"/>
          <w:b/>
          <w:color w:val="000000" w:themeColor="text1"/>
          <w:sz w:val="24"/>
          <w:szCs w:val="24"/>
        </w:rPr>
        <w:t>NGƯỜI HƯỚNG DẪN KHOA HỌC: PGS.TS. HÀ NAM KHÁNH GIAO</w:t>
      </w:r>
    </w:p>
    <w:p w:rsidR="00641A9A" w:rsidRPr="003D45C6" w:rsidRDefault="00641A9A" w:rsidP="00CA0235">
      <w:pPr>
        <w:spacing w:after="0" w:line="360" w:lineRule="auto"/>
        <w:jc w:val="center"/>
        <w:rPr>
          <w:rFonts w:ascii="Times New Roman" w:hAnsi="Times New Roman"/>
          <w:b/>
          <w:color w:val="000000" w:themeColor="text1"/>
          <w:sz w:val="26"/>
          <w:szCs w:val="26"/>
        </w:rPr>
      </w:pPr>
    </w:p>
    <w:p w:rsidR="00641A9A" w:rsidRPr="003D45C6" w:rsidRDefault="00641A9A" w:rsidP="00CA0235">
      <w:pPr>
        <w:spacing w:after="0" w:line="360" w:lineRule="auto"/>
        <w:jc w:val="center"/>
        <w:rPr>
          <w:rFonts w:ascii="Times New Roman" w:hAnsi="Times New Roman"/>
          <w:b/>
          <w:color w:val="000000" w:themeColor="text1"/>
          <w:sz w:val="26"/>
          <w:szCs w:val="26"/>
        </w:rPr>
      </w:pPr>
    </w:p>
    <w:p w:rsidR="00641A9A" w:rsidRPr="003D45C6" w:rsidRDefault="00641A9A" w:rsidP="00CA0235">
      <w:pPr>
        <w:spacing w:after="0" w:line="360" w:lineRule="auto"/>
        <w:jc w:val="center"/>
        <w:rPr>
          <w:rFonts w:ascii="Times New Roman" w:hAnsi="Times New Roman"/>
          <w:b/>
          <w:color w:val="000000" w:themeColor="text1"/>
          <w:sz w:val="26"/>
          <w:szCs w:val="26"/>
        </w:rPr>
      </w:pPr>
    </w:p>
    <w:p w:rsidR="000B1FD6" w:rsidRPr="00F11125" w:rsidRDefault="000B1FD6" w:rsidP="000B1FD6">
      <w:pPr>
        <w:spacing w:after="0" w:line="360" w:lineRule="auto"/>
        <w:jc w:val="center"/>
        <w:rPr>
          <w:rFonts w:ascii="Times New Roman" w:hAnsi="Times New Roman"/>
          <w:b/>
          <w:sz w:val="26"/>
          <w:szCs w:val="26"/>
        </w:rPr>
      </w:pPr>
      <w:r>
        <w:rPr>
          <w:rFonts w:ascii="Times New Roman" w:hAnsi="Times New Roman"/>
          <w:b/>
          <w:sz w:val="26"/>
          <w:szCs w:val="26"/>
        </w:rPr>
        <w:t>TP. HCM, tháng 12 năm 2018</w:t>
      </w:r>
    </w:p>
    <w:p w:rsidR="00641A9A" w:rsidRPr="003D45C6" w:rsidRDefault="00641A9A" w:rsidP="00CA0235">
      <w:pPr>
        <w:spacing w:after="0" w:line="360" w:lineRule="auto"/>
        <w:rPr>
          <w:rFonts w:ascii="Times New Roman" w:hAnsi="Times New Roman"/>
          <w:b/>
          <w:color w:val="000000" w:themeColor="text1"/>
          <w:sz w:val="26"/>
          <w:szCs w:val="26"/>
        </w:rPr>
        <w:sectPr w:rsidR="00641A9A" w:rsidRPr="003D45C6" w:rsidSect="00EC2C79">
          <w:footerReference w:type="even" r:id="rId9"/>
          <w:footerReference w:type="default" r:id="rId10"/>
          <w:pgSz w:w="11907" w:h="16840" w:code="9"/>
          <w:pgMar w:top="1701" w:right="1134" w:bottom="1701" w:left="1985" w:header="851" w:footer="851" w:gutter="0"/>
          <w:pgBorders w:display="firstPage">
            <w:top w:val="thinThickSmallGap" w:sz="24" w:space="1" w:color="auto"/>
            <w:left w:val="thinThickSmallGap" w:sz="24" w:space="4" w:color="auto"/>
            <w:bottom w:val="thickThinSmallGap" w:sz="24" w:space="1" w:color="auto"/>
            <w:right w:val="thickThinSmallGap" w:sz="24" w:space="4" w:color="auto"/>
          </w:pgBorders>
          <w:cols w:space="720"/>
        </w:sectPr>
      </w:pPr>
    </w:p>
    <w:p w:rsidR="00E9676A" w:rsidRPr="003D45C6" w:rsidRDefault="00E9676A" w:rsidP="00567B8F">
      <w:pPr>
        <w:spacing w:line="360" w:lineRule="auto"/>
        <w:jc w:val="center"/>
        <w:outlineLvl w:val="0"/>
        <w:rPr>
          <w:rFonts w:ascii="Times New Roman" w:hAnsi="Times New Roman"/>
          <w:b/>
          <w:color w:val="000000" w:themeColor="text1"/>
          <w:sz w:val="26"/>
          <w:szCs w:val="26"/>
        </w:rPr>
      </w:pPr>
      <w:bookmarkStart w:id="0" w:name="_Toc533512761"/>
      <w:r w:rsidRPr="003D45C6">
        <w:rPr>
          <w:rFonts w:ascii="Times New Roman" w:hAnsi="Times New Roman"/>
          <w:b/>
          <w:color w:val="000000" w:themeColor="text1"/>
          <w:sz w:val="26"/>
          <w:szCs w:val="26"/>
        </w:rPr>
        <w:lastRenderedPageBreak/>
        <w:t>LỜI CAM ĐOAN</w:t>
      </w:r>
      <w:bookmarkEnd w:id="0"/>
    </w:p>
    <w:p w:rsidR="00E9676A" w:rsidRPr="003D45C6" w:rsidRDefault="00E9676A" w:rsidP="00E9676A">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Đề tài: “Các yếu tố tác động đến động lực làm việc của nhân viên tại Ngân hàng TMCP Đầu tư và Phát triển Việt Nam Chi nhánh Đông Sài Gòn” do tác giả Lê Đăng Hoành thực hiện dưới sự hướng dẫn của Phó giáo sư Tiến Sĩ Hà Nam Khánh Giao.</w:t>
      </w:r>
    </w:p>
    <w:p w:rsidR="00E9676A" w:rsidRPr="003D45C6" w:rsidRDefault="00E9676A" w:rsidP="00E9676A">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Tôi xin cam đoan đây là đề tài do chính tôi thực hiện, các số liệu, kết quả trong luận văn là chính xác, chưa từng được ai công bố trong bất kỳ công trình nào khác và hoàn toàn được lấy trực tiếp từ thực tế để xử lý. </w:t>
      </w:r>
    </w:p>
    <w:p w:rsidR="00E9676A" w:rsidRPr="003D45C6" w:rsidRDefault="00E9676A" w:rsidP="00E9676A">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Tất cả các tài liệu sử dụng cho nghiên cứu này đều được trích dẫn tác giả rõ ràng và không có nghiên cứu của bất kỳ tác giả nào không được trích nguồn trong luận văn này.</w:t>
      </w:r>
    </w:p>
    <w:p w:rsidR="00E9676A" w:rsidRPr="003D45C6" w:rsidRDefault="00E9676A" w:rsidP="00E247F2">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Luận văn này chưa từng được sử dụng để nhận các văn bằng trong bất kỳ tổ chức giáo dục nào và chưa từng được nộp để tham gia nhận giải bất kỳ hình thứ</w:t>
      </w:r>
      <w:r w:rsidR="00E247F2" w:rsidRPr="003D45C6">
        <w:rPr>
          <w:rFonts w:ascii="Times New Roman" w:hAnsi="Times New Roman"/>
          <w:color w:val="000000" w:themeColor="text1"/>
          <w:sz w:val="26"/>
          <w:szCs w:val="26"/>
        </w:rPr>
        <w:t>c nào.</w:t>
      </w:r>
    </w:p>
    <w:p w:rsidR="00E9676A" w:rsidRPr="003D45C6" w:rsidRDefault="00E9676A" w:rsidP="00AE1302">
      <w:pPr>
        <w:tabs>
          <w:tab w:val="left" w:pos="4395"/>
        </w:tabs>
        <w:spacing w:line="360" w:lineRule="auto"/>
        <w:ind w:left="432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TPHCM, Ngày 08 tháng 12 năm 2018</w:t>
      </w:r>
    </w:p>
    <w:p w:rsidR="00E9676A" w:rsidRPr="003D45C6" w:rsidRDefault="00E9676A" w:rsidP="00AE1302">
      <w:pPr>
        <w:tabs>
          <w:tab w:val="left" w:pos="5310"/>
        </w:tabs>
        <w:spacing w:line="360" w:lineRule="auto"/>
        <w:ind w:left="432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Ký tên</w:t>
      </w:r>
    </w:p>
    <w:p w:rsidR="00E9676A" w:rsidRPr="003D45C6" w:rsidRDefault="00E9676A" w:rsidP="00AE1302">
      <w:pPr>
        <w:tabs>
          <w:tab w:val="left" w:pos="5670"/>
          <w:tab w:val="center" w:pos="7513"/>
        </w:tabs>
        <w:spacing w:line="360" w:lineRule="auto"/>
        <w:ind w:left="4320"/>
        <w:jc w:val="center"/>
        <w:rPr>
          <w:color w:val="000000" w:themeColor="text1"/>
          <w:sz w:val="26"/>
          <w:szCs w:val="26"/>
        </w:rPr>
      </w:pPr>
    </w:p>
    <w:p w:rsidR="00E9676A" w:rsidRPr="003D45C6" w:rsidRDefault="00E9676A" w:rsidP="00AE1302">
      <w:pPr>
        <w:spacing w:line="360" w:lineRule="auto"/>
        <w:ind w:left="432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Lê Đăng Hoành</w:t>
      </w:r>
    </w:p>
    <w:p w:rsidR="00E16D9E" w:rsidRPr="003D45C6" w:rsidRDefault="00E16D9E" w:rsidP="00E9676A">
      <w:pPr>
        <w:tabs>
          <w:tab w:val="left" w:pos="5310"/>
          <w:tab w:val="center" w:pos="7290"/>
        </w:tabs>
        <w:spacing w:line="360" w:lineRule="auto"/>
        <w:ind w:firstLine="567"/>
        <w:jc w:val="center"/>
        <w:rPr>
          <w:color w:val="000000" w:themeColor="text1"/>
          <w:sz w:val="26"/>
          <w:szCs w:val="26"/>
        </w:rPr>
      </w:pPr>
      <w:r w:rsidRPr="003D45C6">
        <w:rPr>
          <w:color w:val="000000" w:themeColor="text1"/>
          <w:sz w:val="26"/>
          <w:szCs w:val="26"/>
        </w:rPr>
        <w:br w:type="page"/>
      </w:r>
    </w:p>
    <w:p w:rsidR="00E9676A" w:rsidRPr="003D45C6" w:rsidRDefault="00E9676A" w:rsidP="00E9676A">
      <w:pPr>
        <w:tabs>
          <w:tab w:val="left" w:pos="5310"/>
          <w:tab w:val="center" w:pos="7290"/>
        </w:tabs>
        <w:spacing w:line="360" w:lineRule="auto"/>
        <w:ind w:firstLine="567"/>
        <w:jc w:val="center"/>
        <w:rPr>
          <w:rFonts w:ascii="Times New Roman" w:hAnsi="Times New Roman"/>
          <w:b/>
          <w:color w:val="000000" w:themeColor="text1"/>
          <w:sz w:val="26"/>
          <w:szCs w:val="26"/>
        </w:rPr>
      </w:pPr>
      <w:r w:rsidRPr="003D45C6">
        <w:rPr>
          <w:rFonts w:ascii="Times New Roman" w:hAnsi="Times New Roman"/>
          <w:b/>
          <w:color w:val="000000" w:themeColor="text1"/>
          <w:sz w:val="26"/>
          <w:szCs w:val="26"/>
        </w:rPr>
        <w:lastRenderedPageBreak/>
        <w:t>LỜI CẢM ƠN</w:t>
      </w:r>
    </w:p>
    <w:p w:rsidR="00E9676A" w:rsidRPr="003D45C6" w:rsidRDefault="00E9676A" w:rsidP="00E9676A">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Lời đầu tiên tôi xin gửi lời cảm ơn chân thành nhất đến tập thể giảng viên Trường Đại học Quốc tế Hồng Bàng đã dìu dắt tôi vượt qua những khó khăn thử thách trong thời gian là học viên của lớp Cao học – Khoa Quản Trị Kinh Doanh Trường Đại học Quốc tế Hồng Bàng và đặ</w:t>
      </w:r>
      <w:r w:rsidR="00170C10" w:rsidRPr="003D45C6">
        <w:rPr>
          <w:rFonts w:ascii="Times New Roman" w:hAnsi="Times New Roman"/>
          <w:color w:val="000000" w:themeColor="text1"/>
          <w:sz w:val="26"/>
          <w:szCs w:val="26"/>
        </w:rPr>
        <w:t>c</w:t>
      </w:r>
      <w:r w:rsidRPr="003D45C6">
        <w:rPr>
          <w:rFonts w:ascii="Times New Roman" w:hAnsi="Times New Roman"/>
          <w:color w:val="000000" w:themeColor="text1"/>
          <w:sz w:val="26"/>
          <w:szCs w:val="26"/>
        </w:rPr>
        <w:t xml:space="preserve"> biệt là PGS.TS Hà Nam Khánh Giao – Người đã tận tình hướng dẫn và giúp đỡ tôi thực hiện đề cương, tìm kiếm tài liệu cũng như chỉnh </w:t>
      </w:r>
      <w:r w:rsidR="00E247F2" w:rsidRPr="003D45C6">
        <w:rPr>
          <w:rFonts w:ascii="Times New Roman" w:hAnsi="Times New Roman"/>
          <w:color w:val="000000" w:themeColor="text1"/>
          <w:sz w:val="26"/>
          <w:szCs w:val="26"/>
        </w:rPr>
        <w:t xml:space="preserve">sửa </w:t>
      </w:r>
      <w:r w:rsidRPr="003D45C6">
        <w:rPr>
          <w:rFonts w:ascii="Times New Roman" w:hAnsi="Times New Roman"/>
          <w:color w:val="000000" w:themeColor="text1"/>
          <w:sz w:val="26"/>
          <w:szCs w:val="26"/>
        </w:rPr>
        <w:t>toàn bộ cho đến khi tôi hoàn thành đề tài này.</w:t>
      </w:r>
    </w:p>
    <w:p w:rsidR="00E9676A" w:rsidRPr="003D45C6" w:rsidRDefault="00E9676A" w:rsidP="00E9676A">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Tôi xin chân thành cảm ơn tất cả quý đồng nghiệp, Anh/Chị/Em tại Ngân hàng TMCP Đầu tư và Phát triển Việt Nam chi nhánh Đông Sài Gòn đã tạo điều kiện và hỗ trợ tôi hết mình trong quá trình lấy số liệu </w:t>
      </w:r>
      <w:r w:rsidR="00E247F2" w:rsidRPr="003D45C6">
        <w:rPr>
          <w:rFonts w:ascii="Times New Roman" w:hAnsi="Times New Roman"/>
          <w:color w:val="000000" w:themeColor="text1"/>
          <w:sz w:val="26"/>
          <w:szCs w:val="26"/>
        </w:rPr>
        <w:t>nghiên cứu</w:t>
      </w:r>
      <w:r w:rsidRPr="003D45C6">
        <w:rPr>
          <w:rFonts w:ascii="Times New Roman" w:hAnsi="Times New Roman"/>
          <w:color w:val="000000" w:themeColor="text1"/>
          <w:sz w:val="26"/>
          <w:szCs w:val="26"/>
        </w:rPr>
        <w:t>.</w:t>
      </w:r>
    </w:p>
    <w:p w:rsidR="00E9676A" w:rsidRPr="003D45C6" w:rsidRDefault="00E9676A" w:rsidP="00E9676A">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Và một phần không thể thiếu trong mỗi chúng ta, tôi xin biết ơn đến những thành viên trong gia đình, bạn bè đã luôn ủng hộ tôi, giúp tôi vượt qua những khó khăn để hoàn thành bài nghiên cứu này.</w:t>
      </w:r>
    </w:p>
    <w:p w:rsidR="00E9676A" w:rsidRPr="003D45C6" w:rsidRDefault="00E9676A" w:rsidP="00E9676A">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Tôi tin rằng tất cả những kiến thức mà tôi thu nhận được trong suốt quá trình học tập cũng như làm đề tài nghiên cứu này sẽ là những kiến thức kinh nghiệm quý báu giúp tôi thành công hơn trong cuộc sống và công việc sau này.</w:t>
      </w:r>
    </w:p>
    <w:p w:rsidR="00E9676A" w:rsidRPr="003D45C6" w:rsidRDefault="00E9676A" w:rsidP="00E247F2">
      <w:pPr>
        <w:tabs>
          <w:tab w:val="center" w:pos="8100"/>
        </w:tabs>
        <w:spacing w:line="360" w:lineRule="auto"/>
        <w:ind w:left="567"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Trân Trọ</w:t>
      </w:r>
      <w:r w:rsidR="00E247F2" w:rsidRPr="003D45C6">
        <w:rPr>
          <w:rFonts w:ascii="Times New Roman" w:hAnsi="Times New Roman"/>
          <w:color w:val="000000" w:themeColor="text1"/>
          <w:sz w:val="26"/>
          <w:szCs w:val="26"/>
        </w:rPr>
        <w:t>ng!</w:t>
      </w:r>
    </w:p>
    <w:p w:rsidR="00E9676A" w:rsidRPr="003D45C6" w:rsidRDefault="00E9676A" w:rsidP="00E16D9E">
      <w:pPr>
        <w:spacing w:line="360" w:lineRule="auto"/>
        <w:ind w:firstLine="851"/>
        <w:jc w:val="both"/>
        <w:rPr>
          <w:rFonts w:ascii="Times New Roman" w:hAnsi="Times New Roman"/>
          <w:b/>
          <w:color w:val="000000" w:themeColor="text1"/>
          <w:sz w:val="26"/>
          <w:szCs w:val="26"/>
        </w:rPr>
      </w:pPr>
      <w:r w:rsidRPr="003D45C6">
        <w:rPr>
          <w:rFonts w:ascii="Times New Roman" w:hAnsi="Times New Roman"/>
          <w:b/>
          <w:color w:val="000000" w:themeColor="text1"/>
          <w:sz w:val="26"/>
          <w:szCs w:val="26"/>
        </w:rPr>
        <w:t>Lê Đăng Hoành</w:t>
      </w:r>
      <w:r w:rsidR="00E16D9E" w:rsidRPr="003D45C6">
        <w:rPr>
          <w:rFonts w:ascii="Times New Roman" w:hAnsi="Times New Roman"/>
          <w:b/>
          <w:color w:val="000000" w:themeColor="text1"/>
          <w:sz w:val="26"/>
          <w:szCs w:val="26"/>
        </w:rPr>
        <w:br w:type="page"/>
      </w:r>
    </w:p>
    <w:p w:rsidR="00641A9A" w:rsidRPr="003D45C6" w:rsidRDefault="00641A9A" w:rsidP="00567B8F">
      <w:pPr>
        <w:pStyle w:val="TOCHeading"/>
        <w:spacing w:before="0" w:line="360" w:lineRule="auto"/>
        <w:jc w:val="center"/>
        <w:outlineLvl w:val="0"/>
        <w:rPr>
          <w:rFonts w:ascii="Times New Roman" w:hAnsi="Times New Roman"/>
          <w:b/>
          <w:color w:val="000000" w:themeColor="text1"/>
          <w:sz w:val="26"/>
          <w:szCs w:val="26"/>
        </w:rPr>
      </w:pPr>
      <w:bookmarkStart w:id="1" w:name="_Toc533512762"/>
      <w:r w:rsidRPr="003D45C6">
        <w:rPr>
          <w:rFonts w:ascii="Times New Roman" w:hAnsi="Times New Roman"/>
          <w:b/>
          <w:color w:val="000000" w:themeColor="text1"/>
          <w:sz w:val="26"/>
          <w:szCs w:val="26"/>
        </w:rPr>
        <w:lastRenderedPageBreak/>
        <w:t>MỤC LỤC</w:t>
      </w:r>
      <w:bookmarkEnd w:id="1"/>
    </w:p>
    <w:p w:rsidR="00285B22" w:rsidRPr="00285B22" w:rsidRDefault="007054D4" w:rsidP="00E14BCE">
      <w:pPr>
        <w:pStyle w:val="TOC1"/>
        <w:rPr>
          <w:rFonts w:eastAsiaTheme="minorEastAsia"/>
          <w:spacing w:val="0"/>
        </w:rPr>
      </w:pPr>
      <w:r w:rsidRPr="00285B22">
        <w:rPr>
          <w:color w:val="000000" w:themeColor="text1"/>
        </w:rPr>
        <w:fldChar w:fldCharType="begin"/>
      </w:r>
      <w:r w:rsidRPr="00285B22">
        <w:rPr>
          <w:color w:val="000000" w:themeColor="text1"/>
        </w:rPr>
        <w:instrText xml:space="preserve"> TOC \o "1-3" \h \z \u </w:instrText>
      </w:r>
      <w:r w:rsidRPr="00285B22">
        <w:rPr>
          <w:color w:val="000000" w:themeColor="text1"/>
        </w:rPr>
        <w:fldChar w:fldCharType="separate"/>
      </w:r>
      <w:hyperlink w:anchor="_Toc533512761" w:history="1">
        <w:r w:rsidR="00285B22" w:rsidRPr="00285B22">
          <w:rPr>
            <w:rStyle w:val="Hyperlink"/>
            <w:b/>
          </w:rPr>
          <w:t>LỜI CAM ĐOAN</w:t>
        </w:r>
        <w:r w:rsidR="00285B22" w:rsidRPr="00285B22">
          <w:rPr>
            <w:webHidden/>
          </w:rPr>
          <w:tab/>
        </w:r>
        <w:r w:rsidR="00285B22" w:rsidRPr="00285B22">
          <w:rPr>
            <w:webHidden/>
          </w:rPr>
          <w:fldChar w:fldCharType="begin"/>
        </w:r>
        <w:r w:rsidR="00285B22" w:rsidRPr="00285B22">
          <w:rPr>
            <w:webHidden/>
          </w:rPr>
          <w:instrText xml:space="preserve"> PAGEREF _Toc533512761 \h </w:instrText>
        </w:r>
        <w:r w:rsidR="00285B22" w:rsidRPr="00285B22">
          <w:rPr>
            <w:webHidden/>
          </w:rPr>
        </w:r>
        <w:r w:rsidR="00285B22" w:rsidRPr="00285B22">
          <w:rPr>
            <w:webHidden/>
          </w:rPr>
          <w:fldChar w:fldCharType="separate"/>
        </w:r>
        <w:r w:rsidR="0066016A">
          <w:rPr>
            <w:webHidden/>
          </w:rPr>
          <w:t>i</w:t>
        </w:r>
        <w:r w:rsidR="00285B22" w:rsidRPr="00285B22">
          <w:rPr>
            <w:webHidden/>
          </w:rPr>
          <w:fldChar w:fldCharType="end"/>
        </w:r>
      </w:hyperlink>
    </w:p>
    <w:p w:rsidR="00285B22" w:rsidRPr="00285B22" w:rsidRDefault="006F49C1" w:rsidP="00E14BCE">
      <w:pPr>
        <w:pStyle w:val="TOC1"/>
        <w:rPr>
          <w:rFonts w:eastAsiaTheme="minorEastAsia"/>
          <w:spacing w:val="0"/>
        </w:rPr>
      </w:pPr>
      <w:hyperlink w:anchor="_Toc533512762" w:history="1">
        <w:r w:rsidR="00285B22" w:rsidRPr="00285B22">
          <w:rPr>
            <w:rStyle w:val="Hyperlink"/>
            <w:b/>
          </w:rPr>
          <w:t>MỤ</w:t>
        </w:r>
        <w:r w:rsidR="00E14BCE">
          <w:rPr>
            <w:rStyle w:val="Hyperlink"/>
            <w:b/>
          </w:rPr>
          <w:t xml:space="preserve">C </w:t>
        </w:r>
        <w:r w:rsidR="00285B22" w:rsidRPr="00285B22">
          <w:rPr>
            <w:rStyle w:val="Hyperlink"/>
            <w:b/>
          </w:rPr>
          <w:t>LỤC</w:t>
        </w:r>
        <w:r w:rsidR="00E14BCE">
          <w:rPr>
            <w:webHidden/>
          </w:rPr>
          <w:tab/>
        </w:r>
        <w:r w:rsidR="00285B22" w:rsidRPr="00285B22">
          <w:rPr>
            <w:webHidden/>
          </w:rPr>
          <w:fldChar w:fldCharType="begin"/>
        </w:r>
        <w:r w:rsidR="00285B22" w:rsidRPr="00285B22">
          <w:rPr>
            <w:webHidden/>
          </w:rPr>
          <w:instrText xml:space="preserve"> PAGEREF _Toc533512762 \h </w:instrText>
        </w:r>
        <w:r w:rsidR="00285B22" w:rsidRPr="00285B22">
          <w:rPr>
            <w:webHidden/>
          </w:rPr>
        </w:r>
        <w:r w:rsidR="00285B22" w:rsidRPr="00285B22">
          <w:rPr>
            <w:webHidden/>
          </w:rPr>
          <w:fldChar w:fldCharType="separate"/>
        </w:r>
        <w:r w:rsidR="0066016A">
          <w:rPr>
            <w:webHidden/>
          </w:rPr>
          <w:t>iii</w:t>
        </w:r>
        <w:r w:rsidR="00285B22" w:rsidRPr="00285B22">
          <w:rPr>
            <w:webHidden/>
          </w:rPr>
          <w:fldChar w:fldCharType="end"/>
        </w:r>
      </w:hyperlink>
    </w:p>
    <w:p w:rsidR="00285B22" w:rsidRPr="00285B22" w:rsidRDefault="006F49C1" w:rsidP="00E14BCE">
      <w:pPr>
        <w:pStyle w:val="TOC1"/>
        <w:rPr>
          <w:rFonts w:eastAsiaTheme="minorEastAsia"/>
          <w:spacing w:val="0"/>
        </w:rPr>
      </w:pPr>
      <w:hyperlink w:anchor="_Toc533512763" w:history="1">
        <w:r w:rsidR="00285B22" w:rsidRPr="00285B22">
          <w:rPr>
            <w:rStyle w:val="Hyperlink"/>
            <w:b/>
          </w:rPr>
          <w:t>DANH MỤC VIẾT TẮT</w:t>
        </w:r>
        <w:r w:rsidR="00285B22" w:rsidRPr="00285B22">
          <w:rPr>
            <w:webHidden/>
          </w:rPr>
          <w:tab/>
        </w:r>
        <w:r w:rsidR="00285B22" w:rsidRPr="00285B22">
          <w:rPr>
            <w:webHidden/>
          </w:rPr>
          <w:fldChar w:fldCharType="begin"/>
        </w:r>
        <w:r w:rsidR="00285B22" w:rsidRPr="00285B22">
          <w:rPr>
            <w:webHidden/>
          </w:rPr>
          <w:instrText xml:space="preserve"> PAGEREF _Toc533512763 \h </w:instrText>
        </w:r>
        <w:r w:rsidR="00285B22" w:rsidRPr="00285B22">
          <w:rPr>
            <w:webHidden/>
          </w:rPr>
        </w:r>
        <w:r w:rsidR="00285B22" w:rsidRPr="00285B22">
          <w:rPr>
            <w:webHidden/>
          </w:rPr>
          <w:fldChar w:fldCharType="separate"/>
        </w:r>
        <w:r w:rsidR="0066016A">
          <w:rPr>
            <w:webHidden/>
          </w:rPr>
          <w:t>vii</w:t>
        </w:r>
        <w:r w:rsidR="00285B22" w:rsidRPr="00285B22">
          <w:rPr>
            <w:webHidden/>
          </w:rPr>
          <w:fldChar w:fldCharType="end"/>
        </w:r>
      </w:hyperlink>
    </w:p>
    <w:p w:rsidR="00285B22" w:rsidRPr="00285B22" w:rsidRDefault="006F49C1" w:rsidP="00E14BCE">
      <w:pPr>
        <w:pStyle w:val="TOC1"/>
        <w:rPr>
          <w:rFonts w:eastAsiaTheme="minorEastAsia"/>
          <w:spacing w:val="0"/>
        </w:rPr>
      </w:pPr>
      <w:hyperlink w:anchor="_Toc533512764" w:history="1">
        <w:r w:rsidR="00285B22" w:rsidRPr="00285B22">
          <w:rPr>
            <w:rStyle w:val="Hyperlink"/>
            <w:b/>
          </w:rPr>
          <w:t>DANH MỤC BẢNG</w:t>
        </w:r>
        <w:r w:rsidR="00285B22" w:rsidRPr="00285B22">
          <w:rPr>
            <w:webHidden/>
          </w:rPr>
          <w:tab/>
        </w:r>
        <w:r w:rsidR="00285B22" w:rsidRPr="00285B22">
          <w:rPr>
            <w:webHidden/>
          </w:rPr>
          <w:fldChar w:fldCharType="begin"/>
        </w:r>
        <w:r w:rsidR="00285B22" w:rsidRPr="00285B22">
          <w:rPr>
            <w:webHidden/>
          </w:rPr>
          <w:instrText xml:space="preserve"> PAGEREF _Toc533512764 \h </w:instrText>
        </w:r>
        <w:r w:rsidR="00285B22" w:rsidRPr="00285B22">
          <w:rPr>
            <w:webHidden/>
          </w:rPr>
        </w:r>
        <w:r w:rsidR="00285B22" w:rsidRPr="00285B22">
          <w:rPr>
            <w:webHidden/>
          </w:rPr>
          <w:fldChar w:fldCharType="separate"/>
        </w:r>
        <w:r w:rsidR="0066016A">
          <w:rPr>
            <w:webHidden/>
          </w:rPr>
          <w:t>viii</w:t>
        </w:r>
        <w:r w:rsidR="00285B22" w:rsidRPr="00285B22">
          <w:rPr>
            <w:webHidden/>
          </w:rPr>
          <w:fldChar w:fldCharType="end"/>
        </w:r>
      </w:hyperlink>
    </w:p>
    <w:p w:rsidR="00285B22" w:rsidRPr="00285B22" w:rsidRDefault="006F49C1" w:rsidP="00E14BCE">
      <w:pPr>
        <w:pStyle w:val="TOC1"/>
        <w:rPr>
          <w:rFonts w:eastAsiaTheme="minorEastAsia"/>
          <w:spacing w:val="0"/>
        </w:rPr>
      </w:pPr>
      <w:hyperlink w:anchor="_Toc533512765" w:history="1">
        <w:r w:rsidR="00285B22" w:rsidRPr="00285B22">
          <w:rPr>
            <w:rStyle w:val="Hyperlink"/>
            <w:b/>
          </w:rPr>
          <w:t>DANH MỤC HÌNH, SƠ ĐỒ, ĐỒ THỊ</w:t>
        </w:r>
        <w:r w:rsidR="00285B22" w:rsidRPr="00285B22">
          <w:rPr>
            <w:webHidden/>
          </w:rPr>
          <w:tab/>
        </w:r>
        <w:r w:rsidR="00285B22" w:rsidRPr="00285B22">
          <w:rPr>
            <w:webHidden/>
          </w:rPr>
          <w:fldChar w:fldCharType="begin"/>
        </w:r>
        <w:r w:rsidR="00285B22" w:rsidRPr="00285B22">
          <w:rPr>
            <w:webHidden/>
          </w:rPr>
          <w:instrText xml:space="preserve"> PAGEREF _Toc533512765 \h </w:instrText>
        </w:r>
        <w:r w:rsidR="00285B22" w:rsidRPr="00285B22">
          <w:rPr>
            <w:webHidden/>
          </w:rPr>
        </w:r>
        <w:r w:rsidR="00285B22" w:rsidRPr="00285B22">
          <w:rPr>
            <w:webHidden/>
          </w:rPr>
          <w:fldChar w:fldCharType="separate"/>
        </w:r>
        <w:r w:rsidR="0066016A">
          <w:rPr>
            <w:webHidden/>
          </w:rPr>
          <w:t>x</w:t>
        </w:r>
        <w:r w:rsidR="00285B22" w:rsidRPr="00285B22">
          <w:rPr>
            <w:webHidden/>
          </w:rPr>
          <w:fldChar w:fldCharType="end"/>
        </w:r>
      </w:hyperlink>
    </w:p>
    <w:p w:rsidR="00285B22" w:rsidRPr="00285B22" w:rsidRDefault="006F49C1" w:rsidP="00E14BCE">
      <w:pPr>
        <w:pStyle w:val="TOC1"/>
        <w:rPr>
          <w:rFonts w:eastAsiaTheme="minorEastAsia"/>
          <w:spacing w:val="0"/>
        </w:rPr>
      </w:pPr>
      <w:hyperlink w:anchor="_Toc533512766" w:history="1">
        <w:r w:rsidR="00285B22" w:rsidRPr="00285B22">
          <w:rPr>
            <w:rStyle w:val="Hyperlink"/>
            <w:b/>
          </w:rPr>
          <w:t>TÓM TẮT LUẬN VĂN</w:t>
        </w:r>
        <w:r w:rsidR="00285B22" w:rsidRPr="00285B22">
          <w:rPr>
            <w:webHidden/>
          </w:rPr>
          <w:tab/>
        </w:r>
        <w:r w:rsidR="00285B22" w:rsidRPr="00285B22">
          <w:rPr>
            <w:webHidden/>
          </w:rPr>
          <w:fldChar w:fldCharType="begin"/>
        </w:r>
        <w:r w:rsidR="00285B22" w:rsidRPr="00285B22">
          <w:rPr>
            <w:webHidden/>
          </w:rPr>
          <w:instrText xml:space="preserve"> PAGEREF _Toc533512766 \h </w:instrText>
        </w:r>
        <w:r w:rsidR="00285B22" w:rsidRPr="00285B22">
          <w:rPr>
            <w:webHidden/>
          </w:rPr>
        </w:r>
        <w:r w:rsidR="00285B22" w:rsidRPr="00285B22">
          <w:rPr>
            <w:webHidden/>
          </w:rPr>
          <w:fldChar w:fldCharType="separate"/>
        </w:r>
        <w:r w:rsidR="0066016A">
          <w:rPr>
            <w:webHidden/>
          </w:rPr>
          <w:t>xi</w:t>
        </w:r>
        <w:r w:rsidR="00285B22" w:rsidRPr="00285B22">
          <w:rPr>
            <w:webHidden/>
          </w:rPr>
          <w:fldChar w:fldCharType="end"/>
        </w:r>
      </w:hyperlink>
    </w:p>
    <w:p w:rsidR="00285B22" w:rsidRPr="00285B22" w:rsidRDefault="006F49C1" w:rsidP="00E14BCE">
      <w:pPr>
        <w:pStyle w:val="TOC1"/>
        <w:rPr>
          <w:rFonts w:eastAsiaTheme="minorEastAsia"/>
          <w:spacing w:val="0"/>
        </w:rPr>
      </w:pPr>
      <w:hyperlink w:anchor="_Toc533512767" w:history="1">
        <w:r w:rsidR="00E14BCE">
          <w:rPr>
            <w:rStyle w:val="Hyperlink"/>
            <w:b/>
          </w:rPr>
          <w:t xml:space="preserve">CHƯƠNG 1 </w:t>
        </w:r>
        <w:r w:rsidR="00285B22" w:rsidRPr="00285B22">
          <w:rPr>
            <w:rStyle w:val="Hyperlink"/>
            <w:b/>
          </w:rPr>
          <w:t>MỞ ĐẦU</w:t>
        </w:r>
        <w:r w:rsidR="00285B22" w:rsidRPr="00285B22">
          <w:rPr>
            <w:webHidden/>
          </w:rPr>
          <w:tab/>
        </w:r>
        <w:r w:rsidR="00285B22" w:rsidRPr="00285B22">
          <w:rPr>
            <w:webHidden/>
          </w:rPr>
          <w:fldChar w:fldCharType="begin"/>
        </w:r>
        <w:r w:rsidR="00285B22" w:rsidRPr="00285B22">
          <w:rPr>
            <w:webHidden/>
          </w:rPr>
          <w:instrText xml:space="preserve"> PAGEREF _Toc533512767 \h </w:instrText>
        </w:r>
        <w:r w:rsidR="00285B22" w:rsidRPr="00285B22">
          <w:rPr>
            <w:webHidden/>
          </w:rPr>
        </w:r>
        <w:r w:rsidR="00285B22" w:rsidRPr="00285B22">
          <w:rPr>
            <w:webHidden/>
          </w:rPr>
          <w:fldChar w:fldCharType="separate"/>
        </w:r>
        <w:r w:rsidR="0066016A">
          <w:rPr>
            <w:webHidden/>
          </w:rPr>
          <w:t>1</w:t>
        </w:r>
        <w:r w:rsidR="00285B22" w:rsidRPr="00285B22">
          <w:rPr>
            <w:webHidden/>
          </w:rPr>
          <w:fldChar w:fldCharType="end"/>
        </w:r>
      </w:hyperlink>
    </w:p>
    <w:p w:rsidR="00285B22" w:rsidRPr="00285B22" w:rsidRDefault="006F49C1" w:rsidP="00E14BCE">
      <w:pPr>
        <w:pStyle w:val="TOC1"/>
        <w:rPr>
          <w:rFonts w:eastAsiaTheme="minorEastAsia"/>
          <w:spacing w:val="0"/>
        </w:rPr>
      </w:pPr>
      <w:hyperlink w:anchor="_Toc533512768" w:history="1">
        <w:r w:rsidR="00285B22" w:rsidRPr="00285B22">
          <w:rPr>
            <w:rStyle w:val="Hyperlink"/>
            <w:b/>
          </w:rPr>
          <w:t>1.1 Lý do chọn đề tài</w:t>
        </w:r>
        <w:r w:rsidR="00285B22" w:rsidRPr="00285B22">
          <w:rPr>
            <w:webHidden/>
          </w:rPr>
          <w:tab/>
        </w:r>
        <w:r w:rsidR="00285B22" w:rsidRPr="00285B22">
          <w:rPr>
            <w:webHidden/>
          </w:rPr>
          <w:fldChar w:fldCharType="begin"/>
        </w:r>
        <w:r w:rsidR="00285B22" w:rsidRPr="00285B22">
          <w:rPr>
            <w:webHidden/>
          </w:rPr>
          <w:instrText xml:space="preserve"> PAGEREF _Toc533512768 \h </w:instrText>
        </w:r>
        <w:r w:rsidR="00285B22" w:rsidRPr="00285B22">
          <w:rPr>
            <w:webHidden/>
          </w:rPr>
        </w:r>
        <w:r w:rsidR="00285B22" w:rsidRPr="00285B22">
          <w:rPr>
            <w:webHidden/>
          </w:rPr>
          <w:fldChar w:fldCharType="separate"/>
        </w:r>
        <w:r w:rsidR="0066016A">
          <w:rPr>
            <w:webHidden/>
          </w:rPr>
          <w:t>1</w:t>
        </w:r>
        <w:r w:rsidR="00285B22" w:rsidRPr="00285B22">
          <w:rPr>
            <w:webHidden/>
          </w:rPr>
          <w:fldChar w:fldCharType="end"/>
        </w:r>
      </w:hyperlink>
    </w:p>
    <w:p w:rsidR="00285B22" w:rsidRPr="00285B22" w:rsidRDefault="006F49C1" w:rsidP="00E14BCE">
      <w:pPr>
        <w:pStyle w:val="TOC1"/>
        <w:rPr>
          <w:rFonts w:eastAsiaTheme="minorEastAsia"/>
          <w:spacing w:val="0"/>
        </w:rPr>
      </w:pPr>
      <w:hyperlink w:anchor="_Toc533512769" w:history="1">
        <w:r w:rsidR="00285B22" w:rsidRPr="00285B22">
          <w:rPr>
            <w:rStyle w:val="Hyperlink"/>
            <w:b/>
          </w:rPr>
          <w:t>1.2 Tình hình nghiên cứu</w:t>
        </w:r>
        <w:r w:rsidR="00285B22" w:rsidRPr="00285B22">
          <w:rPr>
            <w:webHidden/>
          </w:rPr>
          <w:tab/>
        </w:r>
        <w:r w:rsidR="00285B22" w:rsidRPr="00285B22">
          <w:rPr>
            <w:webHidden/>
          </w:rPr>
          <w:fldChar w:fldCharType="begin"/>
        </w:r>
        <w:r w:rsidR="00285B22" w:rsidRPr="00285B22">
          <w:rPr>
            <w:webHidden/>
          </w:rPr>
          <w:instrText xml:space="preserve"> PAGEREF _Toc533512769 \h </w:instrText>
        </w:r>
        <w:r w:rsidR="00285B22" w:rsidRPr="00285B22">
          <w:rPr>
            <w:webHidden/>
          </w:rPr>
        </w:r>
        <w:r w:rsidR="00285B22" w:rsidRPr="00285B22">
          <w:rPr>
            <w:webHidden/>
          </w:rPr>
          <w:fldChar w:fldCharType="separate"/>
        </w:r>
        <w:r w:rsidR="0066016A">
          <w:rPr>
            <w:webHidden/>
          </w:rPr>
          <w:t>2</w:t>
        </w:r>
        <w:r w:rsidR="00285B22" w:rsidRPr="00285B22">
          <w:rPr>
            <w:webHidden/>
          </w:rPr>
          <w:fldChar w:fldCharType="end"/>
        </w:r>
      </w:hyperlink>
    </w:p>
    <w:p w:rsidR="00285B22" w:rsidRPr="00285B22" w:rsidRDefault="006F49C1" w:rsidP="00E14BCE">
      <w:pPr>
        <w:pStyle w:val="TOC2"/>
        <w:rPr>
          <w:rFonts w:eastAsiaTheme="minorEastAsia"/>
        </w:rPr>
      </w:pPr>
      <w:hyperlink w:anchor="_Toc533512770" w:history="1">
        <w:r w:rsidR="00285B22" w:rsidRPr="00285B22">
          <w:rPr>
            <w:rStyle w:val="Hyperlink"/>
          </w:rPr>
          <w:t>1.2.1 Các nghiên cứu trên thế giới</w:t>
        </w:r>
        <w:r w:rsidR="00285B22" w:rsidRPr="00285B22">
          <w:rPr>
            <w:webHidden/>
          </w:rPr>
          <w:tab/>
        </w:r>
        <w:r w:rsidR="00285B22" w:rsidRPr="00285B22">
          <w:rPr>
            <w:webHidden/>
          </w:rPr>
          <w:fldChar w:fldCharType="begin"/>
        </w:r>
        <w:r w:rsidR="00285B22" w:rsidRPr="00285B22">
          <w:rPr>
            <w:webHidden/>
          </w:rPr>
          <w:instrText xml:space="preserve"> PAGEREF _Toc533512770 \h </w:instrText>
        </w:r>
        <w:r w:rsidR="00285B22" w:rsidRPr="00285B22">
          <w:rPr>
            <w:webHidden/>
          </w:rPr>
        </w:r>
        <w:r w:rsidR="00285B22" w:rsidRPr="00285B22">
          <w:rPr>
            <w:webHidden/>
          </w:rPr>
          <w:fldChar w:fldCharType="separate"/>
        </w:r>
        <w:r w:rsidR="0066016A">
          <w:rPr>
            <w:webHidden/>
          </w:rPr>
          <w:t>2</w:t>
        </w:r>
        <w:r w:rsidR="00285B22" w:rsidRPr="00285B22">
          <w:rPr>
            <w:webHidden/>
          </w:rPr>
          <w:fldChar w:fldCharType="end"/>
        </w:r>
      </w:hyperlink>
    </w:p>
    <w:p w:rsidR="00285B22" w:rsidRPr="00285B22" w:rsidRDefault="006F49C1" w:rsidP="00E14BCE">
      <w:pPr>
        <w:pStyle w:val="TOC2"/>
        <w:rPr>
          <w:rFonts w:eastAsiaTheme="minorEastAsia"/>
        </w:rPr>
      </w:pPr>
      <w:hyperlink w:anchor="_Toc533512771" w:history="1">
        <w:r w:rsidR="00285B22" w:rsidRPr="00285B22">
          <w:rPr>
            <w:rStyle w:val="Hyperlink"/>
          </w:rPr>
          <w:t>1.2.2 Các nghiên cứu trong nước.</w:t>
        </w:r>
        <w:r w:rsidR="00285B22" w:rsidRPr="00285B22">
          <w:rPr>
            <w:webHidden/>
          </w:rPr>
          <w:tab/>
        </w:r>
        <w:r w:rsidR="00285B22" w:rsidRPr="00285B22">
          <w:rPr>
            <w:webHidden/>
          </w:rPr>
          <w:fldChar w:fldCharType="begin"/>
        </w:r>
        <w:r w:rsidR="00285B22" w:rsidRPr="00285B22">
          <w:rPr>
            <w:webHidden/>
          </w:rPr>
          <w:instrText xml:space="preserve"> PAGEREF _Toc533512771 \h </w:instrText>
        </w:r>
        <w:r w:rsidR="00285B22" w:rsidRPr="00285B22">
          <w:rPr>
            <w:webHidden/>
          </w:rPr>
        </w:r>
        <w:r w:rsidR="00285B22" w:rsidRPr="00285B22">
          <w:rPr>
            <w:webHidden/>
          </w:rPr>
          <w:fldChar w:fldCharType="separate"/>
        </w:r>
        <w:r w:rsidR="0066016A">
          <w:rPr>
            <w:webHidden/>
          </w:rPr>
          <w:t>3</w:t>
        </w:r>
        <w:r w:rsidR="00285B22" w:rsidRPr="00285B22">
          <w:rPr>
            <w:webHidden/>
          </w:rPr>
          <w:fldChar w:fldCharType="end"/>
        </w:r>
      </w:hyperlink>
    </w:p>
    <w:p w:rsidR="00285B22" w:rsidRPr="00285B22" w:rsidRDefault="006F49C1" w:rsidP="00E14BCE">
      <w:pPr>
        <w:pStyle w:val="TOC1"/>
        <w:rPr>
          <w:rFonts w:eastAsiaTheme="minorEastAsia"/>
          <w:spacing w:val="0"/>
        </w:rPr>
      </w:pPr>
      <w:hyperlink w:anchor="_Toc533512772" w:history="1">
        <w:r w:rsidR="00285B22" w:rsidRPr="00285B22">
          <w:rPr>
            <w:rStyle w:val="Hyperlink"/>
            <w:b/>
          </w:rPr>
          <w:t>1.3 Mục tiêu nghiên cứu</w:t>
        </w:r>
        <w:r w:rsidR="00285B22" w:rsidRPr="00285B22">
          <w:rPr>
            <w:webHidden/>
          </w:rPr>
          <w:tab/>
        </w:r>
        <w:r w:rsidR="00285B22" w:rsidRPr="00285B22">
          <w:rPr>
            <w:webHidden/>
          </w:rPr>
          <w:fldChar w:fldCharType="begin"/>
        </w:r>
        <w:r w:rsidR="00285B22" w:rsidRPr="00285B22">
          <w:rPr>
            <w:webHidden/>
          </w:rPr>
          <w:instrText xml:space="preserve"> PAGEREF _Toc533512772 \h </w:instrText>
        </w:r>
        <w:r w:rsidR="00285B22" w:rsidRPr="00285B22">
          <w:rPr>
            <w:webHidden/>
          </w:rPr>
        </w:r>
        <w:r w:rsidR="00285B22" w:rsidRPr="00285B22">
          <w:rPr>
            <w:webHidden/>
          </w:rPr>
          <w:fldChar w:fldCharType="separate"/>
        </w:r>
        <w:r w:rsidR="0066016A">
          <w:rPr>
            <w:webHidden/>
          </w:rPr>
          <w:t>4</w:t>
        </w:r>
        <w:r w:rsidR="00285B22" w:rsidRPr="00285B22">
          <w:rPr>
            <w:webHidden/>
          </w:rPr>
          <w:fldChar w:fldCharType="end"/>
        </w:r>
      </w:hyperlink>
    </w:p>
    <w:p w:rsidR="00285B22" w:rsidRPr="00285B22" w:rsidRDefault="006F49C1" w:rsidP="00E14BCE">
      <w:pPr>
        <w:pStyle w:val="TOC2"/>
        <w:rPr>
          <w:rFonts w:eastAsiaTheme="minorEastAsia"/>
        </w:rPr>
      </w:pPr>
      <w:hyperlink w:anchor="_Toc533512773" w:history="1">
        <w:r w:rsidR="00285B22" w:rsidRPr="00285B22">
          <w:rPr>
            <w:rStyle w:val="Hyperlink"/>
          </w:rPr>
          <w:t>1.3.1 Mục tiêu tổng quát</w:t>
        </w:r>
        <w:r w:rsidR="00285B22" w:rsidRPr="00285B22">
          <w:rPr>
            <w:webHidden/>
          </w:rPr>
          <w:tab/>
        </w:r>
        <w:r w:rsidR="00285B22" w:rsidRPr="00285B22">
          <w:rPr>
            <w:webHidden/>
          </w:rPr>
          <w:fldChar w:fldCharType="begin"/>
        </w:r>
        <w:r w:rsidR="00285B22" w:rsidRPr="00285B22">
          <w:rPr>
            <w:webHidden/>
          </w:rPr>
          <w:instrText xml:space="preserve"> PAGEREF _Toc533512773 \h </w:instrText>
        </w:r>
        <w:r w:rsidR="00285B22" w:rsidRPr="00285B22">
          <w:rPr>
            <w:webHidden/>
          </w:rPr>
        </w:r>
        <w:r w:rsidR="00285B22" w:rsidRPr="00285B22">
          <w:rPr>
            <w:webHidden/>
          </w:rPr>
          <w:fldChar w:fldCharType="separate"/>
        </w:r>
        <w:r w:rsidR="0066016A">
          <w:rPr>
            <w:webHidden/>
          </w:rPr>
          <w:t>4</w:t>
        </w:r>
        <w:r w:rsidR="00285B22" w:rsidRPr="00285B22">
          <w:rPr>
            <w:webHidden/>
          </w:rPr>
          <w:fldChar w:fldCharType="end"/>
        </w:r>
      </w:hyperlink>
    </w:p>
    <w:p w:rsidR="00285B22" w:rsidRPr="00285B22" w:rsidRDefault="006F49C1" w:rsidP="00E14BCE">
      <w:pPr>
        <w:pStyle w:val="TOC2"/>
        <w:rPr>
          <w:rFonts w:eastAsiaTheme="minorEastAsia"/>
        </w:rPr>
      </w:pPr>
      <w:hyperlink w:anchor="_Toc533512774" w:history="1">
        <w:r w:rsidR="00285B22" w:rsidRPr="00285B22">
          <w:rPr>
            <w:rStyle w:val="Hyperlink"/>
          </w:rPr>
          <w:t>1.3.2 Mục tiêu cụ thể</w:t>
        </w:r>
        <w:r w:rsidR="00285B22" w:rsidRPr="00285B22">
          <w:rPr>
            <w:webHidden/>
          </w:rPr>
          <w:tab/>
        </w:r>
        <w:r w:rsidR="00285B22" w:rsidRPr="00285B22">
          <w:rPr>
            <w:webHidden/>
          </w:rPr>
          <w:fldChar w:fldCharType="begin"/>
        </w:r>
        <w:r w:rsidR="00285B22" w:rsidRPr="00285B22">
          <w:rPr>
            <w:webHidden/>
          </w:rPr>
          <w:instrText xml:space="preserve"> PAGEREF _Toc533512774 \h </w:instrText>
        </w:r>
        <w:r w:rsidR="00285B22" w:rsidRPr="00285B22">
          <w:rPr>
            <w:webHidden/>
          </w:rPr>
        </w:r>
        <w:r w:rsidR="00285B22" w:rsidRPr="00285B22">
          <w:rPr>
            <w:webHidden/>
          </w:rPr>
          <w:fldChar w:fldCharType="separate"/>
        </w:r>
        <w:r w:rsidR="0066016A">
          <w:rPr>
            <w:webHidden/>
          </w:rPr>
          <w:t>4</w:t>
        </w:r>
        <w:r w:rsidR="00285B22" w:rsidRPr="00285B22">
          <w:rPr>
            <w:webHidden/>
          </w:rPr>
          <w:fldChar w:fldCharType="end"/>
        </w:r>
      </w:hyperlink>
    </w:p>
    <w:p w:rsidR="00285B22" w:rsidRPr="00285B22" w:rsidRDefault="006F49C1" w:rsidP="00E14BCE">
      <w:pPr>
        <w:pStyle w:val="TOC1"/>
        <w:rPr>
          <w:rFonts w:eastAsiaTheme="minorEastAsia"/>
          <w:spacing w:val="0"/>
        </w:rPr>
      </w:pPr>
      <w:hyperlink w:anchor="_Toc533512775" w:history="1">
        <w:r w:rsidR="00285B22" w:rsidRPr="00285B22">
          <w:rPr>
            <w:rStyle w:val="Hyperlink"/>
            <w:b/>
          </w:rPr>
          <w:t>1.4 Câu hỏi nghiên cứu</w:t>
        </w:r>
        <w:r w:rsidR="00285B22" w:rsidRPr="00285B22">
          <w:rPr>
            <w:webHidden/>
          </w:rPr>
          <w:tab/>
        </w:r>
        <w:r w:rsidR="00285B22" w:rsidRPr="00285B22">
          <w:rPr>
            <w:webHidden/>
          </w:rPr>
          <w:fldChar w:fldCharType="begin"/>
        </w:r>
        <w:r w:rsidR="00285B22" w:rsidRPr="00285B22">
          <w:rPr>
            <w:webHidden/>
          </w:rPr>
          <w:instrText xml:space="preserve"> PAGEREF _Toc533512775 \h </w:instrText>
        </w:r>
        <w:r w:rsidR="00285B22" w:rsidRPr="00285B22">
          <w:rPr>
            <w:webHidden/>
          </w:rPr>
        </w:r>
        <w:r w:rsidR="00285B22" w:rsidRPr="00285B22">
          <w:rPr>
            <w:webHidden/>
          </w:rPr>
          <w:fldChar w:fldCharType="separate"/>
        </w:r>
        <w:r w:rsidR="0066016A">
          <w:rPr>
            <w:webHidden/>
          </w:rPr>
          <w:t>4</w:t>
        </w:r>
        <w:r w:rsidR="00285B22" w:rsidRPr="00285B22">
          <w:rPr>
            <w:webHidden/>
          </w:rPr>
          <w:fldChar w:fldCharType="end"/>
        </w:r>
      </w:hyperlink>
    </w:p>
    <w:p w:rsidR="00285B22" w:rsidRPr="00285B22" w:rsidRDefault="006F49C1" w:rsidP="00E14BCE">
      <w:pPr>
        <w:pStyle w:val="TOC1"/>
        <w:rPr>
          <w:rFonts w:eastAsiaTheme="minorEastAsia"/>
          <w:spacing w:val="0"/>
        </w:rPr>
      </w:pPr>
      <w:hyperlink w:anchor="_Toc533512776" w:history="1">
        <w:r w:rsidR="00285B22" w:rsidRPr="00285B22">
          <w:rPr>
            <w:rStyle w:val="Hyperlink"/>
            <w:b/>
          </w:rPr>
          <w:t>1.5 Đối tượng và phạm vi nghiên cứu</w:t>
        </w:r>
        <w:r w:rsidR="00285B22" w:rsidRPr="00285B22">
          <w:rPr>
            <w:webHidden/>
          </w:rPr>
          <w:tab/>
        </w:r>
        <w:r w:rsidR="00285B22" w:rsidRPr="00285B22">
          <w:rPr>
            <w:webHidden/>
          </w:rPr>
          <w:fldChar w:fldCharType="begin"/>
        </w:r>
        <w:r w:rsidR="00285B22" w:rsidRPr="00285B22">
          <w:rPr>
            <w:webHidden/>
          </w:rPr>
          <w:instrText xml:space="preserve"> PAGEREF _Toc533512776 \h </w:instrText>
        </w:r>
        <w:r w:rsidR="00285B22" w:rsidRPr="00285B22">
          <w:rPr>
            <w:webHidden/>
          </w:rPr>
        </w:r>
        <w:r w:rsidR="00285B22" w:rsidRPr="00285B22">
          <w:rPr>
            <w:webHidden/>
          </w:rPr>
          <w:fldChar w:fldCharType="separate"/>
        </w:r>
        <w:r w:rsidR="0066016A">
          <w:rPr>
            <w:webHidden/>
          </w:rPr>
          <w:t>5</w:t>
        </w:r>
        <w:r w:rsidR="00285B22" w:rsidRPr="00285B22">
          <w:rPr>
            <w:webHidden/>
          </w:rPr>
          <w:fldChar w:fldCharType="end"/>
        </w:r>
      </w:hyperlink>
    </w:p>
    <w:p w:rsidR="00285B22" w:rsidRPr="00285B22" w:rsidRDefault="006F49C1" w:rsidP="00E14BCE">
      <w:pPr>
        <w:pStyle w:val="TOC2"/>
        <w:rPr>
          <w:rFonts w:eastAsiaTheme="minorEastAsia"/>
        </w:rPr>
      </w:pPr>
      <w:hyperlink w:anchor="_Toc533512777" w:history="1">
        <w:r w:rsidR="00285B22" w:rsidRPr="00285B22">
          <w:rPr>
            <w:rStyle w:val="Hyperlink"/>
          </w:rPr>
          <w:t>1.5.1 Đối tượng nghiên cứu</w:t>
        </w:r>
        <w:r w:rsidR="00285B22" w:rsidRPr="00285B22">
          <w:rPr>
            <w:webHidden/>
          </w:rPr>
          <w:tab/>
        </w:r>
        <w:r w:rsidR="00285B22" w:rsidRPr="00285B22">
          <w:rPr>
            <w:webHidden/>
          </w:rPr>
          <w:fldChar w:fldCharType="begin"/>
        </w:r>
        <w:r w:rsidR="00285B22" w:rsidRPr="00285B22">
          <w:rPr>
            <w:webHidden/>
          </w:rPr>
          <w:instrText xml:space="preserve"> PAGEREF _Toc533512777 \h </w:instrText>
        </w:r>
        <w:r w:rsidR="00285B22" w:rsidRPr="00285B22">
          <w:rPr>
            <w:webHidden/>
          </w:rPr>
        </w:r>
        <w:r w:rsidR="00285B22" w:rsidRPr="00285B22">
          <w:rPr>
            <w:webHidden/>
          </w:rPr>
          <w:fldChar w:fldCharType="separate"/>
        </w:r>
        <w:r w:rsidR="0066016A">
          <w:rPr>
            <w:webHidden/>
          </w:rPr>
          <w:t>5</w:t>
        </w:r>
        <w:r w:rsidR="00285B22" w:rsidRPr="00285B22">
          <w:rPr>
            <w:webHidden/>
          </w:rPr>
          <w:fldChar w:fldCharType="end"/>
        </w:r>
      </w:hyperlink>
    </w:p>
    <w:p w:rsidR="00285B22" w:rsidRPr="00285B22" w:rsidRDefault="006F49C1" w:rsidP="00E14BCE">
      <w:pPr>
        <w:pStyle w:val="TOC2"/>
        <w:rPr>
          <w:rFonts w:eastAsiaTheme="minorEastAsia"/>
        </w:rPr>
      </w:pPr>
      <w:hyperlink w:anchor="_Toc533512778" w:history="1">
        <w:r w:rsidR="00285B22" w:rsidRPr="00285B22">
          <w:rPr>
            <w:rStyle w:val="Hyperlink"/>
          </w:rPr>
          <w:t>1.5.2 Phạm vi nghiên cứu</w:t>
        </w:r>
        <w:r w:rsidR="00285B22" w:rsidRPr="00285B22">
          <w:rPr>
            <w:webHidden/>
          </w:rPr>
          <w:tab/>
        </w:r>
        <w:r w:rsidR="00285B22" w:rsidRPr="00285B22">
          <w:rPr>
            <w:webHidden/>
          </w:rPr>
          <w:fldChar w:fldCharType="begin"/>
        </w:r>
        <w:r w:rsidR="00285B22" w:rsidRPr="00285B22">
          <w:rPr>
            <w:webHidden/>
          </w:rPr>
          <w:instrText xml:space="preserve"> PAGEREF _Toc533512778 \h </w:instrText>
        </w:r>
        <w:r w:rsidR="00285B22" w:rsidRPr="00285B22">
          <w:rPr>
            <w:webHidden/>
          </w:rPr>
        </w:r>
        <w:r w:rsidR="00285B22" w:rsidRPr="00285B22">
          <w:rPr>
            <w:webHidden/>
          </w:rPr>
          <w:fldChar w:fldCharType="separate"/>
        </w:r>
        <w:r w:rsidR="0066016A">
          <w:rPr>
            <w:webHidden/>
          </w:rPr>
          <w:t>5</w:t>
        </w:r>
        <w:r w:rsidR="00285B22" w:rsidRPr="00285B22">
          <w:rPr>
            <w:webHidden/>
          </w:rPr>
          <w:fldChar w:fldCharType="end"/>
        </w:r>
      </w:hyperlink>
    </w:p>
    <w:p w:rsidR="00285B22" w:rsidRPr="00285B22" w:rsidRDefault="006F49C1" w:rsidP="00E14BCE">
      <w:pPr>
        <w:pStyle w:val="TOC1"/>
        <w:rPr>
          <w:rFonts w:eastAsiaTheme="minorEastAsia"/>
          <w:spacing w:val="0"/>
        </w:rPr>
      </w:pPr>
      <w:hyperlink w:anchor="_Toc533512779" w:history="1">
        <w:r w:rsidR="00285B22" w:rsidRPr="00285B22">
          <w:rPr>
            <w:rStyle w:val="Hyperlink"/>
            <w:b/>
          </w:rPr>
          <w:t>1.6 Phương pháp nghiên cứu</w:t>
        </w:r>
        <w:r w:rsidR="00285B22" w:rsidRPr="00285B22">
          <w:rPr>
            <w:webHidden/>
          </w:rPr>
          <w:tab/>
        </w:r>
        <w:r w:rsidR="00285B22" w:rsidRPr="00285B22">
          <w:rPr>
            <w:webHidden/>
          </w:rPr>
          <w:fldChar w:fldCharType="begin"/>
        </w:r>
        <w:r w:rsidR="00285B22" w:rsidRPr="00285B22">
          <w:rPr>
            <w:webHidden/>
          </w:rPr>
          <w:instrText xml:space="preserve"> PAGEREF _Toc533512779 \h </w:instrText>
        </w:r>
        <w:r w:rsidR="00285B22" w:rsidRPr="00285B22">
          <w:rPr>
            <w:webHidden/>
          </w:rPr>
        </w:r>
        <w:r w:rsidR="00285B22" w:rsidRPr="00285B22">
          <w:rPr>
            <w:webHidden/>
          </w:rPr>
          <w:fldChar w:fldCharType="separate"/>
        </w:r>
        <w:r w:rsidR="0066016A">
          <w:rPr>
            <w:webHidden/>
          </w:rPr>
          <w:t>5</w:t>
        </w:r>
        <w:r w:rsidR="00285B22" w:rsidRPr="00285B22">
          <w:rPr>
            <w:webHidden/>
          </w:rPr>
          <w:fldChar w:fldCharType="end"/>
        </w:r>
      </w:hyperlink>
    </w:p>
    <w:p w:rsidR="00285B22" w:rsidRPr="00285B22" w:rsidRDefault="006F49C1" w:rsidP="00E14BCE">
      <w:pPr>
        <w:pStyle w:val="TOC2"/>
        <w:rPr>
          <w:rFonts w:eastAsiaTheme="minorEastAsia"/>
        </w:rPr>
      </w:pPr>
      <w:hyperlink w:anchor="_Toc533512780" w:history="1">
        <w:r w:rsidR="00285B22" w:rsidRPr="00285B22">
          <w:rPr>
            <w:rStyle w:val="Hyperlink"/>
          </w:rPr>
          <w:t>1.6.1 Phương pháp nghiên cứu định tính:</w:t>
        </w:r>
        <w:r w:rsidR="00285B22" w:rsidRPr="00285B22">
          <w:rPr>
            <w:webHidden/>
          </w:rPr>
          <w:tab/>
        </w:r>
        <w:r w:rsidR="00285B22" w:rsidRPr="00285B22">
          <w:rPr>
            <w:webHidden/>
          </w:rPr>
          <w:fldChar w:fldCharType="begin"/>
        </w:r>
        <w:r w:rsidR="00285B22" w:rsidRPr="00285B22">
          <w:rPr>
            <w:webHidden/>
          </w:rPr>
          <w:instrText xml:space="preserve"> PAGEREF _Toc533512780 \h </w:instrText>
        </w:r>
        <w:r w:rsidR="00285B22" w:rsidRPr="00285B22">
          <w:rPr>
            <w:webHidden/>
          </w:rPr>
        </w:r>
        <w:r w:rsidR="00285B22" w:rsidRPr="00285B22">
          <w:rPr>
            <w:webHidden/>
          </w:rPr>
          <w:fldChar w:fldCharType="separate"/>
        </w:r>
        <w:r w:rsidR="0066016A">
          <w:rPr>
            <w:webHidden/>
          </w:rPr>
          <w:t>5</w:t>
        </w:r>
        <w:r w:rsidR="00285B22" w:rsidRPr="00285B22">
          <w:rPr>
            <w:webHidden/>
          </w:rPr>
          <w:fldChar w:fldCharType="end"/>
        </w:r>
      </w:hyperlink>
    </w:p>
    <w:p w:rsidR="00285B22" w:rsidRPr="00285B22" w:rsidRDefault="006F49C1" w:rsidP="00E14BCE">
      <w:pPr>
        <w:pStyle w:val="TOC2"/>
        <w:rPr>
          <w:rFonts w:eastAsiaTheme="minorEastAsia"/>
        </w:rPr>
      </w:pPr>
      <w:hyperlink w:anchor="_Toc533512781" w:history="1">
        <w:r w:rsidR="00285B22" w:rsidRPr="00285B22">
          <w:rPr>
            <w:rStyle w:val="Hyperlink"/>
          </w:rPr>
          <w:t>1.6.2 Phương pháp nghiên cứu định lượng</w:t>
        </w:r>
        <w:r w:rsidR="00285B22" w:rsidRPr="00285B22">
          <w:rPr>
            <w:webHidden/>
          </w:rPr>
          <w:tab/>
        </w:r>
        <w:r w:rsidR="00285B22" w:rsidRPr="00285B22">
          <w:rPr>
            <w:webHidden/>
          </w:rPr>
          <w:fldChar w:fldCharType="begin"/>
        </w:r>
        <w:r w:rsidR="00285B22" w:rsidRPr="00285B22">
          <w:rPr>
            <w:webHidden/>
          </w:rPr>
          <w:instrText xml:space="preserve"> PAGEREF _Toc533512781 \h </w:instrText>
        </w:r>
        <w:r w:rsidR="00285B22" w:rsidRPr="00285B22">
          <w:rPr>
            <w:webHidden/>
          </w:rPr>
        </w:r>
        <w:r w:rsidR="00285B22" w:rsidRPr="00285B22">
          <w:rPr>
            <w:webHidden/>
          </w:rPr>
          <w:fldChar w:fldCharType="separate"/>
        </w:r>
        <w:r w:rsidR="0066016A">
          <w:rPr>
            <w:webHidden/>
          </w:rPr>
          <w:t>5</w:t>
        </w:r>
        <w:r w:rsidR="00285B22" w:rsidRPr="00285B22">
          <w:rPr>
            <w:webHidden/>
          </w:rPr>
          <w:fldChar w:fldCharType="end"/>
        </w:r>
      </w:hyperlink>
    </w:p>
    <w:p w:rsidR="00285B22" w:rsidRPr="00285B22" w:rsidRDefault="006F49C1" w:rsidP="00E14BCE">
      <w:pPr>
        <w:pStyle w:val="TOC1"/>
        <w:rPr>
          <w:rFonts w:eastAsiaTheme="minorEastAsia"/>
          <w:spacing w:val="0"/>
        </w:rPr>
      </w:pPr>
      <w:hyperlink w:anchor="_Toc533512782" w:history="1">
        <w:r w:rsidR="00285B22" w:rsidRPr="00285B22">
          <w:rPr>
            <w:rStyle w:val="Hyperlink"/>
            <w:b/>
          </w:rPr>
          <w:t>1.6 Ý nghĩa khoa học và thực tiễn về đề tài</w:t>
        </w:r>
        <w:r w:rsidR="00285B22" w:rsidRPr="00285B22">
          <w:rPr>
            <w:webHidden/>
          </w:rPr>
          <w:tab/>
        </w:r>
        <w:r w:rsidR="00285B22" w:rsidRPr="00285B22">
          <w:rPr>
            <w:webHidden/>
          </w:rPr>
          <w:fldChar w:fldCharType="begin"/>
        </w:r>
        <w:r w:rsidR="00285B22" w:rsidRPr="00285B22">
          <w:rPr>
            <w:webHidden/>
          </w:rPr>
          <w:instrText xml:space="preserve"> PAGEREF _Toc533512782 \h </w:instrText>
        </w:r>
        <w:r w:rsidR="00285B22" w:rsidRPr="00285B22">
          <w:rPr>
            <w:webHidden/>
          </w:rPr>
        </w:r>
        <w:r w:rsidR="00285B22" w:rsidRPr="00285B22">
          <w:rPr>
            <w:webHidden/>
          </w:rPr>
          <w:fldChar w:fldCharType="separate"/>
        </w:r>
        <w:r w:rsidR="0066016A">
          <w:rPr>
            <w:webHidden/>
          </w:rPr>
          <w:t>5</w:t>
        </w:r>
        <w:r w:rsidR="00285B22" w:rsidRPr="00285B22">
          <w:rPr>
            <w:webHidden/>
          </w:rPr>
          <w:fldChar w:fldCharType="end"/>
        </w:r>
      </w:hyperlink>
    </w:p>
    <w:p w:rsidR="00285B22" w:rsidRPr="00285B22" w:rsidRDefault="006F49C1" w:rsidP="00E14BCE">
      <w:pPr>
        <w:pStyle w:val="TOC1"/>
        <w:rPr>
          <w:rFonts w:eastAsiaTheme="minorEastAsia"/>
          <w:spacing w:val="0"/>
        </w:rPr>
      </w:pPr>
      <w:hyperlink w:anchor="_Toc533512783" w:history="1">
        <w:r w:rsidR="00285B22" w:rsidRPr="00285B22">
          <w:rPr>
            <w:rStyle w:val="Hyperlink"/>
            <w:b/>
          </w:rPr>
          <w:t>1.7 Bố cục của đề tài</w:t>
        </w:r>
        <w:r w:rsidR="00285B22" w:rsidRPr="00285B22">
          <w:rPr>
            <w:webHidden/>
          </w:rPr>
          <w:tab/>
        </w:r>
        <w:r w:rsidR="00285B22" w:rsidRPr="00285B22">
          <w:rPr>
            <w:webHidden/>
          </w:rPr>
          <w:fldChar w:fldCharType="begin"/>
        </w:r>
        <w:r w:rsidR="00285B22" w:rsidRPr="00285B22">
          <w:rPr>
            <w:webHidden/>
          </w:rPr>
          <w:instrText xml:space="preserve"> PAGEREF _Toc533512783 \h </w:instrText>
        </w:r>
        <w:r w:rsidR="00285B22" w:rsidRPr="00285B22">
          <w:rPr>
            <w:webHidden/>
          </w:rPr>
        </w:r>
        <w:r w:rsidR="00285B22" w:rsidRPr="00285B22">
          <w:rPr>
            <w:webHidden/>
          </w:rPr>
          <w:fldChar w:fldCharType="separate"/>
        </w:r>
        <w:r w:rsidR="0066016A">
          <w:rPr>
            <w:webHidden/>
          </w:rPr>
          <w:t>6</w:t>
        </w:r>
        <w:r w:rsidR="00285B22" w:rsidRPr="00285B22">
          <w:rPr>
            <w:webHidden/>
          </w:rPr>
          <w:fldChar w:fldCharType="end"/>
        </w:r>
      </w:hyperlink>
    </w:p>
    <w:p w:rsidR="00285B22" w:rsidRPr="00285B22" w:rsidRDefault="006F49C1" w:rsidP="00E14BCE">
      <w:pPr>
        <w:pStyle w:val="TOC1"/>
        <w:rPr>
          <w:rFonts w:eastAsiaTheme="minorEastAsia"/>
          <w:spacing w:val="0"/>
        </w:rPr>
      </w:pPr>
      <w:hyperlink w:anchor="_Toc533512784" w:history="1">
        <w:r w:rsidR="00285B22" w:rsidRPr="00285B22">
          <w:rPr>
            <w:rStyle w:val="Hyperlink"/>
            <w:b/>
          </w:rPr>
          <w:t>TÓM TẮT CHƯƠNG 1</w:t>
        </w:r>
        <w:r w:rsidR="00285B22" w:rsidRPr="00285B22">
          <w:rPr>
            <w:webHidden/>
          </w:rPr>
          <w:tab/>
        </w:r>
        <w:r w:rsidR="00285B22" w:rsidRPr="00285B22">
          <w:rPr>
            <w:webHidden/>
          </w:rPr>
          <w:fldChar w:fldCharType="begin"/>
        </w:r>
        <w:r w:rsidR="00285B22" w:rsidRPr="00285B22">
          <w:rPr>
            <w:webHidden/>
          </w:rPr>
          <w:instrText xml:space="preserve"> PAGEREF _Toc533512784 \h </w:instrText>
        </w:r>
        <w:r w:rsidR="00285B22" w:rsidRPr="00285B22">
          <w:rPr>
            <w:webHidden/>
          </w:rPr>
        </w:r>
        <w:r w:rsidR="00285B22" w:rsidRPr="00285B22">
          <w:rPr>
            <w:webHidden/>
          </w:rPr>
          <w:fldChar w:fldCharType="separate"/>
        </w:r>
        <w:r w:rsidR="0066016A">
          <w:rPr>
            <w:webHidden/>
          </w:rPr>
          <w:t>6</w:t>
        </w:r>
        <w:r w:rsidR="00285B22" w:rsidRPr="00285B22">
          <w:rPr>
            <w:webHidden/>
          </w:rPr>
          <w:fldChar w:fldCharType="end"/>
        </w:r>
      </w:hyperlink>
    </w:p>
    <w:p w:rsidR="00285B22" w:rsidRPr="00E14BCE" w:rsidRDefault="006F49C1" w:rsidP="00E14BCE">
      <w:pPr>
        <w:pStyle w:val="TOC1"/>
        <w:rPr>
          <w:rFonts w:eastAsiaTheme="minorEastAsia"/>
          <w:b/>
          <w:spacing w:val="0"/>
        </w:rPr>
      </w:pPr>
      <w:hyperlink w:anchor="_Toc533512785" w:history="1">
        <w:r w:rsidR="00E14BCE">
          <w:rPr>
            <w:rStyle w:val="Hyperlink"/>
            <w:b/>
          </w:rPr>
          <w:t xml:space="preserve">CHƯƠNG 2 </w:t>
        </w:r>
        <w:r w:rsidR="00285B22" w:rsidRPr="00E14BCE">
          <w:rPr>
            <w:rStyle w:val="Hyperlink"/>
            <w:b/>
          </w:rPr>
          <w:t>CƠ SỞ LÝ THUYẾT VÀ MÔ HÌNH NGHIÊN CỨU</w:t>
        </w:r>
        <w:r w:rsidR="00285B22" w:rsidRPr="00E14BCE">
          <w:rPr>
            <w:b/>
            <w:webHidden/>
          </w:rPr>
          <w:tab/>
        </w:r>
        <w:r w:rsidR="00285B22" w:rsidRPr="00E14BCE">
          <w:rPr>
            <w:b/>
            <w:webHidden/>
          </w:rPr>
          <w:fldChar w:fldCharType="begin"/>
        </w:r>
        <w:r w:rsidR="00285B22" w:rsidRPr="00E14BCE">
          <w:rPr>
            <w:b/>
            <w:webHidden/>
          </w:rPr>
          <w:instrText xml:space="preserve"> PAGEREF _Toc533512785 \h </w:instrText>
        </w:r>
        <w:r w:rsidR="00285B22" w:rsidRPr="00E14BCE">
          <w:rPr>
            <w:b/>
            <w:webHidden/>
          </w:rPr>
        </w:r>
        <w:r w:rsidR="00285B22" w:rsidRPr="00E14BCE">
          <w:rPr>
            <w:b/>
            <w:webHidden/>
          </w:rPr>
          <w:fldChar w:fldCharType="separate"/>
        </w:r>
        <w:r w:rsidR="0066016A">
          <w:rPr>
            <w:b/>
            <w:webHidden/>
          </w:rPr>
          <w:t>7</w:t>
        </w:r>
        <w:r w:rsidR="00285B22" w:rsidRPr="00E14BCE">
          <w:rPr>
            <w:b/>
            <w:webHidden/>
          </w:rPr>
          <w:fldChar w:fldCharType="end"/>
        </w:r>
      </w:hyperlink>
    </w:p>
    <w:p w:rsidR="00285B22" w:rsidRPr="00285B22" w:rsidRDefault="006F49C1" w:rsidP="00E14BCE">
      <w:pPr>
        <w:pStyle w:val="TOC1"/>
        <w:rPr>
          <w:rFonts w:eastAsiaTheme="minorEastAsia"/>
          <w:spacing w:val="0"/>
        </w:rPr>
      </w:pPr>
      <w:hyperlink w:anchor="_Toc533512786" w:history="1">
        <w:r w:rsidR="00285B22" w:rsidRPr="00285B22">
          <w:rPr>
            <w:rStyle w:val="Hyperlink"/>
            <w:b/>
          </w:rPr>
          <w:t>2.1 Khái niệm động lực</w:t>
        </w:r>
        <w:r w:rsidR="00285B22" w:rsidRPr="00285B22">
          <w:rPr>
            <w:webHidden/>
          </w:rPr>
          <w:tab/>
        </w:r>
        <w:r w:rsidR="00285B22" w:rsidRPr="00285B22">
          <w:rPr>
            <w:webHidden/>
          </w:rPr>
          <w:fldChar w:fldCharType="begin"/>
        </w:r>
        <w:r w:rsidR="00285B22" w:rsidRPr="00285B22">
          <w:rPr>
            <w:webHidden/>
          </w:rPr>
          <w:instrText xml:space="preserve"> PAGEREF _Toc533512786 \h </w:instrText>
        </w:r>
        <w:r w:rsidR="00285B22" w:rsidRPr="00285B22">
          <w:rPr>
            <w:webHidden/>
          </w:rPr>
        </w:r>
        <w:r w:rsidR="00285B22" w:rsidRPr="00285B22">
          <w:rPr>
            <w:webHidden/>
          </w:rPr>
          <w:fldChar w:fldCharType="separate"/>
        </w:r>
        <w:r w:rsidR="0066016A">
          <w:rPr>
            <w:webHidden/>
          </w:rPr>
          <w:t>7</w:t>
        </w:r>
        <w:r w:rsidR="00285B22" w:rsidRPr="00285B22">
          <w:rPr>
            <w:webHidden/>
          </w:rPr>
          <w:fldChar w:fldCharType="end"/>
        </w:r>
      </w:hyperlink>
    </w:p>
    <w:p w:rsidR="00285B22" w:rsidRPr="00285B22" w:rsidRDefault="006F49C1" w:rsidP="00E14BCE">
      <w:pPr>
        <w:pStyle w:val="TOC1"/>
        <w:rPr>
          <w:rFonts w:eastAsiaTheme="minorEastAsia"/>
          <w:spacing w:val="0"/>
        </w:rPr>
      </w:pPr>
      <w:hyperlink w:anchor="_Toc533512787" w:history="1">
        <w:r w:rsidR="00285B22" w:rsidRPr="00285B22">
          <w:rPr>
            <w:rStyle w:val="Hyperlink"/>
            <w:b/>
          </w:rPr>
          <w:t>2.2 Lý thuyết liên quan</w:t>
        </w:r>
        <w:r w:rsidR="00285B22" w:rsidRPr="00285B22">
          <w:rPr>
            <w:webHidden/>
          </w:rPr>
          <w:tab/>
        </w:r>
        <w:r w:rsidR="00285B22" w:rsidRPr="00285B22">
          <w:rPr>
            <w:webHidden/>
          </w:rPr>
          <w:fldChar w:fldCharType="begin"/>
        </w:r>
        <w:r w:rsidR="00285B22" w:rsidRPr="00285B22">
          <w:rPr>
            <w:webHidden/>
          </w:rPr>
          <w:instrText xml:space="preserve"> PAGEREF _Toc533512787 \h </w:instrText>
        </w:r>
        <w:r w:rsidR="00285B22" w:rsidRPr="00285B22">
          <w:rPr>
            <w:webHidden/>
          </w:rPr>
        </w:r>
        <w:r w:rsidR="00285B22" w:rsidRPr="00285B22">
          <w:rPr>
            <w:webHidden/>
          </w:rPr>
          <w:fldChar w:fldCharType="separate"/>
        </w:r>
        <w:r w:rsidR="0066016A">
          <w:rPr>
            <w:webHidden/>
          </w:rPr>
          <w:t>8</w:t>
        </w:r>
        <w:r w:rsidR="00285B22" w:rsidRPr="00285B22">
          <w:rPr>
            <w:webHidden/>
          </w:rPr>
          <w:fldChar w:fldCharType="end"/>
        </w:r>
      </w:hyperlink>
    </w:p>
    <w:p w:rsidR="00285B22" w:rsidRPr="00285B22" w:rsidRDefault="006F49C1" w:rsidP="00E14BCE">
      <w:pPr>
        <w:pStyle w:val="TOC2"/>
        <w:rPr>
          <w:rFonts w:eastAsiaTheme="minorEastAsia"/>
        </w:rPr>
      </w:pPr>
      <w:hyperlink w:anchor="_Toc533512788" w:history="1">
        <w:r w:rsidR="00285B22" w:rsidRPr="00285B22">
          <w:rPr>
            <w:rStyle w:val="Hyperlink"/>
          </w:rPr>
          <w:t>2.2.1 Thuyết nhu cầu cho thứ bậc của Maslow (1943)</w:t>
        </w:r>
        <w:r w:rsidR="00285B22" w:rsidRPr="00285B22">
          <w:rPr>
            <w:webHidden/>
          </w:rPr>
          <w:tab/>
        </w:r>
        <w:r w:rsidR="00285B22" w:rsidRPr="00285B22">
          <w:rPr>
            <w:webHidden/>
          </w:rPr>
          <w:fldChar w:fldCharType="begin"/>
        </w:r>
        <w:r w:rsidR="00285B22" w:rsidRPr="00285B22">
          <w:rPr>
            <w:webHidden/>
          </w:rPr>
          <w:instrText xml:space="preserve"> PAGEREF _Toc533512788 \h </w:instrText>
        </w:r>
        <w:r w:rsidR="00285B22" w:rsidRPr="00285B22">
          <w:rPr>
            <w:webHidden/>
          </w:rPr>
        </w:r>
        <w:r w:rsidR="00285B22" w:rsidRPr="00285B22">
          <w:rPr>
            <w:webHidden/>
          </w:rPr>
          <w:fldChar w:fldCharType="separate"/>
        </w:r>
        <w:r w:rsidR="0066016A">
          <w:rPr>
            <w:webHidden/>
          </w:rPr>
          <w:t>8</w:t>
        </w:r>
        <w:r w:rsidR="00285B22" w:rsidRPr="00285B22">
          <w:rPr>
            <w:webHidden/>
          </w:rPr>
          <w:fldChar w:fldCharType="end"/>
        </w:r>
      </w:hyperlink>
    </w:p>
    <w:p w:rsidR="00285B22" w:rsidRPr="00285B22" w:rsidRDefault="006F49C1" w:rsidP="00E14BCE">
      <w:pPr>
        <w:pStyle w:val="TOC2"/>
        <w:rPr>
          <w:rFonts w:eastAsiaTheme="minorEastAsia"/>
        </w:rPr>
      </w:pPr>
      <w:hyperlink w:anchor="_Toc533512789" w:history="1">
        <w:r w:rsidR="00285B22" w:rsidRPr="00285B22">
          <w:rPr>
            <w:rStyle w:val="Hyperlink"/>
          </w:rPr>
          <w:t>2.2.2 Thuyết hai nhân tố của Herzberg (1959)</w:t>
        </w:r>
        <w:r w:rsidR="00285B22" w:rsidRPr="00285B22">
          <w:rPr>
            <w:webHidden/>
          </w:rPr>
          <w:tab/>
        </w:r>
        <w:r w:rsidR="00285B22" w:rsidRPr="00285B22">
          <w:rPr>
            <w:webHidden/>
          </w:rPr>
          <w:fldChar w:fldCharType="begin"/>
        </w:r>
        <w:r w:rsidR="00285B22" w:rsidRPr="00285B22">
          <w:rPr>
            <w:webHidden/>
          </w:rPr>
          <w:instrText xml:space="preserve"> PAGEREF _Toc533512789 \h </w:instrText>
        </w:r>
        <w:r w:rsidR="00285B22" w:rsidRPr="00285B22">
          <w:rPr>
            <w:webHidden/>
          </w:rPr>
        </w:r>
        <w:r w:rsidR="00285B22" w:rsidRPr="00285B22">
          <w:rPr>
            <w:webHidden/>
          </w:rPr>
          <w:fldChar w:fldCharType="separate"/>
        </w:r>
        <w:r w:rsidR="0066016A">
          <w:rPr>
            <w:webHidden/>
          </w:rPr>
          <w:t>10</w:t>
        </w:r>
        <w:r w:rsidR="00285B22" w:rsidRPr="00285B22">
          <w:rPr>
            <w:webHidden/>
          </w:rPr>
          <w:fldChar w:fldCharType="end"/>
        </w:r>
      </w:hyperlink>
    </w:p>
    <w:p w:rsidR="00285B22" w:rsidRPr="00285B22" w:rsidRDefault="006F49C1" w:rsidP="00E14BCE">
      <w:pPr>
        <w:pStyle w:val="TOC2"/>
        <w:rPr>
          <w:rFonts w:eastAsiaTheme="minorEastAsia"/>
        </w:rPr>
      </w:pPr>
      <w:hyperlink w:anchor="_Toc533512790" w:history="1">
        <w:r w:rsidR="00285B22" w:rsidRPr="00285B22">
          <w:rPr>
            <w:rStyle w:val="Hyperlink"/>
          </w:rPr>
          <w:t>2.2.3 Thuyết công bằng của Adams (1963)</w:t>
        </w:r>
        <w:r w:rsidR="00285B22" w:rsidRPr="00285B22">
          <w:rPr>
            <w:webHidden/>
          </w:rPr>
          <w:tab/>
        </w:r>
        <w:r w:rsidR="00285B22" w:rsidRPr="00285B22">
          <w:rPr>
            <w:webHidden/>
          </w:rPr>
          <w:fldChar w:fldCharType="begin"/>
        </w:r>
        <w:r w:rsidR="00285B22" w:rsidRPr="00285B22">
          <w:rPr>
            <w:webHidden/>
          </w:rPr>
          <w:instrText xml:space="preserve"> PAGEREF _Toc533512790 \h </w:instrText>
        </w:r>
        <w:r w:rsidR="00285B22" w:rsidRPr="00285B22">
          <w:rPr>
            <w:webHidden/>
          </w:rPr>
        </w:r>
        <w:r w:rsidR="00285B22" w:rsidRPr="00285B22">
          <w:rPr>
            <w:webHidden/>
          </w:rPr>
          <w:fldChar w:fldCharType="separate"/>
        </w:r>
        <w:r w:rsidR="0066016A">
          <w:rPr>
            <w:webHidden/>
          </w:rPr>
          <w:t>11</w:t>
        </w:r>
        <w:r w:rsidR="00285B22" w:rsidRPr="00285B22">
          <w:rPr>
            <w:webHidden/>
          </w:rPr>
          <w:fldChar w:fldCharType="end"/>
        </w:r>
      </w:hyperlink>
    </w:p>
    <w:p w:rsidR="00285B22" w:rsidRPr="00285B22" w:rsidRDefault="006F49C1" w:rsidP="00E14BCE">
      <w:pPr>
        <w:pStyle w:val="TOC2"/>
        <w:rPr>
          <w:rFonts w:eastAsiaTheme="minorEastAsia"/>
        </w:rPr>
      </w:pPr>
      <w:hyperlink w:anchor="_Toc533512791" w:history="1">
        <w:r w:rsidR="00285B22" w:rsidRPr="00285B22">
          <w:rPr>
            <w:rStyle w:val="Hyperlink"/>
          </w:rPr>
          <w:t>2.2.4 Thuyết kỳ vọng của Vroom</w:t>
        </w:r>
        <w:r w:rsidR="00285B22" w:rsidRPr="00285B22">
          <w:rPr>
            <w:webHidden/>
          </w:rPr>
          <w:tab/>
        </w:r>
        <w:r w:rsidR="00285B22" w:rsidRPr="00285B22">
          <w:rPr>
            <w:webHidden/>
          </w:rPr>
          <w:fldChar w:fldCharType="begin"/>
        </w:r>
        <w:r w:rsidR="00285B22" w:rsidRPr="00285B22">
          <w:rPr>
            <w:webHidden/>
          </w:rPr>
          <w:instrText xml:space="preserve"> PAGEREF _Toc533512791 \h </w:instrText>
        </w:r>
        <w:r w:rsidR="00285B22" w:rsidRPr="00285B22">
          <w:rPr>
            <w:webHidden/>
          </w:rPr>
        </w:r>
        <w:r w:rsidR="00285B22" w:rsidRPr="00285B22">
          <w:rPr>
            <w:webHidden/>
          </w:rPr>
          <w:fldChar w:fldCharType="separate"/>
        </w:r>
        <w:r w:rsidR="0066016A">
          <w:rPr>
            <w:webHidden/>
          </w:rPr>
          <w:t>12</w:t>
        </w:r>
        <w:r w:rsidR="00285B22" w:rsidRPr="00285B22">
          <w:rPr>
            <w:webHidden/>
          </w:rPr>
          <w:fldChar w:fldCharType="end"/>
        </w:r>
      </w:hyperlink>
    </w:p>
    <w:p w:rsidR="00285B22" w:rsidRPr="00285B22" w:rsidRDefault="006F49C1" w:rsidP="00E14BCE">
      <w:pPr>
        <w:pStyle w:val="TOC2"/>
        <w:rPr>
          <w:rFonts w:eastAsiaTheme="minorEastAsia"/>
        </w:rPr>
      </w:pPr>
      <w:hyperlink w:anchor="_Toc533512792" w:history="1">
        <w:r w:rsidR="00285B22" w:rsidRPr="00285B22">
          <w:rPr>
            <w:rStyle w:val="Hyperlink"/>
          </w:rPr>
          <w:t>2.2.5 Mô hình 10 yếu tố tạo động lực của Kovach (1987)</w:t>
        </w:r>
        <w:r w:rsidR="00285B22" w:rsidRPr="00285B22">
          <w:rPr>
            <w:webHidden/>
          </w:rPr>
          <w:tab/>
        </w:r>
        <w:r w:rsidR="00285B22" w:rsidRPr="00285B22">
          <w:rPr>
            <w:webHidden/>
          </w:rPr>
          <w:fldChar w:fldCharType="begin"/>
        </w:r>
        <w:r w:rsidR="00285B22" w:rsidRPr="00285B22">
          <w:rPr>
            <w:webHidden/>
          </w:rPr>
          <w:instrText xml:space="preserve"> PAGEREF _Toc533512792 \h </w:instrText>
        </w:r>
        <w:r w:rsidR="00285B22" w:rsidRPr="00285B22">
          <w:rPr>
            <w:webHidden/>
          </w:rPr>
        </w:r>
        <w:r w:rsidR="00285B22" w:rsidRPr="00285B22">
          <w:rPr>
            <w:webHidden/>
          </w:rPr>
          <w:fldChar w:fldCharType="separate"/>
        </w:r>
        <w:r w:rsidR="0066016A">
          <w:rPr>
            <w:webHidden/>
          </w:rPr>
          <w:t>14</w:t>
        </w:r>
        <w:r w:rsidR="00285B22" w:rsidRPr="00285B22">
          <w:rPr>
            <w:webHidden/>
          </w:rPr>
          <w:fldChar w:fldCharType="end"/>
        </w:r>
      </w:hyperlink>
    </w:p>
    <w:p w:rsidR="00285B22" w:rsidRPr="00285B22" w:rsidRDefault="006F49C1" w:rsidP="00E14BCE">
      <w:pPr>
        <w:pStyle w:val="TOC1"/>
        <w:rPr>
          <w:rFonts w:eastAsiaTheme="minorEastAsia"/>
          <w:spacing w:val="0"/>
        </w:rPr>
      </w:pPr>
      <w:hyperlink w:anchor="_Toc533512793" w:history="1">
        <w:r w:rsidR="00285B22" w:rsidRPr="00285B22">
          <w:rPr>
            <w:rStyle w:val="Hyperlink"/>
            <w:b/>
          </w:rPr>
          <w:t>2.3 Các nghiên cứu trước liên quan</w:t>
        </w:r>
        <w:r w:rsidR="00285B22" w:rsidRPr="00285B22">
          <w:rPr>
            <w:webHidden/>
          </w:rPr>
          <w:tab/>
        </w:r>
        <w:r w:rsidR="00285B22" w:rsidRPr="00285B22">
          <w:rPr>
            <w:webHidden/>
          </w:rPr>
          <w:fldChar w:fldCharType="begin"/>
        </w:r>
        <w:r w:rsidR="00285B22" w:rsidRPr="00285B22">
          <w:rPr>
            <w:webHidden/>
          </w:rPr>
          <w:instrText xml:space="preserve"> PAGEREF _Toc533512793 \h </w:instrText>
        </w:r>
        <w:r w:rsidR="00285B22" w:rsidRPr="00285B22">
          <w:rPr>
            <w:webHidden/>
          </w:rPr>
        </w:r>
        <w:r w:rsidR="00285B22" w:rsidRPr="00285B22">
          <w:rPr>
            <w:webHidden/>
          </w:rPr>
          <w:fldChar w:fldCharType="separate"/>
        </w:r>
        <w:r w:rsidR="0066016A">
          <w:rPr>
            <w:webHidden/>
          </w:rPr>
          <w:t>16</w:t>
        </w:r>
        <w:r w:rsidR="00285B22" w:rsidRPr="00285B22">
          <w:rPr>
            <w:webHidden/>
          </w:rPr>
          <w:fldChar w:fldCharType="end"/>
        </w:r>
      </w:hyperlink>
    </w:p>
    <w:p w:rsidR="00285B22" w:rsidRPr="00285B22" w:rsidRDefault="006F49C1" w:rsidP="00E14BCE">
      <w:pPr>
        <w:pStyle w:val="TOC2"/>
        <w:rPr>
          <w:rFonts w:eastAsiaTheme="minorEastAsia"/>
        </w:rPr>
      </w:pPr>
      <w:hyperlink w:anchor="_Toc533512794" w:history="1">
        <w:r w:rsidR="00285B22" w:rsidRPr="00285B22">
          <w:rPr>
            <w:rStyle w:val="Hyperlink"/>
          </w:rPr>
          <w:t>2.3.1 Nghiên cứu trong nước</w:t>
        </w:r>
        <w:r w:rsidR="00285B22" w:rsidRPr="00285B22">
          <w:rPr>
            <w:webHidden/>
          </w:rPr>
          <w:tab/>
        </w:r>
        <w:r w:rsidR="00285B22" w:rsidRPr="00285B22">
          <w:rPr>
            <w:webHidden/>
          </w:rPr>
          <w:fldChar w:fldCharType="begin"/>
        </w:r>
        <w:r w:rsidR="00285B22" w:rsidRPr="00285B22">
          <w:rPr>
            <w:webHidden/>
          </w:rPr>
          <w:instrText xml:space="preserve"> PAGEREF _Toc533512794 \h </w:instrText>
        </w:r>
        <w:r w:rsidR="00285B22" w:rsidRPr="00285B22">
          <w:rPr>
            <w:webHidden/>
          </w:rPr>
        </w:r>
        <w:r w:rsidR="00285B22" w:rsidRPr="00285B22">
          <w:rPr>
            <w:webHidden/>
          </w:rPr>
          <w:fldChar w:fldCharType="separate"/>
        </w:r>
        <w:r w:rsidR="0066016A">
          <w:rPr>
            <w:webHidden/>
          </w:rPr>
          <w:t>16</w:t>
        </w:r>
        <w:r w:rsidR="00285B22" w:rsidRPr="00285B22">
          <w:rPr>
            <w:webHidden/>
          </w:rPr>
          <w:fldChar w:fldCharType="end"/>
        </w:r>
      </w:hyperlink>
    </w:p>
    <w:p w:rsidR="00285B22" w:rsidRPr="00285B22" w:rsidRDefault="006F49C1" w:rsidP="00E14BCE">
      <w:pPr>
        <w:pStyle w:val="TOC2"/>
        <w:rPr>
          <w:rFonts w:eastAsiaTheme="minorEastAsia"/>
        </w:rPr>
      </w:pPr>
      <w:hyperlink w:anchor="_Toc533512795" w:history="1">
        <w:r w:rsidR="00285B22" w:rsidRPr="00285B22">
          <w:rPr>
            <w:rStyle w:val="Hyperlink"/>
          </w:rPr>
          <w:t>2.3.2 Các nghiên cứu trên thế giới</w:t>
        </w:r>
        <w:r w:rsidR="00285B22" w:rsidRPr="00285B22">
          <w:rPr>
            <w:webHidden/>
          </w:rPr>
          <w:tab/>
        </w:r>
        <w:r w:rsidR="00285B22" w:rsidRPr="00285B22">
          <w:rPr>
            <w:webHidden/>
          </w:rPr>
          <w:fldChar w:fldCharType="begin"/>
        </w:r>
        <w:r w:rsidR="00285B22" w:rsidRPr="00285B22">
          <w:rPr>
            <w:webHidden/>
          </w:rPr>
          <w:instrText xml:space="preserve"> PAGEREF _Toc533512795 \h </w:instrText>
        </w:r>
        <w:r w:rsidR="00285B22" w:rsidRPr="00285B22">
          <w:rPr>
            <w:webHidden/>
          </w:rPr>
        </w:r>
        <w:r w:rsidR="00285B22" w:rsidRPr="00285B22">
          <w:rPr>
            <w:webHidden/>
          </w:rPr>
          <w:fldChar w:fldCharType="separate"/>
        </w:r>
        <w:r w:rsidR="0066016A">
          <w:rPr>
            <w:webHidden/>
          </w:rPr>
          <w:t>20</w:t>
        </w:r>
        <w:r w:rsidR="00285B22" w:rsidRPr="00285B22">
          <w:rPr>
            <w:webHidden/>
          </w:rPr>
          <w:fldChar w:fldCharType="end"/>
        </w:r>
      </w:hyperlink>
    </w:p>
    <w:p w:rsidR="00285B22" w:rsidRPr="00285B22" w:rsidRDefault="006F49C1" w:rsidP="00E14BCE">
      <w:pPr>
        <w:pStyle w:val="TOC1"/>
        <w:rPr>
          <w:rFonts w:eastAsiaTheme="minorEastAsia"/>
          <w:spacing w:val="0"/>
        </w:rPr>
      </w:pPr>
      <w:hyperlink w:anchor="_Toc533512796" w:history="1">
        <w:r w:rsidR="00285B22" w:rsidRPr="00285B22">
          <w:rPr>
            <w:rStyle w:val="Hyperlink"/>
            <w:b/>
          </w:rPr>
          <w:t>2.4 Đề xuất mô hình nghiên cứu và giả thuyết</w:t>
        </w:r>
        <w:r w:rsidR="00285B22" w:rsidRPr="00285B22">
          <w:rPr>
            <w:webHidden/>
          </w:rPr>
          <w:tab/>
        </w:r>
        <w:r w:rsidR="00285B22" w:rsidRPr="00285B22">
          <w:rPr>
            <w:webHidden/>
          </w:rPr>
          <w:fldChar w:fldCharType="begin"/>
        </w:r>
        <w:r w:rsidR="00285B22" w:rsidRPr="00285B22">
          <w:rPr>
            <w:webHidden/>
          </w:rPr>
          <w:instrText xml:space="preserve"> PAGEREF _Toc533512796 \h </w:instrText>
        </w:r>
        <w:r w:rsidR="00285B22" w:rsidRPr="00285B22">
          <w:rPr>
            <w:webHidden/>
          </w:rPr>
        </w:r>
        <w:r w:rsidR="00285B22" w:rsidRPr="00285B22">
          <w:rPr>
            <w:webHidden/>
          </w:rPr>
          <w:fldChar w:fldCharType="separate"/>
        </w:r>
        <w:r w:rsidR="0066016A">
          <w:rPr>
            <w:webHidden/>
          </w:rPr>
          <w:t>22</w:t>
        </w:r>
        <w:r w:rsidR="00285B22" w:rsidRPr="00285B22">
          <w:rPr>
            <w:webHidden/>
          </w:rPr>
          <w:fldChar w:fldCharType="end"/>
        </w:r>
      </w:hyperlink>
    </w:p>
    <w:p w:rsidR="00285B22" w:rsidRPr="00285B22" w:rsidRDefault="006F49C1" w:rsidP="00E14BCE">
      <w:pPr>
        <w:pStyle w:val="TOC2"/>
        <w:rPr>
          <w:rFonts w:eastAsiaTheme="minorEastAsia"/>
        </w:rPr>
      </w:pPr>
      <w:hyperlink w:anchor="_Toc533512797" w:history="1">
        <w:r w:rsidR="00285B22" w:rsidRPr="00285B22">
          <w:rPr>
            <w:rStyle w:val="Hyperlink"/>
          </w:rPr>
          <w:t>2.4.1 Giả thuyết và khái niệm nghiên cứu</w:t>
        </w:r>
        <w:r w:rsidR="00285B22" w:rsidRPr="00285B22">
          <w:rPr>
            <w:webHidden/>
          </w:rPr>
          <w:tab/>
        </w:r>
        <w:r w:rsidR="00285B22" w:rsidRPr="00285B22">
          <w:rPr>
            <w:webHidden/>
          </w:rPr>
          <w:fldChar w:fldCharType="begin"/>
        </w:r>
        <w:r w:rsidR="00285B22" w:rsidRPr="00285B22">
          <w:rPr>
            <w:webHidden/>
          </w:rPr>
          <w:instrText xml:space="preserve"> PAGEREF _Toc533512797 \h </w:instrText>
        </w:r>
        <w:r w:rsidR="00285B22" w:rsidRPr="00285B22">
          <w:rPr>
            <w:webHidden/>
          </w:rPr>
        </w:r>
        <w:r w:rsidR="00285B22" w:rsidRPr="00285B22">
          <w:rPr>
            <w:webHidden/>
          </w:rPr>
          <w:fldChar w:fldCharType="separate"/>
        </w:r>
        <w:r w:rsidR="0066016A">
          <w:rPr>
            <w:webHidden/>
          </w:rPr>
          <w:t>22</w:t>
        </w:r>
        <w:r w:rsidR="00285B22" w:rsidRPr="00285B22">
          <w:rPr>
            <w:webHidden/>
          </w:rPr>
          <w:fldChar w:fldCharType="end"/>
        </w:r>
      </w:hyperlink>
    </w:p>
    <w:p w:rsidR="00285B22" w:rsidRPr="00285B22" w:rsidRDefault="006F49C1" w:rsidP="00E14BCE">
      <w:pPr>
        <w:pStyle w:val="TOC2"/>
        <w:rPr>
          <w:rFonts w:eastAsiaTheme="minorEastAsia"/>
        </w:rPr>
      </w:pPr>
      <w:hyperlink w:anchor="_Toc533512798" w:history="1">
        <w:r w:rsidR="00285B22" w:rsidRPr="00285B22">
          <w:rPr>
            <w:rStyle w:val="Hyperlink"/>
          </w:rPr>
          <w:t>2.4.2 Mô hình nghiên cứu đề xuất</w:t>
        </w:r>
        <w:r w:rsidR="00285B22" w:rsidRPr="00285B22">
          <w:rPr>
            <w:webHidden/>
          </w:rPr>
          <w:tab/>
        </w:r>
        <w:r w:rsidR="00285B22" w:rsidRPr="00285B22">
          <w:rPr>
            <w:webHidden/>
          </w:rPr>
          <w:fldChar w:fldCharType="begin"/>
        </w:r>
        <w:r w:rsidR="00285B22" w:rsidRPr="00285B22">
          <w:rPr>
            <w:webHidden/>
          </w:rPr>
          <w:instrText xml:space="preserve"> PAGEREF _Toc533512798 \h </w:instrText>
        </w:r>
        <w:r w:rsidR="00285B22" w:rsidRPr="00285B22">
          <w:rPr>
            <w:webHidden/>
          </w:rPr>
        </w:r>
        <w:r w:rsidR="00285B22" w:rsidRPr="00285B22">
          <w:rPr>
            <w:webHidden/>
          </w:rPr>
          <w:fldChar w:fldCharType="separate"/>
        </w:r>
        <w:r w:rsidR="0066016A">
          <w:rPr>
            <w:webHidden/>
          </w:rPr>
          <w:t>26</w:t>
        </w:r>
        <w:r w:rsidR="00285B22" w:rsidRPr="00285B22">
          <w:rPr>
            <w:webHidden/>
          </w:rPr>
          <w:fldChar w:fldCharType="end"/>
        </w:r>
      </w:hyperlink>
    </w:p>
    <w:p w:rsidR="00285B22" w:rsidRPr="00285B22" w:rsidRDefault="006F49C1" w:rsidP="00E14BCE">
      <w:pPr>
        <w:pStyle w:val="TOC1"/>
        <w:rPr>
          <w:rFonts w:eastAsiaTheme="minorEastAsia"/>
          <w:spacing w:val="0"/>
        </w:rPr>
      </w:pPr>
      <w:hyperlink w:anchor="_Toc533512799" w:history="1">
        <w:r w:rsidR="00285B22" w:rsidRPr="00285B22">
          <w:rPr>
            <w:rStyle w:val="Hyperlink"/>
            <w:b/>
          </w:rPr>
          <w:t>TÓM TẮT CHƯƠNG 2</w:t>
        </w:r>
        <w:r w:rsidR="00285B22" w:rsidRPr="00285B22">
          <w:rPr>
            <w:webHidden/>
          </w:rPr>
          <w:tab/>
        </w:r>
        <w:r w:rsidR="00285B22" w:rsidRPr="00285B22">
          <w:rPr>
            <w:webHidden/>
          </w:rPr>
          <w:fldChar w:fldCharType="begin"/>
        </w:r>
        <w:r w:rsidR="00285B22" w:rsidRPr="00285B22">
          <w:rPr>
            <w:webHidden/>
          </w:rPr>
          <w:instrText xml:space="preserve"> PAGEREF _Toc533512799 \h </w:instrText>
        </w:r>
        <w:r w:rsidR="00285B22" w:rsidRPr="00285B22">
          <w:rPr>
            <w:webHidden/>
          </w:rPr>
        </w:r>
        <w:r w:rsidR="00285B22" w:rsidRPr="00285B22">
          <w:rPr>
            <w:webHidden/>
          </w:rPr>
          <w:fldChar w:fldCharType="separate"/>
        </w:r>
        <w:r w:rsidR="0066016A">
          <w:rPr>
            <w:webHidden/>
          </w:rPr>
          <w:t>26</w:t>
        </w:r>
        <w:r w:rsidR="00285B22" w:rsidRPr="00285B22">
          <w:rPr>
            <w:webHidden/>
          </w:rPr>
          <w:fldChar w:fldCharType="end"/>
        </w:r>
      </w:hyperlink>
    </w:p>
    <w:p w:rsidR="00285B22" w:rsidRPr="00E14BCE" w:rsidRDefault="006F49C1" w:rsidP="00E14BCE">
      <w:pPr>
        <w:pStyle w:val="TOC1"/>
        <w:rPr>
          <w:rStyle w:val="Hyperlink"/>
          <w:b/>
        </w:rPr>
      </w:pPr>
      <w:hyperlink w:anchor="_Toc533512800" w:history="1">
        <w:r w:rsidR="00E14BCE">
          <w:rPr>
            <w:rStyle w:val="Hyperlink"/>
            <w:b/>
          </w:rPr>
          <w:t xml:space="preserve">CHƯƠNG 3 </w:t>
        </w:r>
        <w:r w:rsidR="00285B22" w:rsidRPr="00285B22">
          <w:rPr>
            <w:rStyle w:val="Hyperlink"/>
            <w:b/>
          </w:rPr>
          <w:t>PHƯƠNG PHÁP NGHIÊN CỨU</w:t>
        </w:r>
        <w:r w:rsidR="00285B22" w:rsidRPr="00E14BCE">
          <w:rPr>
            <w:rStyle w:val="Hyperlink"/>
            <w:b/>
            <w:webHidden/>
          </w:rPr>
          <w:tab/>
        </w:r>
        <w:r w:rsidR="00285B22" w:rsidRPr="00E14BCE">
          <w:rPr>
            <w:rStyle w:val="Hyperlink"/>
            <w:b/>
            <w:webHidden/>
          </w:rPr>
          <w:fldChar w:fldCharType="begin"/>
        </w:r>
        <w:r w:rsidR="00285B22" w:rsidRPr="00E14BCE">
          <w:rPr>
            <w:rStyle w:val="Hyperlink"/>
            <w:b/>
            <w:webHidden/>
          </w:rPr>
          <w:instrText xml:space="preserve"> PAGEREF _Toc533512800 \h </w:instrText>
        </w:r>
        <w:r w:rsidR="00285B22" w:rsidRPr="00E14BCE">
          <w:rPr>
            <w:rStyle w:val="Hyperlink"/>
            <w:b/>
            <w:webHidden/>
          </w:rPr>
        </w:r>
        <w:r w:rsidR="00285B22" w:rsidRPr="00E14BCE">
          <w:rPr>
            <w:rStyle w:val="Hyperlink"/>
            <w:b/>
            <w:webHidden/>
          </w:rPr>
          <w:fldChar w:fldCharType="separate"/>
        </w:r>
        <w:r w:rsidR="0066016A">
          <w:rPr>
            <w:rStyle w:val="Hyperlink"/>
            <w:b/>
            <w:webHidden/>
          </w:rPr>
          <w:t>27</w:t>
        </w:r>
        <w:r w:rsidR="00285B22" w:rsidRPr="00E14BCE">
          <w:rPr>
            <w:rStyle w:val="Hyperlink"/>
            <w:b/>
            <w:webHidden/>
          </w:rPr>
          <w:fldChar w:fldCharType="end"/>
        </w:r>
      </w:hyperlink>
    </w:p>
    <w:p w:rsidR="00285B22" w:rsidRPr="00285B22" w:rsidRDefault="006F49C1" w:rsidP="00E14BCE">
      <w:pPr>
        <w:pStyle w:val="TOC1"/>
        <w:rPr>
          <w:rFonts w:eastAsiaTheme="minorEastAsia"/>
          <w:spacing w:val="0"/>
        </w:rPr>
      </w:pPr>
      <w:hyperlink w:anchor="_Toc533512801" w:history="1">
        <w:r w:rsidR="00285B22" w:rsidRPr="00285B22">
          <w:rPr>
            <w:rStyle w:val="Hyperlink"/>
            <w:b/>
          </w:rPr>
          <w:t>3.1 Phương pháp và thiết kế nghiên cứu</w:t>
        </w:r>
        <w:r w:rsidR="00285B22" w:rsidRPr="00285B22">
          <w:rPr>
            <w:webHidden/>
          </w:rPr>
          <w:tab/>
        </w:r>
        <w:r w:rsidR="00285B22" w:rsidRPr="00285B22">
          <w:rPr>
            <w:webHidden/>
          </w:rPr>
          <w:fldChar w:fldCharType="begin"/>
        </w:r>
        <w:r w:rsidR="00285B22" w:rsidRPr="00285B22">
          <w:rPr>
            <w:webHidden/>
          </w:rPr>
          <w:instrText xml:space="preserve"> PAGEREF _Toc533512801 \h </w:instrText>
        </w:r>
        <w:r w:rsidR="00285B22" w:rsidRPr="00285B22">
          <w:rPr>
            <w:webHidden/>
          </w:rPr>
        </w:r>
        <w:r w:rsidR="00285B22" w:rsidRPr="00285B22">
          <w:rPr>
            <w:webHidden/>
          </w:rPr>
          <w:fldChar w:fldCharType="separate"/>
        </w:r>
        <w:r w:rsidR="0066016A">
          <w:rPr>
            <w:webHidden/>
          </w:rPr>
          <w:t>27</w:t>
        </w:r>
        <w:r w:rsidR="00285B22" w:rsidRPr="00285B22">
          <w:rPr>
            <w:webHidden/>
          </w:rPr>
          <w:fldChar w:fldCharType="end"/>
        </w:r>
      </w:hyperlink>
    </w:p>
    <w:p w:rsidR="00285B22" w:rsidRPr="00285B22" w:rsidRDefault="006F49C1" w:rsidP="00E14BCE">
      <w:pPr>
        <w:pStyle w:val="TOC2"/>
        <w:rPr>
          <w:rFonts w:eastAsiaTheme="minorEastAsia"/>
        </w:rPr>
      </w:pPr>
      <w:hyperlink w:anchor="_Toc533512802" w:history="1">
        <w:r w:rsidR="00285B22" w:rsidRPr="00285B22">
          <w:rPr>
            <w:rStyle w:val="Hyperlink"/>
          </w:rPr>
          <w:t>3.1.1 Quy trình nghiên cứu</w:t>
        </w:r>
        <w:r w:rsidR="00285B22" w:rsidRPr="00285B22">
          <w:rPr>
            <w:webHidden/>
          </w:rPr>
          <w:tab/>
        </w:r>
        <w:r w:rsidR="00285B22" w:rsidRPr="00285B22">
          <w:rPr>
            <w:webHidden/>
          </w:rPr>
          <w:fldChar w:fldCharType="begin"/>
        </w:r>
        <w:r w:rsidR="00285B22" w:rsidRPr="00285B22">
          <w:rPr>
            <w:webHidden/>
          </w:rPr>
          <w:instrText xml:space="preserve"> PAGEREF _Toc533512802 \h </w:instrText>
        </w:r>
        <w:r w:rsidR="00285B22" w:rsidRPr="00285B22">
          <w:rPr>
            <w:webHidden/>
          </w:rPr>
        </w:r>
        <w:r w:rsidR="00285B22" w:rsidRPr="00285B22">
          <w:rPr>
            <w:webHidden/>
          </w:rPr>
          <w:fldChar w:fldCharType="separate"/>
        </w:r>
        <w:r w:rsidR="0066016A">
          <w:rPr>
            <w:webHidden/>
          </w:rPr>
          <w:t>27</w:t>
        </w:r>
        <w:r w:rsidR="00285B22" w:rsidRPr="00285B22">
          <w:rPr>
            <w:webHidden/>
          </w:rPr>
          <w:fldChar w:fldCharType="end"/>
        </w:r>
      </w:hyperlink>
    </w:p>
    <w:p w:rsidR="00285B22" w:rsidRPr="00285B22" w:rsidRDefault="006F49C1" w:rsidP="00E14BCE">
      <w:pPr>
        <w:pStyle w:val="TOC2"/>
        <w:rPr>
          <w:rFonts w:eastAsiaTheme="minorEastAsia"/>
        </w:rPr>
      </w:pPr>
      <w:hyperlink w:anchor="_Toc533512803" w:history="1">
        <w:r w:rsidR="00285B22" w:rsidRPr="00285B22">
          <w:rPr>
            <w:rStyle w:val="Hyperlink"/>
          </w:rPr>
          <w:t>3.1.2 Xây dựng thang đo</w:t>
        </w:r>
        <w:r w:rsidR="00285B22" w:rsidRPr="00285B22">
          <w:rPr>
            <w:webHidden/>
          </w:rPr>
          <w:tab/>
        </w:r>
        <w:r w:rsidR="00285B22" w:rsidRPr="00285B22">
          <w:rPr>
            <w:webHidden/>
          </w:rPr>
          <w:fldChar w:fldCharType="begin"/>
        </w:r>
        <w:r w:rsidR="00285B22" w:rsidRPr="00285B22">
          <w:rPr>
            <w:webHidden/>
          </w:rPr>
          <w:instrText xml:space="preserve"> PAGEREF _Toc533512803 \h </w:instrText>
        </w:r>
        <w:r w:rsidR="00285B22" w:rsidRPr="00285B22">
          <w:rPr>
            <w:webHidden/>
          </w:rPr>
        </w:r>
        <w:r w:rsidR="00285B22" w:rsidRPr="00285B22">
          <w:rPr>
            <w:webHidden/>
          </w:rPr>
          <w:fldChar w:fldCharType="separate"/>
        </w:r>
        <w:r w:rsidR="0066016A">
          <w:rPr>
            <w:webHidden/>
          </w:rPr>
          <w:t>28</w:t>
        </w:r>
        <w:r w:rsidR="00285B22" w:rsidRPr="00285B22">
          <w:rPr>
            <w:webHidden/>
          </w:rPr>
          <w:fldChar w:fldCharType="end"/>
        </w:r>
      </w:hyperlink>
    </w:p>
    <w:p w:rsidR="00285B22" w:rsidRPr="00285B22" w:rsidRDefault="006F49C1" w:rsidP="00E14BCE">
      <w:pPr>
        <w:pStyle w:val="TOC2"/>
        <w:rPr>
          <w:rFonts w:eastAsiaTheme="minorEastAsia"/>
        </w:rPr>
      </w:pPr>
      <w:hyperlink w:anchor="_Toc533512804" w:history="1">
        <w:r w:rsidR="00285B22" w:rsidRPr="00285B22">
          <w:rPr>
            <w:rStyle w:val="Hyperlink"/>
          </w:rPr>
          <w:t>3.1.3 Nghiên cứu định tính</w:t>
        </w:r>
        <w:r w:rsidR="00285B22" w:rsidRPr="00285B22">
          <w:rPr>
            <w:webHidden/>
          </w:rPr>
          <w:tab/>
        </w:r>
        <w:r w:rsidR="00285B22" w:rsidRPr="00285B22">
          <w:rPr>
            <w:webHidden/>
          </w:rPr>
          <w:fldChar w:fldCharType="begin"/>
        </w:r>
        <w:r w:rsidR="00285B22" w:rsidRPr="00285B22">
          <w:rPr>
            <w:webHidden/>
          </w:rPr>
          <w:instrText xml:space="preserve"> PAGEREF _Toc533512804 \h </w:instrText>
        </w:r>
        <w:r w:rsidR="00285B22" w:rsidRPr="00285B22">
          <w:rPr>
            <w:webHidden/>
          </w:rPr>
        </w:r>
        <w:r w:rsidR="00285B22" w:rsidRPr="00285B22">
          <w:rPr>
            <w:webHidden/>
          </w:rPr>
          <w:fldChar w:fldCharType="separate"/>
        </w:r>
        <w:r w:rsidR="0066016A">
          <w:rPr>
            <w:webHidden/>
          </w:rPr>
          <w:t>28</w:t>
        </w:r>
        <w:r w:rsidR="00285B22" w:rsidRPr="00285B22">
          <w:rPr>
            <w:webHidden/>
          </w:rPr>
          <w:fldChar w:fldCharType="end"/>
        </w:r>
      </w:hyperlink>
    </w:p>
    <w:p w:rsidR="00285B22" w:rsidRPr="00285B22" w:rsidRDefault="006F49C1" w:rsidP="00E14BCE">
      <w:pPr>
        <w:pStyle w:val="TOC2"/>
        <w:rPr>
          <w:rFonts w:eastAsiaTheme="minorEastAsia"/>
        </w:rPr>
      </w:pPr>
      <w:hyperlink w:anchor="_Toc533512805" w:history="1">
        <w:r w:rsidR="00285B22" w:rsidRPr="00285B22">
          <w:rPr>
            <w:rStyle w:val="Hyperlink"/>
          </w:rPr>
          <w:t>3.1.4 Điều chỉnh thang đo sau khi thực hiện nghiên cứu định tính</w:t>
        </w:r>
        <w:r w:rsidR="00285B22" w:rsidRPr="00285B22">
          <w:rPr>
            <w:webHidden/>
          </w:rPr>
          <w:tab/>
        </w:r>
        <w:r w:rsidR="00285B22" w:rsidRPr="00285B22">
          <w:rPr>
            <w:webHidden/>
          </w:rPr>
          <w:fldChar w:fldCharType="begin"/>
        </w:r>
        <w:r w:rsidR="00285B22" w:rsidRPr="00285B22">
          <w:rPr>
            <w:webHidden/>
          </w:rPr>
          <w:instrText xml:space="preserve"> PAGEREF _Toc533512805 \h </w:instrText>
        </w:r>
        <w:r w:rsidR="00285B22" w:rsidRPr="00285B22">
          <w:rPr>
            <w:webHidden/>
          </w:rPr>
        </w:r>
        <w:r w:rsidR="00285B22" w:rsidRPr="00285B22">
          <w:rPr>
            <w:webHidden/>
          </w:rPr>
          <w:fldChar w:fldCharType="separate"/>
        </w:r>
        <w:r w:rsidR="0066016A">
          <w:rPr>
            <w:webHidden/>
          </w:rPr>
          <w:t>29</w:t>
        </w:r>
        <w:r w:rsidR="00285B22" w:rsidRPr="00285B22">
          <w:rPr>
            <w:webHidden/>
          </w:rPr>
          <w:fldChar w:fldCharType="end"/>
        </w:r>
      </w:hyperlink>
    </w:p>
    <w:p w:rsidR="00285B22" w:rsidRPr="00285B22" w:rsidRDefault="006F49C1" w:rsidP="00E14BCE">
      <w:pPr>
        <w:pStyle w:val="TOC2"/>
        <w:rPr>
          <w:rFonts w:eastAsiaTheme="minorEastAsia"/>
        </w:rPr>
      </w:pPr>
      <w:hyperlink w:anchor="_Toc533512806" w:history="1">
        <w:r w:rsidR="00285B22" w:rsidRPr="00285B22">
          <w:rPr>
            <w:rStyle w:val="Hyperlink"/>
          </w:rPr>
          <w:t>3.1.5 Nghiên cứu định lượng</w:t>
        </w:r>
        <w:r w:rsidR="00285B22" w:rsidRPr="00285B22">
          <w:rPr>
            <w:webHidden/>
          </w:rPr>
          <w:tab/>
        </w:r>
        <w:r w:rsidR="00285B22" w:rsidRPr="00285B22">
          <w:rPr>
            <w:webHidden/>
          </w:rPr>
          <w:fldChar w:fldCharType="begin"/>
        </w:r>
        <w:r w:rsidR="00285B22" w:rsidRPr="00285B22">
          <w:rPr>
            <w:webHidden/>
          </w:rPr>
          <w:instrText xml:space="preserve"> PAGEREF _Toc533512806 \h </w:instrText>
        </w:r>
        <w:r w:rsidR="00285B22" w:rsidRPr="00285B22">
          <w:rPr>
            <w:webHidden/>
          </w:rPr>
        </w:r>
        <w:r w:rsidR="00285B22" w:rsidRPr="00285B22">
          <w:rPr>
            <w:webHidden/>
          </w:rPr>
          <w:fldChar w:fldCharType="separate"/>
        </w:r>
        <w:r w:rsidR="0066016A">
          <w:rPr>
            <w:webHidden/>
          </w:rPr>
          <w:t>32</w:t>
        </w:r>
        <w:r w:rsidR="00285B22" w:rsidRPr="00285B22">
          <w:rPr>
            <w:webHidden/>
          </w:rPr>
          <w:fldChar w:fldCharType="end"/>
        </w:r>
      </w:hyperlink>
    </w:p>
    <w:p w:rsidR="00285B22" w:rsidRPr="00285B22" w:rsidRDefault="006F49C1" w:rsidP="00E14BCE">
      <w:pPr>
        <w:pStyle w:val="TOC1"/>
        <w:rPr>
          <w:rFonts w:eastAsiaTheme="minorEastAsia"/>
          <w:spacing w:val="0"/>
        </w:rPr>
      </w:pPr>
      <w:hyperlink w:anchor="_Toc533512807" w:history="1">
        <w:r w:rsidR="00285B22" w:rsidRPr="00285B22">
          <w:rPr>
            <w:rStyle w:val="Hyperlink"/>
            <w:b/>
          </w:rPr>
          <w:t>3.2 Xác định cỡ mẫu, phương pháp chọn mẫu</w:t>
        </w:r>
        <w:r w:rsidR="00285B22" w:rsidRPr="00285B22">
          <w:rPr>
            <w:webHidden/>
          </w:rPr>
          <w:tab/>
        </w:r>
        <w:r w:rsidR="00285B22" w:rsidRPr="00285B22">
          <w:rPr>
            <w:webHidden/>
          </w:rPr>
          <w:fldChar w:fldCharType="begin"/>
        </w:r>
        <w:r w:rsidR="00285B22" w:rsidRPr="00285B22">
          <w:rPr>
            <w:webHidden/>
          </w:rPr>
          <w:instrText xml:space="preserve"> PAGEREF _Toc533512807 \h </w:instrText>
        </w:r>
        <w:r w:rsidR="00285B22" w:rsidRPr="00285B22">
          <w:rPr>
            <w:webHidden/>
          </w:rPr>
        </w:r>
        <w:r w:rsidR="00285B22" w:rsidRPr="00285B22">
          <w:rPr>
            <w:webHidden/>
          </w:rPr>
          <w:fldChar w:fldCharType="separate"/>
        </w:r>
        <w:r w:rsidR="0066016A">
          <w:rPr>
            <w:webHidden/>
          </w:rPr>
          <w:t>32</w:t>
        </w:r>
        <w:r w:rsidR="00285B22" w:rsidRPr="00285B22">
          <w:rPr>
            <w:webHidden/>
          </w:rPr>
          <w:fldChar w:fldCharType="end"/>
        </w:r>
      </w:hyperlink>
    </w:p>
    <w:p w:rsidR="00285B22" w:rsidRPr="00285B22" w:rsidRDefault="006F49C1" w:rsidP="00E14BCE">
      <w:pPr>
        <w:pStyle w:val="TOC1"/>
        <w:rPr>
          <w:rFonts w:eastAsiaTheme="minorEastAsia"/>
          <w:spacing w:val="0"/>
        </w:rPr>
      </w:pPr>
      <w:hyperlink w:anchor="_Toc533512808" w:history="1">
        <w:r w:rsidR="00285B22" w:rsidRPr="00285B22">
          <w:rPr>
            <w:rStyle w:val="Hyperlink"/>
            <w:b/>
          </w:rPr>
          <w:t>3.3 Phân tích và xử lý dữ liệu</w:t>
        </w:r>
        <w:r w:rsidR="00285B22" w:rsidRPr="00285B22">
          <w:rPr>
            <w:webHidden/>
          </w:rPr>
          <w:tab/>
        </w:r>
        <w:r w:rsidR="00285B22" w:rsidRPr="00285B22">
          <w:rPr>
            <w:webHidden/>
          </w:rPr>
          <w:fldChar w:fldCharType="begin"/>
        </w:r>
        <w:r w:rsidR="00285B22" w:rsidRPr="00285B22">
          <w:rPr>
            <w:webHidden/>
          </w:rPr>
          <w:instrText xml:space="preserve"> PAGEREF _Toc533512808 \h </w:instrText>
        </w:r>
        <w:r w:rsidR="00285B22" w:rsidRPr="00285B22">
          <w:rPr>
            <w:webHidden/>
          </w:rPr>
        </w:r>
        <w:r w:rsidR="00285B22" w:rsidRPr="00285B22">
          <w:rPr>
            <w:webHidden/>
          </w:rPr>
          <w:fldChar w:fldCharType="separate"/>
        </w:r>
        <w:r w:rsidR="0066016A">
          <w:rPr>
            <w:webHidden/>
          </w:rPr>
          <w:t>33</w:t>
        </w:r>
        <w:r w:rsidR="00285B22" w:rsidRPr="00285B22">
          <w:rPr>
            <w:webHidden/>
          </w:rPr>
          <w:fldChar w:fldCharType="end"/>
        </w:r>
      </w:hyperlink>
    </w:p>
    <w:p w:rsidR="00285B22" w:rsidRPr="00285B22" w:rsidRDefault="006F49C1" w:rsidP="00E14BCE">
      <w:pPr>
        <w:pStyle w:val="TOC2"/>
        <w:rPr>
          <w:rFonts w:eastAsiaTheme="minorEastAsia"/>
        </w:rPr>
      </w:pPr>
      <w:hyperlink w:anchor="_Toc533512809" w:history="1">
        <w:r w:rsidR="00285B22" w:rsidRPr="00285B22">
          <w:rPr>
            <w:rStyle w:val="Hyperlink"/>
          </w:rPr>
          <w:t>3.3.1 Thống kê mô tả</w:t>
        </w:r>
        <w:r w:rsidR="00285B22" w:rsidRPr="00285B22">
          <w:rPr>
            <w:webHidden/>
          </w:rPr>
          <w:tab/>
        </w:r>
        <w:r w:rsidR="00285B22" w:rsidRPr="00285B22">
          <w:rPr>
            <w:webHidden/>
          </w:rPr>
          <w:fldChar w:fldCharType="begin"/>
        </w:r>
        <w:r w:rsidR="00285B22" w:rsidRPr="00285B22">
          <w:rPr>
            <w:webHidden/>
          </w:rPr>
          <w:instrText xml:space="preserve"> PAGEREF _Toc533512809 \h </w:instrText>
        </w:r>
        <w:r w:rsidR="00285B22" w:rsidRPr="00285B22">
          <w:rPr>
            <w:webHidden/>
          </w:rPr>
        </w:r>
        <w:r w:rsidR="00285B22" w:rsidRPr="00285B22">
          <w:rPr>
            <w:webHidden/>
          </w:rPr>
          <w:fldChar w:fldCharType="separate"/>
        </w:r>
        <w:r w:rsidR="0066016A">
          <w:rPr>
            <w:webHidden/>
          </w:rPr>
          <w:t>33</w:t>
        </w:r>
        <w:r w:rsidR="00285B22" w:rsidRPr="00285B22">
          <w:rPr>
            <w:webHidden/>
          </w:rPr>
          <w:fldChar w:fldCharType="end"/>
        </w:r>
      </w:hyperlink>
    </w:p>
    <w:p w:rsidR="00285B22" w:rsidRPr="00285B22" w:rsidRDefault="006F49C1" w:rsidP="00E14BCE">
      <w:pPr>
        <w:pStyle w:val="TOC2"/>
        <w:rPr>
          <w:rFonts w:eastAsiaTheme="minorEastAsia"/>
        </w:rPr>
      </w:pPr>
      <w:hyperlink w:anchor="_Toc533512810" w:history="1">
        <w:r w:rsidR="00285B22" w:rsidRPr="00285B22">
          <w:rPr>
            <w:rStyle w:val="Hyperlink"/>
          </w:rPr>
          <w:t>3.3.2 Đánh giá độ tin cậy của thang đo thông qua hệ số Cronbach’s Alpha</w:t>
        </w:r>
        <w:r w:rsidR="00285B22" w:rsidRPr="00285B22">
          <w:rPr>
            <w:webHidden/>
          </w:rPr>
          <w:tab/>
        </w:r>
        <w:r w:rsidR="00285B22" w:rsidRPr="00285B22">
          <w:rPr>
            <w:webHidden/>
          </w:rPr>
          <w:fldChar w:fldCharType="begin"/>
        </w:r>
        <w:r w:rsidR="00285B22" w:rsidRPr="00285B22">
          <w:rPr>
            <w:webHidden/>
          </w:rPr>
          <w:instrText xml:space="preserve"> PAGEREF _Toc533512810 \h </w:instrText>
        </w:r>
        <w:r w:rsidR="00285B22" w:rsidRPr="00285B22">
          <w:rPr>
            <w:webHidden/>
          </w:rPr>
        </w:r>
        <w:r w:rsidR="00285B22" w:rsidRPr="00285B22">
          <w:rPr>
            <w:webHidden/>
          </w:rPr>
          <w:fldChar w:fldCharType="separate"/>
        </w:r>
        <w:r w:rsidR="0066016A">
          <w:rPr>
            <w:webHidden/>
          </w:rPr>
          <w:t>33</w:t>
        </w:r>
        <w:r w:rsidR="00285B22" w:rsidRPr="00285B22">
          <w:rPr>
            <w:webHidden/>
          </w:rPr>
          <w:fldChar w:fldCharType="end"/>
        </w:r>
      </w:hyperlink>
    </w:p>
    <w:p w:rsidR="00285B22" w:rsidRPr="00285B22" w:rsidRDefault="006F49C1" w:rsidP="00E14BCE">
      <w:pPr>
        <w:pStyle w:val="TOC2"/>
        <w:rPr>
          <w:rFonts w:eastAsiaTheme="minorEastAsia"/>
        </w:rPr>
      </w:pPr>
      <w:hyperlink w:anchor="_Toc533512811" w:history="1">
        <w:r w:rsidR="00285B22" w:rsidRPr="00285B22">
          <w:rPr>
            <w:rStyle w:val="Hyperlink"/>
          </w:rPr>
          <w:t>3.3.3 Kiểm định sự hội tụ của thang đo và rút gọn biến bằng phân tích nhân tố khám phá EFA</w:t>
        </w:r>
        <w:r w:rsidR="00285B22" w:rsidRPr="00285B22">
          <w:rPr>
            <w:webHidden/>
          </w:rPr>
          <w:tab/>
        </w:r>
        <w:r w:rsidR="00285B22" w:rsidRPr="00285B22">
          <w:rPr>
            <w:webHidden/>
          </w:rPr>
          <w:fldChar w:fldCharType="begin"/>
        </w:r>
        <w:r w:rsidR="00285B22" w:rsidRPr="00285B22">
          <w:rPr>
            <w:webHidden/>
          </w:rPr>
          <w:instrText xml:space="preserve"> PAGEREF _Toc533512811 \h </w:instrText>
        </w:r>
        <w:r w:rsidR="00285B22" w:rsidRPr="00285B22">
          <w:rPr>
            <w:webHidden/>
          </w:rPr>
        </w:r>
        <w:r w:rsidR="00285B22" w:rsidRPr="00285B22">
          <w:rPr>
            <w:webHidden/>
          </w:rPr>
          <w:fldChar w:fldCharType="separate"/>
        </w:r>
        <w:r w:rsidR="0066016A">
          <w:rPr>
            <w:webHidden/>
          </w:rPr>
          <w:t>33</w:t>
        </w:r>
        <w:r w:rsidR="00285B22" w:rsidRPr="00285B22">
          <w:rPr>
            <w:webHidden/>
          </w:rPr>
          <w:fldChar w:fldCharType="end"/>
        </w:r>
      </w:hyperlink>
    </w:p>
    <w:p w:rsidR="00285B22" w:rsidRPr="00285B22" w:rsidRDefault="006F49C1" w:rsidP="00E14BCE">
      <w:pPr>
        <w:pStyle w:val="TOC2"/>
        <w:rPr>
          <w:rFonts w:eastAsiaTheme="minorEastAsia"/>
        </w:rPr>
      </w:pPr>
      <w:hyperlink w:anchor="_Toc533512812" w:history="1">
        <w:r w:rsidR="00285B22" w:rsidRPr="00285B22">
          <w:rPr>
            <w:rStyle w:val="Hyperlink"/>
          </w:rPr>
          <w:t>3.3.4 Phân tích hồi quy</w:t>
        </w:r>
        <w:r w:rsidR="00285B22" w:rsidRPr="00285B22">
          <w:rPr>
            <w:webHidden/>
          </w:rPr>
          <w:tab/>
        </w:r>
        <w:r w:rsidR="00285B22" w:rsidRPr="00285B22">
          <w:rPr>
            <w:webHidden/>
          </w:rPr>
          <w:fldChar w:fldCharType="begin"/>
        </w:r>
        <w:r w:rsidR="00285B22" w:rsidRPr="00285B22">
          <w:rPr>
            <w:webHidden/>
          </w:rPr>
          <w:instrText xml:space="preserve"> PAGEREF _Toc533512812 \h </w:instrText>
        </w:r>
        <w:r w:rsidR="00285B22" w:rsidRPr="00285B22">
          <w:rPr>
            <w:webHidden/>
          </w:rPr>
        </w:r>
        <w:r w:rsidR="00285B22" w:rsidRPr="00285B22">
          <w:rPr>
            <w:webHidden/>
          </w:rPr>
          <w:fldChar w:fldCharType="separate"/>
        </w:r>
        <w:r w:rsidR="0066016A">
          <w:rPr>
            <w:webHidden/>
          </w:rPr>
          <w:t>33</w:t>
        </w:r>
        <w:r w:rsidR="00285B22" w:rsidRPr="00285B22">
          <w:rPr>
            <w:webHidden/>
          </w:rPr>
          <w:fldChar w:fldCharType="end"/>
        </w:r>
      </w:hyperlink>
    </w:p>
    <w:p w:rsidR="00285B22" w:rsidRPr="00285B22" w:rsidRDefault="006F49C1" w:rsidP="00E14BCE">
      <w:pPr>
        <w:pStyle w:val="TOC2"/>
        <w:rPr>
          <w:rFonts w:eastAsiaTheme="minorEastAsia"/>
        </w:rPr>
      </w:pPr>
      <w:hyperlink w:anchor="_Toc533512813" w:history="1">
        <w:r w:rsidR="00285B22" w:rsidRPr="00285B22">
          <w:rPr>
            <w:rStyle w:val="Hyperlink"/>
          </w:rPr>
          <w:t>3.3.5 Các kiểm định đánh giá sự phù hợp của mô hình</w:t>
        </w:r>
        <w:r w:rsidR="00285B22" w:rsidRPr="00285B22">
          <w:rPr>
            <w:webHidden/>
          </w:rPr>
          <w:tab/>
        </w:r>
        <w:r w:rsidR="00285B22" w:rsidRPr="00285B22">
          <w:rPr>
            <w:webHidden/>
          </w:rPr>
          <w:fldChar w:fldCharType="begin"/>
        </w:r>
        <w:r w:rsidR="00285B22" w:rsidRPr="00285B22">
          <w:rPr>
            <w:webHidden/>
          </w:rPr>
          <w:instrText xml:space="preserve"> PAGEREF _Toc533512813 \h </w:instrText>
        </w:r>
        <w:r w:rsidR="00285B22" w:rsidRPr="00285B22">
          <w:rPr>
            <w:webHidden/>
          </w:rPr>
        </w:r>
        <w:r w:rsidR="00285B22" w:rsidRPr="00285B22">
          <w:rPr>
            <w:webHidden/>
          </w:rPr>
          <w:fldChar w:fldCharType="separate"/>
        </w:r>
        <w:r w:rsidR="0066016A">
          <w:rPr>
            <w:webHidden/>
          </w:rPr>
          <w:t>34</w:t>
        </w:r>
        <w:r w:rsidR="00285B22" w:rsidRPr="00285B22">
          <w:rPr>
            <w:webHidden/>
          </w:rPr>
          <w:fldChar w:fldCharType="end"/>
        </w:r>
      </w:hyperlink>
    </w:p>
    <w:p w:rsidR="00285B22" w:rsidRPr="00285B22" w:rsidRDefault="006F49C1" w:rsidP="00E14BCE">
      <w:pPr>
        <w:pStyle w:val="TOC1"/>
        <w:rPr>
          <w:rFonts w:eastAsiaTheme="minorEastAsia"/>
          <w:spacing w:val="0"/>
        </w:rPr>
      </w:pPr>
      <w:hyperlink w:anchor="_Toc533512814" w:history="1">
        <w:r w:rsidR="00285B22" w:rsidRPr="00285B22">
          <w:rPr>
            <w:rStyle w:val="Hyperlink"/>
            <w:b/>
          </w:rPr>
          <w:t>3.4 Kết quả nghiên cứu định lượng sơ bộ</w:t>
        </w:r>
        <w:r w:rsidR="00285B22" w:rsidRPr="00285B22">
          <w:rPr>
            <w:webHidden/>
          </w:rPr>
          <w:tab/>
        </w:r>
        <w:r w:rsidR="00285B22" w:rsidRPr="00285B22">
          <w:rPr>
            <w:webHidden/>
          </w:rPr>
          <w:fldChar w:fldCharType="begin"/>
        </w:r>
        <w:r w:rsidR="00285B22" w:rsidRPr="00285B22">
          <w:rPr>
            <w:webHidden/>
          </w:rPr>
          <w:instrText xml:space="preserve"> PAGEREF _Toc533512814 \h </w:instrText>
        </w:r>
        <w:r w:rsidR="00285B22" w:rsidRPr="00285B22">
          <w:rPr>
            <w:webHidden/>
          </w:rPr>
        </w:r>
        <w:r w:rsidR="00285B22" w:rsidRPr="00285B22">
          <w:rPr>
            <w:webHidden/>
          </w:rPr>
          <w:fldChar w:fldCharType="separate"/>
        </w:r>
        <w:r w:rsidR="0066016A">
          <w:rPr>
            <w:webHidden/>
          </w:rPr>
          <w:t>35</w:t>
        </w:r>
        <w:r w:rsidR="00285B22" w:rsidRPr="00285B22">
          <w:rPr>
            <w:webHidden/>
          </w:rPr>
          <w:fldChar w:fldCharType="end"/>
        </w:r>
      </w:hyperlink>
    </w:p>
    <w:p w:rsidR="00285B22" w:rsidRPr="00285B22" w:rsidRDefault="006F49C1" w:rsidP="00E14BCE">
      <w:pPr>
        <w:pStyle w:val="TOC1"/>
        <w:rPr>
          <w:rFonts w:eastAsiaTheme="minorEastAsia"/>
          <w:spacing w:val="0"/>
        </w:rPr>
      </w:pPr>
      <w:hyperlink w:anchor="_Toc533512815" w:history="1">
        <w:r w:rsidR="00285B22" w:rsidRPr="00285B22">
          <w:rPr>
            <w:rStyle w:val="Hyperlink"/>
            <w:b/>
          </w:rPr>
          <w:t>TÓM TẮT CHƯƠNG 3</w:t>
        </w:r>
        <w:r w:rsidR="00285B22" w:rsidRPr="00285B22">
          <w:rPr>
            <w:webHidden/>
          </w:rPr>
          <w:tab/>
        </w:r>
        <w:r w:rsidR="00285B22" w:rsidRPr="00285B22">
          <w:rPr>
            <w:webHidden/>
          </w:rPr>
          <w:fldChar w:fldCharType="begin"/>
        </w:r>
        <w:r w:rsidR="00285B22" w:rsidRPr="00285B22">
          <w:rPr>
            <w:webHidden/>
          </w:rPr>
          <w:instrText xml:space="preserve"> PAGEREF _Toc533512815 \h </w:instrText>
        </w:r>
        <w:r w:rsidR="00285B22" w:rsidRPr="00285B22">
          <w:rPr>
            <w:webHidden/>
          </w:rPr>
        </w:r>
        <w:r w:rsidR="00285B22" w:rsidRPr="00285B22">
          <w:rPr>
            <w:webHidden/>
          </w:rPr>
          <w:fldChar w:fldCharType="separate"/>
        </w:r>
        <w:r w:rsidR="0066016A">
          <w:rPr>
            <w:webHidden/>
          </w:rPr>
          <w:t>36</w:t>
        </w:r>
        <w:r w:rsidR="00285B22" w:rsidRPr="00285B22">
          <w:rPr>
            <w:webHidden/>
          </w:rPr>
          <w:fldChar w:fldCharType="end"/>
        </w:r>
      </w:hyperlink>
    </w:p>
    <w:p w:rsidR="00285B22" w:rsidRPr="00E14BCE" w:rsidRDefault="006F49C1" w:rsidP="00E14BCE">
      <w:pPr>
        <w:pStyle w:val="TOC1"/>
        <w:rPr>
          <w:rStyle w:val="Hyperlink"/>
          <w:b/>
        </w:rPr>
      </w:pPr>
      <w:hyperlink w:anchor="_Toc533512816" w:history="1">
        <w:r w:rsidR="00E14BCE">
          <w:rPr>
            <w:rStyle w:val="Hyperlink"/>
            <w:b/>
          </w:rPr>
          <w:t xml:space="preserve">CHƯƠNG 4 </w:t>
        </w:r>
        <w:r w:rsidR="00285B22" w:rsidRPr="00285B22">
          <w:rPr>
            <w:rStyle w:val="Hyperlink"/>
            <w:b/>
          </w:rPr>
          <w:t>KẾT QUẢ NGHIÊN CỨU VÀ THẢO LUẬN</w:t>
        </w:r>
        <w:r w:rsidR="00E14BCE" w:rsidRPr="00E14BCE">
          <w:rPr>
            <w:rStyle w:val="Hyperlink"/>
            <w:b/>
            <w:webHidden/>
          </w:rPr>
          <w:tab/>
        </w:r>
        <w:r w:rsidR="00285B22" w:rsidRPr="00E14BCE">
          <w:rPr>
            <w:rStyle w:val="Hyperlink"/>
            <w:b/>
            <w:webHidden/>
          </w:rPr>
          <w:fldChar w:fldCharType="begin"/>
        </w:r>
        <w:r w:rsidR="00285B22" w:rsidRPr="00E14BCE">
          <w:rPr>
            <w:rStyle w:val="Hyperlink"/>
            <w:b/>
            <w:webHidden/>
          </w:rPr>
          <w:instrText xml:space="preserve"> PAGEREF _Toc533512816 \h </w:instrText>
        </w:r>
        <w:r w:rsidR="00285B22" w:rsidRPr="00E14BCE">
          <w:rPr>
            <w:rStyle w:val="Hyperlink"/>
            <w:b/>
            <w:webHidden/>
          </w:rPr>
        </w:r>
        <w:r w:rsidR="00285B22" w:rsidRPr="00E14BCE">
          <w:rPr>
            <w:rStyle w:val="Hyperlink"/>
            <w:b/>
            <w:webHidden/>
          </w:rPr>
          <w:fldChar w:fldCharType="separate"/>
        </w:r>
        <w:r w:rsidR="0066016A">
          <w:rPr>
            <w:rStyle w:val="Hyperlink"/>
            <w:b/>
            <w:webHidden/>
          </w:rPr>
          <w:t>37</w:t>
        </w:r>
        <w:r w:rsidR="00285B22" w:rsidRPr="00E14BCE">
          <w:rPr>
            <w:rStyle w:val="Hyperlink"/>
            <w:b/>
            <w:webHidden/>
          </w:rPr>
          <w:fldChar w:fldCharType="end"/>
        </w:r>
      </w:hyperlink>
    </w:p>
    <w:p w:rsidR="00285B22" w:rsidRPr="00285B22" w:rsidRDefault="006F49C1" w:rsidP="00E14BCE">
      <w:pPr>
        <w:pStyle w:val="TOC1"/>
        <w:rPr>
          <w:rFonts w:eastAsiaTheme="minorEastAsia"/>
          <w:spacing w:val="0"/>
        </w:rPr>
      </w:pPr>
      <w:hyperlink w:anchor="_Toc533512817" w:history="1">
        <w:r w:rsidR="00285B22" w:rsidRPr="00285B22">
          <w:rPr>
            <w:rStyle w:val="Hyperlink"/>
            <w:b/>
          </w:rPr>
          <w:t>4.1 Giới thiệu tổng quan về NH TMCP Đầu Tư và Phát Triển Việt Nam Chi Nhánh Đông Sài Gòn</w:t>
        </w:r>
        <w:r w:rsidR="00285B22" w:rsidRPr="00285B22">
          <w:rPr>
            <w:webHidden/>
          </w:rPr>
          <w:tab/>
        </w:r>
        <w:r w:rsidR="00285B22" w:rsidRPr="00285B22">
          <w:rPr>
            <w:webHidden/>
          </w:rPr>
          <w:fldChar w:fldCharType="begin"/>
        </w:r>
        <w:r w:rsidR="00285B22" w:rsidRPr="00285B22">
          <w:rPr>
            <w:webHidden/>
          </w:rPr>
          <w:instrText xml:space="preserve"> PAGEREF _Toc533512817 \h </w:instrText>
        </w:r>
        <w:r w:rsidR="00285B22" w:rsidRPr="00285B22">
          <w:rPr>
            <w:webHidden/>
          </w:rPr>
        </w:r>
        <w:r w:rsidR="00285B22" w:rsidRPr="00285B22">
          <w:rPr>
            <w:webHidden/>
          </w:rPr>
          <w:fldChar w:fldCharType="separate"/>
        </w:r>
        <w:r w:rsidR="0066016A">
          <w:rPr>
            <w:webHidden/>
          </w:rPr>
          <w:t>37</w:t>
        </w:r>
        <w:r w:rsidR="00285B22" w:rsidRPr="00285B22">
          <w:rPr>
            <w:webHidden/>
          </w:rPr>
          <w:fldChar w:fldCharType="end"/>
        </w:r>
      </w:hyperlink>
    </w:p>
    <w:p w:rsidR="00285B22" w:rsidRPr="00285B22" w:rsidRDefault="006F49C1" w:rsidP="00E14BCE">
      <w:pPr>
        <w:pStyle w:val="TOC2"/>
        <w:rPr>
          <w:rFonts w:eastAsiaTheme="minorEastAsia"/>
        </w:rPr>
      </w:pPr>
      <w:hyperlink w:anchor="_Toc533512818" w:history="1">
        <w:r w:rsidR="00285B22" w:rsidRPr="00285B22">
          <w:rPr>
            <w:rStyle w:val="Hyperlink"/>
          </w:rPr>
          <w:t>4.1.1 Quá trình hình thành và phát triển</w:t>
        </w:r>
        <w:r w:rsidR="00285B22" w:rsidRPr="00285B22">
          <w:rPr>
            <w:webHidden/>
          </w:rPr>
          <w:tab/>
        </w:r>
        <w:r w:rsidR="00285B22" w:rsidRPr="00285B22">
          <w:rPr>
            <w:webHidden/>
          </w:rPr>
          <w:fldChar w:fldCharType="begin"/>
        </w:r>
        <w:r w:rsidR="00285B22" w:rsidRPr="00285B22">
          <w:rPr>
            <w:webHidden/>
          </w:rPr>
          <w:instrText xml:space="preserve"> PAGEREF _Toc533512818 \h </w:instrText>
        </w:r>
        <w:r w:rsidR="00285B22" w:rsidRPr="00285B22">
          <w:rPr>
            <w:webHidden/>
          </w:rPr>
        </w:r>
        <w:r w:rsidR="00285B22" w:rsidRPr="00285B22">
          <w:rPr>
            <w:webHidden/>
          </w:rPr>
          <w:fldChar w:fldCharType="separate"/>
        </w:r>
        <w:r w:rsidR="0066016A">
          <w:rPr>
            <w:webHidden/>
          </w:rPr>
          <w:t>37</w:t>
        </w:r>
        <w:r w:rsidR="00285B22" w:rsidRPr="00285B22">
          <w:rPr>
            <w:webHidden/>
          </w:rPr>
          <w:fldChar w:fldCharType="end"/>
        </w:r>
      </w:hyperlink>
    </w:p>
    <w:p w:rsidR="00285B22" w:rsidRPr="00285B22" w:rsidRDefault="006F49C1" w:rsidP="00E14BCE">
      <w:pPr>
        <w:pStyle w:val="TOC2"/>
        <w:rPr>
          <w:rFonts w:eastAsiaTheme="minorEastAsia"/>
        </w:rPr>
      </w:pPr>
      <w:hyperlink w:anchor="_Toc533512819" w:history="1">
        <w:r w:rsidR="00285B22" w:rsidRPr="00285B22">
          <w:rPr>
            <w:rStyle w:val="Hyperlink"/>
          </w:rPr>
          <w:t>4.1.2  Sơ đồ tổ chức</w:t>
        </w:r>
        <w:r w:rsidR="00285B22" w:rsidRPr="00285B22">
          <w:rPr>
            <w:webHidden/>
          </w:rPr>
          <w:tab/>
        </w:r>
        <w:r w:rsidR="00285B22" w:rsidRPr="00285B22">
          <w:rPr>
            <w:webHidden/>
          </w:rPr>
          <w:fldChar w:fldCharType="begin"/>
        </w:r>
        <w:r w:rsidR="00285B22" w:rsidRPr="00285B22">
          <w:rPr>
            <w:webHidden/>
          </w:rPr>
          <w:instrText xml:space="preserve"> PAGEREF _Toc533512819 \h </w:instrText>
        </w:r>
        <w:r w:rsidR="00285B22" w:rsidRPr="00285B22">
          <w:rPr>
            <w:webHidden/>
          </w:rPr>
        </w:r>
        <w:r w:rsidR="00285B22" w:rsidRPr="00285B22">
          <w:rPr>
            <w:webHidden/>
          </w:rPr>
          <w:fldChar w:fldCharType="separate"/>
        </w:r>
        <w:r w:rsidR="0066016A">
          <w:rPr>
            <w:webHidden/>
          </w:rPr>
          <w:t>39</w:t>
        </w:r>
        <w:r w:rsidR="00285B22" w:rsidRPr="00285B22">
          <w:rPr>
            <w:webHidden/>
          </w:rPr>
          <w:fldChar w:fldCharType="end"/>
        </w:r>
      </w:hyperlink>
    </w:p>
    <w:p w:rsidR="00285B22" w:rsidRPr="00285B22" w:rsidRDefault="006F49C1" w:rsidP="00E14BCE">
      <w:pPr>
        <w:pStyle w:val="TOC1"/>
        <w:rPr>
          <w:rFonts w:eastAsiaTheme="minorEastAsia"/>
          <w:spacing w:val="0"/>
        </w:rPr>
      </w:pPr>
      <w:hyperlink w:anchor="_Toc533512820" w:history="1">
        <w:r w:rsidR="00285B22" w:rsidRPr="00285B22">
          <w:rPr>
            <w:rStyle w:val="Hyperlink"/>
            <w:b/>
          </w:rPr>
          <w:t>4.2 Thống kê mẫu nghiên cứu</w:t>
        </w:r>
        <w:r w:rsidR="00285B22" w:rsidRPr="00285B22">
          <w:rPr>
            <w:webHidden/>
          </w:rPr>
          <w:tab/>
        </w:r>
        <w:r w:rsidR="00285B22" w:rsidRPr="00285B22">
          <w:rPr>
            <w:webHidden/>
          </w:rPr>
          <w:fldChar w:fldCharType="begin"/>
        </w:r>
        <w:r w:rsidR="00285B22" w:rsidRPr="00285B22">
          <w:rPr>
            <w:webHidden/>
          </w:rPr>
          <w:instrText xml:space="preserve"> PAGEREF _Toc533512820 \h </w:instrText>
        </w:r>
        <w:r w:rsidR="00285B22" w:rsidRPr="00285B22">
          <w:rPr>
            <w:webHidden/>
          </w:rPr>
        </w:r>
        <w:r w:rsidR="00285B22" w:rsidRPr="00285B22">
          <w:rPr>
            <w:webHidden/>
          </w:rPr>
          <w:fldChar w:fldCharType="separate"/>
        </w:r>
        <w:r w:rsidR="0066016A">
          <w:rPr>
            <w:webHidden/>
          </w:rPr>
          <w:t>39</w:t>
        </w:r>
        <w:r w:rsidR="00285B22" w:rsidRPr="00285B22">
          <w:rPr>
            <w:webHidden/>
          </w:rPr>
          <w:fldChar w:fldCharType="end"/>
        </w:r>
      </w:hyperlink>
    </w:p>
    <w:p w:rsidR="00285B22" w:rsidRPr="00285B22" w:rsidRDefault="006F49C1" w:rsidP="00E14BCE">
      <w:pPr>
        <w:pStyle w:val="TOC2"/>
        <w:rPr>
          <w:rFonts w:eastAsiaTheme="minorEastAsia"/>
        </w:rPr>
      </w:pPr>
      <w:hyperlink w:anchor="_Toc533512821" w:history="1">
        <w:r w:rsidR="00285B22" w:rsidRPr="00285B22">
          <w:rPr>
            <w:rStyle w:val="Hyperlink"/>
          </w:rPr>
          <w:t>4.2.1 Kết quả khảo sát về Giới tính</w:t>
        </w:r>
        <w:r w:rsidR="00285B22" w:rsidRPr="00285B22">
          <w:rPr>
            <w:webHidden/>
          </w:rPr>
          <w:tab/>
        </w:r>
        <w:r w:rsidR="00285B22" w:rsidRPr="00285B22">
          <w:rPr>
            <w:webHidden/>
          </w:rPr>
          <w:fldChar w:fldCharType="begin"/>
        </w:r>
        <w:r w:rsidR="00285B22" w:rsidRPr="00285B22">
          <w:rPr>
            <w:webHidden/>
          </w:rPr>
          <w:instrText xml:space="preserve"> PAGEREF _Toc533512821 \h </w:instrText>
        </w:r>
        <w:r w:rsidR="00285B22" w:rsidRPr="00285B22">
          <w:rPr>
            <w:webHidden/>
          </w:rPr>
        </w:r>
        <w:r w:rsidR="00285B22" w:rsidRPr="00285B22">
          <w:rPr>
            <w:webHidden/>
          </w:rPr>
          <w:fldChar w:fldCharType="separate"/>
        </w:r>
        <w:r w:rsidR="0066016A">
          <w:rPr>
            <w:webHidden/>
          </w:rPr>
          <w:t>39</w:t>
        </w:r>
        <w:r w:rsidR="00285B22" w:rsidRPr="00285B22">
          <w:rPr>
            <w:webHidden/>
          </w:rPr>
          <w:fldChar w:fldCharType="end"/>
        </w:r>
      </w:hyperlink>
    </w:p>
    <w:p w:rsidR="00285B22" w:rsidRPr="00285B22" w:rsidRDefault="006F49C1" w:rsidP="00E14BCE">
      <w:pPr>
        <w:pStyle w:val="TOC2"/>
        <w:rPr>
          <w:rFonts w:eastAsiaTheme="minorEastAsia"/>
        </w:rPr>
      </w:pPr>
      <w:hyperlink w:anchor="_Toc533512822" w:history="1">
        <w:r w:rsidR="00285B22" w:rsidRPr="00285B22">
          <w:rPr>
            <w:rStyle w:val="Hyperlink"/>
          </w:rPr>
          <w:t>4.2.2 Kết quả khảo sát về độ tuổi</w:t>
        </w:r>
        <w:r w:rsidR="00285B22" w:rsidRPr="00285B22">
          <w:rPr>
            <w:webHidden/>
          </w:rPr>
          <w:tab/>
        </w:r>
        <w:r w:rsidR="00285B22" w:rsidRPr="00285B22">
          <w:rPr>
            <w:webHidden/>
          </w:rPr>
          <w:fldChar w:fldCharType="begin"/>
        </w:r>
        <w:r w:rsidR="00285B22" w:rsidRPr="00285B22">
          <w:rPr>
            <w:webHidden/>
          </w:rPr>
          <w:instrText xml:space="preserve"> PAGEREF _Toc533512822 \h </w:instrText>
        </w:r>
        <w:r w:rsidR="00285B22" w:rsidRPr="00285B22">
          <w:rPr>
            <w:webHidden/>
          </w:rPr>
        </w:r>
        <w:r w:rsidR="00285B22" w:rsidRPr="00285B22">
          <w:rPr>
            <w:webHidden/>
          </w:rPr>
          <w:fldChar w:fldCharType="separate"/>
        </w:r>
        <w:r w:rsidR="0066016A">
          <w:rPr>
            <w:webHidden/>
          </w:rPr>
          <w:t>40</w:t>
        </w:r>
        <w:r w:rsidR="00285B22" w:rsidRPr="00285B22">
          <w:rPr>
            <w:webHidden/>
          </w:rPr>
          <w:fldChar w:fldCharType="end"/>
        </w:r>
      </w:hyperlink>
    </w:p>
    <w:p w:rsidR="00285B22" w:rsidRPr="00285B22" w:rsidRDefault="006F49C1" w:rsidP="00E14BCE">
      <w:pPr>
        <w:pStyle w:val="TOC2"/>
        <w:rPr>
          <w:rFonts w:eastAsiaTheme="minorEastAsia"/>
        </w:rPr>
      </w:pPr>
      <w:hyperlink w:anchor="_Toc533512823" w:history="1">
        <w:r w:rsidR="00285B22" w:rsidRPr="00285B22">
          <w:rPr>
            <w:rStyle w:val="Hyperlink"/>
          </w:rPr>
          <w:t>4.2.3 Kết quả khảo sát về vị trí chức vụ</w:t>
        </w:r>
        <w:r w:rsidR="00285B22" w:rsidRPr="00285B22">
          <w:rPr>
            <w:webHidden/>
          </w:rPr>
          <w:tab/>
        </w:r>
        <w:r w:rsidR="00285B22" w:rsidRPr="00285B22">
          <w:rPr>
            <w:webHidden/>
          </w:rPr>
          <w:fldChar w:fldCharType="begin"/>
        </w:r>
        <w:r w:rsidR="00285B22" w:rsidRPr="00285B22">
          <w:rPr>
            <w:webHidden/>
          </w:rPr>
          <w:instrText xml:space="preserve"> PAGEREF _Toc533512823 \h </w:instrText>
        </w:r>
        <w:r w:rsidR="00285B22" w:rsidRPr="00285B22">
          <w:rPr>
            <w:webHidden/>
          </w:rPr>
        </w:r>
        <w:r w:rsidR="00285B22" w:rsidRPr="00285B22">
          <w:rPr>
            <w:webHidden/>
          </w:rPr>
          <w:fldChar w:fldCharType="separate"/>
        </w:r>
        <w:r w:rsidR="0066016A">
          <w:rPr>
            <w:webHidden/>
          </w:rPr>
          <w:t>40</w:t>
        </w:r>
        <w:r w:rsidR="00285B22" w:rsidRPr="00285B22">
          <w:rPr>
            <w:webHidden/>
          </w:rPr>
          <w:fldChar w:fldCharType="end"/>
        </w:r>
      </w:hyperlink>
    </w:p>
    <w:p w:rsidR="00285B22" w:rsidRPr="00285B22" w:rsidRDefault="006F49C1" w:rsidP="00E14BCE">
      <w:pPr>
        <w:pStyle w:val="TOC2"/>
        <w:rPr>
          <w:rFonts w:eastAsiaTheme="minorEastAsia"/>
        </w:rPr>
      </w:pPr>
      <w:hyperlink w:anchor="_Toc533512824" w:history="1">
        <w:r w:rsidR="00285B22" w:rsidRPr="00285B22">
          <w:rPr>
            <w:rStyle w:val="Hyperlink"/>
          </w:rPr>
          <w:t>4.2.4 Kết quả khảo sát về trình độ của nhân viên</w:t>
        </w:r>
        <w:r w:rsidR="00285B22" w:rsidRPr="00285B22">
          <w:rPr>
            <w:webHidden/>
          </w:rPr>
          <w:tab/>
        </w:r>
        <w:r w:rsidR="00285B22" w:rsidRPr="00285B22">
          <w:rPr>
            <w:webHidden/>
          </w:rPr>
          <w:fldChar w:fldCharType="begin"/>
        </w:r>
        <w:r w:rsidR="00285B22" w:rsidRPr="00285B22">
          <w:rPr>
            <w:webHidden/>
          </w:rPr>
          <w:instrText xml:space="preserve"> PAGEREF _Toc533512824 \h </w:instrText>
        </w:r>
        <w:r w:rsidR="00285B22" w:rsidRPr="00285B22">
          <w:rPr>
            <w:webHidden/>
          </w:rPr>
        </w:r>
        <w:r w:rsidR="00285B22" w:rsidRPr="00285B22">
          <w:rPr>
            <w:webHidden/>
          </w:rPr>
          <w:fldChar w:fldCharType="separate"/>
        </w:r>
        <w:r w:rsidR="0066016A">
          <w:rPr>
            <w:webHidden/>
          </w:rPr>
          <w:t>41</w:t>
        </w:r>
        <w:r w:rsidR="00285B22" w:rsidRPr="00285B22">
          <w:rPr>
            <w:webHidden/>
          </w:rPr>
          <w:fldChar w:fldCharType="end"/>
        </w:r>
      </w:hyperlink>
    </w:p>
    <w:p w:rsidR="00285B22" w:rsidRPr="00285B22" w:rsidRDefault="006F49C1" w:rsidP="00E14BCE">
      <w:pPr>
        <w:pStyle w:val="TOC2"/>
        <w:rPr>
          <w:rFonts w:eastAsiaTheme="minorEastAsia"/>
        </w:rPr>
      </w:pPr>
      <w:hyperlink w:anchor="_Toc533512825" w:history="1">
        <w:r w:rsidR="00285B22" w:rsidRPr="00285B22">
          <w:rPr>
            <w:rStyle w:val="Hyperlink"/>
          </w:rPr>
          <w:t>4.2.5 Kết quả khảo sát về thu nhập của nhân viên</w:t>
        </w:r>
        <w:r w:rsidR="00285B22" w:rsidRPr="00285B22">
          <w:rPr>
            <w:webHidden/>
          </w:rPr>
          <w:tab/>
        </w:r>
        <w:r w:rsidR="00285B22" w:rsidRPr="00285B22">
          <w:rPr>
            <w:webHidden/>
          </w:rPr>
          <w:fldChar w:fldCharType="begin"/>
        </w:r>
        <w:r w:rsidR="00285B22" w:rsidRPr="00285B22">
          <w:rPr>
            <w:webHidden/>
          </w:rPr>
          <w:instrText xml:space="preserve"> PAGEREF _Toc533512825 \h </w:instrText>
        </w:r>
        <w:r w:rsidR="00285B22" w:rsidRPr="00285B22">
          <w:rPr>
            <w:webHidden/>
          </w:rPr>
        </w:r>
        <w:r w:rsidR="00285B22" w:rsidRPr="00285B22">
          <w:rPr>
            <w:webHidden/>
          </w:rPr>
          <w:fldChar w:fldCharType="separate"/>
        </w:r>
        <w:r w:rsidR="0066016A">
          <w:rPr>
            <w:webHidden/>
          </w:rPr>
          <w:t>41</w:t>
        </w:r>
        <w:r w:rsidR="00285B22" w:rsidRPr="00285B22">
          <w:rPr>
            <w:webHidden/>
          </w:rPr>
          <w:fldChar w:fldCharType="end"/>
        </w:r>
      </w:hyperlink>
    </w:p>
    <w:p w:rsidR="00285B22" w:rsidRPr="00E14BCE" w:rsidRDefault="006F49C1" w:rsidP="00E14BCE">
      <w:pPr>
        <w:pStyle w:val="TOC1"/>
        <w:rPr>
          <w:rFonts w:eastAsiaTheme="minorEastAsia"/>
          <w:spacing w:val="0"/>
        </w:rPr>
      </w:pPr>
      <w:hyperlink w:anchor="_Toc533512826" w:history="1">
        <w:r w:rsidR="00285B22" w:rsidRPr="00E14BCE">
          <w:rPr>
            <w:rStyle w:val="Hyperlink"/>
            <w:b/>
          </w:rPr>
          <w:t>4.3 Đánh giá độ tin cậy của thang đo</w:t>
        </w:r>
        <w:r w:rsidR="00285B22" w:rsidRPr="00E14BCE">
          <w:rPr>
            <w:webHidden/>
          </w:rPr>
          <w:tab/>
        </w:r>
        <w:r w:rsidR="00285B22" w:rsidRPr="00E14BCE">
          <w:rPr>
            <w:webHidden/>
          </w:rPr>
          <w:fldChar w:fldCharType="begin"/>
        </w:r>
        <w:r w:rsidR="00285B22" w:rsidRPr="00E14BCE">
          <w:rPr>
            <w:webHidden/>
          </w:rPr>
          <w:instrText xml:space="preserve"> PAGEREF _Toc533512826 \h </w:instrText>
        </w:r>
        <w:r w:rsidR="00285B22" w:rsidRPr="00E14BCE">
          <w:rPr>
            <w:webHidden/>
          </w:rPr>
        </w:r>
        <w:r w:rsidR="00285B22" w:rsidRPr="00E14BCE">
          <w:rPr>
            <w:webHidden/>
          </w:rPr>
          <w:fldChar w:fldCharType="separate"/>
        </w:r>
        <w:r w:rsidR="0066016A">
          <w:rPr>
            <w:webHidden/>
          </w:rPr>
          <w:t>42</w:t>
        </w:r>
        <w:r w:rsidR="00285B22" w:rsidRPr="00E14BCE">
          <w:rPr>
            <w:webHidden/>
          </w:rPr>
          <w:fldChar w:fldCharType="end"/>
        </w:r>
      </w:hyperlink>
    </w:p>
    <w:p w:rsidR="00285B22" w:rsidRPr="00E14BCE" w:rsidRDefault="006F49C1" w:rsidP="00E14BCE">
      <w:pPr>
        <w:pStyle w:val="TOC1"/>
        <w:rPr>
          <w:rFonts w:eastAsiaTheme="minorEastAsia"/>
          <w:spacing w:val="0"/>
        </w:rPr>
      </w:pPr>
      <w:hyperlink w:anchor="_Toc533512827" w:history="1">
        <w:r w:rsidR="00285B22" w:rsidRPr="00E14BCE">
          <w:rPr>
            <w:rStyle w:val="Hyperlink"/>
            <w:b/>
          </w:rPr>
          <w:t>4.4 Kiểm định thang đo và mô hình lý thuyết</w:t>
        </w:r>
        <w:r w:rsidR="00285B22" w:rsidRPr="00E14BCE">
          <w:rPr>
            <w:webHidden/>
          </w:rPr>
          <w:tab/>
        </w:r>
        <w:r w:rsidR="00285B22" w:rsidRPr="00E14BCE">
          <w:rPr>
            <w:webHidden/>
          </w:rPr>
          <w:fldChar w:fldCharType="begin"/>
        </w:r>
        <w:r w:rsidR="00285B22" w:rsidRPr="00E14BCE">
          <w:rPr>
            <w:webHidden/>
          </w:rPr>
          <w:instrText xml:space="preserve"> PAGEREF _Toc533512827 \h </w:instrText>
        </w:r>
        <w:r w:rsidR="00285B22" w:rsidRPr="00E14BCE">
          <w:rPr>
            <w:webHidden/>
          </w:rPr>
        </w:r>
        <w:r w:rsidR="00285B22" w:rsidRPr="00E14BCE">
          <w:rPr>
            <w:webHidden/>
          </w:rPr>
          <w:fldChar w:fldCharType="separate"/>
        </w:r>
        <w:r w:rsidR="0066016A">
          <w:rPr>
            <w:webHidden/>
          </w:rPr>
          <w:t>46</w:t>
        </w:r>
        <w:r w:rsidR="00285B22" w:rsidRPr="00E14BCE">
          <w:rPr>
            <w:webHidden/>
          </w:rPr>
          <w:fldChar w:fldCharType="end"/>
        </w:r>
      </w:hyperlink>
    </w:p>
    <w:p w:rsidR="00285B22" w:rsidRPr="00285B22" w:rsidRDefault="006F49C1" w:rsidP="00E14BCE">
      <w:pPr>
        <w:pStyle w:val="TOC2"/>
        <w:rPr>
          <w:rFonts w:eastAsiaTheme="minorEastAsia"/>
        </w:rPr>
      </w:pPr>
      <w:hyperlink w:anchor="_Toc533512828" w:history="1">
        <w:r w:rsidR="00285B22" w:rsidRPr="00285B22">
          <w:rPr>
            <w:rStyle w:val="Hyperlink"/>
          </w:rPr>
          <w:t>4.4.1 Phân tích nhân tố khám phá – EFA</w:t>
        </w:r>
        <w:r w:rsidR="00285B22" w:rsidRPr="00285B22">
          <w:rPr>
            <w:webHidden/>
          </w:rPr>
          <w:tab/>
        </w:r>
        <w:r w:rsidR="00285B22" w:rsidRPr="00285B22">
          <w:rPr>
            <w:webHidden/>
          </w:rPr>
          <w:fldChar w:fldCharType="begin"/>
        </w:r>
        <w:r w:rsidR="00285B22" w:rsidRPr="00285B22">
          <w:rPr>
            <w:webHidden/>
          </w:rPr>
          <w:instrText xml:space="preserve"> PAGEREF _Toc533512828 \h </w:instrText>
        </w:r>
        <w:r w:rsidR="00285B22" w:rsidRPr="00285B22">
          <w:rPr>
            <w:webHidden/>
          </w:rPr>
        </w:r>
        <w:r w:rsidR="00285B22" w:rsidRPr="00285B22">
          <w:rPr>
            <w:webHidden/>
          </w:rPr>
          <w:fldChar w:fldCharType="separate"/>
        </w:r>
        <w:r w:rsidR="0066016A">
          <w:rPr>
            <w:webHidden/>
          </w:rPr>
          <w:t>46</w:t>
        </w:r>
        <w:r w:rsidR="00285B22" w:rsidRPr="00285B22">
          <w:rPr>
            <w:webHidden/>
          </w:rPr>
          <w:fldChar w:fldCharType="end"/>
        </w:r>
      </w:hyperlink>
    </w:p>
    <w:p w:rsidR="00285B22" w:rsidRPr="00285B22" w:rsidRDefault="006F49C1" w:rsidP="00E14BCE">
      <w:pPr>
        <w:pStyle w:val="TOC2"/>
        <w:rPr>
          <w:rFonts w:eastAsiaTheme="minorEastAsia"/>
        </w:rPr>
      </w:pPr>
      <w:hyperlink w:anchor="_Toc533512832" w:history="1">
        <w:r w:rsidR="00285B22" w:rsidRPr="00285B22">
          <w:rPr>
            <w:rStyle w:val="Hyperlink"/>
          </w:rPr>
          <w:t>4.4.2 Phân tích tương quan và hồi quy</w:t>
        </w:r>
        <w:r w:rsidR="00285B22" w:rsidRPr="00285B22">
          <w:rPr>
            <w:webHidden/>
          </w:rPr>
          <w:tab/>
        </w:r>
        <w:r w:rsidR="00285B22" w:rsidRPr="00285B22">
          <w:rPr>
            <w:webHidden/>
          </w:rPr>
          <w:fldChar w:fldCharType="begin"/>
        </w:r>
        <w:r w:rsidR="00285B22" w:rsidRPr="00285B22">
          <w:rPr>
            <w:webHidden/>
          </w:rPr>
          <w:instrText xml:space="preserve"> PAGEREF _Toc533512832 \h </w:instrText>
        </w:r>
        <w:r w:rsidR="00285B22" w:rsidRPr="00285B22">
          <w:rPr>
            <w:webHidden/>
          </w:rPr>
        </w:r>
        <w:r w:rsidR="00285B22" w:rsidRPr="00285B22">
          <w:rPr>
            <w:webHidden/>
          </w:rPr>
          <w:fldChar w:fldCharType="separate"/>
        </w:r>
        <w:r w:rsidR="0066016A">
          <w:rPr>
            <w:webHidden/>
          </w:rPr>
          <w:t>53</w:t>
        </w:r>
        <w:r w:rsidR="00285B22" w:rsidRPr="00285B22">
          <w:rPr>
            <w:webHidden/>
          </w:rPr>
          <w:fldChar w:fldCharType="end"/>
        </w:r>
      </w:hyperlink>
    </w:p>
    <w:p w:rsidR="00285B22" w:rsidRPr="00285B22" w:rsidRDefault="006F49C1" w:rsidP="00E14BCE">
      <w:pPr>
        <w:pStyle w:val="TOC2"/>
        <w:rPr>
          <w:rFonts w:eastAsiaTheme="minorEastAsia"/>
        </w:rPr>
      </w:pPr>
      <w:hyperlink w:anchor="_Toc533512835" w:history="1">
        <w:r w:rsidR="00285B22" w:rsidRPr="00285B22">
          <w:rPr>
            <w:rStyle w:val="Hyperlink"/>
            <w:iCs/>
          </w:rPr>
          <w:t>4.4.3</w:t>
        </w:r>
        <w:r w:rsidR="00285B22" w:rsidRPr="00285B22">
          <w:rPr>
            <w:rFonts w:eastAsiaTheme="minorEastAsia"/>
          </w:rPr>
          <w:tab/>
        </w:r>
        <w:r w:rsidR="00285B22" w:rsidRPr="00285B22">
          <w:rPr>
            <w:rStyle w:val="Hyperlink"/>
            <w:iCs/>
          </w:rPr>
          <w:t>Kiểm định sự khác biệt giữa các tổng thể</w:t>
        </w:r>
        <w:r w:rsidR="00285B22" w:rsidRPr="00285B22">
          <w:rPr>
            <w:webHidden/>
          </w:rPr>
          <w:tab/>
        </w:r>
        <w:r w:rsidR="00285B22" w:rsidRPr="00285B22">
          <w:rPr>
            <w:webHidden/>
          </w:rPr>
          <w:fldChar w:fldCharType="begin"/>
        </w:r>
        <w:r w:rsidR="00285B22" w:rsidRPr="00285B22">
          <w:rPr>
            <w:webHidden/>
          </w:rPr>
          <w:instrText xml:space="preserve"> PAGEREF _Toc533512835 \h </w:instrText>
        </w:r>
        <w:r w:rsidR="00285B22" w:rsidRPr="00285B22">
          <w:rPr>
            <w:webHidden/>
          </w:rPr>
        </w:r>
        <w:r w:rsidR="00285B22" w:rsidRPr="00285B22">
          <w:rPr>
            <w:webHidden/>
          </w:rPr>
          <w:fldChar w:fldCharType="separate"/>
        </w:r>
        <w:r w:rsidR="0066016A">
          <w:rPr>
            <w:webHidden/>
          </w:rPr>
          <w:t>64</w:t>
        </w:r>
        <w:r w:rsidR="00285B22" w:rsidRPr="00285B22">
          <w:rPr>
            <w:webHidden/>
          </w:rPr>
          <w:fldChar w:fldCharType="end"/>
        </w:r>
      </w:hyperlink>
    </w:p>
    <w:p w:rsidR="00285B22" w:rsidRPr="00E14BCE" w:rsidRDefault="006F49C1" w:rsidP="00E14BCE">
      <w:pPr>
        <w:pStyle w:val="TOC1"/>
        <w:rPr>
          <w:rFonts w:eastAsiaTheme="minorEastAsia"/>
          <w:spacing w:val="0"/>
        </w:rPr>
      </w:pPr>
      <w:hyperlink w:anchor="_Toc533512841" w:history="1">
        <w:r w:rsidR="00285B22" w:rsidRPr="00E14BCE">
          <w:rPr>
            <w:rStyle w:val="Hyperlink"/>
            <w:b/>
          </w:rPr>
          <w:t>4.5 Thảo luận</w:t>
        </w:r>
        <w:r w:rsidR="00285B22" w:rsidRPr="00E14BCE">
          <w:rPr>
            <w:webHidden/>
          </w:rPr>
          <w:tab/>
        </w:r>
        <w:r w:rsidR="00285B22" w:rsidRPr="00E14BCE">
          <w:rPr>
            <w:webHidden/>
          </w:rPr>
          <w:fldChar w:fldCharType="begin"/>
        </w:r>
        <w:r w:rsidR="00285B22" w:rsidRPr="00E14BCE">
          <w:rPr>
            <w:webHidden/>
          </w:rPr>
          <w:instrText xml:space="preserve"> PAGEREF _Toc533512841 \h </w:instrText>
        </w:r>
        <w:r w:rsidR="00285B22" w:rsidRPr="00E14BCE">
          <w:rPr>
            <w:webHidden/>
          </w:rPr>
        </w:r>
        <w:r w:rsidR="00285B22" w:rsidRPr="00E14BCE">
          <w:rPr>
            <w:webHidden/>
          </w:rPr>
          <w:fldChar w:fldCharType="separate"/>
        </w:r>
        <w:r w:rsidR="0066016A">
          <w:rPr>
            <w:webHidden/>
          </w:rPr>
          <w:t>68</w:t>
        </w:r>
        <w:r w:rsidR="00285B22" w:rsidRPr="00E14BCE">
          <w:rPr>
            <w:webHidden/>
          </w:rPr>
          <w:fldChar w:fldCharType="end"/>
        </w:r>
      </w:hyperlink>
    </w:p>
    <w:p w:rsidR="00285B22" w:rsidRPr="00285B22" w:rsidRDefault="006F49C1" w:rsidP="00E14BCE">
      <w:pPr>
        <w:pStyle w:val="TOC2"/>
        <w:rPr>
          <w:rFonts w:eastAsiaTheme="minorEastAsia"/>
        </w:rPr>
      </w:pPr>
      <w:hyperlink w:anchor="_Toc533512842" w:history="1">
        <w:r w:rsidR="00285B22" w:rsidRPr="00285B22">
          <w:rPr>
            <w:rStyle w:val="Hyperlink"/>
          </w:rPr>
          <w:t>4.5.1 Thảo luận kết quả nghiên cứu</w:t>
        </w:r>
        <w:r w:rsidR="00285B22" w:rsidRPr="00285B22">
          <w:rPr>
            <w:webHidden/>
          </w:rPr>
          <w:tab/>
        </w:r>
        <w:r w:rsidR="00285B22" w:rsidRPr="00285B22">
          <w:rPr>
            <w:webHidden/>
          </w:rPr>
          <w:fldChar w:fldCharType="begin"/>
        </w:r>
        <w:r w:rsidR="00285B22" w:rsidRPr="00285B22">
          <w:rPr>
            <w:webHidden/>
          </w:rPr>
          <w:instrText xml:space="preserve"> PAGEREF _Toc533512842 \h </w:instrText>
        </w:r>
        <w:r w:rsidR="00285B22" w:rsidRPr="00285B22">
          <w:rPr>
            <w:webHidden/>
          </w:rPr>
        </w:r>
        <w:r w:rsidR="00285B22" w:rsidRPr="00285B22">
          <w:rPr>
            <w:webHidden/>
          </w:rPr>
          <w:fldChar w:fldCharType="separate"/>
        </w:r>
        <w:r w:rsidR="0066016A">
          <w:rPr>
            <w:webHidden/>
          </w:rPr>
          <w:t>68</w:t>
        </w:r>
        <w:r w:rsidR="00285B22" w:rsidRPr="00285B22">
          <w:rPr>
            <w:webHidden/>
          </w:rPr>
          <w:fldChar w:fldCharType="end"/>
        </w:r>
      </w:hyperlink>
    </w:p>
    <w:p w:rsidR="00285B22" w:rsidRPr="00285B22" w:rsidRDefault="006F49C1" w:rsidP="00E14BCE">
      <w:pPr>
        <w:pStyle w:val="TOC2"/>
        <w:rPr>
          <w:rFonts w:eastAsiaTheme="minorEastAsia"/>
        </w:rPr>
      </w:pPr>
      <w:hyperlink w:anchor="_Toc533512843" w:history="1">
        <w:r w:rsidR="00285B22" w:rsidRPr="00285B22">
          <w:rPr>
            <w:rStyle w:val="Hyperlink"/>
          </w:rPr>
          <w:t>4.5.2 So sánh kết quả nghiên cứu với các nghiên cứu trước</w:t>
        </w:r>
        <w:r w:rsidR="00285B22" w:rsidRPr="00285B22">
          <w:rPr>
            <w:webHidden/>
          </w:rPr>
          <w:tab/>
        </w:r>
        <w:r w:rsidR="00285B22" w:rsidRPr="00285B22">
          <w:rPr>
            <w:webHidden/>
          </w:rPr>
          <w:fldChar w:fldCharType="begin"/>
        </w:r>
        <w:r w:rsidR="00285B22" w:rsidRPr="00285B22">
          <w:rPr>
            <w:webHidden/>
          </w:rPr>
          <w:instrText xml:space="preserve"> PAGEREF _Toc533512843 \h </w:instrText>
        </w:r>
        <w:r w:rsidR="00285B22" w:rsidRPr="00285B22">
          <w:rPr>
            <w:webHidden/>
          </w:rPr>
        </w:r>
        <w:r w:rsidR="00285B22" w:rsidRPr="00285B22">
          <w:rPr>
            <w:webHidden/>
          </w:rPr>
          <w:fldChar w:fldCharType="separate"/>
        </w:r>
        <w:r w:rsidR="0066016A">
          <w:rPr>
            <w:webHidden/>
          </w:rPr>
          <w:t>70</w:t>
        </w:r>
        <w:r w:rsidR="00285B22" w:rsidRPr="00285B22">
          <w:rPr>
            <w:webHidden/>
          </w:rPr>
          <w:fldChar w:fldCharType="end"/>
        </w:r>
      </w:hyperlink>
    </w:p>
    <w:p w:rsidR="00285B22" w:rsidRPr="00E14BCE" w:rsidRDefault="006F49C1" w:rsidP="00E14BCE">
      <w:pPr>
        <w:pStyle w:val="TOC1"/>
        <w:rPr>
          <w:rFonts w:eastAsiaTheme="minorEastAsia"/>
          <w:spacing w:val="0"/>
        </w:rPr>
      </w:pPr>
      <w:hyperlink w:anchor="_Toc533512844" w:history="1">
        <w:r w:rsidR="00285B22" w:rsidRPr="00E14BCE">
          <w:rPr>
            <w:rStyle w:val="Hyperlink"/>
            <w:b/>
          </w:rPr>
          <w:t>TÓM TẮT CHƯƠNG 4</w:t>
        </w:r>
        <w:r w:rsidR="00285B22" w:rsidRPr="00E14BCE">
          <w:rPr>
            <w:webHidden/>
          </w:rPr>
          <w:tab/>
        </w:r>
        <w:r w:rsidR="00285B22" w:rsidRPr="00E14BCE">
          <w:rPr>
            <w:webHidden/>
          </w:rPr>
          <w:fldChar w:fldCharType="begin"/>
        </w:r>
        <w:r w:rsidR="00285B22" w:rsidRPr="00E14BCE">
          <w:rPr>
            <w:webHidden/>
          </w:rPr>
          <w:instrText xml:space="preserve"> PAGEREF _Toc533512844 \h </w:instrText>
        </w:r>
        <w:r w:rsidR="00285B22" w:rsidRPr="00E14BCE">
          <w:rPr>
            <w:webHidden/>
          </w:rPr>
        </w:r>
        <w:r w:rsidR="00285B22" w:rsidRPr="00E14BCE">
          <w:rPr>
            <w:webHidden/>
          </w:rPr>
          <w:fldChar w:fldCharType="separate"/>
        </w:r>
        <w:r w:rsidR="0066016A">
          <w:rPr>
            <w:webHidden/>
          </w:rPr>
          <w:t>71</w:t>
        </w:r>
        <w:r w:rsidR="00285B22" w:rsidRPr="00E14BCE">
          <w:rPr>
            <w:webHidden/>
          </w:rPr>
          <w:fldChar w:fldCharType="end"/>
        </w:r>
      </w:hyperlink>
    </w:p>
    <w:p w:rsidR="00285B22" w:rsidRPr="00E14BCE" w:rsidRDefault="006F49C1" w:rsidP="00E14BCE">
      <w:pPr>
        <w:pStyle w:val="TOC1"/>
        <w:rPr>
          <w:rFonts w:eastAsiaTheme="minorEastAsia"/>
          <w:spacing w:val="0"/>
        </w:rPr>
      </w:pPr>
      <w:hyperlink w:anchor="_Toc533512845" w:history="1">
        <w:r w:rsidR="00E14BCE">
          <w:rPr>
            <w:rStyle w:val="Hyperlink"/>
            <w:b/>
          </w:rPr>
          <w:t xml:space="preserve">CHƯƠNG 5 </w:t>
        </w:r>
        <w:r w:rsidR="00285B22" w:rsidRPr="00E14BCE">
          <w:rPr>
            <w:rStyle w:val="Hyperlink"/>
            <w:b/>
          </w:rPr>
          <w:t>KẾT LUẬN VÀ HÀM Ý QUẢN TRỊ</w:t>
        </w:r>
        <w:r w:rsidR="00285B22" w:rsidRPr="00E14BCE">
          <w:rPr>
            <w:webHidden/>
          </w:rPr>
          <w:tab/>
        </w:r>
        <w:r w:rsidR="00285B22" w:rsidRPr="00E14BCE">
          <w:rPr>
            <w:webHidden/>
          </w:rPr>
          <w:fldChar w:fldCharType="begin"/>
        </w:r>
        <w:r w:rsidR="00285B22" w:rsidRPr="00E14BCE">
          <w:rPr>
            <w:webHidden/>
          </w:rPr>
          <w:instrText xml:space="preserve"> PAGEREF _Toc533512845 \h </w:instrText>
        </w:r>
        <w:r w:rsidR="00285B22" w:rsidRPr="00E14BCE">
          <w:rPr>
            <w:webHidden/>
          </w:rPr>
        </w:r>
        <w:r w:rsidR="00285B22" w:rsidRPr="00E14BCE">
          <w:rPr>
            <w:webHidden/>
          </w:rPr>
          <w:fldChar w:fldCharType="separate"/>
        </w:r>
        <w:r w:rsidR="0066016A">
          <w:rPr>
            <w:webHidden/>
          </w:rPr>
          <w:t>72</w:t>
        </w:r>
        <w:r w:rsidR="00285B22" w:rsidRPr="00E14BCE">
          <w:rPr>
            <w:webHidden/>
          </w:rPr>
          <w:fldChar w:fldCharType="end"/>
        </w:r>
      </w:hyperlink>
    </w:p>
    <w:p w:rsidR="00285B22" w:rsidRPr="00E14BCE" w:rsidRDefault="006F49C1" w:rsidP="00E14BCE">
      <w:pPr>
        <w:pStyle w:val="TOC1"/>
        <w:rPr>
          <w:rFonts w:eastAsiaTheme="minorEastAsia"/>
          <w:spacing w:val="0"/>
        </w:rPr>
      </w:pPr>
      <w:hyperlink w:anchor="_Toc533512846" w:history="1">
        <w:r w:rsidR="00285B22" w:rsidRPr="00E14BCE">
          <w:rPr>
            <w:rStyle w:val="Hyperlink"/>
            <w:b/>
          </w:rPr>
          <w:t>5.1 Kết luận nghiên cứu</w:t>
        </w:r>
        <w:r w:rsidR="00285B22" w:rsidRPr="00E14BCE">
          <w:rPr>
            <w:webHidden/>
          </w:rPr>
          <w:tab/>
        </w:r>
        <w:r w:rsidR="00285B22" w:rsidRPr="00E14BCE">
          <w:rPr>
            <w:webHidden/>
          </w:rPr>
          <w:fldChar w:fldCharType="begin"/>
        </w:r>
        <w:r w:rsidR="00285B22" w:rsidRPr="00E14BCE">
          <w:rPr>
            <w:webHidden/>
          </w:rPr>
          <w:instrText xml:space="preserve"> PAGEREF _Toc533512846 \h </w:instrText>
        </w:r>
        <w:r w:rsidR="00285B22" w:rsidRPr="00E14BCE">
          <w:rPr>
            <w:webHidden/>
          </w:rPr>
        </w:r>
        <w:r w:rsidR="00285B22" w:rsidRPr="00E14BCE">
          <w:rPr>
            <w:webHidden/>
          </w:rPr>
          <w:fldChar w:fldCharType="separate"/>
        </w:r>
        <w:r w:rsidR="0066016A">
          <w:rPr>
            <w:webHidden/>
          </w:rPr>
          <w:t>72</w:t>
        </w:r>
        <w:r w:rsidR="00285B22" w:rsidRPr="00E14BCE">
          <w:rPr>
            <w:webHidden/>
          </w:rPr>
          <w:fldChar w:fldCharType="end"/>
        </w:r>
      </w:hyperlink>
    </w:p>
    <w:p w:rsidR="00285B22" w:rsidRPr="00E14BCE" w:rsidRDefault="006F49C1" w:rsidP="00E14BCE">
      <w:pPr>
        <w:pStyle w:val="TOC1"/>
        <w:rPr>
          <w:rFonts w:eastAsiaTheme="minorEastAsia"/>
          <w:spacing w:val="0"/>
        </w:rPr>
      </w:pPr>
      <w:hyperlink w:anchor="_Toc533512847" w:history="1">
        <w:r w:rsidR="00285B22" w:rsidRPr="00E14BCE">
          <w:rPr>
            <w:rStyle w:val="Hyperlink"/>
            <w:b/>
          </w:rPr>
          <w:t>5.2</w:t>
        </w:r>
        <w:r w:rsidR="00285B22" w:rsidRPr="00E14BCE">
          <w:rPr>
            <w:rFonts w:eastAsiaTheme="minorEastAsia"/>
            <w:spacing w:val="0"/>
          </w:rPr>
          <w:tab/>
        </w:r>
        <w:r w:rsidR="00285B22" w:rsidRPr="00E14BCE">
          <w:rPr>
            <w:rStyle w:val="Hyperlink"/>
            <w:b/>
          </w:rPr>
          <w:t>Hàm ý quản trị</w:t>
        </w:r>
        <w:r w:rsidR="00285B22" w:rsidRPr="00E14BCE">
          <w:rPr>
            <w:webHidden/>
          </w:rPr>
          <w:tab/>
        </w:r>
        <w:r w:rsidR="00285B22" w:rsidRPr="00E14BCE">
          <w:rPr>
            <w:webHidden/>
          </w:rPr>
          <w:fldChar w:fldCharType="begin"/>
        </w:r>
        <w:r w:rsidR="00285B22" w:rsidRPr="00E14BCE">
          <w:rPr>
            <w:webHidden/>
          </w:rPr>
          <w:instrText xml:space="preserve"> PAGEREF _Toc533512847 \h </w:instrText>
        </w:r>
        <w:r w:rsidR="00285B22" w:rsidRPr="00E14BCE">
          <w:rPr>
            <w:webHidden/>
          </w:rPr>
        </w:r>
        <w:r w:rsidR="00285B22" w:rsidRPr="00E14BCE">
          <w:rPr>
            <w:webHidden/>
          </w:rPr>
          <w:fldChar w:fldCharType="separate"/>
        </w:r>
        <w:r w:rsidR="0066016A">
          <w:rPr>
            <w:webHidden/>
          </w:rPr>
          <w:t>73</w:t>
        </w:r>
        <w:r w:rsidR="00285B22" w:rsidRPr="00E14BCE">
          <w:rPr>
            <w:webHidden/>
          </w:rPr>
          <w:fldChar w:fldCharType="end"/>
        </w:r>
      </w:hyperlink>
    </w:p>
    <w:p w:rsidR="00285B22" w:rsidRPr="00285B22" w:rsidRDefault="006F49C1" w:rsidP="00E14BCE">
      <w:pPr>
        <w:pStyle w:val="TOC2"/>
        <w:rPr>
          <w:rFonts w:eastAsiaTheme="minorEastAsia"/>
        </w:rPr>
      </w:pPr>
      <w:hyperlink w:anchor="_Toc533512849" w:history="1">
        <w:r w:rsidR="00285B22" w:rsidRPr="00285B22">
          <w:rPr>
            <w:rStyle w:val="Hyperlink"/>
          </w:rPr>
          <w:t>5.2.1 Nhóm yếu tố “Phát triển và cơ hội thăng tiến”</w:t>
        </w:r>
        <w:r w:rsidR="00285B22" w:rsidRPr="00285B22">
          <w:rPr>
            <w:webHidden/>
          </w:rPr>
          <w:tab/>
        </w:r>
        <w:r w:rsidR="00285B22" w:rsidRPr="00285B22">
          <w:rPr>
            <w:webHidden/>
          </w:rPr>
          <w:fldChar w:fldCharType="begin"/>
        </w:r>
        <w:r w:rsidR="00285B22" w:rsidRPr="00285B22">
          <w:rPr>
            <w:webHidden/>
          </w:rPr>
          <w:instrText xml:space="preserve"> PAGEREF _Toc533512849 \h </w:instrText>
        </w:r>
        <w:r w:rsidR="00285B22" w:rsidRPr="00285B22">
          <w:rPr>
            <w:webHidden/>
          </w:rPr>
        </w:r>
        <w:r w:rsidR="00285B22" w:rsidRPr="00285B22">
          <w:rPr>
            <w:webHidden/>
          </w:rPr>
          <w:fldChar w:fldCharType="separate"/>
        </w:r>
        <w:r w:rsidR="0066016A">
          <w:rPr>
            <w:webHidden/>
          </w:rPr>
          <w:t>73</w:t>
        </w:r>
        <w:r w:rsidR="00285B22" w:rsidRPr="00285B22">
          <w:rPr>
            <w:webHidden/>
          </w:rPr>
          <w:fldChar w:fldCharType="end"/>
        </w:r>
      </w:hyperlink>
    </w:p>
    <w:p w:rsidR="00285B22" w:rsidRPr="00285B22" w:rsidRDefault="006F49C1" w:rsidP="00E14BCE">
      <w:pPr>
        <w:pStyle w:val="TOC2"/>
        <w:rPr>
          <w:rFonts w:eastAsiaTheme="minorEastAsia"/>
        </w:rPr>
      </w:pPr>
      <w:hyperlink w:anchor="_Toc533512850" w:history="1">
        <w:r w:rsidR="00285B22" w:rsidRPr="00285B22">
          <w:rPr>
            <w:rStyle w:val="Hyperlink"/>
          </w:rPr>
          <w:t>5.2.2 Nhóm yếu tố “Điều kiện làm việc”</w:t>
        </w:r>
        <w:r w:rsidR="00285B22" w:rsidRPr="00285B22">
          <w:rPr>
            <w:webHidden/>
          </w:rPr>
          <w:tab/>
        </w:r>
        <w:r w:rsidR="00285B22" w:rsidRPr="00285B22">
          <w:rPr>
            <w:webHidden/>
          </w:rPr>
          <w:fldChar w:fldCharType="begin"/>
        </w:r>
        <w:r w:rsidR="00285B22" w:rsidRPr="00285B22">
          <w:rPr>
            <w:webHidden/>
          </w:rPr>
          <w:instrText xml:space="preserve"> PAGEREF _Toc533512850 \h </w:instrText>
        </w:r>
        <w:r w:rsidR="00285B22" w:rsidRPr="00285B22">
          <w:rPr>
            <w:webHidden/>
          </w:rPr>
        </w:r>
        <w:r w:rsidR="00285B22" w:rsidRPr="00285B22">
          <w:rPr>
            <w:webHidden/>
          </w:rPr>
          <w:fldChar w:fldCharType="separate"/>
        </w:r>
        <w:r w:rsidR="0066016A">
          <w:rPr>
            <w:webHidden/>
          </w:rPr>
          <w:t>75</w:t>
        </w:r>
        <w:r w:rsidR="00285B22" w:rsidRPr="00285B22">
          <w:rPr>
            <w:webHidden/>
          </w:rPr>
          <w:fldChar w:fldCharType="end"/>
        </w:r>
      </w:hyperlink>
    </w:p>
    <w:p w:rsidR="00285B22" w:rsidRPr="00285B22" w:rsidRDefault="006F49C1" w:rsidP="00E14BCE">
      <w:pPr>
        <w:pStyle w:val="TOC2"/>
        <w:rPr>
          <w:rFonts w:eastAsiaTheme="minorEastAsia"/>
        </w:rPr>
      </w:pPr>
      <w:hyperlink w:anchor="_Toc533512851" w:history="1">
        <w:r w:rsidR="00285B22" w:rsidRPr="00285B22">
          <w:rPr>
            <w:rStyle w:val="Hyperlink"/>
          </w:rPr>
          <w:t>5.2.3 Nhóm yếu tố “Sự hỗ trợ của lãnh đạo”</w:t>
        </w:r>
        <w:r w:rsidR="00285B22" w:rsidRPr="00285B22">
          <w:rPr>
            <w:webHidden/>
          </w:rPr>
          <w:tab/>
        </w:r>
        <w:r w:rsidR="00285B22" w:rsidRPr="00285B22">
          <w:rPr>
            <w:webHidden/>
          </w:rPr>
          <w:fldChar w:fldCharType="begin"/>
        </w:r>
        <w:r w:rsidR="00285B22" w:rsidRPr="00285B22">
          <w:rPr>
            <w:webHidden/>
          </w:rPr>
          <w:instrText xml:space="preserve"> PAGEREF _Toc533512851 \h </w:instrText>
        </w:r>
        <w:r w:rsidR="00285B22" w:rsidRPr="00285B22">
          <w:rPr>
            <w:webHidden/>
          </w:rPr>
        </w:r>
        <w:r w:rsidR="00285B22" w:rsidRPr="00285B22">
          <w:rPr>
            <w:webHidden/>
          </w:rPr>
          <w:fldChar w:fldCharType="separate"/>
        </w:r>
        <w:r w:rsidR="0066016A">
          <w:rPr>
            <w:webHidden/>
          </w:rPr>
          <w:t>76</w:t>
        </w:r>
        <w:r w:rsidR="00285B22" w:rsidRPr="00285B22">
          <w:rPr>
            <w:webHidden/>
          </w:rPr>
          <w:fldChar w:fldCharType="end"/>
        </w:r>
      </w:hyperlink>
    </w:p>
    <w:p w:rsidR="00285B22" w:rsidRPr="00285B22" w:rsidRDefault="006F49C1" w:rsidP="00E14BCE">
      <w:pPr>
        <w:pStyle w:val="TOC2"/>
        <w:rPr>
          <w:rFonts w:eastAsiaTheme="minorEastAsia"/>
        </w:rPr>
      </w:pPr>
      <w:hyperlink w:anchor="_Toc533512852" w:history="1">
        <w:r w:rsidR="00285B22" w:rsidRPr="00285B22">
          <w:rPr>
            <w:rStyle w:val="Hyperlink"/>
          </w:rPr>
          <w:t>5.2.4 Nhóm yếu tố “Lương thưởng và phúc lợi”</w:t>
        </w:r>
        <w:r w:rsidR="00285B22" w:rsidRPr="00285B22">
          <w:rPr>
            <w:webHidden/>
          </w:rPr>
          <w:tab/>
        </w:r>
        <w:r w:rsidR="00285B22" w:rsidRPr="00285B22">
          <w:rPr>
            <w:webHidden/>
          </w:rPr>
          <w:fldChar w:fldCharType="begin"/>
        </w:r>
        <w:r w:rsidR="00285B22" w:rsidRPr="00285B22">
          <w:rPr>
            <w:webHidden/>
          </w:rPr>
          <w:instrText xml:space="preserve"> PAGEREF _Toc533512852 \h </w:instrText>
        </w:r>
        <w:r w:rsidR="00285B22" w:rsidRPr="00285B22">
          <w:rPr>
            <w:webHidden/>
          </w:rPr>
        </w:r>
        <w:r w:rsidR="00285B22" w:rsidRPr="00285B22">
          <w:rPr>
            <w:webHidden/>
          </w:rPr>
          <w:fldChar w:fldCharType="separate"/>
        </w:r>
        <w:r w:rsidR="0066016A">
          <w:rPr>
            <w:webHidden/>
          </w:rPr>
          <w:t>77</w:t>
        </w:r>
        <w:r w:rsidR="00285B22" w:rsidRPr="00285B22">
          <w:rPr>
            <w:webHidden/>
          </w:rPr>
          <w:fldChar w:fldCharType="end"/>
        </w:r>
      </w:hyperlink>
    </w:p>
    <w:p w:rsidR="00285B22" w:rsidRPr="00285B22" w:rsidRDefault="006F49C1" w:rsidP="00E14BCE">
      <w:pPr>
        <w:pStyle w:val="TOC2"/>
        <w:rPr>
          <w:rFonts w:eastAsiaTheme="minorEastAsia"/>
        </w:rPr>
      </w:pPr>
      <w:hyperlink w:anchor="_Toc533512853" w:history="1">
        <w:r w:rsidR="00285B22" w:rsidRPr="00285B22">
          <w:rPr>
            <w:rStyle w:val="Hyperlink"/>
          </w:rPr>
          <w:t>5.2.5 Nhóm yêu tố “Thương hiệu”</w:t>
        </w:r>
        <w:r w:rsidR="00285B22" w:rsidRPr="00285B22">
          <w:rPr>
            <w:webHidden/>
          </w:rPr>
          <w:tab/>
        </w:r>
        <w:r w:rsidR="00285B22" w:rsidRPr="00285B22">
          <w:rPr>
            <w:webHidden/>
          </w:rPr>
          <w:fldChar w:fldCharType="begin"/>
        </w:r>
        <w:r w:rsidR="00285B22" w:rsidRPr="00285B22">
          <w:rPr>
            <w:webHidden/>
          </w:rPr>
          <w:instrText xml:space="preserve"> PAGEREF _Toc533512853 \h </w:instrText>
        </w:r>
        <w:r w:rsidR="00285B22" w:rsidRPr="00285B22">
          <w:rPr>
            <w:webHidden/>
          </w:rPr>
        </w:r>
        <w:r w:rsidR="00285B22" w:rsidRPr="00285B22">
          <w:rPr>
            <w:webHidden/>
          </w:rPr>
          <w:fldChar w:fldCharType="separate"/>
        </w:r>
        <w:r w:rsidR="0066016A">
          <w:rPr>
            <w:webHidden/>
          </w:rPr>
          <w:t>79</w:t>
        </w:r>
        <w:r w:rsidR="00285B22" w:rsidRPr="00285B22">
          <w:rPr>
            <w:webHidden/>
          </w:rPr>
          <w:fldChar w:fldCharType="end"/>
        </w:r>
      </w:hyperlink>
    </w:p>
    <w:p w:rsidR="00285B22" w:rsidRPr="00285B22" w:rsidRDefault="006F49C1" w:rsidP="00E14BCE">
      <w:pPr>
        <w:pStyle w:val="TOC2"/>
        <w:rPr>
          <w:rFonts w:eastAsiaTheme="minorEastAsia"/>
        </w:rPr>
      </w:pPr>
      <w:hyperlink w:anchor="_Toc533512854" w:history="1">
        <w:r w:rsidR="00285B22" w:rsidRPr="00285B22">
          <w:rPr>
            <w:rStyle w:val="Hyperlink"/>
          </w:rPr>
          <w:t>5.2.6 Nhóm yếu tố “Quan hệ với đồng nghiệp”</w:t>
        </w:r>
        <w:r w:rsidR="00285B22" w:rsidRPr="00285B22">
          <w:rPr>
            <w:webHidden/>
          </w:rPr>
          <w:tab/>
        </w:r>
        <w:r w:rsidR="00285B22" w:rsidRPr="00285B22">
          <w:rPr>
            <w:webHidden/>
          </w:rPr>
          <w:fldChar w:fldCharType="begin"/>
        </w:r>
        <w:r w:rsidR="00285B22" w:rsidRPr="00285B22">
          <w:rPr>
            <w:webHidden/>
          </w:rPr>
          <w:instrText xml:space="preserve"> PAGEREF _Toc533512854 \h </w:instrText>
        </w:r>
        <w:r w:rsidR="00285B22" w:rsidRPr="00285B22">
          <w:rPr>
            <w:webHidden/>
          </w:rPr>
        </w:r>
        <w:r w:rsidR="00285B22" w:rsidRPr="00285B22">
          <w:rPr>
            <w:webHidden/>
          </w:rPr>
          <w:fldChar w:fldCharType="separate"/>
        </w:r>
        <w:r w:rsidR="0066016A">
          <w:rPr>
            <w:webHidden/>
          </w:rPr>
          <w:t>80</w:t>
        </w:r>
        <w:r w:rsidR="00285B22" w:rsidRPr="00285B22">
          <w:rPr>
            <w:webHidden/>
          </w:rPr>
          <w:fldChar w:fldCharType="end"/>
        </w:r>
      </w:hyperlink>
    </w:p>
    <w:p w:rsidR="00285B22" w:rsidRPr="00E14BCE" w:rsidRDefault="006F49C1" w:rsidP="00E14BCE">
      <w:pPr>
        <w:pStyle w:val="TOC1"/>
        <w:rPr>
          <w:rFonts w:eastAsiaTheme="minorEastAsia"/>
          <w:spacing w:val="0"/>
        </w:rPr>
      </w:pPr>
      <w:hyperlink w:anchor="_Toc533512855" w:history="1">
        <w:r w:rsidR="00285B22" w:rsidRPr="00E14BCE">
          <w:rPr>
            <w:rStyle w:val="Hyperlink"/>
            <w:b/>
          </w:rPr>
          <w:t>5.3 Hạn chế của đề tài và hướng nghiên cứu tiếp theo</w:t>
        </w:r>
        <w:r w:rsidR="00285B22" w:rsidRPr="00E14BCE">
          <w:rPr>
            <w:webHidden/>
          </w:rPr>
          <w:tab/>
        </w:r>
        <w:r w:rsidR="00285B22" w:rsidRPr="00E14BCE">
          <w:rPr>
            <w:webHidden/>
          </w:rPr>
          <w:fldChar w:fldCharType="begin"/>
        </w:r>
        <w:r w:rsidR="00285B22" w:rsidRPr="00E14BCE">
          <w:rPr>
            <w:webHidden/>
          </w:rPr>
          <w:instrText xml:space="preserve"> PAGEREF _Toc533512855 \h </w:instrText>
        </w:r>
        <w:r w:rsidR="00285B22" w:rsidRPr="00E14BCE">
          <w:rPr>
            <w:webHidden/>
          </w:rPr>
        </w:r>
        <w:r w:rsidR="00285B22" w:rsidRPr="00E14BCE">
          <w:rPr>
            <w:webHidden/>
          </w:rPr>
          <w:fldChar w:fldCharType="separate"/>
        </w:r>
        <w:r w:rsidR="0066016A">
          <w:rPr>
            <w:webHidden/>
          </w:rPr>
          <w:t>81</w:t>
        </w:r>
        <w:r w:rsidR="00285B22" w:rsidRPr="00E14BCE">
          <w:rPr>
            <w:webHidden/>
          </w:rPr>
          <w:fldChar w:fldCharType="end"/>
        </w:r>
      </w:hyperlink>
    </w:p>
    <w:p w:rsidR="00285B22" w:rsidRPr="00E14BCE" w:rsidRDefault="006F49C1" w:rsidP="00E14BCE">
      <w:pPr>
        <w:pStyle w:val="TOC1"/>
        <w:rPr>
          <w:rFonts w:eastAsiaTheme="minorEastAsia"/>
          <w:spacing w:val="0"/>
        </w:rPr>
      </w:pPr>
      <w:hyperlink w:anchor="_Toc533512856" w:history="1">
        <w:r w:rsidR="00285B22" w:rsidRPr="00E14BCE">
          <w:rPr>
            <w:rStyle w:val="Hyperlink"/>
            <w:b/>
            <w:lang w:val="fr-FR"/>
          </w:rPr>
          <w:t>TÀI LIỆU THAM KHẢO</w:t>
        </w:r>
        <w:r w:rsidR="00285B22" w:rsidRPr="00E14BCE">
          <w:rPr>
            <w:webHidden/>
          </w:rPr>
          <w:tab/>
        </w:r>
        <w:r w:rsidR="00285B22" w:rsidRPr="00E14BCE">
          <w:rPr>
            <w:webHidden/>
          </w:rPr>
          <w:fldChar w:fldCharType="begin"/>
        </w:r>
        <w:r w:rsidR="00285B22" w:rsidRPr="00E14BCE">
          <w:rPr>
            <w:webHidden/>
          </w:rPr>
          <w:instrText xml:space="preserve"> PAGEREF _Toc533512856 \h </w:instrText>
        </w:r>
        <w:r w:rsidR="00285B22" w:rsidRPr="00E14BCE">
          <w:rPr>
            <w:webHidden/>
          </w:rPr>
        </w:r>
        <w:r w:rsidR="00285B22" w:rsidRPr="00E14BCE">
          <w:rPr>
            <w:webHidden/>
          </w:rPr>
          <w:fldChar w:fldCharType="separate"/>
        </w:r>
        <w:r w:rsidR="0066016A">
          <w:rPr>
            <w:webHidden/>
          </w:rPr>
          <w:t>82</w:t>
        </w:r>
        <w:r w:rsidR="00285B22" w:rsidRPr="00E14BCE">
          <w:rPr>
            <w:webHidden/>
          </w:rPr>
          <w:fldChar w:fldCharType="end"/>
        </w:r>
      </w:hyperlink>
    </w:p>
    <w:p w:rsidR="00285B22" w:rsidRPr="00E14BCE" w:rsidRDefault="006F49C1" w:rsidP="00E14BCE">
      <w:pPr>
        <w:pStyle w:val="TOC1"/>
        <w:rPr>
          <w:rFonts w:eastAsiaTheme="minorEastAsia"/>
          <w:spacing w:val="0"/>
        </w:rPr>
      </w:pPr>
      <w:hyperlink w:anchor="_Toc533512857" w:history="1">
        <w:r w:rsidR="00285B22" w:rsidRPr="00E14BCE">
          <w:rPr>
            <w:rStyle w:val="Hyperlink"/>
            <w:b/>
          </w:rPr>
          <w:t>PHỤ LỤ</w:t>
        </w:r>
        <w:r w:rsidR="00E14BCE">
          <w:rPr>
            <w:rStyle w:val="Hyperlink"/>
            <w:b/>
          </w:rPr>
          <w:t xml:space="preserve">C 1 </w:t>
        </w:r>
        <w:r w:rsidR="00285B22" w:rsidRPr="00E14BCE">
          <w:rPr>
            <w:rStyle w:val="Hyperlink"/>
            <w:b/>
          </w:rPr>
          <w:t>DÀN BÀI THẢO LUẬN NHÓM</w:t>
        </w:r>
        <w:r w:rsidR="00285B22" w:rsidRPr="00E14BCE">
          <w:rPr>
            <w:webHidden/>
          </w:rPr>
          <w:tab/>
        </w:r>
        <w:r w:rsidR="00285B22" w:rsidRPr="00E14BCE">
          <w:rPr>
            <w:webHidden/>
          </w:rPr>
          <w:fldChar w:fldCharType="begin"/>
        </w:r>
        <w:r w:rsidR="00285B22" w:rsidRPr="00E14BCE">
          <w:rPr>
            <w:webHidden/>
          </w:rPr>
          <w:instrText xml:space="preserve"> PAGEREF _Toc533512857 \h </w:instrText>
        </w:r>
        <w:r w:rsidR="00285B22" w:rsidRPr="00E14BCE">
          <w:rPr>
            <w:webHidden/>
          </w:rPr>
        </w:r>
        <w:r w:rsidR="00285B22" w:rsidRPr="00E14BCE">
          <w:rPr>
            <w:webHidden/>
          </w:rPr>
          <w:fldChar w:fldCharType="separate"/>
        </w:r>
        <w:r w:rsidR="0066016A">
          <w:rPr>
            <w:webHidden/>
          </w:rPr>
          <w:t>xiii</w:t>
        </w:r>
        <w:r w:rsidR="00285B22" w:rsidRPr="00E14BCE">
          <w:rPr>
            <w:webHidden/>
          </w:rPr>
          <w:fldChar w:fldCharType="end"/>
        </w:r>
      </w:hyperlink>
    </w:p>
    <w:p w:rsidR="00285B22" w:rsidRPr="00E14BCE" w:rsidRDefault="006F49C1" w:rsidP="00E14BCE">
      <w:pPr>
        <w:pStyle w:val="TOC1"/>
        <w:rPr>
          <w:rFonts w:eastAsiaTheme="minorEastAsia"/>
          <w:spacing w:val="0"/>
        </w:rPr>
      </w:pPr>
      <w:hyperlink w:anchor="_Toc533512858" w:history="1">
        <w:r w:rsidR="00285B22" w:rsidRPr="00E14BCE">
          <w:rPr>
            <w:rStyle w:val="Hyperlink"/>
            <w:b/>
          </w:rPr>
          <w:t>PHỤ LỤ</w:t>
        </w:r>
        <w:r w:rsidR="00E14BCE">
          <w:rPr>
            <w:rStyle w:val="Hyperlink"/>
            <w:b/>
          </w:rPr>
          <w:t xml:space="preserve">C 2 </w:t>
        </w:r>
        <w:r w:rsidR="00285B22" w:rsidRPr="00E14BCE">
          <w:rPr>
            <w:rStyle w:val="Hyperlink"/>
            <w:b/>
          </w:rPr>
          <w:t>KẾT QUẢ NGHIÊN CỨU ĐỊNH TÍNH</w:t>
        </w:r>
        <w:r w:rsidR="00285B22" w:rsidRPr="00E14BCE">
          <w:rPr>
            <w:webHidden/>
          </w:rPr>
          <w:tab/>
        </w:r>
        <w:r w:rsidR="00285B22" w:rsidRPr="00E14BCE">
          <w:rPr>
            <w:webHidden/>
          </w:rPr>
          <w:fldChar w:fldCharType="begin"/>
        </w:r>
        <w:r w:rsidR="00285B22" w:rsidRPr="00E14BCE">
          <w:rPr>
            <w:webHidden/>
          </w:rPr>
          <w:instrText xml:space="preserve"> PAGEREF _Toc533512858 \h </w:instrText>
        </w:r>
        <w:r w:rsidR="00285B22" w:rsidRPr="00E14BCE">
          <w:rPr>
            <w:webHidden/>
          </w:rPr>
        </w:r>
        <w:r w:rsidR="00285B22" w:rsidRPr="00E14BCE">
          <w:rPr>
            <w:webHidden/>
          </w:rPr>
          <w:fldChar w:fldCharType="separate"/>
        </w:r>
        <w:r w:rsidR="0066016A">
          <w:rPr>
            <w:webHidden/>
          </w:rPr>
          <w:t>xviii</w:t>
        </w:r>
        <w:r w:rsidR="00285B22" w:rsidRPr="00E14BCE">
          <w:rPr>
            <w:webHidden/>
          </w:rPr>
          <w:fldChar w:fldCharType="end"/>
        </w:r>
      </w:hyperlink>
    </w:p>
    <w:p w:rsidR="00285B22" w:rsidRPr="00E14BCE" w:rsidRDefault="006F49C1" w:rsidP="00E14BCE">
      <w:pPr>
        <w:pStyle w:val="TOC1"/>
        <w:rPr>
          <w:rFonts w:eastAsiaTheme="minorEastAsia"/>
          <w:spacing w:val="0"/>
        </w:rPr>
      </w:pPr>
      <w:hyperlink w:anchor="_Toc533512859" w:history="1">
        <w:r w:rsidR="00285B22" w:rsidRPr="00E14BCE">
          <w:rPr>
            <w:rStyle w:val="Hyperlink"/>
            <w:b/>
          </w:rPr>
          <w:t>PHỤ LỤ</w:t>
        </w:r>
        <w:r w:rsidR="00E14BCE">
          <w:rPr>
            <w:rStyle w:val="Hyperlink"/>
            <w:b/>
          </w:rPr>
          <w:t xml:space="preserve">C 3 </w:t>
        </w:r>
        <w:r w:rsidR="00285B22" w:rsidRPr="00E14BCE">
          <w:rPr>
            <w:rStyle w:val="Hyperlink"/>
            <w:b/>
          </w:rPr>
          <w:t>PHIẾU KHẢO SÁT CÁC YẾU TỐ TÁC ĐỘNG ĐẾN ĐỘNG LỰC LÀM VIỆC CỦA NHÂN VIÊN TẠI NGÂN HÀNG TMCP ĐẦU TƯ VÀ PHÁT TRIỂN VIỆT NAM CHI NHÁNH ĐÔNG SÀI GÒN</w:t>
        </w:r>
        <w:r w:rsidR="00285B22" w:rsidRPr="00E14BCE">
          <w:rPr>
            <w:webHidden/>
          </w:rPr>
          <w:tab/>
        </w:r>
        <w:r w:rsidR="00285B22" w:rsidRPr="00E14BCE">
          <w:rPr>
            <w:webHidden/>
          </w:rPr>
          <w:fldChar w:fldCharType="begin"/>
        </w:r>
        <w:r w:rsidR="00285B22" w:rsidRPr="00E14BCE">
          <w:rPr>
            <w:webHidden/>
          </w:rPr>
          <w:instrText xml:space="preserve"> PAGEREF _Toc533512859 \h </w:instrText>
        </w:r>
        <w:r w:rsidR="00285B22" w:rsidRPr="00E14BCE">
          <w:rPr>
            <w:webHidden/>
          </w:rPr>
        </w:r>
        <w:r w:rsidR="00285B22" w:rsidRPr="00E14BCE">
          <w:rPr>
            <w:webHidden/>
          </w:rPr>
          <w:fldChar w:fldCharType="separate"/>
        </w:r>
        <w:r w:rsidR="0066016A">
          <w:rPr>
            <w:webHidden/>
          </w:rPr>
          <w:t>xxiv</w:t>
        </w:r>
        <w:r w:rsidR="00285B22" w:rsidRPr="00E14BCE">
          <w:rPr>
            <w:webHidden/>
          </w:rPr>
          <w:fldChar w:fldCharType="end"/>
        </w:r>
      </w:hyperlink>
    </w:p>
    <w:p w:rsidR="00285B22" w:rsidRPr="00E14BCE" w:rsidRDefault="006F49C1" w:rsidP="00E14BCE">
      <w:pPr>
        <w:pStyle w:val="TOC1"/>
        <w:rPr>
          <w:rFonts w:eastAsiaTheme="minorEastAsia"/>
          <w:spacing w:val="0"/>
        </w:rPr>
      </w:pPr>
      <w:hyperlink w:anchor="_Toc533512860" w:history="1">
        <w:r w:rsidR="00285B22" w:rsidRPr="00E14BCE">
          <w:rPr>
            <w:rStyle w:val="Hyperlink"/>
            <w:b/>
          </w:rPr>
          <w:t>PHỤ LỤ</w:t>
        </w:r>
        <w:r w:rsidR="00E14BCE">
          <w:rPr>
            <w:rStyle w:val="Hyperlink"/>
            <w:b/>
          </w:rPr>
          <w:t xml:space="preserve">C 4 </w:t>
        </w:r>
        <w:r w:rsidR="00285B22" w:rsidRPr="00E14BCE">
          <w:rPr>
            <w:rStyle w:val="Hyperlink"/>
            <w:b/>
          </w:rPr>
          <w:t>KẾT QUẢ KIỂM ĐỊNH CRONBACH’S ALPHA</w:t>
        </w:r>
        <w:r w:rsidR="00285B22" w:rsidRPr="00E14BCE">
          <w:rPr>
            <w:webHidden/>
          </w:rPr>
          <w:tab/>
        </w:r>
        <w:r w:rsidR="00285B22" w:rsidRPr="00E14BCE">
          <w:rPr>
            <w:webHidden/>
          </w:rPr>
          <w:fldChar w:fldCharType="begin"/>
        </w:r>
        <w:r w:rsidR="00285B22" w:rsidRPr="00E14BCE">
          <w:rPr>
            <w:webHidden/>
          </w:rPr>
          <w:instrText xml:space="preserve"> PAGEREF _Toc533512860 \h </w:instrText>
        </w:r>
        <w:r w:rsidR="00285B22" w:rsidRPr="00E14BCE">
          <w:rPr>
            <w:webHidden/>
          </w:rPr>
        </w:r>
        <w:r w:rsidR="00285B22" w:rsidRPr="00E14BCE">
          <w:rPr>
            <w:webHidden/>
          </w:rPr>
          <w:fldChar w:fldCharType="separate"/>
        </w:r>
        <w:r w:rsidR="0066016A">
          <w:rPr>
            <w:webHidden/>
          </w:rPr>
          <w:t>xxix</w:t>
        </w:r>
        <w:r w:rsidR="00285B22" w:rsidRPr="00E14BCE">
          <w:rPr>
            <w:webHidden/>
          </w:rPr>
          <w:fldChar w:fldCharType="end"/>
        </w:r>
      </w:hyperlink>
    </w:p>
    <w:p w:rsidR="00285B22" w:rsidRPr="00E14BCE" w:rsidRDefault="006F49C1" w:rsidP="00E14BCE">
      <w:pPr>
        <w:pStyle w:val="TOC1"/>
        <w:rPr>
          <w:rFonts w:eastAsiaTheme="minorEastAsia"/>
          <w:spacing w:val="0"/>
        </w:rPr>
      </w:pPr>
      <w:hyperlink w:anchor="_Toc533512861" w:history="1">
        <w:r w:rsidR="00285B22" w:rsidRPr="00E14BCE">
          <w:rPr>
            <w:rStyle w:val="Hyperlink"/>
            <w:b/>
          </w:rPr>
          <w:t>PHỤ LỤ</w:t>
        </w:r>
        <w:r w:rsidR="00E14BCE">
          <w:rPr>
            <w:rStyle w:val="Hyperlink"/>
            <w:b/>
          </w:rPr>
          <w:t xml:space="preserve">C 5 </w:t>
        </w:r>
        <w:r w:rsidR="00285B22" w:rsidRPr="00E14BCE">
          <w:rPr>
            <w:rStyle w:val="Hyperlink"/>
            <w:b/>
          </w:rPr>
          <w:t>KẾT QUẢ PHÂN TÍCH EFA</w:t>
        </w:r>
        <w:r w:rsidR="00285B22" w:rsidRPr="00E14BCE">
          <w:rPr>
            <w:webHidden/>
          </w:rPr>
          <w:tab/>
        </w:r>
        <w:r w:rsidR="00285B22" w:rsidRPr="00E14BCE">
          <w:rPr>
            <w:webHidden/>
          </w:rPr>
          <w:fldChar w:fldCharType="begin"/>
        </w:r>
        <w:r w:rsidR="00285B22" w:rsidRPr="00E14BCE">
          <w:rPr>
            <w:webHidden/>
          </w:rPr>
          <w:instrText xml:space="preserve"> PAGEREF _Toc533512861 \h </w:instrText>
        </w:r>
        <w:r w:rsidR="00285B22" w:rsidRPr="00E14BCE">
          <w:rPr>
            <w:webHidden/>
          </w:rPr>
        </w:r>
        <w:r w:rsidR="00285B22" w:rsidRPr="00E14BCE">
          <w:rPr>
            <w:webHidden/>
          </w:rPr>
          <w:fldChar w:fldCharType="separate"/>
        </w:r>
        <w:r w:rsidR="0066016A">
          <w:rPr>
            <w:webHidden/>
          </w:rPr>
          <w:t>xxxiii</w:t>
        </w:r>
        <w:r w:rsidR="00285B22" w:rsidRPr="00E14BCE">
          <w:rPr>
            <w:webHidden/>
          </w:rPr>
          <w:fldChar w:fldCharType="end"/>
        </w:r>
      </w:hyperlink>
    </w:p>
    <w:p w:rsidR="00285B22" w:rsidRPr="00E14BCE" w:rsidRDefault="006F49C1" w:rsidP="00E14BCE">
      <w:pPr>
        <w:pStyle w:val="TOC1"/>
        <w:rPr>
          <w:rFonts w:eastAsiaTheme="minorEastAsia"/>
          <w:spacing w:val="0"/>
        </w:rPr>
      </w:pPr>
      <w:hyperlink w:anchor="_Toc533512862" w:history="1">
        <w:r w:rsidR="00285B22" w:rsidRPr="00E14BCE">
          <w:rPr>
            <w:rStyle w:val="Hyperlink"/>
            <w:b/>
          </w:rPr>
          <w:t>PHỤ LỤ</w:t>
        </w:r>
        <w:r w:rsidR="00E14BCE">
          <w:rPr>
            <w:rStyle w:val="Hyperlink"/>
            <w:b/>
          </w:rPr>
          <w:t xml:space="preserve">C 6 </w:t>
        </w:r>
        <w:r w:rsidR="00285B22" w:rsidRPr="00E14BCE">
          <w:rPr>
            <w:rStyle w:val="Hyperlink"/>
            <w:b/>
          </w:rPr>
          <w:t>PHỤ LỤC PHÂN TÍCH TƯƠNG QUAN VÀ HỒI QUY</w:t>
        </w:r>
        <w:r w:rsidR="00285B22" w:rsidRPr="00E14BCE">
          <w:rPr>
            <w:webHidden/>
          </w:rPr>
          <w:tab/>
        </w:r>
        <w:r w:rsidR="00285B22" w:rsidRPr="00E14BCE">
          <w:rPr>
            <w:webHidden/>
          </w:rPr>
          <w:fldChar w:fldCharType="begin"/>
        </w:r>
        <w:r w:rsidR="00285B22" w:rsidRPr="00E14BCE">
          <w:rPr>
            <w:webHidden/>
          </w:rPr>
          <w:instrText xml:space="preserve"> PAGEREF _Toc533512862 \h </w:instrText>
        </w:r>
        <w:r w:rsidR="00285B22" w:rsidRPr="00E14BCE">
          <w:rPr>
            <w:webHidden/>
          </w:rPr>
        </w:r>
        <w:r w:rsidR="00285B22" w:rsidRPr="00E14BCE">
          <w:rPr>
            <w:webHidden/>
          </w:rPr>
          <w:fldChar w:fldCharType="separate"/>
        </w:r>
        <w:r w:rsidR="0066016A">
          <w:rPr>
            <w:webHidden/>
          </w:rPr>
          <w:t>xxxvii</w:t>
        </w:r>
        <w:r w:rsidR="00285B22" w:rsidRPr="00E14BCE">
          <w:rPr>
            <w:webHidden/>
          </w:rPr>
          <w:fldChar w:fldCharType="end"/>
        </w:r>
      </w:hyperlink>
    </w:p>
    <w:p w:rsidR="00285B22" w:rsidRPr="00E14BCE" w:rsidRDefault="006F49C1" w:rsidP="00E14BCE">
      <w:pPr>
        <w:pStyle w:val="TOC1"/>
        <w:rPr>
          <w:rFonts w:eastAsiaTheme="minorEastAsia"/>
          <w:spacing w:val="0"/>
        </w:rPr>
      </w:pPr>
      <w:hyperlink w:anchor="_Toc533512863" w:history="1">
        <w:r w:rsidR="00285B22" w:rsidRPr="00E14BCE">
          <w:rPr>
            <w:rStyle w:val="Hyperlink"/>
            <w:b/>
          </w:rPr>
          <w:t>PHỤ LỤ</w:t>
        </w:r>
        <w:r w:rsidR="00E14BCE">
          <w:rPr>
            <w:rStyle w:val="Hyperlink"/>
            <w:b/>
          </w:rPr>
          <w:t xml:space="preserve">C 7 </w:t>
        </w:r>
        <w:r w:rsidR="00285B22" w:rsidRPr="00E14BCE">
          <w:rPr>
            <w:rStyle w:val="Hyperlink"/>
            <w:b/>
          </w:rPr>
          <w:t>PHỤ LỤC KIỂM ĐỊNH SỰ KHÁC BIỆT GIỮA CÁC TỔNG THỂ</w:t>
        </w:r>
        <w:r w:rsidR="00E14BCE">
          <w:rPr>
            <w:webHidden/>
          </w:rPr>
          <w:tab/>
        </w:r>
        <w:r w:rsidR="00285B22" w:rsidRPr="00E14BCE">
          <w:rPr>
            <w:webHidden/>
          </w:rPr>
          <w:fldChar w:fldCharType="begin"/>
        </w:r>
        <w:r w:rsidR="00285B22" w:rsidRPr="00E14BCE">
          <w:rPr>
            <w:webHidden/>
          </w:rPr>
          <w:instrText xml:space="preserve"> PAGEREF _Toc533512863 \h </w:instrText>
        </w:r>
        <w:r w:rsidR="00285B22" w:rsidRPr="00E14BCE">
          <w:rPr>
            <w:webHidden/>
          </w:rPr>
        </w:r>
        <w:r w:rsidR="00285B22" w:rsidRPr="00E14BCE">
          <w:rPr>
            <w:webHidden/>
          </w:rPr>
          <w:fldChar w:fldCharType="separate"/>
        </w:r>
        <w:r w:rsidR="0066016A">
          <w:rPr>
            <w:webHidden/>
          </w:rPr>
          <w:t>xli</w:t>
        </w:r>
        <w:r w:rsidR="00285B22" w:rsidRPr="00E14BCE">
          <w:rPr>
            <w:webHidden/>
          </w:rPr>
          <w:fldChar w:fldCharType="end"/>
        </w:r>
      </w:hyperlink>
    </w:p>
    <w:p w:rsidR="00641A9A" w:rsidRPr="003D45C6" w:rsidRDefault="007054D4" w:rsidP="00E14BCE">
      <w:pPr>
        <w:tabs>
          <w:tab w:val="left" w:pos="1894"/>
          <w:tab w:val="right" w:leader="dot" w:pos="8789"/>
        </w:tabs>
        <w:spacing w:after="0" w:line="240" w:lineRule="auto"/>
        <w:rPr>
          <w:rFonts w:ascii="Times New Roman" w:hAnsi="Times New Roman"/>
          <w:noProof/>
          <w:color w:val="000000" w:themeColor="text1"/>
          <w:spacing w:val="-4"/>
          <w:sz w:val="26"/>
          <w:szCs w:val="26"/>
        </w:rPr>
      </w:pPr>
      <w:r w:rsidRPr="00285B22">
        <w:rPr>
          <w:rFonts w:ascii="Times New Roman" w:hAnsi="Times New Roman"/>
          <w:noProof/>
          <w:color w:val="000000" w:themeColor="text1"/>
          <w:spacing w:val="-4"/>
          <w:sz w:val="26"/>
          <w:szCs w:val="26"/>
        </w:rPr>
        <w:fldChar w:fldCharType="end"/>
      </w:r>
      <w:r w:rsidR="00E16D9E" w:rsidRPr="003D45C6">
        <w:rPr>
          <w:rFonts w:ascii="Times New Roman" w:hAnsi="Times New Roman"/>
          <w:noProof/>
          <w:color w:val="000000" w:themeColor="text1"/>
          <w:spacing w:val="-4"/>
          <w:sz w:val="26"/>
          <w:szCs w:val="26"/>
        </w:rPr>
        <w:br w:type="page"/>
      </w:r>
    </w:p>
    <w:p w:rsidR="00641A9A" w:rsidRPr="003D45C6" w:rsidRDefault="00641A9A" w:rsidP="00E247F2">
      <w:pPr>
        <w:pStyle w:val="Heading1"/>
        <w:spacing w:before="0" w:after="0" w:line="360" w:lineRule="auto"/>
        <w:jc w:val="center"/>
        <w:rPr>
          <w:rFonts w:ascii="Times New Roman" w:hAnsi="Times New Roman"/>
          <w:color w:val="000000" w:themeColor="text1"/>
          <w:sz w:val="26"/>
          <w:szCs w:val="26"/>
        </w:rPr>
      </w:pPr>
      <w:bookmarkStart w:id="2" w:name="_Toc533512763"/>
      <w:r w:rsidRPr="003D45C6">
        <w:rPr>
          <w:rFonts w:ascii="Times New Roman" w:hAnsi="Times New Roman"/>
          <w:color w:val="000000" w:themeColor="text1"/>
          <w:sz w:val="26"/>
          <w:szCs w:val="26"/>
        </w:rPr>
        <w:lastRenderedPageBreak/>
        <w:t>DANH MỤC VIẾT TẮT</w:t>
      </w:r>
      <w:bookmarkEnd w:id="2"/>
    </w:p>
    <w:p w:rsidR="00641A9A" w:rsidRPr="003D45C6" w:rsidRDefault="00641A9A" w:rsidP="00CA0235">
      <w:pPr>
        <w:pStyle w:val="CONTENT"/>
        <w:tabs>
          <w:tab w:val="clear" w:pos="567"/>
          <w:tab w:val="left" w:pos="1985"/>
        </w:tabs>
        <w:spacing w:before="0"/>
        <w:ind w:left="1985" w:hanging="1985"/>
        <w:rPr>
          <w:color w:val="000000" w:themeColor="text1"/>
          <w:lang w:val="en-US"/>
        </w:rPr>
      </w:pPr>
      <w:r w:rsidRPr="003D45C6">
        <w:rPr>
          <w:color w:val="000000" w:themeColor="text1"/>
          <w:lang w:val="en-US"/>
        </w:rPr>
        <w:t xml:space="preserve">ANOVA: </w:t>
      </w:r>
      <w:r w:rsidRPr="003D45C6">
        <w:rPr>
          <w:color w:val="000000" w:themeColor="text1"/>
          <w:lang w:val="en-US"/>
        </w:rPr>
        <w:tab/>
        <w:t>Analysis Of Variance (phân tích phương sai)</w:t>
      </w:r>
    </w:p>
    <w:p w:rsidR="00641A9A" w:rsidRPr="003D45C6" w:rsidRDefault="00641A9A" w:rsidP="00CA0235">
      <w:pPr>
        <w:pStyle w:val="CONTENT"/>
        <w:tabs>
          <w:tab w:val="clear" w:pos="567"/>
          <w:tab w:val="left" w:pos="1985"/>
        </w:tabs>
        <w:spacing w:before="0"/>
        <w:ind w:left="1985" w:hanging="1985"/>
        <w:rPr>
          <w:color w:val="000000" w:themeColor="text1"/>
          <w:lang w:val="en-US"/>
        </w:rPr>
      </w:pPr>
      <w:r w:rsidRPr="003D45C6">
        <w:rPr>
          <w:color w:val="000000" w:themeColor="text1"/>
          <w:lang w:val="en-US"/>
        </w:rPr>
        <w:t xml:space="preserve">EFA: </w:t>
      </w:r>
      <w:r w:rsidRPr="003D45C6">
        <w:rPr>
          <w:color w:val="000000" w:themeColor="text1"/>
          <w:lang w:val="en-US"/>
        </w:rPr>
        <w:tab/>
        <w:t xml:space="preserve">Phân tích nhân tố khám phá </w:t>
      </w:r>
    </w:p>
    <w:p w:rsidR="00641A9A" w:rsidRPr="003D45C6" w:rsidRDefault="00641A9A" w:rsidP="00CA0235">
      <w:pPr>
        <w:pStyle w:val="CONTENT"/>
        <w:tabs>
          <w:tab w:val="clear" w:pos="567"/>
          <w:tab w:val="left" w:pos="1985"/>
        </w:tabs>
        <w:spacing w:before="0"/>
        <w:ind w:left="1985" w:hanging="1985"/>
        <w:rPr>
          <w:color w:val="000000" w:themeColor="text1"/>
          <w:lang w:val="en-US"/>
        </w:rPr>
      </w:pPr>
      <w:r w:rsidRPr="003D45C6">
        <w:rPr>
          <w:color w:val="000000" w:themeColor="text1"/>
          <w:lang w:val="en-US"/>
        </w:rPr>
        <w:t xml:space="preserve">JDI: </w:t>
      </w:r>
      <w:r w:rsidRPr="003D45C6">
        <w:rPr>
          <w:color w:val="000000" w:themeColor="text1"/>
          <w:lang w:val="en-US"/>
        </w:rPr>
        <w:tab/>
        <w:t>Job Descriptive Index (Chỉ số mô tả công việc)</w:t>
      </w:r>
    </w:p>
    <w:p w:rsidR="00641A9A" w:rsidRPr="003D45C6" w:rsidRDefault="00641A9A" w:rsidP="00CA0235">
      <w:pPr>
        <w:pStyle w:val="CONTENT"/>
        <w:tabs>
          <w:tab w:val="clear" w:pos="567"/>
          <w:tab w:val="left" w:pos="1985"/>
        </w:tabs>
        <w:spacing w:before="0"/>
        <w:ind w:left="1985" w:hanging="1985"/>
        <w:rPr>
          <w:color w:val="000000" w:themeColor="text1"/>
          <w:lang w:val="en-US"/>
        </w:rPr>
      </w:pPr>
      <w:r w:rsidRPr="003D45C6">
        <w:rPr>
          <w:color w:val="000000" w:themeColor="text1"/>
          <w:lang w:val="en-US"/>
        </w:rPr>
        <w:t xml:space="preserve">CN: </w:t>
      </w:r>
      <w:r w:rsidRPr="003D45C6">
        <w:rPr>
          <w:color w:val="000000" w:themeColor="text1"/>
          <w:lang w:val="en-US"/>
        </w:rPr>
        <w:tab/>
        <w:t>Chi Nhánh</w:t>
      </w:r>
    </w:p>
    <w:p w:rsidR="00641A9A" w:rsidRPr="003D45C6" w:rsidRDefault="00641A9A" w:rsidP="00CA0235">
      <w:pPr>
        <w:pStyle w:val="CONTENT"/>
        <w:tabs>
          <w:tab w:val="clear" w:pos="567"/>
          <w:tab w:val="left" w:pos="1985"/>
        </w:tabs>
        <w:spacing w:before="0"/>
        <w:ind w:left="1985" w:hanging="1985"/>
        <w:rPr>
          <w:color w:val="000000" w:themeColor="text1"/>
          <w:lang w:val="en-US"/>
        </w:rPr>
      </w:pPr>
      <w:r w:rsidRPr="003D45C6">
        <w:rPr>
          <w:color w:val="000000" w:themeColor="text1"/>
          <w:lang w:val="en-US"/>
        </w:rPr>
        <w:t xml:space="preserve">BIDV: </w:t>
      </w:r>
      <w:r w:rsidRPr="003D45C6">
        <w:rPr>
          <w:color w:val="000000" w:themeColor="text1"/>
          <w:lang w:val="en-US"/>
        </w:rPr>
        <w:tab/>
        <w:t>Ngân hàng Đầu Tư và Phát Triển Việt Nam</w:t>
      </w:r>
    </w:p>
    <w:p w:rsidR="00641A9A" w:rsidRPr="003D45C6" w:rsidRDefault="00641A9A" w:rsidP="00CA0235">
      <w:pPr>
        <w:pStyle w:val="CONTENT"/>
        <w:tabs>
          <w:tab w:val="clear" w:pos="567"/>
          <w:tab w:val="left" w:pos="1985"/>
        </w:tabs>
        <w:spacing w:before="0"/>
        <w:ind w:left="1985" w:hanging="1985"/>
        <w:rPr>
          <w:color w:val="000000" w:themeColor="text1"/>
          <w:lang w:val="en-US"/>
        </w:rPr>
      </w:pPr>
      <w:r w:rsidRPr="003D45C6">
        <w:rPr>
          <w:color w:val="000000" w:themeColor="text1"/>
          <w:lang w:val="en-US"/>
        </w:rPr>
        <w:t>ĐSG:</w:t>
      </w:r>
      <w:r w:rsidRPr="003D45C6">
        <w:rPr>
          <w:color w:val="000000" w:themeColor="text1"/>
          <w:lang w:val="en-US"/>
        </w:rPr>
        <w:tab/>
        <w:t>Đông Sài Gòn</w:t>
      </w:r>
    </w:p>
    <w:p w:rsidR="00641A9A" w:rsidRPr="003D45C6" w:rsidRDefault="00641A9A" w:rsidP="00CA0235">
      <w:pPr>
        <w:pStyle w:val="CONTENT"/>
        <w:tabs>
          <w:tab w:val="clear" w:pos="567"/>
          <w:tab w:val="left" w:pos="1985"/>
        </w:tabs>
        <w:spacing w:before="0"/>
        <w:ind w:left="1985" w:hanging="1985"/>
        <w:rPr>
          <w:color w:val="000000" w:themeColor="text1"/>
          <w:lang w:val="en-US"/>
        </w:rPr>
      </w:pPr>
      <w:r w:rsidRPr="003D45C6">
        <w:rPr>
          <w:color w:val="000000" w:themeColor="text1"/>
          <w:lang w:val="en-US"/>
        </w:rPr>
        <w:t>NHTM:</w:t>
      </w:r>
      <w:r w:rsidRPr="003D45C6">
        <w:rPr>
          <w:color w:val="000000" w:themeColor="text1"/>
          <w:lang w:val="en-US"/>
        </w:rPr>
        <w:tab/>
        <w:t>Ngân hàng Thương mại</w:t>
      </w:r>
    </w:p>
    <w:p w:rsidR="00641A9A" w:rsidRPr="003D45C6" w:rsidRDefault="00641A9A" w:rsidP="00CA0235">
      <w:pPr>
        <w:pStyle w:val="CONTENT"/>
        <w:tabs>
          <w:tab w:val="clear" w:pos="567"/>
          <w:tab w:val="left" w:pos="1985"/>
        </w:tabs>
        <w:spacing w:before="0"/>
        <w:ind w:left="1985" w:hanging="1985"/>
        <w:rPr>
          <w:color w:val="000000" w:themeColor="text1"/>
          <w:lang w:val="en-US"/>
        </w:rPr>
      </w:pPr>
      <w:r w:rsidRPr="003D45C6">
        <w:rPr>
          <w:color w:val="000000" w:themeColor="text1"/>
          <w:lang w:val="en-US"/>
        </w:rPr>
        <w:t>T</w:t>
      </w:r>
      <w:r w:rsidR="008B76AD" w:rsidRPr="003D45C6">
        <w:rPr>
          <w:color w:val="000000" w:themeColor="text1"/>
          <w:lang w:val="en-US"/>
        </w:rPr>
        <w:t>P</w:t>
      </w:r>
      <w:r w:rsidRPr="003D45C6">
        <w:rPr>
          <w:color w:val="000000" w:themeColor="text1"/>
          <w:lang w:val="en-US"/>
        </w:rPr>
        <w:t xml:space="preserve">.HCM: </w:t>
      </w:r>
      <w:r w:rsidRPr="003D45C6">
        <w:rPr>
          <w:color w:val="000000" w:themeColor="text1"/>
          <w:lang w:val="en-US"/>
        </w:rPr>
        <w:tab/>
        <w:t>Thành phố Hồ Chí Minh</w:t>
      </w:r>
    </w:p>
    <w:p w:rsidR="00641A9A" w:rsidRPr="003D45C6" w:rsidRDefault="00641A9A" w:rsidP="00CA0235">
      <w:pPr>
        <w:pStyle w:val="CONTENT"/>
        <w:tabs>
          <w:tab w:val="clear" w:pos="567"/>
          <w:tab w:val="left" w:pos="1985"/>
        </w:tabs>
        <w:spacing w:before="0"/>
        <w:ind w:left="1985" w:hanging="1985"/>
        <w:rPr>
          <w:color w:val="000000" w:themeColor="text1"/>
          <w:lang w:val="en-US"/>
        </w:rPr>
      </w:pPr>
      <w:r w:rsidRPr="003D45C6">
        <w:rPr>
          <w:color w:val="000000" w:themeColor="text1"/>
          <w:lang w:val="en-US"/>
        </w:rPr>
        <w:t xml:space="preserve">T-Test: </w:t>
      </w:r>
      <w:r w:rsidRPr="003D45C6">
        <w:rPr>
          <w:color w:val="000000" w:themeColor="text1"/>
          <w:lang w:val="en-US"/>
        </w:rPr>
        <w:tab/>
        <w:t>Independent Sample Test</w:t>
      </w:r>
    </w:p>
    <w:p w:rsidR="00641A9A" w:rsidRPr="003D45C6" w:rsidRDefault="00641A9A" w:rsidP="00CA0235">
      <w:pPr>
        <w:pStyle w:val="CONTENT"/>
        <w:tabs>
          <w:tab w:val="clear" w:pos="567"/>
          <w:tab w:val="left" w:pos="1985"/>
        </w:tabs>
        <w:spacing w:before="0"/>
        <w:ind w:left="1985" w:hanging="1985"/>
        <w:rPr>
          <w:color w:val="000000" w:themeColor="text1"/>
          <w:lang w:val="en-US"/>
        </w:rPr>
      </w:pPr>
      <w:r w:rsidRPr="003D45C6">
        <w:rPr>
          <w:color w:val="000000" w:themeColor="text1"/>
          <w:lang w:val="en-US"/>
        </w:rPr>
        <w:t xml:space="preserve">SG: </w:t>
      </w:r>
      <w:r w:rsidRPr="003D45C6">
        <w:rPr>
          <w:color w:val="000000" w:themeColor="text1"/>
          <w:lang w:val="en-US"/>
        </w:rPr>
        <w:tab/>
        <w:t>Sài Gòn</w:t>
      </w:r>
    </w:p>
    <w:p w:rsidR="00641A9A" w:rsidRPr="003D45C6" w:rsidRDefault="00641A9A" w:rsidP="00CA0235">
      <w:pPr>
        <w:pStyle w:val="CONTENT"/>
        <w:tabs>
          <w:tab w:val="clear" w:pos="567"/>
          <w:tab w:val="left" w:pos="1985"/>
        </w:tabs>
        <w:spacing w:before="0"/>
        <w:ind w:left="1985" w:hanging="1985"/>
        <w:rPr>
          <w:color w:val="000000" w:themeColor="text1"/>
          <w:lang w:val="en-US"/>
        </w:rPr>
      </w:pPr>
      <w:r w:rsidRPr="003D45C6">
        <w:rPr>
          <w:color w:val="000000" w:themeColor="text1"/>
          <w:lang w:val="en-US"/>
        </w:rPr>
        <w:t xml:space="preserve">SPSS: </w:t>
      </w:r>
      <w:r w:rsidRPr="003D45C6">
        <w:rPr>
          <w:color w:val="000000" w:themeColor="text1"/>
          <w:lang w:val="en-US"/>
        </w:rPr>
        <w:tab/>
        <w:t>Statistical Package for the Social Sciences (Phần mềm thống kê cho khoa học xã hội)</w:t>
      </w:r>
    </w:p>
    <w:p w:rsidR="00641A9A" w:rsidRPr="003D45C6" w:rsidRDefault="00641A9A" w:rsidP="00CA0235">
      <w:pPr>
        <w:spacing w:line="360" w:lineRule="auto"/>
        <w:rPr>
          <w:rFonts w:ascii="Times New Roman" w:hAnsi="Times New Roman"/>
          <w:b/>
          <w:bCs/>
          <w:color w:val="000000" w:themeColor="text1"/>
          <w:sz w:val="26"/>
          <w:szCs w:val="26"/>
        </w:rPr>
      </w:pPr>
      <w:r w:rsidRPr="003D45C6">
        <w:rPr>
          <w:rFonts w:ascii="Times New Roman" w:hAnsi="Times New Roman"/>
          <w:b/>
          <w:bCs/>
          <w:color w:val="000000" w:themeColor="text1"/>
          <w:sz w:val="26"/>
          <w:szCs w:val="26"/>
        </w:rPr>
        <w:br w:type="page"/>
      </w:r>
    </w:p>
    <w:p w:rsidR="00641A9A" w:rsidRPr="003D45C6" w:rsidRDefault="00641A9A" w:rsidP="00082164">
      <w:pPr>
        <w:spacing w:after="0" w:line="360" w:lineRule="auto"/>
        <w:jc w:val="center"/>
        <w:outlineLvl w:val="0"/>
        <w:rPr>
          <w:rFonts w:ascii="Times New Roman" w:hAnsi="Times New Roman"/>
          <w:b/>
          <w:color w:val="000000" w:themeColor="text1"/>
          <w:sz w:val="26"/>
          <w:szCs w:val="26"/>
        </w:rPr>
      </w:pPr>
      <w:bookmarkStart w:id="3" w:name="_Toc533512764"/>
      <w:r w:rsidRPr="003D45C6">
        <w:rPr>
          <w:rFonts w:ascii="Times New Roman" w:hAnsi="Times New Roman"/>
          <w:b/>
          <w:color w:val="000000" w:themeColor="text1"/>
          <w:sz w:val="26"/>
          <w:szCs w:val="26"/>
        </w:rPr>
        <w:lastRenderedPageBreak/>
        <w:t xml:space="preserve">DANH MỤC </w:t>
      </w:r>
      <w:r w:rsidR="00567B8F" w:rsidRPr="003D45C6">
        <w:rPr>
          <w:rFonts w:ascii="Times New Roman" w:hAnsi="Times New Roman"/>
          <w:b/>
          <w:color w:val="000000" w:themeColor="text1"/>
          <w:sz w:val="26"/>
          <w:szCs w:val="26"/>
        </w:rPr>
        <w:t>BẢNG</w:t>
      </w:r>
      <w:bookmarkEnd w:id="3"/>
    </w:p>
    <w:p w:rsidR="00E14BCE" w:rsidRPr="00E14BCE" w:rsidRDefault="007054D4" w:rsidP="00E14BCE">
      <w:pPr>
        <w:pStyle w:val="TableofFigures"/>
        <w:tabs>
          <w:tab w:val="right" w:leader="dot" w:pos="8778"/>
        </w:tabs>
        <w:spacing w:line="360" w:lineRule="auto"/>
        <w:rPr>
          <w:rFonts w:ascii="Times New Roman" w:eastAsiaTheme="minorEastAsia" w:hAnsi="Times New Roman"/>
          <w:noProof/>
          <w:sz w:val="26"/>
          <w:szCs w:val="26"/>
        </w:rPr>
      </w:pPr>
      <w:r w:rsidRPr="00E14BCE">
        <w:rPr>
          <w:rFonts w:ascii="Times New Roman" w:hAnsi="Times New Roman"/>
          <w:color w:val="000000" w:themeColor="text1"/>
          <w:sz w:val="26"/>
          <w:szCs w:val="26"/>
        </w:rPr>
        <w:fldChar w:fldCharType="begin"/>
      </w:r>
      <w:r w:rsidRPr="00E14BCE">
        <w:rPr>
          <w:rFonts w:ascii="Times New Roman" w:hAnsi="Times New Roman"/>
          <w:color w:val="000000" w:themeColor="text1"/>
          <w:sz w:val="26"/>
          <w:szCs w:val="26"/>
        </w:rPr>
        <w:instrText xml:space="preserve"> TOC \h \z \c "Bảng" </w:instrText>
      </w:r>
      <w:r w:rsidRPr="00E14BCE">
        <w:rPr>
          <w:rFonts w:ascii="Times New Roman" w:hAnsi="Times New Roman"/>
          <w:color w:val="000000" w:themeColor="text1"/>
          <w:sz w:val="26"/>
          <w:szCs w:val="26"/>
        </w:rPr>
        <w:fldChar w:fldCharType="separate"/>
      </w:r>
      <w:hyperlink w:anchor="_Toc533513148" w:history="1">
        <w:r w:rsidR="00E14BCE" w:rsidRPr="00E14BCE">
          <w:rPr>
            <w:rStyle w:val="Hyperlink"/>
            <w:rFonts w:ascii="Times New Roman" w:hAnsi="Times New Roman"/>
            <w:noProof/>
            <w:sz w:val="26"/>
            <w:szCs w:val="26"/>
          </w:rPr>
          <w:t>Bảng 2.1 Tổng hợp các yếu tố tác động đến động lực làm việc.</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_Toc533513148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22</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49" w:history="1">
        <w:r w:rsidR="00E14BCE" w:rsidRPr="00E14BCE">
          <w:rPr>
            <w:rStyle w:val="Hyperlink"/>
            <w:rFonts w:ascii="Times New Roman" w:hAnsi="Times New Roman"/>
            <w:noProof/>
            <w:sz w:val="26"/>
            <w:szCs w:val="26"/>
          </w:rPr>
          <w:t>Bảng 3.1 Các thành phần của bảng hỏi khảo sát</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_Toc533513149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28</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50" w:history="1">
        <w:r w:rsidR="00E14BCE" w:rsidRPr="00E14BCE">
          <w:rPr>
            <w:rStyle w:val="Hyperlink"/>
            <w:rFonts w:ascii="Times New Roman" w:hAnsi="Times New Roman"/>
            <w:noProof/>
            <w:sz w:val="26"/>
            <w:szCs w:val="26"/>
          </w:rPr>
          <w:t>Bảng 3.2 Tổng hợp thang đo chính thức và biến quan sát</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_Toc533513150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30</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51" w:history="1">
        <w:r w:rsidR="00E14BCE" w:rsidRPr="00E14BCE">
          <w:rPr>
            <w:rStyle w:val="Hyperlink"/>
            <w:rFonts w:ascii="Times New Roman" w:hAnsi="Times New Roman"/>
            <w:b/>
            <w:noProof/>
            <w:sz w:val="26"/>
            <w:szCs w:val="26"/>
          </w:rPr>
          <w:t>Bảng 4.1 Kết quả đánh giá độ tin cậy các thang đo</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_Toc533513151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42</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52" w:history="1">
        <w:r w:rsidR="00E14BCE" w:rsidRPr="00E14BCE">
          <w:rPr>
            <w:rStyle w:val="Hyperlink"/>
            <w:rFonts w:ascii="Times New Roman" w:hAnsi="Times New Roman"/>
            <w:noProof/>
            <w:sz w:val="26"/>
            <w:szCs w:val="26"/>
          </w:rPr>
          <w:t>Bảng 4.2 Kết quả kiểm định KMO và Bartlett các biến độc lập</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_Toc533513152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47</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53" w:history="1">
        <w:r w:rsidR="00E14BCE" w:rsidRPr="00E14BCE">
          <w:rPr>
            <w:rStyle w:val="Hyperlink"/>
            <w:rFonts w:ascii="Times New Roman" w:hAnsi="Times New Roman"/>
            <w:noProof/>
            <w:sz w:val="26"/>
            <w:szCs w:val="26"/>
          </w:rPr>
          <w:t xml:space="preserve">Bảng 4.3 </w:t>
        </w:r>
        <w:r w:rsidR="00E14BCE" w:rsidRPr="00E14BCE">
          <w:rPr>
            <w:rStyle w:val="Hyperlink"/>
            <w:rFonts w:ascii="Times New Roman" w:eastAsia="SimSun" w:hAnsi="Times New Roman"/>
            <w:noProof/>
            <w:sz w:val="26"/>
            <w:szCs w:val="26"/>
            <w:shd w:val="clear" w:color="auto" w:fill="FFFFFF"/>
          </w:rPr>
          <w:t xml:space="preserve">Ma trận xoay nhân tố </w:t>
        </w:r>
        <w:r w:rsidR="00E14BCE" w:rsidRPr="00E14BCE">
          <w:rPr>
            <w:rStyle w:val="Hyperlink"/>
            <w:rFonts w:ascii="Times New Roman" w:hAnsi="Times New Roman"/>
            <w:noProof/>
            <w:sz w:val="26"/>
            <w:szCs w:val="26"/>
          </w:rPr>
          <w:t>các biến độc lập</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_Toc533513153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50</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54" w:history="1">
        <w:r w:rsidR="00E14BCE" w:rsidRPr="00E14BCE">
          <w:rPr>
            <w:rStyle w:val="Hyperlink"/>
            <w:rFonts w:ascii="Times New Roman" w:hAnsi="Times New Roman"/>
            <w:noProof/>
            <w:sz w:val="26"/>
            <w:szCs w:val="26"/>
          </w:rPr>
          <w:t xml:space="preserve">Bảng 4.4 Kết quả kiểm định KMO và Bartlett biến </w:t>
        </w:r>
        <w:r w:rsidR="00E14BCE" w:rsidRPr="00E14BCE">
          <w:rPr>
            <w:rStyle w:val="Hyperlink"/>
            <w:rFonts w:ascii="Times New Roman" w:hAnsi="Times New Roman"/>
            <w:iCs/>
            <w:noProof/>
            <w:sz w:val="26"/>
            <w:szCs w:val="26"/>
          </w:rPr>
          <w:t>phụ thuộc</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_Toc533513154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51</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55" w:history="1">
        <w:r w:rsidR="00E14BCE" w:rsidRPr="00E14BCE">
          <w:rPr>
            <w:rStyle w:val="Hyperlink"/>
            <w:rFonts w:ascii="Times New Roman" w:hAnsi="Times New Roman"/>
            <w:noProof/>
            <w:sz w:val="26"/>
            <w:szCs w:val="26"/>
          </w:rPr>
          <w:t xml:space="preserve">Bảng 4.5 </w:t>
        </w:r>
        <w:r w:rsidR="00E14BCE" w:rsidRPr="00E14BCE">
          <w:rPr>
            <w:rStyle w:val="Hyperlink"/>
            <w:rFonts w:ascii="Times New Roman" w:eastAsia="SimSun" w:hAnsi="Times New Roman"/>
            <w:noProof/>
            <w:sz w:val="26"/>
            <w:szCs w:val="26"/>
            <w:shd w:val="clear" w:color="auto" w:fill="FFFFFF"/>
          </w:rPr>
          <w:t xml:space="preserve">Tổng phương sai trích </w:t>
        </w:r>
        <w:r w:rsidR="00E14BCE" w:rsidRPr="00E14BCE">
          <w:rPr>
            <w:rStyle w:val="Hyperlink"/>
            <w:rFonts w:ascii="Times New Roman" w:hAnsi="Times New Roman"/>
            <w:noProof/>
            <w:sz w:val="26"/>
            <w:szCs w:val="26"/>
          </w:rPr>
          <w:t>biến phụ thuộc</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_Toc533513155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52</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56" w:history="1">
        <w:r w:rsidR="00E14BCE" w:rsidRPr="00E14BCE">
          <w:rPr>
            <w:rStyle w:val="Hyperlink"/>
            <w:rFonts w:ascii="Times New Roman" w:hAnsi="Times New Roman"/>
            <w:noProof/>
            <w:sz w:val="26"/>
            <w:szCs w:val="26"/>
          </w:rPr>
          <w:t xml:space="preserve">Bảng 4.6 </w:t>
        </w:r>
        <w:r w:rsidR="00E14BCE" w:rsidRPr="00E14BCE">
          <w:rPr>
            <w:rStyle w:val="Hyperlink"/>
            <w:rFonts w:ascii="Times New Roman" w:eastAsia="Times New Roman" w:hAnsi="Times New Roman"/>
            <w:noProof/>
            <w:sz w:val="26"/>
            <w:szCs w:val="26"/>
          </w:rPr>
          <w:t>Ma trận nhân tố biến phụ thuộc</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_Toc533513156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52</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57" w:history="1">
        <w:r w:rsidR="00E14BCE" w:rsidRPr="00E14BCE">
          <w:rPr>
            <w:rStyle w:val="Hyperlink"/>
            <w:rFonts w:ascii="Times New Roman" w:hAnsi="Times New Roman"/>
            <w:noProof/>
            <w:sz w:val="26"/>
            <w:szCs w:val="26"/>
          </w:rPr>
          <w:t>Bảng 4.7 Tương quan giữa các nhân tố ảnh hưởng đến động lực làm</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_Toc533513157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54</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58" w:history="1">
        <w:r w:rsidR="00E14BCE" w:rsidRPr="00E14BCE">
          <w:rPr>
            <w:rStyle w:val="Hyperlink"/>
            <w:rFonts w:ascii="Times New Roman" w:hAnsi="Times New Roman"/>
            <w:noProof/>
            <w:sz w:val="26"/>
            <w:szCs w:val="26"/>
          </w:rPr>
          <w:t>Bảng 4.8 Tổng hợp giả thuyết để tiến hành phân tích hồi quy</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_Toc533513158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55</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59" w:history="1">
        <w:r w:rsidR="00E14BCE" w:rsidRPr="00E14BCE">
          <w:rPr>
            <w:rStyle w:val="Hyperlink"/>
            <w:rFonts w:ascii="Times New Roman" w:hAnsi="Times New Roman"/>
            <w:noProof/>
            <w:sz w:val="26"/>
            <w:szCs w:val="26"/>
          </w:rPr>
          <w:t>Bảng 4.9 Hệ số hồi quy</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_Toc533513159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56</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60" w:history="1">
        <w:r w:rsidR="00E14BCE" w:rsidRPr="00E14BCE">
          <w:rPr>
            <w:rStyle w:val="Hyperlink"/>
            <w:rFonts w:ascii="Times New Roman" w:hAnsi="Times New Roman"/>
            <w:noProof/>
            <w:sz w:val="26"/>
            <w:szCs w:val="26"/>
          </w:rPr>
          <w:t xml:space="preserve">Bảng 4.10 </w:t>
        </w:r>
        <w:r w:rsidR="00E14BCE" w:rsidRPr="00E14BCE">
          <w:rPr>
            <w:rStyle w:val="Hyperlink"/>
            <w:rFonts w:ascii="Times New Roman" w:eastAsia="Times New Roman" w:hAnsi="Times New Roman"/>
            <w:noProof/>
            <w:sz w:val="26"/>
            <w:szCs w:val="26"/>
          </w:rPr>
          <w:t>Mức độ giải thích của mô hình</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_Toc533513160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57</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61" w:history="1">
        <w:r w:rsidR="00E14BCE" w:rsidRPr="00E14BCE">
          <w:rPr>
            <w:rStyle w:val="Hyperlink"/>
            <w:rFonts w:ascii="Times New Roman" w:hAnsi="Times New Roman"/>
            <w:noProof/>
            <w:sz w:val="26"/>
            <w:szCs w:val="26"/>
          </w:rPr>
          <w:t xml:space="preserve">Bảng 4.11 </w:t>
        </w:r>
        <w:r w:rsidR="00E14BCE" w:rsidRPr="00E14BCE">
          <w:rPr>
            <w:rStyle w:val="Hyperlink"/>
            <w:rFonts w:ascii="Times New Roman" w:eastAsia="Times New Roman" w:hAnsi="Times New Roman"/>
            <w:noProof/>
            <w:sz w:val="26"/>
            <w:szCs w:val="26"/>
          </w:rPr>
          <w:t>Phân tích phương sai ANOVA</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_Toc533513161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57</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62" w:history="1">
        <w:r w:rsidR="00E14BCE" w:rsidRPr="00E14BCE">
          <w:rPr>
            <w:rStyle w:val="Hyperlink"/>
            <w:rFonts w:ascii="Times New Roman" w:hAnsi="Times New Roman"/>
            <w:noProof/>
            <w:sz w:val="26"/>
            <w:szCs w:val="26"/>
          </w:rPr>
          <w:t>Bảng 4.12 Các yếu tố ảnh hưởng đến động lực làm việc của nhân viên</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_Toc533513162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60</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63" w:history="1">
        <w:r w:rsidR="00E14BCE" w:rsidRPr="00E14BCE">
          <w:rPr>
            <w:rStyle w:val="Hyperlink"/>
            <w:rFonts w:ascii="Times New Roman" w:hAnsi="Times New Roman"/>
            <w:noProof/>
            <w:sz w:val="26"/>
            <w:szCs w:val="26"/>
          </w:rPr>
          <w:t>Bảng 4.13 Tổng hợp kết quả kiểm định các giả thuyết nghiên cứu</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_Toc533513163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63</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64" w:history="1">
        <w:r w:rsidR="00E14BCE" w:rsidRPr="00E14BCE">
          <w:rPr>
            <w:rStyle w:val="Hyperlink"/>
            <w:rFonts w:ascii="Times New Roman" w:hAnsi="Times New Roman"/>
            <w:noProof/>
            <w:sz w:val="26"/>
            <w:szCs w:val="26"/>
          </w:rPr>
          <w:t>Bảng 4.14 Thống kê mô tả nhóm theo giới tính</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_Toc533513164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64</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65" w:history="1">
        <w:r w:rsidR="00E14BCE" w:rsidRPr="00E14BCE">
          <w:rPr>
            <w:rStyle w:val="Hyperlink"/>
            <w:rFonts w:ascii="Times New Roman" w:hAnsi="Times New Roman"/>
            <w:noProof/>
            <w:sz w:val="26"/>
            <w:szCs w:val="26"/>
          </w:rPr>
          <w:t>Bảng 4.15 Bảng kiểm định T-test mẫu độc lập với Giới tính</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_Toc533513165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65</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66" w:history="1">
        <w:r w:rsidR="00E14BCE" w:rsidRPr="00E14BCE">
          <w:rPr>
            <w:rStyle w:val="Hyperlink"/>
            <w:rFonts w:ascii="Times New Roman" w:hAnsi="Times New Roman"/>
            <w:noProof/>
            <w:sz w:val="26"/>
            <w:szCs w:val="26"/>
          </w:rPr>
          <w:t>Bảng 4.16 Kiểm định sự đồng nhất của phương sai đối với độ tuổi</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_Toc533513166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65</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67" w:history="1">
        <w:r w:rsidR="00E14BCE" w:rsidRPr="00E14BCE">
          <w:rPr>
            <w:rStyle w:val="Hyperlink"/>
            <w:rFonts w:ascii="Times New Roman" w:hAnsi="Times New Roman"/>
            <w:noProof/>
            <w:sz w:val="26"/>
            <w:szCs w:val="26"/>
          </w:rPr>
          <w:t>Bảng 4.17 Kiểm định ANOVA đối với độ tuổi</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_Toc533513167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65</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68" w:history="1">
        <w:r w:rsidR="00E14BCE" w:rsidRPr="00E14BCE">
          <w:rPr>
            <w:rStyle w:val="Hyperlink"/>
            <w:rFonts w:ascii="Times New Roman" w:hAnsi="Times New Roman"/>
            <w:noProof/>
            <w:sz w:val="26"/>
            <w:szCs w:val="26"/>
          </w:rPr>
          <w:t>Bảng 4.18 Kiểm định sự đồng nhất của phương sai đối với thu nhập</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_Toc533513168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66</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69" w:history="1">
        <w:r w:rsidR="00E14BCE" w:rsidRPr="00E14BCE">
          <w:rPr>
            <w:rStyle w:val="Hyperlink"/>
            <w:rFonts w:ascii="Times New Roman" w:hAnsi="Times New Roman"/>
            <w:noProof/>
            <w:sz w:val="26"/>
            <w:szCs w:val="26"/>
          </w:rPr>
          <w:t>Bảng 4.19 Kiểm định sự khác biệt của phương sai nhóm</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_Toc533513169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66</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70" w:history="1">
        <w:r w:rsidR="00E14BCE" w:rsidRPr="00E14BCE">
          <w:rPr>
            <w:rStyle w:val="Hyperlink"/>
            <w:rFonts w:ascii="Times New Roman" w:hAnsi="Times New Roman"/>
            <w:noProof/>
            <w:sz w:val="26"/>
            <w:szCs w:val="26"/>
          </w:rPr>
          <w:t>Bảng 4.20 Kiểm định sự đồng nhất của phương sai đối với trình độ học vấn</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_Toc533513170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67</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71" w:history="1">
        <w:r w:rsidR="00E14BCE" w:rsidRPr="00E14BCE">
          <w:rPr>
            <w:rStyle w:val="Hyperlink"/>
            <w:rFonts w:ascii="Times New Roman" w:hAnsi="Times New Roman"/>
            <w:noProof/>
            <w:sz w:val="26"/>
            <w:szCs w:val="26"/>
          </w:rPr>
          <w:t>Bảng 4.21 Kiểm định ANOVA đối với trình độ học vấn</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_Toc533513171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67</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72" w:history="1">
        <w:r w:rsidR="00E14BCE" w:rsidRPr="00E14BCE">
          <w:rPr>
            <w:rStyle w:val="Hyperlink"/>
            <w:rFonts w:ascii="Times New Roman" w:hAnsi="Times New Roman"/>
            <w:noProof/>
            <w:sz w:val="26"/>
            <w:szCs w:val="26"/>
          </w:rPr>
          <w:t>Bảng 4.22 Kiểm định sự đồng nhất của phương sai đối với vị trí làm việc</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_Toc533513172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68</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73" w:history="1">
        <w:r w:rsidR="00E14BCE" w:rsidRPr="00E14BCE">
          <w:rPr>
            <w:rStyle w:val="Hyperlink"/>
            <w:rFonts w:ascii="Times New Roman" w:hAnsi="Times New Roman"/>
            <w:noProof/>
            <w:sz w:val="26"/>
            <w:szCs w:val="26"/>
          </w:rPr>
          <w:t>Bảng 4.23 Kiểm định ANOVA đối với vị trí làm việc</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_Toc533513173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68</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74" w:history="1">
        <w:r w:rsidR="00E14BCE" w:rsidRPr="00E14BCE">
          <w:rPr>
            <w:rStyle w:val="Hyperlink"/>
            <w:rFonts w:ascii="Times New Roman" w:hAnsi="Times New Roman"/>
            <w:noProof/>
            <w:sz w:val="26"/>
            <w:szCs w:val="26"/>
          </w:rPr>
          <w:t>Bảng 4.24 So sánh kết quả nghiên cứu với các nghiên cứu trước</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_Toc533513174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70</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75" w:history="1">
        <w:r w:rsidR="00E14BCE" w:rsidRPr="00E14BCE">
          <w:rPr>
            <w:rStyle w:val="Hyperlink"/>
            <w:rFonts w:ascii="Times New Roman" w:hAnsi="Times New Roman"/>
            <w:noProof/>
            <w:sz w:val="26"/>
            <w:szCs w:val="26"/>
          </w:rPr>
          <w:t>Bảng 5.1 Bảng mô tả khái quát các yếu tố</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_Toc533513175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73</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76" w:history="1">
        <w:r w:rsidR="00E14BCE" w:rsidRPr="00E14BCE">
          <w:rPr>
            <w:rStyle w:val="Hyperlink"/>
            <w:rFonts w:ascii="Times New Roman" w:hAnsi="Times New Roman"/>
            <w:noProof/>
            <w:sz w:val="26"/>
            <w:szCs w:val="26"/>
          </w:rPr>
          <w:t>Bảng 5.2 Thống kê mô tả Phát triển và cơ hội thăng tiến</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_Toc533513176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74</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77" w:history="1">
        <w:r w:rsidR="00E14BCE" w:rsidRPr="00E14BCE">
          <w:rPr>
            <w:rStyle w:val="Hyperlink"/>
            <w:rFonts w:ascii="Times New Roman" w:hAnsi="Times New Roman"/>
            <w:noProof/>
            <w:sz w:val="26"/>
            <w:szCs w:val="26"/>
          </w:rPr>
          <w:t>Bảng 5.3 Thống kê mô tả Điều kiện làm việc</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_Toc533513177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75</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78" w:history="1">
        <w:r w:rsidR="00E14BCE" w:rsidRPr="00E14BCE">
          <w:rPr>
            <w:rStyle w:val="Hyperlink"/>
            <w:rFonts w:ascii="Times New Roman" w:hAnsi="Times New Roman"/>
            <w:noProof/>
            <w:sz w:val="26"/>
            <w:szCs w:val="26"/>
          </w:rPr>
          <w:t>Bảng 5.4 Thống kê mô tả Sự hỗ trợ của lãnh đạo</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_Toc533513178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76</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79" w:history="1">
        <w:r w:rsidR="00E14BCE" w:rsidRPr="00E14BCE">
          <w:rPr>
            <w:rStyle w:val="Hyperlink"/>
            <w:rFonts w:ascii="Times New Roman" w:hAnsi="Times New Roman"/>
            <w:noProof/>
            <w:sz w:val="26"/>
            <w:szCs w:val="26"/>
          </w:rPr>
          <w:t>Bảng 5.5 Thống kê mô tả Lương thưởng và phúc lợi</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_Toc533513179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77</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80" w:history="1">
        <w:r w:rsidR="00E14BCE" w:rsidRPr="00E14BCE">
          <w:rPr>
            <w:rStyle w:val="Hyperlink"/>
            <w:rFonts w:ascii="Times New Roman" w:hAnsi="Times New Roman"/>
            <w:noProof/>
            <w:sz w:val="26"/>
            <w:szCs w:val="26"/>
          </w:rPr>
          <w:t>Bảng 5.6 Thống kê mô tả nhóm yếu tố Thương hiệu</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_Toc533513180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79</w:t>
        </w:r>
        <w:r w:rsidR="00E14BCE" w:rsidRPr="00E14BCE">
          <w:rPr>
            <w:rFonts w:ascii="Times New Roman" w:hAnsi="Times New Roman"/>
            <w:noProof/>
            <w:webHidden/>
            <w:sz w:val="26"/>
            <w:szCs w:val="26"/>
          </w:rPr>
          <w:fldChar w:fldCharType="end"/>
        </w:r>
      </w:hyperlink>
    </w:p>
    <w:p w:rsidR="00E14BCE" w:rsidRPr="00E14BCE" w:rsidRDefault="006F49C1" w:rsidP="00E14BCE">
      <w:pPr>
        <w:pStyle w:val="TableofFigures"/>
        <w:tabs>
          <w:tab w:val="right" w:leader="dot" w:pos="8778"/>
        </w:tabs>
        <w:spacing w:line="360" w:lineRule="auto"/>
        <w:rPr>
          <w:rFonts w:ascii="Times New Roman" w:eastAsiaTheme="minorEastAsia" w:hAnsi="Times New Roman"/>
          <w:noProof/>
          <w:sz w:val="26"/>
          <w:szCs w:val="26"/>
        </w:rPr>
      </w:pPr>
      <w:hyperlink w:anchor="_Toc533513181" w:history="1">
        <w:r w:rsidR="00E14BCE" w:rsidRPr="00E14BCE">
          <w:rPr>
            <w:rStyle w:val="Hyperlink"/>
            <w:rFonts w:ascii="Times New Roman" w:hAnsi="Times New Roman"/>
            <w:noProof/>
            <w:sz w:val="26"/>
            <w:szCs w:val="26"/>
          </w:rPr>
          <w:t>Bảng 5.7 Thống kê mô tả nhóm yếu tố Quan hệ với đồng nghiệp</w:t>
        </w:r>
        <w:r w:rsidR="00E14BCE" w:rsidRPr="00E14BCE">
          <w:rPr>
            <w:rFonts w:ascii="Times New Roman" w:hAnsi="Times New Roman"/>
            <w:noProof/>
            <w:webHidden/>
            <w:sz w:val="26"/>
            <w:szCs w:val="26"/>
          </w:rPr>
          <w:tab/>
        </w:r>
        <w:r w:rsidR="00E14BCE" w:rsidRPr="00E14BCE">
          <w:rPr>
            <w:rFonts w:ascii="Times New Roman" w:hAnsi="Times New Roman"/>
            <w:noProof/>
            <w:webHidden/>
            <w:sz w:val="26"/>
            <w:szCs w:val="26"/>
          </w:rPr>
          <w:fldChar w:fldCharType="begin"/>
        </w:r>
        <w:r w:rsidR="00E14BCE" w:rsidRPr="00E14BCE">
          <w:rPr>
            <w:rFonts w:ascii="Times New Roman" w:hAnsi="Times New Roman"/>
            <w:noProof/>
            <w:webHidden/>
            <w:sz w:val="26"/>
            <w:szCs w:val="26"/>
          </w:rPr>
          <w:instrText xml:space="preserve"> PAGEREF _Toc533513181 \h </w:instrText>
        </w:r>
        <w:r w:rsidR="00E14BCE" w:rsidRPr="00E14BCE">
          <w:rPr>
            <w:rFonts w:ascii="Times New Roman" w:hAnsi="Times New Roman"/>
            <w:noProof/>
            <w:webHidden/>
            <w:sz w:val="26"/>
            <w:szCs w:val="26"/>
          </w:rPr>
        </w:r>
        <w:r w:rsidR="00E14BCE" w:rsidRPr="00E14BCE">
          <w:rPr>
            <w:rFonts w:ascii="Times New Roman" w:hAnsi="Times New Roman"/>
            <w:noProof/>
            <w:webHidden/>
            <w:sz w:val="26"/>
            <w:szCs w:val="26"/>
          </w:rPr>
          <w:fldChar w:fldCharType="separate"/>
        </w:r>
        <w:r w:rsidR="0066016A">
          <w:rPr>
            <w:rFonts w:ascii="Times New Roman" w:hAnsi="Times New Roman"/>
            <w:noProof/>
            <w:webHidden/>
            <w:sz w:val="26"/>
            <w:szCs w:val="26"/>
          </w:rPr>
          <w:t>80</w:t>
        </w:r>
        <w:r w:rsidR="00E14BCE" w:rsidRPr="00E14BCE">
          <w:rPr>
            <w:rFonts w:ascii="Times New Roman" w:hAnsi="Times New Roman"/>
            <w:noProof/>
            <w:webHidden/>
            <w:sz w:val="26"/>
            <w:szCs w:val="26"/>
          </w:rPr>
          <w:fldChar w:fldCharType="end"/>
        </w:r>
      </w:hyperlink>
    </w:p>
    <w:p w:rsidR="007054D4" w:rsidRPr="00E14BCE" w:rsidRDefault="007054D4" w:rsidP="00E14BCE">
      <w:pPr>
        <w:pStyle w:val="BodyText"/>
        <w:tabs>
          <w:tab w:val="right" w:leader="dot" w:pos="9072"/>
        </w:tabs>
        <w:spacing w:before="196" w:line="360" w:lineRule="auto"/>
        <w:rPr>
          <w:color w:val="000000" w:themeColor="text1"/>
          <w:sz w:val="26"/>
          <w:szCs w:val="26"/>
        </w:rPr>
      </w:pPr>
      <w:r w:rsidRPr="00E14BCE">
        <w:rPr>
          <w:color w:val="000000" w:themeColor="text1"/>
          <w:sz w:val="26"/>
          <w:szCs w:val="26"/>
        </w:rPr>
        <w:fldChar w:fldCharType="end"/>
      </w:r>
      <w:r w:rsidR="00E16D9E" w:rsidRPr="00E14BCE">
        <w:rPr>
          <w:color w:val="000000" w:themeColor="text1"/>
          <w:sz w:val="26"/>
          <w:szCs w:val="26"/>
        </w:rPr>
        <w:br w:type="page"/>
      </w:r>
    </w:p>
    <w:p w:rsidR="00641A9A" w:rsidRPr="003D45C6" w:rsidRDefault="007054D4" w:rsidP="003F3CED">
      <w:pPr>
        <w:pStyle w:val="Heading1"/>
        <w:spacing w:before="0" w:after="0" w:line="360" w:lineRule="auto"/>
        <w:jc w:val="center"/>
        <w:rPr>
          <w:rFonts w:ascii="Times New Roman" w:hAnsi="Times New Roman"/>
          <w:bCs w:val="0"/>
          <w:color w:val="000000" w:themeColor="text1"/>
          <w:sz w:val="26"/>
          <w:szCs w:val="26"/>
        </w:rPr>
      </w:pPr>
      <w:bookmarkStart w:id="4" w:name="_Toc533512765"/>
      <w:r w:rsidRPr="003D45C6">
        <w:rPr>
          <w:rFonts w:ascii="Times New Roman" w:hAnsi="Times New Roman"/>
          <w:bCs w:val="0"/>
          <w:color w:val="000000" w:themeColor="text1"/>
          <w:sz w:val="26"/>
          <w:szCs w:val="26"/>
        </w:rPr>
        <w:lastRenderedPageBreak/>
        <w:t>DANH MỤC HÌNH, SƠ ĐỒ, ĐỒ THỊ</w:t>
      </w:r>
      <w:bookmarkEnd w:id="4"/>
    </w:p>
    <w:p w:rsidR="00285B22" w:rsidRPr="00285B22" w:rsidRDefault="004B0FA8" w:rsidP="00931AAB">
      <w:pPr>
        <w:pStyle w:val="TableofFigures"/>
        <w:tabs>
          <w:tab w:val="right" w:leader="dot" w:pos="8778"/>
        </w:tabs>
        <w:spacing w:line="360" w:lineRule="auto"/>
        <w:rPr>
          <w:rFonts w:ascii="Times New Roman" w:eastAsiaTheme="minorEastAsia" w:hAnsi="Times New Roman"/>
          <w:noProof/>
          <w:sz w:val="26"/>
          <w:szCs w:val="26"/>
        </w:rPr>
      </w:pPr>
      <w:r w:rsidRPr="00285B22">
        <w:rPr>
          <w:rFonts w:ascii="Times New Roman" w:hAnsi="Times New Roman"/>
          <w:color w:val="000000" w:themeColor="text1"/>
          <w:sz w:val="26"/>
          <w:szCs w:val="26"/>
        </w:rPr>
        <w:fldChar w:fldCharType="begin"/>
      </w:r>
      <w:r w:rsidRPr="00285B22">
        <w:rPr>
          <w:rFonts w:ascii="Times New Roman" w:hAnsi="Times New Roman"/>
          <w:color w:val="000000" w:themeColor="text1"/>
          <w:sz w:val="26"/>
          <w:szCs w:val="26"/>
        </w:rPr>
        <w:instrText xml:space="preserve"> TOC \h \z \c "Hình" </w:instrText>
      </w:r>
      <w:r w:rsidRPr="00285B22">
        <w:rPr>
          <w:rFonts w:ascii="Times New Roman" w:hAnsi="Times New Roman"/>
          <w:color w:val="000000" w:themeColor="text1"/>
          <w:sz w:val="26"/>
          <w:szCs w:val="26"/>
        </w:rPr>
        <w:fldChar w:fldCharType="separate"/>
      </w:r>
      <w:hyperlink w:anchor="_Toc533512891" w:history="1">
        <w:r w:rsidR="00285B22" w:rsidRPr="00285B22">
          <w:rPr>
            <w:rStyle w:val="Hyperlink"/>
            <w:rFonts w:ascii="Times New Roman" w:hAnsi="Times New Roman"/>
            <w:noProof/>
            <w:sz w:val="26"/>
            <w:szCs w:val="26"/>
          </w:rPr>
          <w:t>Hình 2.1 Các cấp bậc của nhu cầu Maslow</w:t>
        </w:r>
        <w:r w:rsidR="00285B22" w:rsidRPr="00285B22">
          <w:rPr>
            <w:rFonts w:ascii="Times New Roman" w:hAnsi="Times New Roman"/>
            <w:noProof/>
            <w:webHidden/>
            <w:sz w:val="26"/>
            <w:szCs w:val="26"/>
          </w:rPr>
          <w:tab/>
        </w:r>
        <w:r w:rsidR="00285B22" w:rsidRPr="00285B22">
          <w:rPr>
            <w:rFonts w:ascii="Times New Roman" w:hAnsi="Times New Roman"/>
            <w:noProof/>
            <w:webHidden/>
            <w:sz w:val="26"/>
            <w:szCs w:val="26"/>
          </w:rPr>
          <w:fldChar w:fldCharType="begin"/>
        </w:r>
        <w:r w:rsidR="00285B22" w:rsidRPr="00285B22">
          <w:rPr>
            <w:rFonts w:ascii="Times New Roman" w:hAnsi="Times New Roman"/>
            <w:noProof/>
            <w:webHidden/>
            <w:sz w:val="26"/>
            <w:szCs w:val="26"/>
          </w:rPr>
          <w:instrText xml:space="preserve"> PAGEREF _Toc533512891 \h </w:instrText>
        </w:r>
        <w:r w:rsidR="00285B22" w:rsidRPr="00285B22">
          <w:rPr>
            <w:rFonts w:ascii="Times New Roman" w:hAnsi="Times New Roman"/>
            <w:noProof/>
            <w:webHidden/>
            <w:sz w:val="26"/>
            <w:szCs w:val="26"/>
          </w:rPr>
        </w:r>
        <w:r w:rsidR="00285B22" w:rsidRPr="00285B22">
          <w:rPr>
            <w:rFonts w:ascii="Times New Roman" w:hAnsi="Times New Roman"/>
            <w:noProof/>
            <w:webHidden/>
            <w:sz w:val="26"/>
            <w:szCs w:val="26"/>
          </w:rPr>
          <w:fldChar w:fldCharType="separate"/>
        </w:r>
        <w:r w:rsidR="0066016A">
          <w:rPr>
            <w:rFonts w:ascii="Times New Roman" w:hAnsi="Times New Roman"/>
            <w:noProof/>
            <w:webHidden/>
            <w:sz w:val="26"/>
            <w:szCs w:val="26"/>
          </w:rPr>
          <w:t>9</w:t>
        </w:r>
        <w:r w:rsidR="00285B22" w:rsidRPr="00285B22">
          <w:rPr>
            <w:rFonts w:ascii="Times New Roman" w:hAnsi="Times New Roman"/>
            <w:noProof/>
            <w:webHidden/>
            <w:sz w:val="26"/>
            <w:szCs w:val="26"/>
          </w:rPr>
          <w:fldChar w:fldCharType="end"/>
        </w:r>
      </w:hyperlink>
    </w:p>
    <w:p w:rsidR="00285B22" w:rsidRPr="00285B22" w:rsidRDefault="006F49C1" w:rsidP="00931AAB">
      <w:pPr>
        <w:pStyle w:val="TableofFigures"/>
        <w:tabs>
          <w:tab w:val="right" w:leader="dot" w:pos="8778"/>
        </w:tabs>
        <w:spacing w:line="360" w:lineRule="auto"/>
        <w:rPr>
          <w:rFonts w:ascii="Times New Roman" w:eastAsiaTheme="minorEastAsia" w:hAnsi="Times New Roman"/>
          <w:noProof/>
          <w:sz w:val="26"/>
          <w:szCs w:val="26"/>
        </w:rPr>
      </w:pPr>
      <w:hyperlink w:anchor="_Toc533512892" w:history="1">
        <w:r w:rsidR="00285B22" w:rsidRPr="00285B22">
          <w:rPr>
            <w:rStyle w:val="Hyperlink"/>
            <w:rFonts w:ascii="Times New Roman" w:hAnsi="Times New Roman"/>
            <w:noProof/>
            <w:sz w:val="26"/>
            <w:szCs w:val="26"/>
          </w:rPr>
          <w:t>Hình 2.2 Thuyết hai nhân tố của Herzberg</w:t>
        </w:r>
        <w:r w:rsidR="00285B22" w:rsidRPr="00285B22">
          <w:rPr>
            <w:rFonts w:ascii="Times New Roman" w:hAnsi="Times New Roman"/>
            <w:noProof/>
            <w:webHidden/>
            <w:sz w:val="26"/>
            <w:szCs w:val="26"/>
          </w:rPr>
          <w:tab/>
        </w:r>
        <w:r w:rsidR="00285B22" w:rsidRPr="00285B22">
          <w:rPr>
            <w:rFonts w:ascii="Times New Roman" w:hAnsi="Times New Roman"/>
            <w:noProof/>
            <w:webHidden/>
            <w:sz w:val="26"/>
            <w:szCs w:val="26"/>
          </w:rPr>
          <w:fldChar w:fldCharType="begin"/>
        </w:r>
        <w:r w:rsidR="00285B22" w:rsidRPr="00285B22">
          <w:rPr>
            <w:rFonts w:ascii="Times New Roman" w:hAnsi="Times New Roman"/>
            <w:noProof/>
            <w:webHidden/>
            <w:sz w:val="26"/>
            <w:szCs w:val="26"/>
          </w:rPr>
          <w:instrText xml:space="preserve"> PAGEREF _Toc533512892 \h </w:instrText>
        </w:r>
        <w:r w:rsidR="00285B22" w:rsidRPr="00285B22">
          <w:rPr>
            <w:rFonts w:ascii="Times New Roman" w:hAnsi="Times New Roman"/>
            <w:noProof/>
            <w:webHidden/>
            <w:sz w:val="26"/>
            <w:szCs w:val="26"/>
          </w:rPr>
        </w:r>
        <w:r w:rsidR="00285B22" w:rsidRPr="00285B22">
          <w:rPr>
            <w:rFonts w:ascii="Times New Roman" w:hAnsi="Times New Roman"/>
            <w:noProof/>
            <w:webHidden/>
            <w:sz w:val="26"/>
            <w:szCs w:val="26"/>
          </w:rPr>
          <w:fldChar w:fldCharType="separate"/>
        </w:r>
        <w:r w:rsidR="0066016A">
          <w:rPr>
            <w:rFonts w:ascii="Times New Roman" w:hAnsi="Times New Roman"/>
            <w:noProof/>
            <w:webHidden/>
            <w:sz w:val="26"/>
            <w:szCs w:val="26"/>
          </w:rPr>
          <w:t>10</w:t>
        </w:r>
        <w:r w:rsidR="00285B22" w:rsidRPr="00285B22">
          <w:rPr>
            <w:rFonts w:ascii="Times New Roman" w:hAnsi="Times New Roman"/>
            <w:noProof/>
            <w:webHidden/>
            <w:sz w:val="26"/>
            <w:szCs w:val="26"/>
          </w:rPr>
          <w:fldChar w:fldCharType="end"/>
        </w:r>
      </w:hyperlink>
    </w:p>
    <w:p w:rsidR="00285B22" w:rsidRPr="00285B22" w:rsidRDefault="006F49C1" w:rsidP="00931AAB">
      <w:pPr>
        <w:pStyle w:val="TableofFigures"/>
        <w:tabs>
          <w:tab w:val="right" w:leader="dot" w:pos="8778"/>
        </w:tabs>
        <w:spacing w:line="360" w:lineRule="auto"/>
        <w:rPr>
          <w:rFonts w:ascii="Times New Roman" w:eastAsiaTheme="minorEastAsia" w:hAnsi="Times New Roman"/>
          <w:noProof/>
          <w:sz w:val="26"/>
          <w:szCs w:val="26"/>
        </w:rPr>
      </w:pPr>
      <w:hyperlink w:anchor="_Toc533512893" w:history="1">
        <w:r w:rsidR="00285B22" w:rsidRPr="00285B22">
          <w:rPr>
            <w:rStyle w:val="Hyperlink"/>
            <w:rFonts w:ascii="Times New Roman" w:hAnsi="Times New Roman"/>
            <w:noProof/>
            <w:sz w:val="26"/>
            <w:szCs w:val="26"/>
          </w:rPr>
          <w:t>Hình 2.3 Thuyết kỳ vọng của Victor Vroom</w:t>
        </w:r>
        <w:r w:rsidR="00285B22" w:rsidRPr="00285B22">
          <w:rPr>
            <w:rFonts w:ascii="Times New Roman" w:hAnsi="Times New Roman"/>
            <w:noProof/>
            <w:webHidden/>
            <w:sz w:val="26"/>
            <w:szCs w:val="26"/>
          </w:rPr>
          <w:tab/>
        </w:r>
        <w:r w:rsidR="00285B22" w:rsidRPr="00285B22">
          <w:rPr>
            <w:rFonts w:ascii="Times New Roman" w:hAnsi="Times New Roman"/>
            <w:noProof/>
            <w:webHidden/>
            <w:sz w:val="26"/>
            <w:szCs w:val="26"/>
          </w:rPr>
          <w:fldChar w:fldCharType="begin"/>
        </w:r>
        <w:r w:rsidR="00285B22" w:rsidRPr="00285B22">
          <w:rPr>
            <w:rFonts w:ascii="Times New Roman" w:hAnsi="Times New Roman"/>
            <w:noProof/>
            <w:webHidden/>
            <w:sz w:val="26"/>
            <w:szCs w:val="26"/>
          </w:rPr>
          <w:instrText xml:space="preserve"> PAGEREF _Toc533512893 \h </w:instrText>
        </w:r>
        <w:r w:rsidR="00285B22" w:rsidRPr="00285B22">
          <w:rPr>
            <w:rFonts w:ascii="Times New Roman" w:hAnsi="Times New Roman"/>
            <w:noProof/>
            <w:webHidden/>
            <w:sz w:val="26"/>
            <w:szCs w:val="26"/>
          </w:rPr>
        </w:r>
        <w:r w:rsidR="00285B22" w:rsidRPr="00285B22">
          <w:rPr>
            <w:rFonts w:ascii="Times New Roman" w:hAnsi="Times New Roman"/>
            <w:noProof/>
            <w:webHidden/>
            <w:sz w:val="26"/>
            <w:szCs w:val="26"/>
          </w:rPr>
          <w:fldChar w:fldCharType="separate"/>
        </w:r>
        <w:r w:rsidR="0066016A">
          <w:rPr>
            <w:rFonts w:ascii="Times New Roman" w:hAnsi="Times New Roman"/>
            <w:noProof/>
            <w:webHidden/>
            <w:sz w:val="26"/>
            <w:szCs w:val="26"/>
          </w:rPr>
          <w:t>13</w:t>
        </w:r>
        <w:r w:rsidR="00285B22" w:rsidRPr="00285B22">
          <w:rPr>
            <w:rFonts w:ascii="Times New Roman" w:hAnsi="Times New Roman"/>
            <w:noProof/>
            <w:webHidden/>
            <w:sz w:val="26"/>
            <w:szCs w:val="26"/>
          </w:rPr>
          <w:fldChar w:fldCharType="end"/>
        </w:r>
      </w:hyperlink>
    </w:p>
    <w:p w:rsidR="00285B22" w:rsidRPr="00285B22" w:rsidRDefault="006F49C1" w:rsidP="00931AAB">
      <w:pPr>
        <w:pStyle w:val="TableofFigures"/>
        <w:tabs>
          <w:tab w:val="right" w:leader="dot" w:pos="8778"/>
        </w:tabs>
        <w:spacing w:line="360" w:lineRule="auto"/>
        <w:rPr>
          <w:rFonts w:ascii="Times New Roman" w:eastAsiaTheme="minorEastAsia" w:hAnsi="Times New Roman"/>
          <w:noProof/>
          <w:sz w:val="26"/>
          <w:szCs w:val="26"/>
        </w:rPr>
      </w:pPr>
      <w:hyperlink w:anchor="_Toc533512894" w:history="1">
        <w:r w:rsidR="00285B22" w:rsidRPr="00285B22">
          <w:rPr>
            <w:rStyle w:val="Hyperlink"/>
            <w:rFonts w:ascii="Times New Roman" w:hAnsi="Times New Roman"/>
            <w:noProof/>
            <w:sz w:val="26"/>
            <w:szCs w:val="26"/>
          </w:rPr>
          <w:t>Hình 2.4 Mô hình mười yếu tố tạo động lực của Kovach.</w:t>
        </w:r>
        <w:r w:rsidR="00285B22" w:rsidRPr="00285B22">
          <w:rPr>
            <w:rFonts w:ascii="Times New Roman" w:hAnsi="Times New Roman"/>
            <w:noProof/>
            <w:webHidden/>
            <w:sz w:val="26"/>
            <w:szCs w:val="26"/>
          </w:rPr>
          <w:tab/>
        </w:r>
        <w:r w:rsidR="00285B22" w:rsidRPr="00285B22">
          <w:rPr>
            <w:rFonts w:ascii="Times New Roman" w:hAnsi="Times New Roman"/>
            <w:noProof/>
            <w:webHidden/>
            <w:sz w:val="26"/>
            <w:szCs w:val="26"/>
          </w:rPr>
          <w:fldChar w:fldCharType="begin"/>
        </w:r>
        <w:r w:rsidR="00285B22" w:rsidRPr="00285B22">
          <w:rPr>
            <w:rFonts w:ascii="Times New Roman" w:hAnsi="Times New Roman"/>
            <w:noProof/>
            <w:webHidden/>
            <w:sz w:val="26"/>
            <w:szCs w:val="26"/>
          </w:rPr>
          <w:instrText xml:space="preserve"> PAGEREF _Toc533512894 \h </w:instrText>
        </w:r>
        <w:r w:rsidR="00285B22" w:rsidRPr="00285B22">
          <w:rPr>
            <w:rFonts w:ascii="Times New Roman" w:hAnsi="Times New Roman"/>
            <w:noProof/>
            <w:webHidden/>
            <w:sz w:val="26"/>
            <w:szCs w:val="26"/>
          </w:rPr>
        </w:r>
        <w:r w:rsidR="00285B22" w:rsidRPr="00285B22">
          <w:rPr>
            <w:rFonts w:ascii="Times New Roman" w:hAnsi="Times New Roman"/>
            <w:noProof/>
            <w:webHidden/>
            <w:sz w:val="26"/>
            <w:szCs w:val="26"/>
          </w:rPr>
          <w:fldChar w:fldCharType="separate"/>
        </w:r>
        <w:r w:rsidR="0066016A">
          <w:rPr>
            <w:rFonts w:ascii="Times New Roman" w:hAnsi="Times New Roman"/>
            <w:noProof/>
            <w:webHidden/>
            <w:sz w:val="26"/>
            <w:szCs w:val="26"/>
          </w:rPr>
          <w:t>16</w:t>
        </w:r>
        <w:r w:rsidR="00285B22" w:rsidRPr="00285B22">
          <w:rPr>
            <w:rFonts w:ascii="Times New Roman" w:hAnsi="Times New Roman"/>
            <w:noProof/>
            <w:webHidden/>
            <w:sz w:val="26"/>
            <w:szCs w:val="26"/>
          </w:rPr>
          <w:fldChar w:fldCharType="end"/>
        </w:r>
      </w:hyperlink>
    </w:p>
    <w:p w:rsidR="00285B22" w:rsidRPr="00285B22" w:rsidRDefault="006F49C1" w:rsidP="00931AAB">
      <w:pPr>
        <w:pStyle w:val="TableofFigures"/>
        <w:tabs>
          <w:tab w:val="right" w:leader="dot" w:pos="8778"/>
        </w:tabs>
        <w:spacing w:line="360" w:lineRule="auto"/>
        <w:rPr>
          <w:rFonts w:ascii="Times New Roman" w:eastAsiaTheme="minorEastAsia" w:hAnsi="Times New Roman"/>
          <w:noProof/>
          <w:sz w:val="26"/>
          <w:szCs w:val="26"/>
        </w:rPr>
      </w:pPr>
      <w:hyperlink w:anchor="_Toc533512895" w:history="1">
        <w:r w:rsidR="00285B22" w:rsidRPr="00285B22">
          <w:rPr>
            <w:rStyle w:val="Hyperlink"/>
            <w:rFonts w:ascii="Times New Roman" w:hAnsi="Times New Roman"/>
            <w:noProof/>
            <w:sz w:val="26"/>
            <w:szCs w:val="26"/>
          </w:rPr>
          <w:t>Hình 2.5 Mô hình các yếu tố động viên nhân viên tại Ngân hàng TMCP Á Châu trên địa bàn TP. HCM, Hà Nội và Hải Phòng.</w:t>
        </w:r>
        <w:r w:rsidR="00285B22" w:rsidRPr="00285B22">
          <w:rPr>
            <w:rFonts w:ascii="Times New Roman" w:hAnsi="Times New Roman"/>
            <w:noProof/>
            <w:webHidden/>
            <w:sz w:val="26"/>
            <w:szCs w:val="26"/>
          </w:rPr>
          <w:tab/>
        </w:r>
        <w:r w:rsidR="00285B22" w:rsidRPr="00285B22">
          <w:rPr>
            <w:rFonts w:ascii="Times New Roman" w:hAnsi="Times New Roman"/>
            <w:noProof/>
            <w:webHidden/>
            <w:sz w:val="26"/>
            <w:szCs w:val="26"/>
          </w:rPr>
          <w:fldChar w:fldCharType="begin"/>
        </w:r>
        <w:r w:rsidR="00285B22" w:rsidRPr="00285B22">
          <w:rPr>
            <w:rFonts w:ascii="Times New Roman" w:hAnsi="Times New Roman"/>
            <w:noProof/>
            <w:webHidden/>
            <w:sz w:val="26"/>
            <w:szCs w:val="26"/>
          </w:rPr>
          <w:instrText xml:space="preserve"> PAGEREF _Toc533512895 \h </w:instrText>
        </w:r>
        <w:r w:rsidR="00285B22" w:rsidRPr="00285B22">
          <w:rPr>
            <w:rFonts w:ascii="Times New Roman" w:hAnsi="Times New Roman"/>
            <w:noProof/>
            <w:webHidden/>
            <w:sz w:val="26"/>
            <w:szCs w:val="26"/>
          </w:rPr>
        </w:r>
        <w:r w:rsidR="00285B22" w:rsidRPr="00285B22">
          <w:rPr>
            <w:rFonts w:ascii="Times New Roman" w:hAnsi="Times New Roman"/>
            <w:noProof/>
            <w:webHidden/>
            <w:sz w:val="26"/>
            <w:szCs w:val="26"/>
          </w:rPr>
          <w:fldChar w:fldCharType="separate"/>
        </w:r>
        <w:r w:rsidR="0066016A">
          <w:rPr>
            <w:rFonts w:ascii="Times New Roman" w:hAnsi="Times New Roman"/>
            <w:noProof/>
            <w:webHidden/>
            <w:sz w:val="26"/>
            <w:szCs w:val="26"/>
          </w:rPr>
          <w:t>17</w:t>
        </w:r>
        <w:r w:rsidR="00285B22" w:rsidRPr="00285B22">
          <w:rPr>
            <w:rFonts w:ascii="Times New Roman" w:hAnsi="Times New Roman"/>
            <w:noProof/>
            <w:webHidden/>
            <w:sz w:val="26"/>
            <w:szCs w:val="26"/>
          </w:rPr>
          <w:fldChar w:fldCharType="end"/>
        </w:r>
      </w:hyperlink>
    </w:p>
    <w:p w:rsidR="00285B22" w:rsidRPr="00285B22" w:rsidRDefault="006F49C1" w:rsidP="00931AAB">
      <w:pPr>
        <w:pStyle w:val="TableofFigures"/>
        <w:tabs>
          <w:tab w:val="right" w:leader="dot" w:pos="8778"/>
        </w:tabs>
        <w:spacing w:line="360" w:lineRule="auto"/>
        <w:rPr>
          <w:rFonts w:ascii="Times New Roman" w:eastAsiaTheme="minorEastAsia" w:hAnsi="Times New Roman"/>
          <w:noProof/>
          <w:sz w:val="26"/>
          <w:szCs w:val="26"/>
        </w:rPr>
      </w:pPr>
      <w:hyperlink w:anchor="_Toc533512896" w:history="1">
        <w:r w:rsidR="00285B22" w:rsidRPr="00285B22">
          <w:rPr>
            <w:rStyle w:val="Hyperlink"/>
            <w:rFonts w:ascii="Times New Roman" w:hAnsi="Times New Roman"/>
            <w:noProof/>
            <w:sz w:val="26"/>
            <w:szCs w:val="26"/>
          </w:rPr>
          <w:t>Hình 2.6 Mô hình các yếu tố ảnh hưởng đến mức độ động viên nhân viên trong công việc tại các doanh nghiệp trên địa bàn thành phố Hồ Chí Minh.</w:t>
        </w:r>
        <w:r w:rsidR="00285B22" w:rsidRPr="00285B22">
          <w:rPr>
            <w:rFonts w:ascii="Times New Roman" w:hAnsi="Times New Roman"/>
            <w:noProof/>
            <w:webHidden/>
            <w:sz w:val="26"/>
            <w:szCs w:val="26"/>
          </w:rPr>
          <w:tab/>
        </w:r>
        <w:r w:rsidR="00285B22" w:rsidRPr="00285B22">
          <w:rPr>
            <w:rFonts w:ascii="Times New Roman" w:hAnsi="Times New Roman"/>
            <w:noProof/>
            <w:webHidden/>
            <w:sz w:val="26"/>
            <w:szCs w:val="26"/>
          </w:rPr>
          <w:fldChar w:fldCharType="begin"/>
        </w:r>
        <w:r w:rsidR="00285B22" w:rsidRPr="00285B22">
          <w:rPr>
            <w:rFonts w:ascii="Times New Roman" w:hAnsi="Times New Roman"/>
            <w:noProof/>
            <w:webHidden/>
            <w:sz w:val="26"/>
            <w:szCs w:val="26"/>
          </w:rPr>
          <w:instrText xml:space="preserve"> PAGEREF _Toc533512896 \h </w:instrText>
        </w:r>
        <w:r w:rsidR="00285B22" w:rsidRPr="00285B22">
          <w:rPr>
            <w:rFonts w:ascii="Times New Roman" w:hAnsi="Times New Roman"/>
            <w:noProof/>
            <w:webHidden/>
            <w:sz w:val="26"/>
            <w:szCs w:val="26"/>
          </w:rPr>
        </w:r>
        <w:r w:rsidR="00285B22" w:rsidRPr="00285B22">
          <w:rPr>
            <w:rFonts w:ascii="Times New Roman" w:hAnsi="Times New Roman"/>
            <w:noProof/>
            <w:webHidden/>
            <w:sz w:val="26"/>
            <w:szCs w:val="26"/>
          </w:rPr>
          <w:fldChar w:fldCharType="separate"/>
        </w:r>
        <w:r w:rsidR="0066016A">
          <w:rPr>
            <w:rFonts w:ascii="Times New Roman" w:hAnsi="Times New Roman"/>
            <w:noProof/>
            <w:webHidden/>
            <w:sz w:val="26"/>
            <w:szCs w:val="26"/>
          </w:rPr>
          <w:t>17</w:t>
        </w:r>
        <w:r w:rsidR="00285B22" w:rsidRPr="00285B22">
          <w:rPr>
            <w:rFonts w:ascii="Times New Roman" w:hAnsi="Times New Roman"/>
            <w:noProof/>
            <w:webHidden/>
            <w:sz w:val="26"/>
            <w:szCs w:val="26"/>
          </w:rPr>
          <w:fldChar w:fldCharType="end"/>
        </w:r>
      </w:hyperlink>
    </w:p>
    <w:p w:rsidR="00285B22" w:rsidRPr="00285B22" w:rsidRDefault="006F49C1" w:rsidP="00931AAB">
      <w:pPr>
        <w:pStyle w:val="TableofFigures"/>
        <w:tabs>
          <w:tab w:val="right" w:leader="dot" w:pos="8778"/>
        </w:tabs>
        <w:spacing w:line="360" w:lineRule="auto"/>
        <w:rPr>
          <w:rFonts w:ascii="Times New Roman" w:eastAsiaTheme="minorEastAsia" w:hAnsi="Times New Roman"/>
          <w:noProof/>
          <w:sz w:val="26"/>
          <w:szCs w:val="26"/>
        </w:rPr>
      </w:pPr>
      <w:hyperlink w:anchor="_Toc533512897" w:history="1">
        <w:r w:rsidR="00285B22" w:rsidRPr="00285B22">
          <w:rPr>
            <w:rStyle w:val="Hyperlink"/>
            <w:rFonts w:ascii="Times New Roman" w:hAnsi="Times New Roman"/>
            <w:noProof/>
            <w:sz w:val="26"/>
            <w:szCs w:val="26"/>
          </w:rPr>
          <w:t>Hình 2.7 Mô</w:t>
        </w:r>
        <w:r w:rsidR="00285B22" w:rsidRPr="00285B22">
          <w:rPr>
            <w:rStyle w:val="Hyperlink"/>
            <w:rFonts w:ascii="Times New Roman" w:hAnsi="Times New Roman"/>
            <w:noProof/>
            <w:spacing w:val="-5"/>
            <w:sz w:val="26"/>
            <w:szCs w:val="26"/>
          </w:rPr>
          <w:t xml:space="preserve"> </w:t>
        </w:r>
        <w:r w:rsidR="00285B22" w:rsidRPr="00285B22">
          <w:rPr>
            <w:rStyle w:val="Hyperlink"/>
            <w:rFonts w:ascii="Times New Roman" w:hAnsi="Times New Roman"/>
            <w:noProof/>
            <w:sz w:val="26"/>
            <w:szCs w:val="26"/>
          </w:rPr>
          <w:t>hình</w:t>
        </w:r>
        <w:r w:rsidR="00285B22" w:rsidRPr="00285B22">
          <w:rPr>
            <w:rStyle w:val="Hyperlink"/>
            <w:rFonts w:ascii="Times New Roman" w:hAnsi="Times New Roman"/>
            <w:noProof/>
            <w:spacing w:val="-5"/>
            <w:sz w:val="26"/>
            <w:szCs w:val="26"/>
          </w:rPr>
          <w:t xml:space="preserve"> </w:t>
        </w:r>
        <w:r w:rsidR="00285B22" w:rsidRPr="00285B22">
          <w:rPr>
            <w:rStyle w:val="Hyperlink"/>
            <w:rFonts w:ascii="Times New Roman" w:hAnsi="Times New Roman"/>
            <w:noProof/>
            <w:sz w:val="26"/>
            <w:szCs w:val="26"/>
          </w:rPr>
          <w:t>các</w:t>
        </w:r>
        <w:r w:rsidR="00285B22" w:rsidRPr="00285B22">
          <w:rPr>
            <w:rStyle w:val="Hyperlink"/>
            <w:rFonts w:ascii="Times New Roman" w:hAnsi="Times New Roman"/>
            <w:noProof/>
            <w:spacing w:val="-2"/>
            <w:sz w:val="26"/>
            <w:szCs w:val="26"/>
          </w:rPr>
          <w:t xml:space="preserve"> </w:t>
        </w:r>
        <w:r w:rsidR="00285B22" w:rsidRPr="00285B22">
          <w:rPr>
            <w:rStyle w:val="Hyperlink"/>
            <w:rFonts w:ascii="Times New Roman" w:hAnsi="Times New Roman"/>
            <w:noProof/>
            <w:sz w:val="26"/>
            <w:szCs w:val="26"/>
          </w:rPr>
          <w:t>yếu</w:t>
        </w:r>
        <w:r w:rsidR="00285B22" w:rsidRPr="00285B22">
          <w:rPr>
            <w:rStyle w:val="Hyperlink"/>
            <w:rFonts w:ascii="Times New Roman" w:hAnsi="Times New Roman"/>
            <w:noProof/>
            <w:spacing w:val="-3"/>
            <w:sz w:val="26"/>
            <w:szCs w:val="26"/>
          </w:rPr>
          <w:t xml:space="preserve"> </w:t>
        </w:r>
        <w:r w:rsidR="00285B22" w:rsidRPr="00285B22">
          <w:rPr>
            <w:rStyle w:val="Hyperlink"/>
            <w:rFonts w:ascii="Times New Roman" w:hAnsi="Times New Roman"/>
            <w:noProof/>
            <w:sz w:val="26"/>
            <w:szCs w:val="26"/>
          </w:rPr>
          <w:t>tố</w:t>
        </w:r>
        <w:r w:rsidR="00285B22" w:rsidRPr="00285B22">
          <w:rPr>
            <w:rStyle w:val="Hyperlink"/>
            <w:rFonts w:ascii="Times New Roman" w:hAnsi="Times New Roman"/>
            <w:noProof/>
            <w:spacing w:val="-5"/>
            <w:sz w:val="26"/>
            <w:szCs w:val="26"/>
          </w:rPr>
          <w:t xml:space="preserve"> </w:t>
        </w:r>
        <w:r w:rsidR="00285B22" w:rsidRPr="00285B22">
          <w:rPr>
            <w:rStyle w:val="Hyperlink"/>
            <w:rFonts w:ascii="Times New Roman" w:hAnsi="Times New Roman"/>
            <w:noProof/>
            <w:sz w:val="26"/>
            <w:szCs w:val="26"/>
          </w:rPr>
          <w:t>ảnh</w:t>
        </w:r>
        <w:r w:rsidR="00285B22" w:rsidRPr="00285B22">
          <w:rPr>
            <w:rStyle w:val="Hyperlink"/>
            <w:rFonts w:ascii="Times New Roman" w:hAnsi="Times New Roman"/>
            <w:noProof/>
            <w:spacing w:val="-3"/>
            <w:sz w:val="26"/>
            <w:szCs w:val="26"/>
          </w:rPr>
          <w:t xml:space="preserve"> </w:t>
        </w:r>
        <w:r w:rsidR="00285B22" w:rsidRPr="00285B22">
          <w:rPr>
            <w:rStyle w:val="Hyperlink"/>
            <w:rFonts w:ascii="Times New Roman" w:hAnsi="Times New Roman"/>
            <w:noProof/>
            <w:sz w:val="26"/>
            <w:szCs w:val="26"/>
          </w:rPr>
          <w:t>hưởng</w:t>
        </w:r>
        <w:r w:rsidR="00285B22" w:rsidRPr="00285B22">
          <w:rPr>
            <w:rStyle w:val="Hyperlink"/>
            <w:rFonts w:ascii="Times New Roman" w:hAnsi="Times New Roman"/>
            <w:noProof/>
            <w:spacing w:val="-5"/>
            <w:sz w:val="26"/>
            <w:szCs w:val="26"/>
          </w:rPr>
          <w:t xml:space="preserve"> </w:t>
        </w:r>
        <w:r w:rsidR="00285B22" w:rsidRPr="00285B22">
          <w:rPr>
            <w:rStyle w:val="Hyperlink"/>
            <w:rFonts w:ascii="Times New Roman" w:hAnsi="Times New Roman"/>
            <w:noProof/>
            <w:sz w:val="26"/>
            <w:szCs w:val="26"/>
          </w:rPr>
          <w:t>đến</w:t>
        </w:r>
        <w:r w:rsidR="00285B22" w:rsidRPr="00285B22">
          <w:rPr>
            <w:rStyle w:val="Hyperlink"/>
            <w:rFonts w:ascii="Times New Roman" w:hAnsi="Times New Roman"/>
            <w:noProof/>
            <w:spacing w:val="-3"/>
            <w:sz w:val="26"/>
            <w:szCs w:val="26"/>
          </w:rPr>
          <w:t xml:space="preserve"> </w:t>
        </w:r>
        <w:r w:rsidR="00285B22" w:rsidRPr="00285B22">
          <w:rPr>
            <w:rStyle w:val="Hyperlink"/>
            <w:rFonts w:ascii="Times New Roman" w:hAnsi="Times New Roman"/>
            <w:noProof/>
            <w:sz w:val="26"/>
            <w:szCs w:val="26"/>
          </w:rPr>
          <w:t>động</w:t>
        </w:r>
        <w:r w:rsidR="00285B22" w:rsidRPr="00285B22">
          <w:rPr>
            <w:rStyle w:val="Hyperlink"/>
            <w:rFonts w:ascii="Times New Roman" w:hAnsi="Times New Roman"/>
            <w:noProof/>
            <w:spacing w:val="-5"/>
            <w:sz w:val="26"/>
            <w:szCs w:val="26"/>
          </w:rPr>
          <w:t xml:space="preserve"> </w:t>
        </w:r>
        <w:r w:rsidR="00285B22" w:rsidRPr="00285B22">
          <w:rPr>
            <w:rStyle w:val="Hyperlink"/>
            <w:rFonts w:ascii="Times New Roman" w:hAnsi="Times New Roman"/>
            <w:noProof/>
            <w:sz w:val="26"/>
            <w:szCs w:val="26"/>
          </w:rPr>
          <w:t>lực</w:t>
        </w:r>
        <w:r w:rsidR="00285B22" w:rsidRPr="00285B22">
          <w:rPr>
            <w:rStyle w:val="Hyperlink"/>
            <w:rFonts w:ascii="Times New Roman" w:hAnsi="Times New Roman"/>
            <w:noProof/>
            <w:spacing w:val="-5"/>
            <w:sz w:val="26"/>
            <w:szCs w:val="26"/>
          </w:rPr>
          <w:t xml:space="preserve"> </w:t>
        </w:r>
        <w:r w:rsidR="00285B22" w:rsidRPr="00285B22">
          <w:rPr>
            <w:rStyle w:val="Hyperlink"/>
            <w:rFonts w:ascii="Times New Roman" w:hAnsi="Times New Roman"/>
            <w:noProof/>
            <w:sz w:val="26"/>
            <w:szCs w:val="26"/>
          </w:rPr>
          <w:t>làm</w:t>
        </w:r>
        <w:r w:rsidR="00285B22" w:rsidRPr="00285B22">
          <w:rPr>
            <w:rStyle w:val="Hyperlink"/>
            <w:rFonts w:ascii="Times New Roman" w:hAnsi="Times New Roman"/>
            <w:noProof/>
            <w:spacing w:val="-6"/>
            <w:sz w:val="26"/>
            <w:szCs w:val="26"/>
          </w:rPr>
          <w:t xml:space="preserve"> </w:t>
        </w:r>
        <w:r w:rsidR="00285B22" w:rsidRPr="00285B22">
          <w:rPr>
            <w:rStyle w:val="Hyperlink"/>
            <w:rFonts w:ascii="Times New Roman" w:hAnsi="Times New Roman"/>
            <w:noProof/>
            <w:sz w:val="26"/>
            <w:szCs w:val="26"/>
          </w:rPr>
          <w:t>việc</w:t>
        </w:r>
        <w:r w:rsidR="00285B22" w:rsidRPr="00285B22">
          <w:rPr>
            <w:rStyle w:val="Hyperlink"/>
            <w:rFonts w:ascii="Times New Roman" w:hAnsi="Times New Roman"/>
            <w:noProof/>
            <w:spacing w:val="-4"/>
            <w:sz w:val="26"/>
            <w:szCs w:val="26"/>
          </w:rPr>
          <w:t xml:space="preserve"> </w:t>
        </w:r>
        <w:r w:rsidR="00285B22" w:rsidRPr="00285B22">
          <w:rPr>
            <w:rStyle w:val="Hyperlink"/>
            <w:rFonts w:ascii="Times New Roman" w:hAnsi="Times New Roman"/>
            <w:noProof/>
            <w:sz w:val="26"/>
            <w:szCs w:val="26"/>
          </w:rPr>
          <w:t>của</w:t>
        </w:r>
        <w:r w:rsidR="00285B22" w:rsidRPr="00285B22">
          <w:rPr>
            <w:rStyle w:val="Hyperlink"/>
            <w:rFonts w:ascii="Times New Roman" w:hAnsi="Times New Roman"/>
            <w:noProof/>
            <w:spacing w:val="-5"/>
            <w:sz w:val="26"/>
            <w:szCs w:val="26"/>
          </w:rPr>
          <w:t xml:space="preserve"> </w:t>
        </w:r>
        <w:r w:rsidR="00285B22" w:rsidRPr="00285B22">
          <w:rPr>
            <w:rStyle w:val="Hyperlink"/>
            <w:rFonts w:ascii="Times New Roman" w:hAnsi="Times New Roman"/>
            <w:noProof/>
            <w:sz w:val="26"/>
            <w:szCs w:val="26"/>
          </w:rPr>
          <w:t>nhân</w:t>
        </w:r>
        <w:r w:rsidR="00285B22" w:rsidRPr="00285B22">
          <w:rPr>
            <w:rStyle w:val="Hyperlink"/>
            <w:rFonts w:ascii="Times New Roman" w:hAnsi="Times New Roman"/>
            <w:noProof/>
            <w:spacing w:val="-4"/>
            <w:sz w:val="26"/>
            <w:szCs w:val="26"/>
          </w:rPr>
          <w:t xml:space="preserve"> </w:t>
        </w:r>
        <w:r w:rsidR="00285B22" w:rsidRPr="00285B22">
          <w:rPr>
            <w:rStyle w:val="Hyperlink"/>
            <w:rFonts w:ascii="Times New Roman" w:hAnsi="Times New Roman"/>
            <w:noProof/>
            <w:sz w:val="26"/>
            <w:szCs w:val="26"/>
          </w:rPr>
          <w:t>viên</w:t>
        </w:r>
        <w:r w:rsidR="00285B22" w:rsidRPr="00285B22">
          <w:rPr>
            <w:rStyle w:val="Hyperlink"/>
            <w:rFonts w:ascii="Times New Roman" w:hAnsi="Times New Roman"/>
            <w:noProof/>
            <w:spacing w:val="-5"/>
            <w:sz w:val="26"/>
            <w:szCs w:val="26"/>
          </w:rPr>
          <w:t xml:space="preserve"> </w:t>
        </w:r>
        <w:r w:rsidR="00285B22" w:rsidRPr="00285B22">
          <w:rPr>
            <w:rStyle w:val="Hyperlink"/>
            <w:rFonts w:ascii="Times New Roman" w:hAnsi="Times New Roman"/>
            <w:noProof/>
            <w:sz w:val="26"/>
            <w:szCs w:val="26"/>
          </w:rPr>
          <w:t>trong các doanh nghiệp nhà nước tại thành phố Hồ Chí</w:t>
        </w:r>
        <w:r w:rsidR="00285B22" w:rsidRPr="00285B22">
          <w:rPr>
            <w:rStyle w:val="Hyperlink"/>
            <w:rFonts w:ascii="Times New Roman" w:hAnsi="Times New Roman"/>
            <w:noProof/>
            <w:spacing w:val="-10"/>
            <w:sz w:val="26"/>
            <w:szCs w:val="26"/>
          </w:rPr>
          <w:t xml:space="preserve"> </w:t>
        </w:r>
        <w:r w:rsidR="00285B22" w:rsidRPr="00285B22">
          <w:rPr>
            <w:rStyle w:val="Hyperlink"/>
            <w:rFonts w:ascii="Times New Roman" w:hAnsi="Times New Roman"/>
            <w:noProof/>
            <w:sz w:val="26"/>
            <w:szCs w:val="26"/>
          </w:rPr>
          <w:t>Minh.</w:t>
        </w:r>
        <w:r w:rsidR="00285B22" w:rsidRPr="00285B22">
          <w:rPr>
            <w:rFonts w:ascii="Times New Roman" w:hAnsi="Times New Roman"/>
            <w:noProof/>
            <w:webHidden/>
            <w:sz w:val="26"/>
            <w:szCs w:val="26"/>
          </w:rPr>
          <w:tab/>
        </w:r>
        <w:r w:rsidR="00285B22" w:rsidRPr="00285B22">
          <w:rPr>
            <w:rFonts w:ascii="Times New Roman" w:hAnsi="Times New Roman"/>
            <w:noProof/>
            <w:webHidden/>
            <w:sz w:val="26"/>
            <w:szCs w:val="26"/>
          </w:rPr>
          <w:fldChar w:fldCharType="begin"/>
        </w:r>
        <w:r w:rsidR="00285B22" w:rsidRPr="00285B22">
          <w:rPr>
            <w:rFonts w:ascii="Times New Roman" w:hAnsi="Times New Roman"/>
            <w:noProof/>
            <w:webHidden/>
            <w:sz w:val="26"/>
            <w:szCs w:val="26"/>
          </w:rPr>
          <w:instrText xml:space="preserve"> PAGEREF _Toc533512897 \h </w:instrText>
        </w:r>
        <w:r w:rsidR="00285B22" w:rsidRPr="00285B22">
          <w:rPr>
            <w:rFonts w:ascii="Times New Roman" w:hAnsi="Times New Roman"/>
            <w:noProof/>
            <w:webHidden/>
            <w:sz w:val="26"/>
            <w:szCs w:val="26"/>
          </w:rPr>
        </w:r>
        <w:r w:rsidR="00285B22" w:rsidRPr="00285B22">
          <w:rPr>
            <w:rFonts w:ascii="Times New Roman" w:hAnsi="Times New Roman"/>
            <w:noProof/>
            <w:webHidden/>
            <w:sz w:val="26"/>
            <w:szCs w:val="26"/>
          </w:rPr>
          <w:fldChar w:fldCharType="separate"/>
        </w:r>
        <w:r w:rsidR="0066016A">
          <w:rPr>
            <w:rFonts w:ascii="Times New Roman" w:hAnsi="Times New Roman"/>
            <w:noProof/>
            <w:webHidden/>
            <w:sz w:val="26"/>
            <w:szCs w:val="26"/>
          </w:rPr>
          <w:t>18</w:t>
        </w:r>
        <w:r w:rsidR="00285B22" w:rsidRPr="00285B22">
          <w:rPr>
            <w:rFonts w:ascii="Times New Roman" w:hAnsi="Times New Roman"/>
            <w:noProof/>
            <w:webHidden/>
            <w:sz w:val="26"/>
            <w:szCs w:val="26"/>
          </w:rPr>
          <w:fldChar w:fldCharType="end"/>
        </w:r>
      </w:hyperlink>
    </w:p>
    <w:p w:rsidR="00285B22" w:rsidRPr="00285B22" w:rsidRDefault="006F49C1" w:rsidP="00931AAB">
      <w:pPr>
        <w:pStyle w:val="TableofFigures"/>
        <w:tabs>
          <w:tab w:val="right" w:leader="dot" w:pos="8778"/>
        </w:tabs>
        <w:spacing w:line="360" w:lineRule="auto"/>
        <w:rPr>
          <w:rFonts w:ascii="Times New Roman" w:eastAsiaTheme="minorEastAsia" w:hAnsi="Times New Roman"/>
          <w:noProof/>
          <w:sz w:val="26"/>
          <w:szCs w:val="26"/>
        </w:rPr>
      </w:pPr>
      <w:hyperlink w:anchor="_Toc533512898" w:history="1">
        <w:r w:rsidR="00285B22" w:rsidRPr="00285B22">
          <w:rPr>
            <w:rStyle w:val="Hyperlink"/>
            <w:rFonts w:ascii="Times New Roman" w:hAnsi="Times New Roman"/>
            <w:noProof/>
            <w:sz w:val="26"/>
            <w:szCs w:val="26"/>
          </w:rPr>
          <w:t>Hình 2.8 Mô hình các yếu tố tác động đến động lực làm việc của nhân viên tại các ngân hàng TMCP khu vực TP Hồ Chí Minh</w:t>
        </w:r>
        <w:r w:rsidR="00285B22" w:rsidRPr="00285B22">
          <w:rPr>
            <w:rFonts w:ascii="Times New Roman" w:hAnsi="Times New Roman"/>
            <w:noProof/>
            <w:webHidden/>
            <w:sz w:val="26"/>
            <w:szCs w:val="26"/>
          </w:rPr>
          <w:tab/>
        </w:r>
        <w:r w:rsidR="00285B22" w:rsidRPr="00285B22">
          <w:rPr>
            <w:rFonts w:ascii="Times New Roman" w:hAnsi="Times New Roman"/>
            <w:noProof/>
            <w:webHidden/>
            <w:sz w:val="26"/>
            <w:szCs w:val="26"/>
          </w:rPr>
          <w:fldChar w:fldCharType="begin"/>
        </w:r>
        <w:r w:rsidR="00285B22" w:rsidRPr="00285B22">
          <w:rPr>
            <w:rFonts w:ascii="Times New Roman" w:hAnsi="Times New Roman"/>
            <w:noProof/>
            <w:webHidden/>
            <w:sz w:val="26"/>
            <w:szCs w:val="26"/>
          </w:rPr>
          <w:instrText xml:space="preserve"> PAGEREF _Toc533512898 \h </w:instrText>
        </w:r>
        <w:r w:rsidR="00285B22" w:rsidRPr="00285B22">
          <w:rPr>
            <w:rFonts w:ascii="Times New Roman" w:hAnsi="Times New Roman"/>
            <w:noProof/>
            <w:webHidden/>
            <w:sz w:val="26"/>
            <w:szCs w:val="26"/>
          </w:rPr>
        </w:r>
        <w:r w:rsidR="00285B22" w:rsidRPr="00285B22">
          <w:rPr>
            <w:rFonts w:ascii="Times New Roman" w:hAnsi="Times New Roman"/>
            <w:noProof/>
            <w:webHidden/>
            <w:sz w:val="26"/>
            <w:szCs w:val="26"/>
          </w:rPr>
          <w:fldChar w:fldCharType="separate"/>
        </w:r>
        <w:r w:rsidR="0066016A">
          <w:rPr>
            <w:rFonts w:ascii="Times New Roman" w:hAnsi="Times New Roman"/>
            <w:noProof/>
            <w:webHidden/>
            <w:sz w:val="26"/>
            <w:szCs w:val="26"/>
          </w:rPr>
          <w:t>19</w:t>
        </w:r>
        <w:r w:rsidR="00285B22" w:rsidRPr="00285B22">
          <w:rPr>
            <w:rFonts w:ascii="Times New Roman" w:hAnsi="Times New Roman"/>
            <w:noProof/>
            <w:webHidden/>
            <w:sz w:val="26"/>
            <w:szCs w:val="26"/>
          </w:rPr>
          <w:fldChar w:fldCharType="end"/>
        </w:r>
      </w:hyperlink>
    </w:p>
    <w:p w:rsidR="00285B22" w:rsidRPr="00285B22" w:rsidRDefault="006F49C1" w:rsidP="00931AAB">
      <w:pPr>
        <w:pStyle w:val="TableofFigures"/>
        <w:tabs>
          <w:tab w:val="right" w:leader="dot" w:pos="8778"/>
        </w:tabs>
        <w:spacing w:line="360" w:lineRule="auto"/>
        <w:rPr>
          <w:rFonts w:ascii="Times New Roman" w:eastAsiaTheme="minorEastAsia" w:hAnsi="Times New Roman"/>
          <w:noProof/>
          <w:sz w:val="26"/>
          <w:szCs w:val="26"/>
        </w:rPr>
      </w:pPr>
      <w:hyperlink w:anchor="_Toc533512899" w:history="1">
        <w:r w:rsidR="00285B22" w:rsidRPr="00285B22">
          <w:rPr>
            <w:rStyle w:val="Hyperlink"/>
            <w:rFonts w:ascii="Times New Roman" w:hAnsi="Times New Roman"/>
            <w:noProof/>
            <w:sz w:val="26"/>
            <w:szCs w:val="26"/>
          </w:rPr>
          <w:t>Hình 2.9 Mô hình một số yếu tố ảnh đến động viên nhân viên ở các ngân hàng TMCP Việt Nam.</w:t>
        </w:r>
        <w:r w:rsidR="00285B22" w:rsidRPr="00285B22">
          <w:rPr>
            <w:rFonts w:ascii="Times New Roman" w:hAnsi="Times New Roman"/>
            <w:noProof/>
            <w:webHidden/>
            <w:sz w:val="26"/>
            <w:szCs w:val="26"/>
          </w:rPr>
          <w:tab/>
        </w:r>
        <w:r w:rsidR="00285B22" w:rsidRPr="00285B22">
          <w:rPr>
            <w:rFonts w:ascii="Times New Roman" w:hAnsi="Times New Roman"/>
            <w:noProof/>
            <w:webHidden/>
            <w:sz w:val="26"/>
            <w:szCs w:val="26"/>
          </w:rPr>
          <w:fldChar w:fldCharType="begin"/>
        </w:r>
        <w:r w:rsidR="00285B22" w:rsidRPr="00285B22">
          <w:rPr>
            <w:rFonts w:ascii="Times New Roman" w:hAnsi="Times New Roman"/>
            <w:noProof/>
            <w:webHidden/>
            <w:sz w:val="26"/>
            <w:szCs w:val="26"/>
          </w:rPr>
          <w:instrText xml:space="preserve"> PAGEREF _Toc533512899 \h </w:instrText>
        </w:r>
        <w:r w:rsidR="00285B22" w:rsidRPr="00285B22">
          <w:rPr>
            <w:rFonts w:ascii="Times New Roman" w:hAnsi="Times New Roman"/>
            <w:noProof/>
            <w:webHidden/>
            <w:sz w:val="26"/>
            <w:szCs w:val="26"/>
          </w:rPr>
        </w:r>
        <w:r w:rsidR="00285B22" w:rsidRPr="00285B22">
          <w:rPr>
            <w:rFonts w:ascii="Times New Roman" w:hAnsi="Times New Roman"/>
            <w:noProof/>
            <w:webHidden/>
            <w:sz w:val="26"/>
            <w:szCs w:val="26"/>
          </w:rPr>
          <w:fldChar w:fldCharType="separate"/>
        </w:r>
        <w:r w:rsidR="0066016A">
          <w:rPr>
            <w:rFonts w:ascii="Times New Roman" w:hAnsi="Times New Roman"/>
            <w:noProof/>
            <w:webHidden/>
            <w:sz w:val="26"/>
            <w:szCs w:val="26"/>
          </w:rPr>
          <w:t>20</w:t>
        </w:r>
        <w:r w:rsidR="00285B22" w:rsidRPr="00285B22">
          <w:rPr>
            <w:rFonts w:ascii="Times New Roman" w:hAnsi="Times New Roman"/>
            <w:noProof/>
            <w:webHidden/>
            <w:sz w:val="26"/>
            <w:szCs w:val="26"/>
          </w:rPr>
          <w:fldChar w:fldCharType="end"/>
        </w:r>
      </w:hyperlink>
    </w:p>
    <w:p w:rsidR="00285B22" w:rsidRPr="00285B22" w:rsidRDefault="006F49C1" w:rsidP="00931AAB">
      <w:pPr>
        <w:pStyle w:val="TableofFigures"/>
        <w:tabs>
          <w:tab w:val="right" w:leader="dot" w:pos="8778"/>
        </w:tabs>
        <w:spacing w:line="360" w:lineRule="auto"/>
        <w:rPr>
          <w:rFonts w:ascii="Times New Roman" w:eastAsiaTheme="minorEastAsia" w:hAnsi="Times New Roman"/>
          <w:noProof/>
          <w:sz w:val="26"/>
          <w:szCs w:val="26"/>
        </w:rPr>
      </w:pPr>
      <w:hyperlink w:anchor="_Toc533512900" w:history="1">
        <w:r w:rsidR="00285B22" w:rsidRPr="00285B22">
          <w:rPr>
            <w:rStyle w:val="Hyperlink"/>
            <w:rFonts w:ascii="Times New Roman" w:hAnsi="Times New Roman"/>
            <w:noProof/>
            <w:sz w:val="26"/>
            <w:szCs w:val="26"/>
          </w:rPr>
          <w:t>Hình 2.10 Mô hình nghiên cứu các yếu tố tạo động lực làm việc của nhân viên</w:t>
        </w:r>
        <w:r w:rsidR="00285B22" w:rsidRPr="00285B22">
          <w:rPr>
            <w:rFonts w:ascii="Times New Roman" w:hAnsi="Times New Roman"/>
            <w:noProof/>
            <w:webHidden/>
            <w:sz w:val="26"/>
            <w:szCs w:val="26"/>
          </w:rPr>
          <w:tab/>
        </w:r>
        <w:r w:rsidR="00285B22" w:rsidRPr="00285B22">
          <w:rPr>
            <w:rFonts w:ascii="Times New Roman" w:hAnsi="Times New Roman"/>
            <w:noProof/>
            <w:webHidden/>
            <w:sz w:val="26"/>
            <w:szCs w:val="26"/>
          </w:rPr>
          <w:fldChar w:fldCharType="begin"/>
        </w:r>
        <w:r w:rsidR="00285B22" w:rsidRPr="00285B22">
          <w:rPr>
            <w:rFonts w:ascii="Times New Roman" w:hAnsi="Times New Roman"/>
            <w:noProof/>
            <w:webHidden/>
            <w:sz w:val="26"/>
            <w:szCs w:val="26"/>
          </w:rPr>
          <w:instrText xml:space="preserve"> PAGEREF _Toc533512900 \h </w:instrText>
        </w:r>
        <w:r w:rsidR="00285B22" w:rsidRPr="00285B22">
          <w:rPr>
            <w:rFonts w:ascii="Times New Roman" w:hAnsi="Times New Roman"/>
            <w:noProof/>
            <w:webHidden/>
            <w:sz w:val="26"/>
            <w:szCs w:val="26"/>
          </w:rPr>
        </w:r>
        <w:r w:rsidR="00285B22" w:rsidRPr="00285B22">
          <w:rPr>
            <w:rFonts w:ascii="Times New Roman" w:hAnsi="Times New Roman"/>
            <w:noProof/>
            <w:webHidden/>
            <w:sz w:val="26"/>
            <w:szCs w:val="26"/>
          </w:rPr>
          <w:fldChar w:fldCharType="separate"/>
        </w:r>
        <w:r w:rsidR="0066016A">
          <w:rPr>
            <w:rFonts w:ascii="Times New Roman" w:hAnsi="Times New Roman"/>
            <w:noProof/>
            <w:webHidden/>
            <w:sz w:val="26"/>
            <w:szCs w:val="26"/>
          </w:rPr>
          <w:t>26</w:t>
        </w:r>
        <w:r w:rsidR="00285B22" w:rsidRPr="00285B22">
          <w:rPr>
            <w:rFonts w:ascii="Times New Roman" w:hAnsi="Times New Roman"/>
            <w:noProof/>
            <w:webHidden/>
            <w:sz w:val="26"/>
            <w:szCs w:val="26"/>
          </w:rPr>
          <w:fldChar w:fldCharType="end"/>
        </w:r>
      </w:hyperlink>
    </w:p>
    <w:p w:rsidR="00285B22" w:rsidRPr="00285B22" w:rsidRDefault="006F49C1" w:rsidP="00931AAB">
      <w:pPr>
        <w:pStyle w:val="TableofFigures"/>
        <w:tabs>
          <w:tab w:val="right" w:leader="dot" w:pos="8778"/>
        </w:tabs>
        <w:spacing w:line="360" w:lineRule="auto"/>
        <w:rPr>
          <w:rFonts w:ascii="Times New Roman" w:eastAsiaTheme="minorEastAsia" w:hAnsi="Times New Roman"/>
          <w:noProof/>
          <w:sz w:val="26"/>
          <w:szCs w:val="26"/>
        </w:rPr>
      </w:pPr>
      <w:hyperlink w:anchor="_Toc533512901" w:history="1">
        <w:r w:rsidR="00285B22" w:rsidRPr="00285B22">
          <w:rPr>
            <w:rStyle w:val="Hyperlink"/>
            <w:rFonts w:ascii="Times New Roman" w:hAnsi="Times New Roman"/>
            <w:noProof/>
            <w:sz w:val="26"/>
            <w:szCs w:val="26"/>
          </w:rPr>
          <w:t xml:space="preserve">Hình 3.1 </w:t>
        </w:r>
        <w:r w:rsidR="00285B22" w:rsidRPr="00285B22">
          <w:rPr>
            <w:rStyle w:val="Hyperlink"/>
            <w:rFonts w:ascii="Times New Roman" w:eastAsia="TimesNewRomanPSMT" w:hAnsi="Times New Roman"/>
            <w:noProof/>
            <w:sz w:val="26"/>
            <w:szCs w:val="26"/>
          </w:rPr>
          <w:t>Quy trình nghiên cứu</w:t>
        </w:r>
        <w:r w:rsidR="00285B22" w:rsidRPr="00285B22">
          <w:rPr>
            <w:rFonts w:ascii="Times New Roman" w:hAnsi="Times New Roman"/>
            <w:noProof/>
            <w:webHidden/>
            <w:sz w:val="26"/>
            <w:szCs w:val="26"/>
          </w:rPr>
          <w:tab/>
        </w:r>
        <w:r w:rsidR="00285B22" w:rsidRPr="00285B22">
          <w:rPr>
            <w:rFonts w:ascii="Times New Roman" w:hAnsi="Times New Roman"/>
            <w:noProof/>
            <w:webHidden/>
            <w:sz w:val="26"/>
            <w:szCs w:val="26"/>
          </w:rPr>
          <w:fldChar w:fldCharType="begin"/>
        </w:r>
        <w:r w:rsidR="00285B22" w:rsidRPr="00285B22">
          <w:rPr>
            <w:rFonts w:ascii="Times New Roman" w:hAnsi="Times New Roman"/>
            <w:noProof/>
            <w:webHidden/>
            <w:sz w:val="26"/>
            <w:szCs w:val="26"/>
          </w:rPr>
          <w:instrText xml:space="preserve"> PAGEREF _Toc533512901 \h </w:instrText>
        </w:r>
        <w:r w:rsidR="00285B22" w:rsidRPr="00285B22">
          <w:rPr>
            <w:rFonts w:ascii="Times New Roman" w:hAnsi="Times New Roman"/>
            <w:noProof/>
            <w:webHidden/>
            <w:sz w:val="26"/>
            <w:szCs w:val="26"/>
          </w:rPr>
        </w:r>
        <w:r w:rsidR="00285B22" w:rsidRPr="00285B22">
          <w:rPr>
            <w:rFonts w:ascii="Times New Roman" w:hAnsi="Times New Roman"/>
            <w:noProof/>
            <w:webHidden/>
            <w:sz w:val="26"/>
            <w:szCs w:val="26"/>
          </w:rPr>
          <w:fldChar w:fldCharType="separate"/>
        </w:r>
        <w:r w:rsidR="0066016A">
          <w:rPr>
            <w:rFonts w:ascii="Times New Roman" w:hAnsi="Times New Roman"/>
            <w:noProof/>
            <w:webHidden/>
            <w:sz w:val="26"/>
            <w:szCs w:val="26"/>
          </w:rPr>
          <w:t>27</w:t>
        </w:r>
        <w:r w:rsidR="00285B22" w:rsidRPr="00285B22">
          <w:rPr>
            <w:rFonts w:ascii="Times New Roman" w:hAnsi="Times New Roman"/>
            <w:noProof/>
            <w:webHidden/>
            <w:sz w:val="26"/>
            <w:szCs w:val="26"/>
          </w:rPr>
          <w:fldChar w:fldCharType="end"/>
        </w:r>
      </w:hyperlink>
    </w:p>
    <w:p w:rsidR="00285B22" w:rsidRPr="00285B22" w:rsidRDefault="006F49C1" w:rsidP="00931AAB">
      <w:pPr>
        <w:pStyle w:val="TableofFigures"/>
        <w:tabs>
          <w:tab w:val="right" w:leader="dot" w:pos="8778"/>
        </w:tabs>
        <w:spacing w:line="360" w:lineRule="auto"/>
        <w:rPr>
          <w:rFonts w:ascii="Times New Roman" w:eastAsiaTheme="minorEastAsia" w:hAnsi="Times New Roman"/>
          <w:noProof/>
          <w:sz w:val="26"/>
          <w:szCs w:val="26"/>
        </w:rPr>
      </w:pPr>
      <w:hyperlink w:anchor="_Toc533512902" w:history="1">
        <w:r w:rsidR="00285B22" w:rsidRPr="00285B22">
          <w:rPr>
            <w:rStyle w:val="Hyperlink"/>
            <w:rFonts w:ascii="Times New Roman" w:hAnsi="Times New Roman"/>
            <w:noProof/>
            <w:sz w:val="26"/>
            <w:szCs w:val="26"/>
          </w:rPr>
          <w:t>Hình 4.1 Sơ đồ tổ chức ngân hàng BIDV CN Đông Sài Gòn</w:t>
        </w:r>
        <w:r w:rsidR="00285B22" w:rsidRPr="00285B22">
          <w:rPr>
            <w:rFonts w:ascii="Times New Roman" w:hAnsi="Times New Roman"/>
            <w:noProof/>
            <w:webHidden/>
            <w:sz w:val="26"/>
            <w:szCs w:val="26"/>
          </w:rPr>
          <w:tab/>
        </w:r>
        <w:r w:rsidR="00285B22" w:rsidRPr="00285B22">
          <w:rPr>
            <w:rFonts w:ascii="Times New Roman" w:hAnsi="Times New Roman"/>
            <w:noProof/>
            <w:webHidden/>
            <w:sz w:val="26"/>
            <w:szCs w:val="26"/>
          </w:rPr>
          <w:fldChar w:fldCharType="begin"/>
        </w:r>
        <w:r w:rsidR="00285B22" w:rsidRPr="00285B22">
          <w:rPr>
            <w:rFonts w:ascii="Times New Roman" w:hAnsi="Times New Roman"/>
            <w:noProof/>
            <w:webHidden/>
            <w:sz w:val="26"/>
            <w:szCs w:val="26"/>
          </w:rPr>
          <w:instrText xml:space="preserve"> PAGEREF _Toc533512902 \h </w:instrText>
        </w:r>
        <w:r w:rsidR="00285B22" w:rsidRPr="00285B22">
          <w:rPr>
            <w:rFonts w:ascii="Times New Roman" w:hAnsi="Times New Roman"/>
            <w:noProof/>
            <w:webHidden/>
            <w:sz w:val="26"/>
            <w:szCs w:val="26"/>
          </w:rPr>
        </w:r>
        <w:r w:rsidR="00285B22" w:rsidRPr="00285B22">
          <w:rPr>
            <w:rFonts w:ascii="Times New Roman" w:hAnsi="Times New Roman"/>
            <w:noProof/>
            <w:webHidden/>
            <w:sz w:val="26"/>
            <w:szCs w:val="26"/>
          </w:rPr>
          <w:fldChar w:fldCharType="separate"/>
        </w:r>
        <w:r w:rsidR="0066016A">
          <w:rPr>
            <w:rFonts w:ascii="Times New Roman" w:hAnsi="Times New Roman"/>
            <w:noProof/>
            <w:webHidden/>
            <w:sz w:val="26"/>
            <w:szCs w:val="26"/>
          </w:rPr>
          <w:t>39</w:t>
        </w:r>
        <w:r w:rsidR="00285B22" w:rsidRPr="00285B22">
          <w:rPr>
            <w:rFonts w:ascii="Times New Roman" w:hAnsi="Times New Roman"/>
            <w:noProof/>
            <w:webHidden/>
            <w:sz w:val="26"/>
            <w:szCs w:val="26"/>
          </w:rPr>
          <w:fldChar w:fldCharType="end"/>
        </w:r>
      </w:hyperlink>
    </w:p>
    <w:p w:rsidR="00285B22" w:rsidRPr="00285B22" w:rsidRDefault="006F49C1" w:rsidP="00931AAB">
      <w:pPr>
        <w:pStyle w:val="TableofFigures"/>
        <w:tabs>
          <w:tab w:val="right" w:leader="dot" w:pos="8778"/>
        </w:tabs>
        <w:spacing w:line="360" w:lineRule="auto"/>
        <w:rPr>
          <w:rFonts w:ascii="Times New Roman" w:eastAsiaTheme="minorEastAsia" w:hAnsi="Times New Roman"/>
          <w:noProof/>
          <w:sz w:val="26"/>
          <w:szCs w:val="26"/>
        </w:rPr>
      </w:pPr>
      <w:hyperlink w:anchor="_Toc533512903" w:history="1">
        <w:r w:rsidR="00285B22" w:rsidRPr="00285B22">
          <w:rPr>
            <w:rStyle w:val="Hyperlink"/>
            <w:rFonts w:ascii="Times New Roman" w:hAnsi="Times New Roman"/>
            <w:noProof/>
            <w:sz w:val="26"/>
            <w:szCs w:val="26"/>
          </w:rPr>
          <w:t>Hình 4.2 Biểu đồ thống kê mẫu về giới tính</w:t>
        </w:r>
        <w:r w:rsidR="00285B22" w:rsidRPr="00285B22">
          <w:rPr>
            <w:rFonts w:ascii="Times New Roman" w:hAnsi="Times New Roman"/>
            <w:noProof/>
            <w:webHidden/>
            <w:sz w:val="26"/>
            <w:szCs w:val="26"/>
          </w:rPr>
          <w:tab/>
        </w:r>
        <w:r w:rsidR="00285B22" w:rsidRPr="00285B22">
          <w:rPr>
            <w:rFonts w:ascii="Times New Roman" w:hAnsi="Times New Roman"/>
            <w:noProof/>
            <w:webHidden/>
            <w:sz w:val="26"/>
            <w:szCs w:val="26"/>
          </w:rPr>
          <w:fldChar w:fldCharType="begin"/>
        </w:r>
        <w:r w:rsidR="00285B22" w:rsidRPr="00285B22">
          <w:rPr>
            <w:rFonts w:ascii="Times New Roman" w:hAnsi="Times New Roman"/>
            <w:noProof/>
            <w:webHidden/>
            <w:sz w:val="26"/>
            <w:szCs w:val="26"/>
          </w:rPr>
          <w:instrText xml:space="preserve"> PAGEREF _Toc533512903 \h </w:instrText>
        </w:r>
        <w:r w:rsidR="00285B22" w:rsidRPr="00285B22">
          <w:rPr>
            <w:rFonts w:ascii="Times New Roman" w:hAnsi="Times New Roman"/>
            <w:noProof/>
            <w:webHidden/>
            <w:sz w:val="26"/>
            <w:szCs w:val="26"/>
          </w:rPr>
        </w:r>
        <w:r w:rsidR="00285B22" w:rsidRPr="00285B22">
          <w:rPr>
            <w:rFonts w:ascii="Times New Roman" w:hAnsi="Times New Roman"/>
            <w:noProof/>
            <w:webHidden/>
            <w:sz w:val="26"/>
            <w:szCs w:val="26"/>
          </w:rPr>
          <w:fldChar w:fldCharType="separate"/>
        </w:r>
        <w:r w:rsidR="0066016A">
          <w:rPr>
            <w:rFonts w:ascii="Times New Roman" w:hAnsi="Times New Roman"/>
            <w:noProof/>
            <w:webHidden/>
            <w:sz w:val="26"/>
            <w:szCs w:val="26"/>
          </w:rPr>
          <w:t>40</w:t>
        </w:r>
        <w:r w:rsidR="00285B22" w:rsidRPr="00285B22">
          <w:rPr>
            <w:rFonts w:ascii="Times New Roman" w:hAnsi="Times New Roman"/>
            <w:noProof/>
            <w:webHidden/>
            <w:sz w:val="26"/>
            <w:szCs w:val="26"/>
          </w:rPr>
          <w:fldChar w:fldCharType="end"/>
        </w:r>
      </w:hyperlink>
    </w:p>
    <w:p w:rsidR="00285B22" w:rsidRPr="00285B22" w:rsidRDefault="006F49C1" w:rsidP="00931AAB">
      <w:pPr>
        <w:pStyle w:val="TableofFigures"/>
        <w:tabs>
          <w:tab w:val="right" w:leader="dot" w:pos="8778"/>
        </w:tabs>
        <w:spacing w:line="360" w:lineRule="auto"/>
        <w:rPr>
          <w:rFonts w:ascii="Times New Roman" w:eastAsiaTheme="minorEastAsia" w:hAnsi="Times New Roman"/>
          <w:noProof/>
          <w:sz w:val="26"/>
          <w:szCs w:val="26"/>
        </w:rPr>
      </w:pPr>
      <w:hyperlink w:anchor="_Toc533512904" w:history="1">
        <w:r w:rsidR="00285B22" w:rsidRPr="00285B22">
          <w:rPr>
            <w:rStyle w:val="Hyperlink"/>
            <w:rFonts w:ascii="Times New Roman" w:hAnsi="Times New Roman"/>
            <w:noProof/>
            <w:sz w:val="26"/>
            <w:szCs w:val="26"/>
          </w:rPr>
          <w:t>Hình 4.3 Biểu đồ thống kê mẫu về độ tuổi</w:t>
        </w:r>
        <w:r w:rsidR="00285B22" w:rsidRPr="00285B22">
          <w:rPr>
            <w:rFonts w:ascii="Times New Roman" w:hAnsi="Times New Roman"/>
            <w:noProof/>
            <w:webHidden/>
            <w:sz w:val="26"/>
            <w:szCs w:val="26"/>
          </w:rPr>
          <w:tab/>
        </w:r>
        <w:r w:rsidR="00285B22" w:rsidRPr="00285B22">
          <w:rPr>
            <w:rFonts w:ascii="Times New Roman" w:hAnsi="Times New Roman"/>
            <w:noProof/>
            <w:webHidden/>
            <w:sz w:val="26"/>
            <w:szCs w:val="26"/>
          </w:rPr>
          <w:fldChar w:fldCharType="begin"/>
        </w:r>
        <w:r w:rsidR="00285B22" w:rsidRPr="00285B22">
          <w:rPr>
            <w:rFonts w:ascii="Times New Roman" w:hAnsi="Times New Roman"/>
            <w:noProof/>
            <w:webHidden/>
            <w:sz w:val="26"/>
            <w:szCs w:val="26"/>
          </w:rPr>
          <w:instrText xml:space="preserve"> PAGEREF _Toc533512904 \h </w:instrText>
        </w:r>
        <w:r w:rsidR="00285B22" w:rsidRPr="00285B22">
          <w:rPr>
            <w:rFonts w:ascii="Times New Roman" w:hAnsi="Times New Roman"/>
            <w:noProof/>
            <w:webHidden/>
            <w:sz w:val="26"/>
            <w:szCs w:val="26"/>
          </w:rPr>
        </w:r>
        <w:r w:rsidR="00285B22" w:rsidRPr="00285B22">
          <w:rPr>
            <w:rFonts w:ascii="Times New Roman" w:hAnsi="Times New Roman"/>
            <w:noProof/>
            <w:webHidden/>
            <w:sz w:val="26"/>
            <w:szCs w:val="26"/>
          </w:rPr>
          <w:fldChar w:fldCharType="separate"/>
        </w:r>
        <w:r w:rsidR="0066016A">
          <w:rPr>
            <w:rFonts w:ascii="Times New Roman" w:hAnsi="Times New Roman"/>
            <w:noProof/>
            <w:webHidden/>
            <w:sz w:val="26"/>
            <w:szCs w:val="26"/>
          </w:rPr>
          <w:t>40</w:t>
        </w:r>
        <w:r w:rsidR="00285B22" w:rsidRPr="00285B22">
          <w:rPr>
            <w:rFonts w:ascii="Times New Roman" w:hAnsi="Times New Roman"/>
            <w:noProof/>
            <w:webHidden/>
            <w:sz w:val="26"/>
            <w:szCs w:val="26"/>
          </w:rPr>
          <w:fldChar w:fldCharType="end"/>
        </w:r>
      </w:hyperlink>
    </w:p>
    <w:p w:rsidR="00285B22" w:rsidRPr="00285B22" w:rsidRDefault="006F49C1" w:rsidP="00931AAB">
      <w:pPr>
        <w:pStyle w:val="TableofFigures"/>
        <w:tabs>
          <w:tab w:val="right" w:leader="dot" w:pos="8778"/>
        </w:tabs>
        <w:spacing w:line="360" w:lineRule="auto"/>
        <w:rPr>
          <w:rFonts w:ascii="Times New Roman" w:eastAsiaTheme="minorEastAsia" w:hAnsi="Times New Roman"/>
          <w:noProof/>
          <w:sz w:val="26"/>
          <w:szCs w:val="26"/>
        </w:rPr>
      </w:pPr>
      <w:hyperlink w:anchor="_Toc533512905" w:history="1">
        <w:r w:rsidR="00285B22" w:rsidRPr="00285B22">
          <w:rPr>
            <w:rStyle w:val="Hyperlink"/>
            <w:rFonts w:ascii="Times New Roman" w:hAnsi="Times New Roman"/>
            <w:noProof/>
            <w:sz w:val="26"/>
            <w:szCs w:val="26"/>
          </w:rPr>
          <w:t>Hình 4.4  Biểu đồ thống kê mẫu về chức vụ</w:t>
        </w:r>
        <w:r w:rsidR="00285B22" w:rsidRPr="00285B22">
          <w:rPr>
            <w:rFonts w:ascii="Times New Roman" w:hAnsi="Times New Roman"/>
            <w:noProof/>
            <w:webHidden/>
            <w:sz w:val="26"/>
            <w:szCs w:val="26"/>
          </w:rPr>
          <w:tab/>
        </w:r>
        <w:r w:rsidR="00285B22" w:rsidRPr="00285B22">
          <w:rPr>
            <w:rFonts w:ascii="Times New Roman" w:hAnsi="Times New Roman"/>
            <w:noProof/>
            <w:webHidden/>
            <w:sz w:val="26"/>
            <w:szCs w:val="26"/>
          </w:rPr>
          <w:fldChar w:fldCharType="begin"/>
        </w:r>
        <w:r w:rsidR="00285B22" w:rsidRPr="00285B22">
          <w:rPr>
            <w:rFonts w:ascii="Times New Roman" w:hAnsi="Times New Roman"/>
            <w:noProof/>
            <w:webHidden/>
            <w:sz w:val="26"/>
            <w:szCs w:val="26"/>
          </w:rPr>
          <w:instrText xml:space="preserve"> PAGEREF _Toc533512905 \h </w:instrText>
        </w:r>
        <w:r w:rsidR="00285B22" w:rsidRPr="00285B22">
          <w:rPr>
            <w:rFonts w:ascii="Times New Roman" w:hAnsi="Times New Roman"/>
            <w:noProof/>
            <w:webHidden/>
            <w:sz w:val="26"/>
            <w:szCs w:val="26"/>
          </w:rPr>
        </w:r>
        <w:r w:rsidR="00285B22" w:rsidRPr="00285B22">
          <w:rPr>
            <w:rFonts w:ascii="Times New Roman" w:hAnsi="Times New Roman"/>
            <w:noProof/>
            <w:webHidden/>
            <w:sz w:val="26"/>
            <w:szCs w:val="26"/>
          </w:rPr>
          <w:fldChar w:fldCharType="separate"/>
        </w:r>
        <w:r w:rsidR="0066016A">
          <w:rPr>
            <w:rFonts w:ascii="Times New Roman" w:hAnsi="Times New Roman"/>
            <w:noProof/>
            <w:webHidden/>
            <w:sz w:val="26"/>
            <w:szCs w:val="26"/>
          </w:rPr>
          <w:t>41</w:t>
        </w:r>
        <w:r w:rsidR="00285B22" w:rsidRPr="00285B22">
          <w:rPr>
            <w:rFonts w:ascii="Times New Roman" w:hAnsi="Times New Roman"/>
            <w:noProof/>
            <w:webHidden/>
            <w:sz w:val="26"/>
            <w:szCs w:val="26"/>
          </w:rPr>
          <w:fldChar w:fldCharType="end"/>
        </w:r>
      </w:hyperlink>
    </w:p>
    <w:p w:rsidR="00285B22" w:rsidRPr="00285B22" w:rsidRDefault="006F49C1" w:rsidP="00931AAB">
      <w:pPr>
        <w:pStyle w:val="TableofFigures"/>
        <w:tabs>
          <w:tab w:val="right" w:leader="dot" w:pos="8778"/>
        </w:tabs>
        <w:spacing w:line="360" w:lineRule="auto"/>
        <w:rPr>
          <w:rFonts w:ascii="Times New Roman" w:eastAsiaTheme="minorEastAsia" w:hAnsi="Times New Roman"/>
          <w:noProof/>
          <w:sz w:val="26"/>
          <w:szCs w:val="26"/>
        </w:rPr>
      </w:pPr>
      <w:hyperlink w:anchor="_Toc533512906" w:history="1">
        <w:r w:rsidR="00285B22" w:rsidRPr="00285B22">
          <w:rPr>
            <w:rStyle w:val="Hyperlink"/>
            <w:rFonts w:ascii="Times New Roman" w:hAnsi="Times New Roman"/>
            <w:noProof/>
            <w:sz w:val="26"/>
            <w:szCs w:val="26"/>
          </w:rPr>
          <w:t>Hình 4.5 Biểu đồ thống kê mẫu về trình độ của nhân viên</w:t>
        </w:r>
        <w:r w:rsidR="00285B22" w:rsidRPr="00285B22">
          <w:rPr>
            <w:rFonts w:ascii="Times New Roman" w:hAnsi="Times New Roman"/>
            <w:noProof/>
            <w:webHidden/>
            <w:sz w:val="26"/>
            <w:szCs w:val="26"/>
          </w:rPr>
          <w:tab/>
        </w:r>
        <w:r w:rsidR="00285B22" w:rsidRPr="00285B22">
          <w:rPr>
            <w:rFonts w:ascii="Times New Roman" w:hAnsi="Times New Roman"/>
            <w:noProof/>
            <w:webHidden/>
            <w:sz w:val="26"/>
            <w:szCs w:val="26"/>
          </w:rPr>
          <w:fldChar w:fldCharType="begin"/>
        </w:r>
        <w:r w:rsidR="00285B22" w:rsidRPr="00285B22">
          <w:rPr>
            <w:rFonts w:ascii="Times New Roman" w:hAnsi="Times New Roman"/>
            <w:noProof/>
            <w:webHidden/>
            <w:sz w:val="26"/>
            <w:szCs w:val="26"/>
          </w:rPr>
          <w:instrText xml:space="preserve"> PAGEREF _Toc533512906 \h </w:instrText>
        </w:r>
        <w:r w:rsidR="00285B22" w:rsidRPr="00285B22">
          <w:rPr>
            <w:rFonts w:ascii="Times New Roman" w:hAnsi="Times New Roman"/>
            <w:noProof/>
            <w:webHidden/>
            <w:sz w:val="26"/>
            <w:szCs w:val="26"/>
          </w:rPr>
        </w:r>
        <w:r w:rsidR="00285B22" w:rsidRPr="00285B22">
          <w:rPr>
            <w:rFonts w:ascii="Times New Roman" w:hAnsi="Times New Roman"/>
            <w:noProof/>
            <w:webHidden/>
            <w:sz w:val="26"/>
            <w:szCs w:val="26"/>
          </w:rPr>
          <w:fldChar w:fldCharType="separate"/>
        </w:r>
        <w:r w:rsidR="0066016A">
          <w:rPr>
            <w:rFonts w:ascii="Times New Roman" w:hAnsi="Times New Roman"/>
            <w:noProof/>
            <w:webHidden/>
            <w:sz w:val="26"/>
            <w:szCs w:val="26"/>
          </w:rPr>
          <w:t>41</w:t>
        </w:r>
        <w:r w:rsidR="00285B22" w:rsidRPr="00285B22">
          <w:rPr>
            <w:rFonts w:ascii="Times New Roman" w:hAnsi="Times New Roman"/>
            <w:noProof/>
            <w:webHidden/>
            <w:sz w:val="26"/>
            <w:szCs w:val="26"/>
          </w:rPr>
          <w:fldChar w:fldCharType="end"/>
        </w:r>
      </w:hyperlink>
    </w:p>
    <w:p w:rsidR="00285B22" w:rsidRPr="00285B22" w:rsidRDefault="006F49C1" w:rsidP="00931AAB">
      <w:pPr>
        <w:pStyle w:val="TableofFigures"/>
        <w:tabs>
          <w:tab w:val="right" w:leader="dot" w:pos="8778"/>
        </w:tabs>
        <w:spacing w:line="360" w:lineRule="auto"/>
        <w:rPr>
          <w:rFonts w:ascii="Times New Roman" w:eastAsiaTheme="minorEastAsia" w:hAnsi="Times New Roman"/>
          <w:noProof/>
          <w:sz w:val="26"/>
          <w:szCs w:val="26"/>
        </w:rPr>
      </w:pPr>
      <w:hyperlink w:anchor="_Toc533512907" w:history="1">
        <w:r w:rsidR="00285B22" w:rsidRPr="00285B22">
          <w:rPr>
            <w:rStyle w:val="Hyperlink"/>
            <w:rFonts w:ascii="Times New Roman" w:hAnsi="Times New Roman"/>
            <w:noProof/>
            <w:sz w:val="26"/>
            <w:szCs w:val="26"/>
          </w:rPr>
          <w:t>Hình 4.6 Biểu đồ thống kê mẫu về thu nhập của nhân viên</w:t>
        </w:r>
        <w:r w:rsidR="00285B22" w:rsidRPr="00285B22">
          <w:rPr>
            <w:rFonts w:ascii="Times New Roman" w:hAnsi="Times New Roman"/>
            <w:noProof/>
            <w:webHidden/>
            <w:sz w:val="26"/>
            <w:szCs w:val="26"/>
          </w:rPr>
          <w:tab/>
        </w:r>
        <w:r w:rsidR="00285B22" w:rsidRPr="00285B22">
          <w:rPr>
            <w:rFonts w:ascii="Times New Roman" w:hAnsi="Times New Roman"/>
            <w:noProof/>
            <w:webHidden/>
            <w:sz w:val="26"/>
            <w:szCs w:val="26"/>
          </w:rPr>
          <w:fldChar w:fldCharType="begin"/>
        </w:r>
        <w:r w:rsidR="00285B22" w:rsidRPr="00285B22">
          <w:rPr>
            <w:rFonts w:ascii="Times New Roman" w:hAnsi="Times New Roman"/>
            <w:noProof/>
            <w:webHidden/>
            <w:sz w:val="26"/>
            <w:szCs w:val="26"/>
          </w:rPr>
          <w:instrText xml:space="preserve"> PAGEREF _Toc533512907 \h </w:instrText>
        </w:r>
        <w:r w:rsidR="00285B22" w:rsidRPr="00285B22">
          <w:rPr>
            <w:rFonts w:ascii="Times New Roman" w:hAnsi="Times New Roman"/>
            <w:noProof/>
            <w:webHidden/>
            <w:sz w:val="26"/>
            <w:szCs w:val="26"/>
          </w:rPr>
        </w:r>
        <w:r w:rsidR="00285B22" w:rsidRPr="00285B22">
          <w:rPr>
            <w:rFonts w:ascii="Times New Roman" w:hAnsi="Times New Roman"/>
            <w:noProof/>
            <w:webHidden/>
            <w:sz w:val="26"/>
            <w:szCs w:val="26"/>
          </w:rPr>
          <w:fldChar w:fldCharType="separate"/>
        </w:r>
        <w:r w:rsidR="0066016A">
          <w:rPr>
            <w:rFonts w:ascii="Times New Roman" w:hAnsi="Times New Roman"/>
            <w:noProof/>
            <w:webHidden/>
            <w:sz w:val="26"/>
            <w:szCs w:val="26"/>
          </w:rPr>
          <w:t>42</w:t>
        </w:r>
        <w:r w:rsidR="00285B22" w:rsidRPr="00285B22">
          <w:rPr>
            <w:rFonts w:ascii="Times New Roman" w:hAnsi="Times New Roman"/>
            <w:noProof/>
            <w:webHidden/>
            <w:sz w:val="26"/>
            <w:szCs w:val="26"/>
          </w:rPr>
          <w:fldChar w:fldCharType="end"/>
        </w:r>
      </w:hyperlink>
    </w:p>
    <w:p w:rsidR="00285B22" w:rsidRPr="00285B22" w:rsidRDefault="006F49C1" w:rsidP="00931AAB">
      <w:pPr>
        <w:pStyle w:val="TableofFigures"/>
        <w:tabs>
          <w:tab w:val="right" w:leader="dot" w:pos="8778"/>
        </w:tabs>
        <w:spacing w:line="360" w:lineRule="auto"/>
        <w:rPr>
          <w:rFonts w:ascii="Times New Roman" w:eastAsiaTheme="minorEastAsia" w:hAnsi="Times New Roman"/>
          <w:noProof/>
          <w:sz w:val="26"/>
          <w:szCs w:val="26"/>
        </w:rPr>
      </w:pPr>
      <w:hyperlink w:anchor="_Toc533512908" w:history="1">
        <w:r w:rsidR="00285B22" w:rsidRPr="00285B22">
          <w:rPr>
            <w:rStyle w:val="Hyperlink"/>
            <w:rFonts w:ascii="Times New Roman" w:hAnsi="Times New Roman"/>
            <w:noProof/>
            <w:sz w:val="26"/>
            <w:szCs w:val="26"/>
          </w:rPr>
          <w:t>Hình 4.7 Mô hình nghiên cứu tổng quát</w:t>
        </w:r>
        <w:r w:rsidR="00285B22" w:rsidRPr="00285B22">
          <w:rPr>
            <w:rFonts w:ascii="Times New Roman" w:hAnsi="Times New Roman"/>
            <w:noProof/>
            <w:webHidden/>
            <w:sz w:val="26"/>
            <w:szCs w:val="26"/>
          </w:rPr>
          <w:tab/>
        </w:r>
        <w:r w:rsidR="00285B22" w:rsidRPr="00285B22">
          <w:rPr>
            <w:rFonts w:ascii="Times New Roman" w:hAnsi="Times New Roman"/>
            <w:noProof/>
            <w:webHidden/>
            <w:sz w:val="26"/>
            <w:szCs w:val="26"/>
          </w:rPr>
          <w:fldChar w:fldCharType="begin"/>
        </w:r>
        <w:r w:rsidR="00285B22" w:rsidRPr="00285B22">
          <w:rPr>
            <w:rFonts w:ascii="Times New Roman" w:hAnsi="Times New Roman"/>
            <w:noProof/>
            <w:webHidden/>
            <w:sz w:val="26"/>
            <w:szCs w:val="26"/>
          </w:rPr>
          <w:instrText xml:space="preserve"> PAGEREF _Toc533512908 \h </w:instrText>
        </w:r>
        <w:r w:rsidR="00285B22" w:rsidRPr="00285B22">
          <w:rPr>
            <w:rFonts w:ascii="Times New Roman" w:hAnsi="Times New Roman"/>
            <w:noProof/>
            <w:webHidden/>
            <w:sz w:val="26"/>
            <w:szCs w:val="26"/>
          </w:rPr>
        </w:r>
        <w:r w:rsidR="00285B22" w:rsidRPr="00285B22">
          <w:rPr>
            <w:rFonts w:ascii="Times New Roman" w:hAnsi="Times New Roman"/>
            <w:noProof/>
            <w:webHidden/>
            <w:sz w:val="26"/>
            <w:szCs w:val="26"/>
          </w:rPr>
          <w:fldChar w:fldCharType="separate"/>
        </w:r>
        <w:r w:rsidR="0066016A">
          <w:rPr>
            <w:rFonts w:ascii="Times New Roman" w:hAnsi="Times New Roman"/>
            <w:noProof/>
            <w:webHidden/>
            <w:sz w:val="26"/>
            <w:szCs w:val="26"/>
          </w:rPr>
          <w:t>53</w:t>
        </w:r>
        <w:r w:rsidR="00285B22" w:rsidRPr="00285B22">
          <w:rPr>
            <w:rFonts w:ascii="Times New Roman" w:hAnsi="Times New Roman"/>
            <w:noProof/>
            <w:webHidden/>
            <w:sz w:val="26"/>
            <w:szCs w:val="26"/>
          </w:rPr>
          <w:fldChar w:fldCharType="end"/>
        </w:r>
      </w:hyperlink>
    </w:p>
    <w:p w:rsidR="00285B22" w:rsidRPr="00285B22" w:rsidRDefault="006F49C1" w:rsidP="00931AAB">
      <w:pPr>
        <w:pStyle w:val="TableofFigures"/>
        <w:tabs>
          <w:tab w:val="right" w:leader="dot" w:pos="8778"/>
        </w:tabs>
        <w:spacing w:line="360" w:lineRule="auto"/>
        <w:rPr>
          <w:rFonts w:ascii="Times New Roman" w:eastAsiaTheme="minorEastAsia" w:hAnsi="Times New Roman"/>
          <w:noProof/>
          <w:sz w:val="26"/>
          <w:szCs w:val="26"/>
        </w:rPr>
      </w:pPr>
      <w:hyperlink w:anchor="_Toc533512909" w:history="1">
        <w:r w:rsidR="00285B22" w:rsidRPr="00285B22">
          <w:rPr>
            <w:rStyle w:val="Hyperlink"/>
            <w:rFonts w:ascii="Times New Roman" w:hAnsi="Times New Roman"/>
            <w:noProof/>
            <w:sz w:val="26"/>
            <w:szCs w:val="26"/>
          </w:rPr>
          <w:t>Hình 4.8 Biểu đồ tần số của phần dư chuẩn hóa</w:t>
        </w:r>
        <w:r w:rsidR="00285B22" w:rsidRPr="00285B22">
          <w:rPr>
            <w:rFonts w:ascii="Times New Roman" w:hAnsi="Times New Roman"/>
            <w:noProof/>
            <w:webHidden/>
            <w:sz w:val="26"/>
            <w:szCs w:val="26"/>
          </w:rPr>
          <w:tab/>
        </w:r>
        <w:r w:rsidR="00285B22" w:rsidRPr="00285B22">
          <w:rPr>
            <w:rFonts w:ascii="Times New Roman" w:hAnsi="Times New Roman"/>
            <w:noProof/>
            <w:webHidden/>
            <w:sz w:val="26"/>
            <w:szCs w:val="26"/>
          </w:rPr>
          <w:fldChar w:fldCharType="begin"/>
        </w:r>
        <w:r w:rsidR="00285B22" w:rsidRPr="00285B22">
          <w:rPr>
            <w:rFonts w:ascii="Times New Roman" w:hAnsi="Times New Roman"/>
            <w:noProof/>
            <w:webHidden/>
            <w:sz w:val="26"/>
            <w:szCs w:val="26"/>
          </w:rPr>
          <w:instrText xml:space="preserve"> PAGEREF _Toc533512909 \h </w:instrText>
        </w:r>
        <w:r w:rsidR="00285B22" w:rsidRPr="00285B22">
          <w:rPr>
            <w:rFonts w:ascii="Times New Roman" w:hAnsi="Times New Roman"/>
            <w:noProof/>
            <w:webHidden/>
            <w:sz w:val="26"/>
            <w:szCs w:val="26"/>
          </w:rPr>
        </w:r>
        <w:r w:rsidR="00285B22" w:rsidRPr="00285B22">
          <w:rPr>
            <w:rFonts w:ascii="Times New Roman" w:hAnsi="Times New Roman"/>
            <w:noProof/>
            <w:webHidden/>
            <w:sz w:val="26"/>
            <w:szCs w:val="26"/>
          </w:rPr>
          <w:fldChar w:fldCharType="separate"/>
        </w:r>
        <w:r w:rsidR="0066016A">
          <w:rPr>
            <w:rFonts w:ascii="Times New Roman" w:hAnsi="Times New Roman"/>
            <w:noProof/>
            <w:webHidden/>
            <w:sz w:val="26"/>
            <w:szCs w:val="26"/>
          </w:rPr>
          <w:t>58</w:t>
        </w:r>
        <w:r w:rsidR="00285B22" w:rsidRPr="00285B22">
          <w:rPr>
            <w:rFonts w:ascii="Times New Roman" w:hAnsi="Times New Roman"/>
            <w:noProof/>
            <w:webHidden/>
            <w:sz w:val="26"/>
            <w:szCs w:val="26"/>
          </w:rPr>
          <w:fldChar w:fldCharType="end"/>
        </w:r>
      </w:hyperlink>
    </w:p>
    <w:p w:rsidR="00285B22" w:rsidRPr="00285B22" w:rsidRDefault="006F49C1" w:rsidP="00931AAB">
      <w:pPr>
        <w:pStyle w:val="TableofFigures"/>
        <w:tabs>
          <w:tab w:val="right" w:leader="dot" w:pos="8778"/>
        </w:tabs>
        <w:spacing w:line="360" w:lineRule="auto"/>
        <w:rPr>
          <w:rFonts w:ascii="Times New Roman" w:eastAsiaTheme="minorEastAsia" w:hAnsi="Times New Roman"/>
          <w:noProof/>
          <w:sz w:val="26"/>
          <w:szCs w:val="26"/>
        </w:rPr>
      </w:pPr>
      <w:hyperlink w:anchor="_Toc533512910" w:history="1">
        <w:r w:rsidR="00285B22" w:rsidRPr="00285B22">
          <w:rPr>
            <w:rStyle w:val="Hyperlink"/>
            <w:rFonts w:ascii="Times New Roman" w:hAnsi="Times New Roman"/>
            <w:noProof/>
            <w:sz w:val="26"/>
            <w:szCs w:val="26"/>
          </w:rPr>
          <w:t>Hình 4.9 Biểu đồ tần số P-P</w:t>
        </w:r>
        <w:r w:rsidR="00285B22" w:rsidRPr="00285B22">
          <w:rPr>
            <w:rFonts w:ascii="Times New Roman" w:hAnsi="Times New Roman"/>
            <w:noProof/>
            <w:webHidden/>
            <w:sz w:val="26"/>
            <w:szCs w:val="26"/>
          </w:rPr>
          <w:tab/>
        </w:r>
        <w:r w:rsidR="00285B22" w:rsidRPr="00285B22">
          <w:rPr>
            <w:rFonts w:ascii="Times New Roman" w:hAnsi="Times New Roman"/>
            <w:noProof/>
            <w:webHidden/>
            <w:sz w:val="26"/>
            <w:szCs w:val="26"/>
          </w:rPr>
          <w:fldChar w:fldCharType="begin"/>
        </w:r>
        <w:r w:rsidR="00285B22" w:rsidRPr="00285B22">
          <w:rPr>
            <w:rFonts w:ascii="Times New Roman" w:hAnsi="Times New Roman"/>
            <w:noProof/>
            <w:webHidden/>
            <w:sz w:val="26"/>
            <w:szCs w:val="26"/>
          </w:rPr>
          <w:instrText xml:space="preserve"> PAGEREF _Toc533512910 \h </w:instrText>
        </w:r>
        <w:r w:rsidR="00285B22" w:rsidRPr="00285B22">
          <w:rPr>
            <w:rFonts w:ascii="Times New Roman" w:hAnsi="Times New Roman"/>
            <w:noProof/>
            <w:webHidden/>
            <w:sz w:val="26"/>
            <w:szCs w:val="26"/>
          </w:rPr>
        </w:r>
        <w:r w:rsidR="00285B22" w:rsidRPr="00285B22">
          <w:rPr>
            <w:rFonts w:ascii="Times New Roman" w:hAnsi="Times New Roman"/>
            <w:noProof/>
            <w:webHidden/>
            <w:sz w:val="26"/>
            <w:szCs w:val="26"/>
          </w:rPr>
          <w:fldChar w:fldCharType="separate"/>
        </w:r>
        <w:r w:rsidR="0066016A">
          <w:rPr>
            <w:rFonts w:ascii="Times New Roman" w:hAnsi="Times New Roman"/>
            <w:noProof/>
            <w:webHidden/>
            <w:sz w:val="26"/>
            <w:szCs w:val="26"/>
          </w:rPr>
          <w:t>59</w:t>
        </w:r>
        <w:r w:rsidR="00285B22" w:rsidRPr="00285B22">
          <w:rPr>
            <w:rFonts w:ascii="Times New Roman" w:hAnsi="Times New Roman"/>
            <w:noProof/>
            <w:webHidden/>
            <w:sz w:val="26"/>
            <w:szCs w:val="26"/>
          </w:rPr>
          <w:fldChar w:fldCharType="end"/>
        </w:r>
      </w:hyperlink>
    </w:p>
    <w:p w:rsidR="00285B22" w:rsidRPr="00285B22" w:rsidRDefault="006F49C1" w:rsidP="00931AAB">
      <w:pPr>
        <w:pStyle w:val="TableofFigures"/>
        <w:tabs>
          <w:tab w:val="right" w:leader="dot" w:pos="8778"/>
        </w:tabs>
        <w:spacing w:line="360" w:lineRule="auto"/>
        <w:rPr>
          <w:rFonts w:ascii="Times New Roman" w:eastAsiaTheme="minorEastAsia" w:hAnsi="Times New Roman"/>
          <w:noProof/>
          <w:sz w:val="26"/>
          <w:szCs w:val="26"/>
        </w:rPr>
      </w:pPr>
      <w:hyperlink w:anchor="_Toc533512911" w:history="1">
        <w:r w:rsidR="00285B22" w:rsidRPr="00285B22">
          <w:rPr>
            <w:rStyle w:val="Hyperlink"/>
            <w:rFonts w:ascii="Times New Roman" w:hAnsi="Times New Roman"/>
            <w:noProof/>
            <w:sz w:val="26"/>
            <w:szCs w:val="26"/>
          </w:rPr>
          <w:t>Hình 4.10 Đồ thị phân tán</w:t>
        </w:r>
        <w:r w:rsidR="00285B22" w:rsidRPr="00285B22">
          <w:rPr>
            <w:rFonts w:ascii="Times New Roman" w:hAnsi="Times New Roman"/>
            <w:noProof/>
            <w:webHidden/>
            <w:sz w:val="26"/>
            <w:szCs w:val="26"/>
          </w:rPr>
          <w:tab/>
        </w:r>
        <w:r w:rsidR="00285B22" w:rsidRPr="00285B22">
          <w:rPr>
            <w:rFonts w:ascii="Times New Roman" w:hAnsi="Times New Roman"/>
            <w:noProof/>
            <w:webHidden/>
            <w:sz w:val="26"/>
            <w:szCs w:val="26"/>
          </w:rPr>
          <w:fldChar w:fldCharType="begin"/>
        </w:r>
        <w:r w:rsidR="00285B22" w:rsidRPr="00285B22">
          <w:rPr>
            <w:rFonts w:ascii="Times New Roman" w:hAnsi="Times New Roman"/>
            <w:noProof/>
            <w:webHidden/>
            <w:sz w:val="26"/>
            <w:szCs w:val="26"/>
          </w:rPr>
          <w:instrText xml:space="preserve"> PAGEREF _Toc533512911 \h </w:instrText>
        </w:r>
        <w:r w:rsidR="00285B22" w:rsidRPr="00285B22">
          <w:rPr>
            <w:rFonts w:ascii="Times New Roman" w:hAnsi="Times New Roman"/>
            <w:noProof/>
            <w:webHidden/>
            <w:sz w:val="26"/>
            <w:szCs w:val="26"/>
          </w:rPr>
        </w:r>
        <w:r w:rsidR="00285B22" w:rsidRPr="00285B22">
          <w:rPr>
            <w:rFonts w:ascii="Times New Roman" w:hAnsi="Times New Roman"/>
            <w:noProof/>
            <w:webHidden/>
            <w:sz w:val="26"/>
            <w:szCs w:val="26"/>
          </w:rPr>
          <w:fldChar w:fldCharType="separate"/>
        </w:r>
        <w:r w:rsidR="0066016A">
          <w:rPr>
            <w:rFonts w:ascii="Times New Roman" w:hAnsi="Times New Roman"/>
            <w:noProof/>
            <w:webHidden/>
            <w:sz w:val="26"/>
            <w:szCs w:val="26"/>
          </w:rPr>
          <w:t>60</w:t>
        </w:r>
        <w:r w:rsidR="00285B22" w:rsidRPr="00285B22">
          <w:rPr>
            <w:rFonts w:ascii="Times New Roman" w:hAnsi="Times New Roman"/>
            <w:noProof/>
            <w:webHidden/>
            <w:sz w:val="26"/>
            <w:szCs w:val="26"/>
          </w:rPr>
          <w:fldChar w:fldCharType="end"/>
        </w:r>
      </w:hyperlink>
    </w:p>
    <w:p w:rsidR="00285B22" w:rsidRPr="00285B22" w:rsidRDefault="006F49C1" w:rsidP="00931AAB">
      <w:pPr>
        <w:pStyle w:val="TableofFigures"/>
        <w:tabs>
          <w:tab w:val="right" w:leader="dot" w:pos="8778"/>
        </w:tabs>
        <w:spacing w:line="360" w:lineRule="auto"/>
        <w:rPr>
          <w:rFonts w:ascii="Times New Roman" w:eastAsiaTheme="minorEastAsia" w:hAnsi="Times New Roman"/>
          <w:noProof/>
          <w:sz w:val="26"/>
          <w:szCs w:val="26"/>
        </w:rPr>
      </w:pPr>
      <w:hyperlink w:anchor="_Toc533512912" w:history="1">
        <w:r w:rsidR="00285B22" w:rsidRPr="00285B22">
          <w:rPr>
            <w:rStyle w:val="Hyperlink"/>
            <w:rFonts w:ascii="Times New Roman" w:hAnsi="Times New Roman"/>
            <w:noProof/>
            <w:sz w:val="26"/>
            <w:szCs w:val="26"/>
          </w:rPr>
          <w:t>Hình 4.11 Mô hình kết quả nghiên cứu</w:t>
        </w:r>
        <w:r w:rsidR="00285B22" w:rsidRPr="00285B22">
          <w:rPr>
            <w:rFonts w:ascii="Times New Roman" w:hAnsi="Times New Roman"/>
            <w:noProof/>
            <w:webHidden/>
            <w:sz w:val="26"/>
            <w:szCs w:val="26"/>
          </w:rPr>
          <w:tab/>
        </w:r>
        <w:r w:rsidR="00285B22" w:rsidRPr="00285B22">
          <w:rPr>
            <w:rFonts w:ascii="Times New Roman" w:hAnsi="Times New Roman"/>
            <w:noProof/>
            <w:webHidden/>
            <w:sz w:val="26"/>
            <w:szCs w:val="26"/>
          </w:rPr>
          <w:fldChar w:fldCharType="begin"/>
        </w:r>
        <w:r w:rsidR="00285B22" w:rsidRPr="00285B22">
          <w:rPr>
            <w:rFonts w:ascii="Times New Roman" w:hAnsi="Times New Roman"/>
            <w:noProof/>
            <w:webHidden/>
            <w:sz w:val="26"/>
            <w:szCs w:val="26"/>
          </w:rPr>
          <w:instrText xml:space="preserve"> PAGEREF _Toc533512912 \h </w:instrText>
        </w:r>
        <w:r w:rsidR="00285B22" w:rsidRPr="00285B22">
          <w:rPr>
            <w:rFonts w:ascii="Times New Roman" w:hAnsi="Times New Roman"/>
            <w:noProof/>
            <w:webHidden/>
            <w:sz w:val="26"/>
            <w:szCs w:val="26"/>
          </w:rPr>
        </w:r>
        <w:r w:rsidR="00285B22" w:rsidRPr="00285B22">
          <w:rPr>
            <w:rFonts w:ascii="Times New Roman" w:hAnsi="Times New Roman"/>
            <w:noProof/>
            <w:webHidden/>
            <w:sz w:val="26"/>
            <w:szCs w:val="26"/>
          </w:rPr>
          <w:fldChar w:fldCharType="separate"/>
        </w:r>
        <w:r w:rsidR="0066016A">
          <w:rPr>
            <w:rFonts w:ascii="Times New Roman" w:hAnsi="Times New Roman"/>
            <w:noProof/>
            <w:webHidden/>
            <w:sz w:val="26"/>
            <w:szCs w:val="26"/>
          </w:rPr>
          <w:t>64</w:t>
        </w:r>
        <w:r w:rsidR="00285B22" w:rsidRPr="00285B22">
          <w:rPr>
            <w:rFonts w:ascii="Times New Roman" w:hAnsi="Times New Roman"/>
            <w:noProof/>
            <w:webHidden/>
            <w:sz w:val="26"/>
            <w:szCs w:val="26"/>
          </w:rPr>
          <w:fldChar w:fldCharType="end"/>
        </w:r>
      </w:hyperlink>
    </w:p>
    <w:p w:rsidR="005D77BE" w:rsidRPr="00285B22" w:rsidRDefault="004B0FA8" w:rsidP="00931AAB">
      <w:pPr>
        <w:pStyle w:val="BodyText0"/>
        <w:ind w:firstLine="0"/>
        <w:rPr>
          <w:color w:val="000000" w:themeColor="text1"/>
          <w:szCs w:val="26"/>
        </w:rPr>
      </w:pPr>
      <w:r w:rsidRPr="00285B22">
        <w:rPr>
          <w:color w:val="000000" w:themeColor="text1"/>
          <w:szCs w:val="26"/>
        </w:rPr>
        <w:fldChar w:fldCharType="end"/>
      </w:r>
    </w:p>
    <w:p w:rsidR="00641A9A" w:rsidRPr="003D45C6" w:rsidRDefault="005D77BE" w:rsidP="003F3CED">
      <w:pPr>
        <w:spacing w:after="0" w:line="360" w:lineRule="auto"/>
        <w:rPr>
          <w:rFonts w:ascii="Times New Roman" w:eastAsia="Times New Roman" w:hAnsi="Times New Roman"/>
          <w:color w:val="000000" w:themeColor="text1"/>
          <w:sz w:val="26"/>
          <w:szCs w:val="26"/>
          <w:lang w:val="vi-VN"/>
        </w:rPr>
      </w:pPr>
      <w:r w:rsidRPr="003D45C6">
        <w:rPr>
          <w:color w:val="000000" w:themeColor="text1"/>
          <w:szCs w:val="26"/>
        </w:rPr>
        <w:br w:type="page"/>
      </w:r>
    </w:p>
    <w:p w:rsidR="00641A9A" w:rsidRPr="003D45C6" w:rsidRDefault="003B4B55" w:rsidP="00567B8F">
      <w:pPr>
        <w:pStyle w:val="BodyText0"/>
        <w:jc w:val="center"/>
        <w:outlineLvl w:val="0"/>
        <w:rPr>
          <w:b/>
          <w:color w:val="000000" w:themeColor="text1"/>
          <w:lang w:val="en-US"/>
        </w:rPr>
      </w:pPr>
      <w:bookmarkStart w:id="5" w:name="_Toc533512766"/>
      <w:r w:rsidRPr="003D45C6">
        <w:rPr>
          <w:b/>
          <w:color w:val="000000" w:themeColor="text1"/>
          <w:lang w:val="en-US"/>
        </w:rPr>
        <w:lastRenderedPageBreak/>
        <w:t>TÓM TẮT LUẬN VĂN</w:t>
      </w:r>
      <w:bookmarkEnd w:id="5"/>
    </w:p>
    <w:p w:rsidR="003B4B55" w:rsidRPr="003D45C6" w:rsidRDefault="003B4B55" w:rsidP="00F81095">
      <w:pPr>
        <w:spacing w:after="0"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Luận văn </w:t>
      </w:r>
      <w:r w:rsidRPr="003D45C6">
        <w:rPr>
          <w:rFonts w:ascii="Times New Roman" w:hAnsi="Times New Roman"/>
          <w:b/>
          <w:i/>
          <w:color w:val="000000" w:themeColor="text1"/>
          <w:sz w:val="26"/>
          <w:szCs w:val="26"/>
        </w:rPr>
        <w:t>“Các yếu tố tác động đến động lực làm việc của nhân viên tại ngân hàng TMCP Đầu tư và Phát triển Việt Nam Chi nhánh Đông Sài Gòn</w:t>
      </w:r>
      <w:r w:rsidR="00F81095" w:rsidRPr="003D45C6">
        <w:rPr>
          <w:rFonts w:ascii="Times New Roman" w:hAnsi="Times New Roman"/>
          <w:color w:val="000000" w:themeColor="text1"/>
          <w:sz w:val="26"/>
          <w:szCs w:val="26"/>
        </w:rPr>
        <w:t xml:space="preserve">” </w:t>
      </w:r>
      <w:r w:rsidRPr="003D45C6">
        <w:rPr>
          <w:rFonts w:ascii="Times New Roman" w:hAnsi="Times New Roman"/>
          <w:color w:val="000000" w:themeColor="text1"/>
          <w:sz w:val="26"/>
          <w:szCs w:val="26"/>
        </w:rPr>
        <w:t xml:space="preserve">được thực hiện nhằm làm rõ lý luận về động lực làm việc của nhân viên nói chung và nhân viên ngân hàng nói riêng, xác định và đo lường mức độ ảnh hưởng của các yếu tố </w:t>
      </w:r>
      <w:r w:rsidR="00F77171" w:rsidRPr="003D45C6">
        <w:rPr>
          <w:rFonts w:ascii="Times New Roman" w:hAnsi="Times New Roman"/>
          <w:color w:val="000000" w:themeColor="text1"/>
          <w:sz w:val="26"/>
          <w:szCs w:val="26"/>
        </w:rPr>
        <w:t>tác động</w:t>
      </w:r>
      <w:r w:rsidRPr="003D45C6">
        <w:rPr>
          <w:rFonts w:ascii="Times New Roman" w:hAnsi="Times New Roman"/>
          <w:color w:val="000000" w:themeColor="text1"/>
          <w:sz w:val="26"/>
          <w:szCs w:val="26"/>
        </w:rPr>
        <w:t xml:space="preserve"> đến động lực làm việc của nhân viên Ngân hàng TMCP </w:t>
      </w:r>
      <w:r w:rsidR="00F77171" w:rsidRPr="003D45C6">
        <w:rPr>
          <w:rFonts w:ascii="Times New Roman" w:hAnsi="Times New Roman"/>
          <w:color w:val="000000" w:themeColor="text1"/>
          <w:sz w:val="26"/>
          <w:szCs w:val="26"/>
        </w:rPr>
        <w:t>Đầu tư và Phát triển Việt Nam Chi nhánh Đông Sài Gòn</w:t>
      </w:r>
      <w:r w:rsidR="00F81095" w:rsidRPr="003D45C6">
        <w:rPr>
          <w:rFonts w:ascii="Times New Roman" w:hAnsi="Times New Roman"/>
          <w:color w:val="000000" w:themeColor="text1"/>
          <w:sz w:val="26"/>
          <w:szCs w:val="26"/>
        </w:rPr>
        <w:t>.</w:t>
      </w:r>
      <w:r w:rsidR="00F77171" w:rsidRPr="003D45C6">
        <w:rPr>
          <w:rFonts w:ascii="Times New Roman" w:hAnsi="Times New Roman"/>
          <w:color w:val="000000" w:themeColor="text1"/>
          <w:sz w:val="26"/>
          <w:szCs w:val="26"/>
        </w:rPr>
        <w:t xml:space="preserve"> </w:t>
      </w:r>
      <w:r w:rsidR="00F81095" w:rsidRPr="003D45C6">
        <w:rPr>
          <w:rFonts w:ascii="Times New Roman" w:hAnsi="Times New Roman"/>
          <w:color w:val="000000" w:themeColor="text1"/>
          <w:sz w:val="26"/>
          <w:szCs w:val="26"/>
        </w:rPr>
        <w:t xml:space="preserve">Qua đó tiến hành </w:t>
      </w:r>
      <w:r w:rsidRPr="003D45C6">
        <w:rPr>
          <w:rFonts w:ascii="Times New Roman" w:hAnsi="Times New Roman"/>
          <w:color w:val="000000" w:themeColor="text1"/>
          <w:sz w:val="26"/>
          <w:szCs w:val="26"/>
        </w:rPr>
        <w:t>đề xuất</w:t>
      </w:r>
      <w:r w:rsidR="003A12FE" w:rsidRPr="003D45C6">
        <w:rPr>
          <w:rFonts w:ascii="Times New Roman" w:hAnsi="Times New Roman"/>
          <w:color w:val="000000" w:themeColor="text1"/>
          <w:sz w:val="26"/>
          <w:szCs w:val="26"/>
        </w:rPr>
        <w:t xml:space="preserve"> hàm ý quản trị</w:t>
      </w:r>
      <w:r w:rsidRPr="003D45C6">
        <w:rPr>
          <w:rFonts w:ascii="Times New Roman" w:hAnsi="Times New Roman"/>
          <w:color w:val="000000" w:themeColor="text1"/>
          <w:sz w:val="26"/>
          <w:szCs w:val="26"/>
        </w:rPr>
        <w:t xml:space="preserve"> dựa trên các yếu tố đã tìm ra để </w:t>
      </w:r>
      <w:r w:rsidR="00F81095" w:rsidRPr="003D45C6">
        <w:rPr>
          <w:rFonts w:ascii="Times New Roman" w:hAnsi="Times New Roman"/>
          <w:color w:val="000000" w:themeColor="text1"/>
          <w:sz w:val="26"/>
          <w:szCs w:val="26"/>
        </w:rPr>
        <w:t>giúp cho</w:t>
      </w:r>
      <w:r w:rsidRPr="003D45C6">
        <w:rPr>
          <w:rFonts w:ascii="Times New Roman" w:hAnsi="Times New Roman"/>
          <w:color w:val="000000" w:themeColor="text1"/>
          <w:sz w:val="26"/>
          <w:szCs w:val="26"/>
        </w:rPr>
        <w:t xml:space="preserve"> việc quản lý và khai thác tối đa hiệu quả làm việc của nhân viên. </w:t>
      </w:r>
    </w:p>
    <w:p w:rsidR="00F77171" w:rsidRPr="003D45C6" w:rsidRDefault="003B4B55" w:rsidP="00F81095">
      <w:pPr>
        <w:pStyle w:val="BodyText0"/>
        <w:ind w:firstLine="567"/>
        <w:rPr>
          <w:color w:val="000000" w:themeColor="text1"/>
          <w:szCs w:val="26"/>
          <w:lang w:val="en-US"/>
        </w:rPr>
      </w:pPr>
      <w:r w:rsidRPr="003D45C6">
        <w:rPr>
          <w:color w:val="000000" w:themeColor="text1"/>
          <w:szCs w:val="26"/>
          <w:lang w:val="en-US"/>
        </w:rPr>
        <w:t>Ph</w:t>
      </w:r>
      <w:r w:rsidR="00F77171" w:rsidRPr="003D45C6">
        <w:rPr>
          <w:color w:val="000000" w:themeColor="text1"/>
          <w:szCs w:val="26"/>
          <w:lang w:val="en-US"/>
        </w:rPr>
        <w:t>ư</w:t>
      </w:r>
      <w:r w:rsidRPr="003D45C6">
        <w:rPr>
          <w:color w:val="000000" w:themeColor="text1"/>
          <w:szCs w:val="26"/>
          <w:lang w:val="en-US"/>
        </w:rPr>
        <w:t>ơng pháp nghiên cứu gồm nghiên</w:t>
      </w:r>
      <w:r w:rsidR="00F81095" w:rsidRPr="003D45C6">
        <w:rPr>
          <w:color w:val="000000" w:themeColor="text1"/>
          <w:szCs w:val="26"/>
          <w:lang w:val="en-US"/>
        </w:rPr>
        <w:t xml:space="preserve"> cứu</w:t>
      </w:r>
      <w:r w:rsidR="00F77171" w:rsidRPr="003D45C6">
        <w:rPr>
          <w:color w:val="000000" w:themeColor="text1"/>
          <w:szCs w:val="26"/>
          <w:lang w:val="en-US"/>
        </w:rPr>
        <w:t xml:space="preserve"> định tính và nghiên cứu định lư</w:t>
      </w:r>
      <w:r w:rsidRPr="003D45C6">
        <w:rPr>
          <w:color w:val="000000" w:themeColor="text1"/>
          <w:szCs w:val="26"/>
          <w:lang w:val="en-US"/>
        </w:rPr>
        <w:t xml:space="preserve">ợng. Nghiên cứu định tính bằng cách phỏng vấn sâu </w:t>
      </w:r>
      <w:r w:rsidR="00F77171" w:rsidRPr="003D45C6">
        <w:rPr>
          <w:color w:val="000000" w:themeColor="text1"/>
          <w:szCs w:val="26"/>
          <w:lang w:val="en-US"/>
        </w:rPr>
        <w:t>5</w:t>
      </w:r>
      <w:r w:rsidRPr="003D45C6">
        <w:rPr>
          <w:color w:val="000000" w:themeColor="text1"/>
          <w:szCs w:val="26"/>
          <w:lang w:val="en-US"/>
        </w:rPr>
        <w:t xml:space="preserve"> </w:t>
      </w:r>
      <w:r w:rsidR="00F77171" w:rsidRPr="003D45C6">
        <w:rPr>
          <w:color w:val="000000" w:themeColor="text1"/>
          <w:szCs w:val="26"/>
          <w:lang w:val="en-US"/>
        </w:rPr>
        <w:t>chuyên</w:t>
      </w:r>
      <w:r w:rsidRPr="003D45C6">
        <w:rPr>
          <w:color w:val="000000" w:themeColor="text1"/>
          <w:szCs w:val="26"/>
          <w:lang w:val="en-US"/>
        </w:rPr>
        <w:t xml:space="preserve"> viên </w:t>
      </w:r>
      <w:r w:rsidR="00F77171" w:rsidRPr="003D45C6">
        <w:rPr>
          <w:color w:val="000000" w:themeColor="text1"/>
          <w:szCs w:val="26"/>
          <w:lang w:val="en-US"/>
        </w:rPr>
        <w:t xml:space="preserve">và 5 lãnh đạo </w:t>
      </w:r>
      <w:r w:rsidRPr="003D45C6">
        <w:rPr>
          <w:color w:val="000000" w:themeColor="text1"/>
          <w:szCs w:val="26"/>
          <w:lang w:val="en-US"/>
        </w:rPr>
        <w:t>đang công tác tại chi nhánh</w:t>
      </w:r>
      <w:r w:rsidR="00F77171" w:rsidRPr="003D45C6">
        <w:rPr>
          <w:color w:val="000000" w:themeColor="text1"/>
          <w:szCs w:val="26"/>
          <w:lang w:val="en-US"/>
        </w:rPr>
        <w:t xml:space="preserve"> BIDV </w:t>
      </w:r>
      <w:r w:rsidR="00F77171" w:rsidRPr="003D45C6">
        <w:rPr>
          <w:color w:val="000000" w:themeColor="text1"/>
          <w:szCs w:val="26"/>
        </w:rPr>
        <w:t>Đông Sài Gòn</w:t>
      </w:r>
      <w:r w:rsidRPr="003D45C6">
        <w:rPr>
          <w:color w:val="000000" w:themeColor="text1"/>
          <w:szCs w:val="26"/>
          <w:lang w:val="en-US"/>
        </w:rPr>
        <w:t>, kết quả nghiên cứu này đ</w:t>
      </w:r>
      <w:r w:rsidR="00F77171" w:rsidRPr="003D45C6">
        <w:rPr>
          <w:color w:val="000000" w:themeColor="text1"/>
          <w:szCs w:val="26"/>
          <w:lang w:val="en-US"/>
        </w:rPr>
        <w:t>ư</w:t>
      </w:r>
      <w:r w:rsidRPr="003D45C6">
        <w:rPr>
          <w:color w:val="000000" w:themeColor="text1"/>
          <w:szCs w:val="26"/>
          <w:lang w:val="en-US"/>
        </w:rPr>
        <w:t>ợc dùng để hoàn chỉnh mô hình nghiên cứu và hiệu chỉnh các thang đo sử dụng từ những nghiên cứu tr</w:t>
      </w:r>
      <w:r w:rsidR="00F77171" w:rsidRPr="003D45C6">
        <w:rPr>
          <w:color w:val="000000" w:themeColor="text1"/>
          <w:szCs w:val="26"/>
          <w:lang w:val="en-US"/>
        </w:rPr>
        <w:t>ư</w:t>
      </w:r>
      <w:r w:rsidRPr="003D45C6">
        <w:rPr>
          <w:color w:val="000000" w:themeColor="text1"/>
          <w:szCs w:val="26"/>
          <w:lang w:val="en-US"/>
        </w:rPr>
        <w:t>ớc. Nghiên cứu định l</w:t>
      </w:r>
      <w:r w:rsidR="00F77171" w:rsidRPr="003D45C6">
        <w:rPr>
          <w:color w:val="000000" w:themeColor="text1"/>
          <w:szCs w:val="26"/>
          <w:lang w:val="en-US"/>
        </w:rPr>
        <w:t>ư</w:t>
      </w:r>
      <w:r w:rsidRPr="003D45C6">
        <w:rPr>
          <w:color w:val="000000" w:themeColor="text1"/>
          <w:szCs w:val="26"/>
          <w:lang w:val="en-US"/>
        </w:rPr>
        <w:t>ợng đ</w:t>
      </w:r>
      <w:r w:rsidR="00F77171" w:rsidRPr="003D45C6">
        <w:rPr>
          <w:color w:val="000000" w:themeColor="text1"/>
          <w:szCs w:val="26"/>
          <w:lang w:val="en-US"/>
        </w:rPr>
        <w:t>ư</w:t>
      </w:r>
      <w:r w:rsidRPr="003D45C6">
        <w:rPr>
          <w:color w:val="000000" w:themeColor="text1"/>
          <w:szCs w:val="26"/>
          <w:lang w:val="en-US"/>
        </w:rPr>
        <w:t xml:space="preserve">ợc thực hiện bằng cách phỏng vấn </w:t>
      </w:r>
      <w:r w:rsidR="00F77171" w:rsidRPr="003D45C6">
        <w:rPr>
          <w:color w:val="000000" w:themeColor="text1"/>
          <w:szCs w:val="26"/>
          <w:lang w:val="en-US"/>
        </w:rPr>
        <w:t>165</w:t>
      </w:r>
      <w:r w:rsidRPr="003D45C6">
        <w:rPr>
          <w:color w:val="000000" w:themeColor="text1"/>
          <w:szCs w:val="26"/>
          <w:lang w:val="en-US"/>
        </w:rPr>
        <w:t xml:space="preserve"> nhân viên </w:t>
      </w:r>
      <w:r w:rsidR="00F77171" w:rsidRPr="003D45C6">
        <w:rPr>
          <w:color w:val="000000" w:themeColor="text1"/>
          <w:szCs w:val="26"/>
          <w:lang w:val="en-US"/>
        </w:rPr>
        <w:t xml:space="preserve">Ngân hàng </w:t>
      </w:r>
      <w:r w:rsidR="003A12FE" w:rsidRPr="003D45C6">
        <w:rPr>
          <w:color w:val="000000" w:themeColor="text1"/>
          <w:szCs w:val="26"/>
          <w:lang w:val="en-US"/>
        </w:rPr>
        <w:t>BIDV CN ĐSG</w:t>
      </w:r>
      <w:r w:rsidR="00F77171" w:rsidRPr="003D45C6">
        <w:rPr>
          <w:color w:val="000000" w:themeColor="text1"/>
          <w:szCs w:val="26"/>
          <w:lang w:val="en-US"/>
        </w:rPr>
        <w:t xml:space="preserve"> </w:t>
      </w:r>
      <w:r w:rsidRPr="003D45C6">
        <w:rPr>
          <w:color w:val="000000" w:themeColor="text1"/>
          <w:szCs w:val="26"/>
          <w:lang w:val="en-US"/>
        </w:rPr>
        <w:t xml:space="preserve">thông qua bảng câu hỏi, nghiên cứu thực hiện lấy mẫu thuận tiện. </w:t>
      </w:r>
    </w:p>
    <w:p w:rsidR="003B4B55" w:rsidRPr="003D45C6" w:rsidRDefault="003B4B55" w:rsidP="00F81095">
      <w:pPr>
        <w:pStyle w:val="BodyText0"/>
        <w:ind w:firstLine="567"/>
        <w:rPr>
          <w:color w:val="000000" w:themeColor="text1"/>
          <w:szCs w:val="26"/>
          <w:lang w:val="en-US"/>
        </w:rPr>
      </w:pPr>
      <w:r w:rsidRPr="003D45C6">
        <w:rPr>
          <w:color w:val="000000" w:themeColor="text1"/>
          <w:szCs w:val="26"/>
          <w:lang w:val="en-US"/>
        </w:rPr>
        <w:t>Thang đo đ</w:t>
      </w:r>
      <w:r w:rsidR="00F77171" w:rsidRPr="003D45C6">
        <w:rPr>
          <w:color w:val="000000" w:themeColor="text1"/>
          <w:szCs w:val="26"/>
          <w:lang w:val="en-US"/>
        </w:rPr>
        <w:t>ư</w:t>
      </w:r>
      <w:r w:rsidRPr="003D45C6">
        <w:rPr>
          <w:color w:val="000000" w:themeColor="text1"/>
          <w:szCs w:val="26"/>
          <w:lang w:val="en-US"/>
        </w:rPr>
        <w:t>ợc kiểm định thông qua phân tích độ tin cậy Cronbach</w:t>
      </w:r>
      <w:r w:rsidR="000F7125" w:rsidRPr="003D45C6">
        <w:rPr>
          <w:color w:val="000000" w:themeColor="text1"/>
          <w:szCs w:val="26"/>
          <w:lang w:val="en-US"/>
        </w:rPr>
        <w:t>’s</w:t>
      </w:r>
      <w:r w:rsidRPr="003D45C6">
        <w:rPr>
          <w:color w:val="000000" w:themeColor="text1"/>
          <w:szCs w:val="26"/>
          <w:lang w:val="en-US"/>
        </w:rPr>
        <w:t xml:space="preserve"> Alpha và phân tích nhân tố EFA. Mô hình hồi quy đa biến và kiểm định với mức ý nghĩa 5% Sau đó tiến hành kiểm định các giả thuyết của mô hình và mức độ phù hợp tổng thể của mô hình. Cuối cùng kiểm định T-test và phân tích ANOVA (Analysis of variance) nhằm tìm ra sự khác biệt có ý nghĩa thống kê của một vài nhóm cụ thể đối với động lực làm việc của nhân viên. </w:t>
      </w:r>
    </w:p>
    <w:p w:rsidR="003B4B55" w:rsidRPr="003D45C6" w:rsidRDefault="003B4B55" w:rsidP="00F81095">
      <w:pPr>
        <w:pStyle w:val="BodyText0"/>
        <w:ind w:firstLine="567"/>
        <w:rPr>
          <w:color w:val="000000" w:themeColor="text1"/>
          <w:szCs w:val="26"/>
          <w:lang w:val="en-US"/>
        </w:rPr>
      </w:pPr>
      <w:r w:rsidRPr="003D45C6">
        <w:rPr>
          <w:color w:val="000000" w:themeColor="text1"/>
          <w:szCs w:val="26"/>
          <w:lang w:val="en-US"/>
        </w:rPr>
        <w:t>Kết quả phân tích hồi quy đa biến đã xác định đ</w:t>
      </w:r>
      <w:r w:rsidR="00F77171" w:rsidRPr="003D45C6">
        <w:rPr>
          <w:color w:val="000000" w:themeColor="text1"/>
          <w:szCs w:val="26"/>
          <w:lang w:val="en-US"/>
        </w:rPr>
        <w:t>ư</w:t>
      </w:r>
      <w:r w:rsidRPr="003D45C6">
        <w:rPr>
          <w:color w:val="000000" w:themeColor="text1"/>
          <w:szCs w:val="26"/>
          <w:lang w:val="en-US"/>
        </w:rPr>
        <w:t xml:space="preserve">ợc động lực làm việc của nhân viên Ngân hàng </w:t>
      </w:r>
      <w:r w:rsidR="003A12FE" w:rsidRPr="003D45C6">
        <w:rPr>
          <w:color w:val="000000" w:themeColor="text1"/>
          <w:szCs w:val="26"/>
          <w:lang w:val="en-US"/>
        </w:rPr>
        <w:t>BIDV CN ĐSG</w:t>
      </w:r>
      <w:r w:rsidR="00F77171" w:rsidRPr="003D45C6">
        <w:rPr>
          <w:color w:val="000000" w:themeColor="text1"/>
          <w:szCs w:val="26"/>
          <w:lang w:val="en-US"/>
        </w:rPr>
        <w:t xml:space="preserve"> </w:t>
      </w:r>
      <w:r w:rsidRPr="003D45C6">
        <w:rPr>
          <w:color w:val="000000" w:themeColor="text1"/>
          <w:szCs w:val="26"/>
          <w:lang w:val="en-US"/>
        </w:rPr>
        <w:t>chịu sự ảnh h</w:t>
      </w:r>
      <w:r w:rsidR="00F77171" w:rsidRPr="003D45C6">
        <w:rPr>
          <w:color w:val="000000" w:themeColor="text1"/>
          <w:szCs w:val="26"/>
          <w:lang w:val="en-US"/>
        </w:rPr>
        <w:t>ư</w:t>
      </w:r>
      <w:r w:rsidRPr="003D45C6">
        <w:rPr>
          <w:color w:val="000000" w:themeColor="text1"/>
          <w:szCs w:val="26"/>
          <w:lang w:val="en-US"/>
        </w:rPr>
        <w:t xml:space="preserve">ởng của </w:t>
      </w:r>
      <w:r w:rsidR="00F77171" w:rsidRPr="003D45C6">
        <w:rPr>
          <w:color w:val="000000" w:themeColor="text1"/>
          <w:szCs w:val="26"/>
          <w:lang w:val="en-US"/>
        </w:rPr>
        <w:t>6</w:t>
      </w:r>
      <w:r w:rsidRPr="003D45C6">
        <w:rPr>
          <w:color w:val="000000" w:themeColor="text1"/>
          <w:szCs w:val="26"/>
          <w:lang w:val="en-US"/>
        </w:rPr>
        <w:t xml:space="preserve"> yếu tố gồm: </w:t>
      </w:r>
      <w:r w:rsidR="00F77171" w:rsidRPr="003D45C6">
        <w:rPr>
          <w:color w:val="000000" w:themeColor="text1"/>
          <w:szCs w:val="26"/>
          <w:lang w:val="en-US"/>
        </w:rPr>
        <w:t>Phát triển và cơ hội thăng tiến</w:t>
      </w:r>
      <w:r w:rsidRPr="003D45C6">
        <w:rPr>
          <w:color w:val="000000" w:themeColor="text1"/>
          <w:szCs w:val="26"/>
          <w:lang w:val="en-US"/>
        </w:rPr>
        <w:t xml:space="preserve">, </w:t>
      </w:r>
      <w:r w:rsidR="00F77171" w:rsidRPr="003D45C6">
        <w:rPr>
          <w:color w:val="000000" w:themeColor="text1"/>
          <w:szCs w:val="26"/>
          <w:lang w:val="en-US"/>
        </w:rPr>
        <w:t>Điều kiện làm việc</w:t>
      </w:r>
      <w:r w:rsidRPr="003D45C6">
        <w:rPr>
          <w:color w:val="000000" w:themeColor="text1"/>
          <w:szCs w:val="26"/>
          <w:lang w:val="en-US"/>
        </w:rPr>
        <w:t xml:space="preserve">, </w:t>
      </w:r>
      <w:r w:rsidR="00F77171" w:rsidRPr="003D45C6">
        <w:rPr>
          <w:color w:val="000000" w:themeColor="text1"/>
          <w:szCs w:val="26"/>
          <w:lang w:val="en-US"/>
        </w:rPr>
        <w:t>Lương thưởng và phúc lợi, Sự hỗ trợ của lãnh đạo, Quan hệ với đồng nghiệp và Thương hiệu</w:t>
      </w:r>
      <w:r w:rsidRPr="003D45C6">
        <w:rPr>
          <w:color w:val="000000" w:themeColor="text1"/>
          <w:szCs w:val="26"/>
          <w:lang w:val="en-US"/>
        </w:rPr>
        <w:t xml:space="preserve">. Trong đó, </w:t>
      </w:r>
      <w:r w:rsidR="00F77171" w:rsidRPr="003D45C6">
        <w:rPr>
          <w:color w:val="000000" w:themeColor="text1"/>
          <w:szCs w:val="26"/>
          <w:lang w:val="en-US"/>
        </w:rPr>
        <w:t>Phát triển và cơ hội thăng tiến</w:t>
      </w:r>
      <w:r w:rsidRPr="003D45C6">
        <w:rPr>
          <w:color w:val="000000" w:themeColor="text1"/>
          <w:szCs w:val="26"/>
          <w:lang w:val="en-US"/>
        </w:rPr>
        <w:t xml:space="preserve"> là yếu tố ảnh </w:t>
      </w:r>
      <w:r w:rsidR="00F77171" w:rsidRPr="003D45C6">
        <w:rPr>
          <w:color w:val="000000" w:themeColor="text1"/>
          <w:szCs w:val="26"/>
          <w:lang w:val="en-US"/>
        </w:rPr>
        <w:t>hư</w:t>
      </w:r>
      <w:r w:rsidRPr="003D45C6">
        <w:rPr>
          <w:color w:val="000000" w:themeColor="text1"/>
          <w:szCs w:val="26"/>
          <w:lang w:val="en-US"/>
        </w:rPr>
        <w:t xml:space="preserve">ởng mạnh nhất đến động lực làm việc của nhân viên, kế đến là yếu tố </w:t>
      </w:r>
      <w:r w:rsidR="00F77171" w:rsidRPr="003D45C6">
        <w:rPr>
          <w:color w:val="000000" w:themeColor="text1"/>
          <w:szCs w:val="26"/>
          <w:lang w:val="en-US"/>
        </w:rPr>
        <w:t>Điều kiện làm việc</w:t>
      </w:r>
      <w:r w:rsidRPr="003D45C6">
        <w:rPr>
          <w:color w:val="000000" w:themeColor="text1"/>
          <w:szCs w:val="26"/>
          <w:lang w:val="en-US"/>
        </w:rPr>
        <w:t xml:space="preserve">, </w:t>
      </w:r>
      <w:r w:rsidR="00A42EB5" w:rsidRPr="003D45C6">
        <w:rPr>
          <w:color w:val="000000" w:themeColor="text1"/>
          <w:szCs w:val="26"/>
          <w:lang w:val="en-US"/>
        </w:rPr>
        <w:t>Sự hỗ trợ của lãnh đạo, Lương thưởng và phúc lợi, Quan hệ với đồng nghiệp</w:t>
      </w:r>
      <w:r w:rsidRPr="003D45C6">
        <w:rPr>
          <w:color w:val="000000" w:themeColor="text1"/>
          <w:szCs w:val="26"/>
          <w:lang w:val="en-US"/>
        </w:rPr>
        <w:t xml:space="preserve"> và cuối cùng là </w:t>
      </w:r>
      <w:r w:rsidR="00A42EB5" w:rsidRPr="003D45C6">
        <w:rPr>
          <w:color w:val="000000" w:themeColor="text1"/>
          <w:szCs w:val="26"/>
          <w:lang w:val="en-US"/>
        </w:rPr>
        <w:t>Thương hiệu.</w:t>
      </w:r>
      <w:r w:rsidRPr="003D45C6">
        <w:rPr>
          <w:color w:val="000000" w:themeColor="text1"/>
          <w:szCs w:val="26"/>
          <w:lang w:val="en-US"/>
        </w:rPr>
        <w:t xml:space="preserve"> </w:t>
      </w:r>
    </w:p>
    <w:p w:rsidR="00641A9A" w:rsidRPr="003D45C6" w:rsidRDefault="003B4B55" w:rsidP="00F81095">
      <w:pPr>
        <w:pStyle w:val="BodyText0"/>
        <w:ind w:firstLine="567"/>
        <w:rPr>
          <w:color w:val="000000" w:themeColor="text1"/>
          <w:szCs w:val="26"/>
          <w:lang w:val="en-US"/>
        </w:rPr>
      </w:pPr>
      <w:r w:rsidRPr="003D45C6">
        <w:rPr>
          <w:color w:val="000000" w:themeColor="text1"/>
          <w:szCs w:val="26"/>
          <w:lang w:val="en-US"/>
        </w:rPr>
        <w:lastRenderedPageBreak/>
        <w:t xml:space="preserve">Bằng kiểm định T-test và phân tích ANOVA, ta có các kết quả </w:t>
      </w:r>
      <w:r w:rsidR="00A42EB5" w:rsidRPr="003D45C6">
        <w:rPr>
          <w:color w:val="000000" w:themeColor="text1"/>
          <w:szCs w:val="26"/>
          <w:lang w:val="en-US"/>
        </w:rPr>
        <w:t xml:space="preserve">sau: không có sự khác biệt về giới tính, </w:t>
      </w:r>
      <w:r w:rsidR="00F81095" w:rsidRPr="003D45C6">
        <w:rPr>
          <w:color w:val="000000" w:themeColor="text1"/>
          <w:szCs w:val="26"/>
          <w:lang w:val="en-US"/>
        </w:rPr>
        <w:t xml:space="preserve">độ tuổi và </w:t>
      </w:r>
      <w:r w:rsidR="00A42EB5" w:rsidRPr="003D45C6">
        <w:rPr>
          <w:color w:val="000000" w:themeColor="text1"/>
          <w:szCs w:val="26"/>
          <w:lang w:val="en-US"/>
        </w:rPr>
        <w:t>trình độ</w:t>
      </w:r>
      <w:r w:rsidRPr="003D45C6">
        <w:rPr>
          <w:color w:val="000000" w:themeColor="text1"/>
          <w:szCs w:val="26"/>
          <w:lang w:val="en-US"/>
        </w:rPr>
        <w:t xml:space="preserve"> về động lực làm việc của nhân viên; có sự khác biệt về động lực làm việc giữa các nhóm t</w:t>
      </w:r>
      <w:r w:rsidR="00A42EB5" w:rsidRPr="003D45C6">
        <w:rPr>
          <w:color w:val="000000" w:themeColor="text1"/>
          <w:szCs w:val="26"/>
          <w:lang w:val="en-US"/>
        </w:rPr>
        <w:t>hu nhập</w:t>
      </w:r>
      <w:r w:rsidR="00F81095" w:rsidRPr="003D45C6">
        <w:rPr>
          <w:color w:val="000000" w:themeColor="text1"/>
          <w:szCs w:val="26"/>
          <w:lang w:val="en-US"/>
        </w:rPr>
        <w:t xml:space="preserve"> khác nhau và</w:t>
      </w:r>
      <w:r w:rsidRPr="003D45C6">
        <w:rPr>
          <w:color w:val="000000" w:themeColor="text1"/>
          <w:szCs w:val="26"/>
          <w:lang w:val="en-US"/>
        </w:rPr>
        <w:t xml:space="preserve"> </w:t>
      </w:r>
      <w:r w:rsidR="00A42EB5" w:rsidRPr="003D45C6">
        <w:rPr>
          <w:color w:val="000000" w:themeColor="text1"/>
          <w:szCs w:val="26"/>
          <w:lang w:val="en-US"/>
        </w:rPr>
        <w:t xml:space="preserve">vị trí chức vụ </w:t>
      </w:r>
      <w:r w:rsidR="00F81095" w:rsidRPr="003D45C6">
        <w:rPr>
          <w:color w:val="000000" w:themeColor="text1"/>
          <w:szCs w:val="26"/>
          <w:lang w:val="en-US"/>
        </w:rPr>
        <w:t xml:space="preserve">khác nhau. </w:t>
      </w:r>
    </w:p>
    <w:p w:rsidR="00E247F2" w:rsidRPr="003D45C6" w:rsidRDefault="00F81095" w:rsidP="00F81095">
      <w:pPr>
        <w:pStyle w:val="BodyText0"/>
        <w:ind w:firstLine="567"/>
        <w:rPr>
          <w:color w:val="000000" w:themeColor="text1"/>
          <w:szCs w:val="26"/>
          <w:lang w:val="en-US"/>
        </w:rPr>
      </w:pPr>
      <w:r w:rsidRPr="003D45C6">
        <w:rPr>
          <w:color w:val="000000" w:themeColor="text1"/>
          <w:szCs w:val="26"/>
          <w:lang w:val="en-US"/>
        </w:rPr>
        <w:t>Tác giả đưa ra một số hạn chế của đề tài và đề xuất hướng nghiên cứu tiếp theo trong tương lai.</w:t>
      </w:r>
    </w:p>
    <w:p w:rsidR="00F81095" w:rsidRPr="003D45C6" w:rsidRDefault="00E247F2" w:rsidP="00E247F2">
      <w:pPr>
        <w:spacing w:after="0" w:line="240" w:lineRule="auto"/>
        <w:rPr>
          <w:rFonts w:ascii="Times New Roman" w:eastAsia="Times New Roman" w:hAnsi="Times New Roman"/>
          <w:color w:val="000000" w:themeColor="text1"/>
          <w:sz w:val="26"/>
          <w:szCs w:val="26"/>
        </w:rPr>
      </w:pPr>
      <w:r w:rsidRPr="003D45C6">
        <w:rPr>
          <w:color w:val="000000" w:themeColor="text1"/>
          <w:szCs w:val="26"/>
        </w:rPr>
        <w:br w:type="page"/>
      </w:r>
    </w:p>
    <w:p w:rsidR="00EC727F" w:rsidRPr="003D45C6" w:rsidRDefault="00EC727F" w:rsidP="0092137A">
      <w:pPr>
        <w:pStyle w:val="Heading1"/>
        <w:numPr>
          <w:ilvl w:val="0"/>
          <w:numId w:val="7"/>
        </w:numPr>
        <w:jc w:val="center"/>
        <w:rPr>
          <w:rFonts w:ascii="Times New Roman" w:hAnsi="Times New Roman"/>
          <w:color w:val="000000" w:themeColor="text1"/>
          <w:sz w:val="28"/>
          <w:szCs w:val="28"/>
        </w:rPr>
        <w:sectPr w:rsidR="00EC727F" w:rsidRPr="003D45C6" w:rsidSect="00EC2C79">
          <w:headerReference w:type="default" r:id="rId11"/>
          <w:footerReference w:type="default" r:id="rId12"/>
          <w:pgSz w:w="11907" w:h="16840" w:code="9"/>
          <w:pgMar w:top="1701" w:right="1134" w:bottom="1701" w:left="1985" w:header="851" w:footer="851" w:gutter="0"/>
          <w:pgNumType w:fmt="lowerRoman" w:start="1"/>
          <w:cols w:space="720"/>
          <w:docGrid w:linePitch="360"/>
        </w:sectPr>
      </w:pPr>
    </w:p>
    <w:p w:rsidR="00641A9A" w:rsidRPr="003D45C6" w:rsidRDefault="00AD674C" w:rsidP="0092137A">
      <w:pPr>
        <w:pStyle w:val="Heading1"/>
        <w:numPr>
          <w:ilvl w:val="0"/>
          <w:numId w:val="7"/>
        </w:numPr>
        <w:jc w:val="center"/>
        <w:rPr>
          <w:rFonts w:ascii="Times New Roman" w:hAnsi="Times New Roman"/>
          <w:color w:val="000000" w:themeColor="text1"/>
          <w:sz w:val="28"/>
          <w:szCs w:val="28"/>
        </w:rPr>
      </w:pPr>
      <w:bookmarkStart w:id="6" w:name="_Toc533512767"/>
      <w:r w:rsidRPr="003D45C6">
        <w:rPr>
          <w:rFonts w:ascii="Times New Roman" w:hAnsi="Times New Roman"/>
          <w:color w:val="000000" w:themeColor="text1"/>
          <w:sz w:val="28"/>
          <w:szCs w:val="28"/>
        </w:rPr>
        <w:lastRenderedPageBreak/>
        <w:t>MỞ ĐẦU</w:t>
      </w:r>
      <w:bookmarkEnd w:id="6"/>
    </w:p>
    <w:p w:rsidR="00E22913" w:rsidRPr="003D45C6" w:rsidRDefault="00E22913" w:rsidP="00EC2C79">
      <w:pPr>
        <w:spacing w:after="0" w:line="360" w:lineRule="auto"/>
        <w:outlineLvl w:val="0"/>
        <w:rPr>
          <w:rFonts w:ascii="Times New Roman" w:hAnsi="Times New Roman"/>
          <w:b/>
          <w:color w:val="000000" w:themeColor="text1"/>
          <w:sz w:val="26"/>
          <w:szCs w:val="26"/>
        </w:rPr>
      </w:pPr>
      <w:bookmarkStart w:id="7" w:name="_Toc533512768"/>
      <w:r w:rsidRPr="003D45C6">
        <w:rPr>
          <w:rFonts w:ascii="Times New Roman" w:hAnsi="Times New Roman"/>
          <w:b/>
          <w:color w:val="000000" w:themeColor="text1"/>
          <w:sz w:val="26"/>
          <w:szCs w:val="26"/>
        </w:rPr>
        <w:t>1.1 Lý do chọn đề tài</w:t>
      </w:r>
      <w:bookmarkEnd w:id="7"/>
    </w:p>
    <w:p w:rsidR="00E22913" w:rsidRPr="003D45C6" w:rsidRDefault="00E22913" w:rsidP="00E22913">
      <w:pPr>
        <w:spacing w:after="300"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Ngày nay, trong điều kiện khắc nghiệt của thương trường, cạnh tranh về nguồn nhân lực luôn là vấn đề nóng bỏng tại các doanh nghiệp. Nhiều doanh nghiệp đã nhận thức được tầm quan trọng của nguồn nhân lực, họ chính là tài sản, huyết mạch của tổ chức. Một tổ chức kinh tế có công nghệ hiện đại, chất lượng dịch vụ tốt, cơ sở hạ tầng vững chãi nhưng nếu thiếu lực lượng lao động làm việc có hiệ</w:t>
      </w:r>
      <w:r w:rsidR="00994E63" w:rsidRPr="003D45C6">
        <w:rPr>
          <w:rFonts w:ascii="Times New Roman" w:hAnsi="Times New Roman"/>
          <w:color w:val="000000" w:themeColor="text1"/>
          <w:sz w:val="26"/>
          <w:szCs w:val="26"/>
        </w:rPr>
        <w:t>u</w:t>
      </w:r>
      <w:r w:rsidRPr="003D45C6">
        <w:rPr>
          <w:rFonts w:ascii="Times New Roman" w:hAnsi="Times New Roman"/>
          <w:color w:val="000000" w:themeColor="text1"/>
          <w:sz w:val="26"/>
          <w:szCs w:val="26"/>
        </w:rPr>
        <w:t xml:space="preserve"> quả thì t</w:t>
      </w:r>
      <w:r w:rsidR="00994E63" w:rsidRPr="003D45C6">
        <w:rPr>
          <w:rFonts w:ascii="Times New Roman" w:hAnsi="Times New Roman"/>
          <w:color w:val="000000" w:themeColor="text1"/>
          <w:sz w:val="26"/>
          <w:szCs w:val="26"/>
        </w:rPr>
        <w:t>ổ</w:t>
      </w:r>
      <w:r w:rsidRPr="003D45C6">
        <w:rPr>
          <w:rFonts w:ascii="Times New Roman" w:hAnsi="Times New Roman"/>
          <w:color w:val="000000" w:themeColor="text1"/>
          <w:sz w:val="26"/>
          <w:szCs w:val="26"/>
        </w:rPr>
        <w:t xml:space="preserve"> chức đó khó có thể tồn tại lâu dài và tạo dựng được lợi thế cạnh tranh. Làm thế nào để khai thác tốt nguồn nhân lực ấy để phục vụ cho sự phát triển của tổ chức cũng như tận dụng tối đa nguồn lực ấy để phát triển xã hội là một vấn đề đặt ra mang tính cấp thiết đối với các nhà quản lý nói chung và các nhà quản trị nhân lực nói riêng. Để quản lý có hiệu quả nguồn lực quan trọng ấy, điều đầu tiên phải hiểu và hiểu rõ về con người, coi con người là yếu tố trung tâm của sự phát triển. Đồng thời tạo điều kiện để phát huy hết khả năng tiềm ẩn ở trong mỗi con người. Có như thế sẽ không bị lãng phí nguồn lực và tạo động lực thúc đẩy hoàn thiện cá nhân và phát triển tổ chức.</w:t>
      </w:r>
    </w:p>
    <w:p w:rsidR="00E22913" w:rsidRPr="003D45C6" w:rsidRDefault="00E22913" w:rsidP="00E22913">
      <w:pPr>
        <w:spacing w:after="300"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Để có thể duy trì được đội ngũ trung thành, làm việc nhiệt huyết và cống hiến thì tạo động lực làm việc cho nhân viên là một yếu tố quan trọng, cần được các nhà quản lý quan tâm và vận dụng một cách có hiệu quả, trong quá trình hoạt động và phát triển của doanh nghiệp. Thực tế, hoạt động của các doanh nghiệp thành công cho thấy họ rất chú ý đến yếu tố này và coi đó là một chiến lược quan trọng để khuyến khích người lao động nâng cao hiệu quả làm việc, từ đó góp phần không nhỏ vào việc nâng cao năng lực cạnh tranh của doanh nghiệp. Trong thời gian qua, BIDV CN </w:t>
      </w:r>
      <w:r w:rsidR="009A2434" w:rsidRPr="003D45C6">
        <w:rPr>
          <w:rFonts w:ascii="Times New Roman" w:hAnsi="Times New Roman"/>
          <w:color w:val="000000" w:themeColor="text1"/>
          <w:sz w:val="26"/>
          <w:szCs w:val="26"/>
        </w:rPr>
        <w:t>ĐSG</w:t>
      </w:r>
      <w:r w:rsidRPr="003D45C6">
        <w:rPr>
          <w:rFonts w:ascii="Times New Roman" w:hAnsi="Times New Roman"/>
          <w:color w:val="000000" w:themeColor="text1"/>
          <w:sz w:val="26"/>
          <w:szCs w:val="26"/>
        </w:rPr>
        <w:t xml:space="preserve"> cũng đã có nhiều chính sách khuyế</w:t>
      </w:r>
      <w:r w:rsidR="00921181" w:rsidRPr="003D45C6">
        <w:rPr>
          <w:rFonts w:ascii="Times New Roman" w:hAnsi="Times New Roman"/>
          <w:color w:val="000000" w:themeColor="text1"/>
          <w:sz w:val="26"/>
          <w:szCs w:val="26"/>
        </w:rPr>
        <w:t>n khích ng</w:t>
      </w:r>
      <w:r w:rsidRPr="003D45C6">
        <w:rPr>
          <w:rFonts w:ascii="Times New Roman" w:hAnsi="Times New Roman"/>
          <w:color w:val="000000" w:themeColor="text1"/>
          <w:sz w:val="26"/>
          <w:szCs w:val="26"/>
        </w:rPr>
        <w:t>ười lao động làm việc nhằm tăng năng suất lao động, tăng chất lượng dịch vụ cung cấp cho khách hàng để nâng cao hình ảnh thương hiệu và gia tăng thị phần trên địa bàn</w:t>
      </w:r>
      <w:r w:rsidR="00994E63"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Tuy nhiên việc tạo động lực làm việc cho người lao động làm việ</w:t>
      </w:r>
      <w:r w:rsidR="00994E63" w:rsidRPr="003D45C6">
        <w:rPr>
          <w:rFonts w:ascii="Times New Roman" w:hAnsi="Times New Roman"/>
          <w:color w:val="000000" w:themeColor="text1"/>
          <w:sz w:val="26"/>
          <w:szCs w:val="26"/>
        </w:rPr>
        <w:t>c tạ</w:t>
      </w:r>
      <w:r w:rsidRPr="003D45C6">
        <w:rPr>
          <w:rFonts w:ascii="Times New Roman" w:hAnsi="Times New Roman"/>
          <w:color w:val="000000" w:themeColor="text1"/>
          <w:sz w:val="26"/>
          <w:szCs w:val="26"/>
        </w:rPr>
        <w:t xml:space="preserve">i </w:t>
      </w:r>
      <w:r w:rsidR="008B76AD" w:rsidRPr="003D45C6">
        <w:rPr>
          <w:rFonts w:ascii="Times New Roman" w:hAnsi="Times New Roman"/>
          <w:color w:val="000000" w:themeColor="text1"/>
          <w:sz w:val="26"/>
          <w:szCs w:val="26"/>
        </w:rPr>
        <w:t>CN</w:t>
      </w:r>
      <w:r w:rsidRPr="003D45C6">
        <w:rPr>
          <w:rFonts w:ascii="Times New Roman" w:hAnsi="Times New Roman"/>
          <w:color w:val="000000" w:themeColor="text1"/>
          <w:sz w:val="26"/>
          <w:szCs w:val="26"/>
        </w:rPr>
        <w:t xml:space="preserve"> vẫn chưa được nghiên cứu và triển khai bài bản nên còn một số hạn chế, do đó chưa thực sự phát huy hiệu quả, Chính vì lẽ đó, tôi chọn đề tài: “Các yếu tố tác động đến động lực làm việc của nhân viên tại ngân hàng TMCP đầu tư và phát triển Việt Nam chi nhánh Đông Sài Gòn” làm luận văn </w:t>
      </w:r>
      <w:r w:rsidRPr="003D45C6">
        <w:rPr>
          <w:rFonts w:ascii="Times New Roman" w:hAnsi="Times New Roman"/>
          <w:color w:val="000000" w:themeColor="text1"/>
          <w:sz w:val="26"/>
          <w:szCs w:val="26"/>
        </w:rPr>
        <w:lastRenderedPageBreak/>
        <w:t>thạc sĩ của mình với mong muốn đóng góp một phần cho sự phát triển của BIDV CN Đông Sài Gòn.</w:t>
      </w:r>
    </w:p>
    <w:p w:rsidR="0044729F" w:rsidRPr="003D45C6" w:rsidRDefault="009A2434" w:rsidP="00EC2C79">
      <w:pPr>
        <w:spacing w:after="0" w:line="360" w:lineRule="auto"/>
        <w:outlineLvl w:val="0"/>
        <w:rPr>
          <w:rFonts w:ascii="Times New Roman" w:hAnsi="Times New Roman"/>
          <w:b/>
          <w:color w:val="000000" w:themeColor="text1"/>
          <w:sz w:val="26"/>
          <w:szCs w:val="26"/>
        </w:rPr>
      </w:pPr>
      <w:bookmarkStart w:id="8" w:name="_Toc533512769"/>
      <w:r w:rsidRPr="003D45C6">
        <w:rPr>
          <w:rFonts w:ascii="Times New Roman" w:hAnsi="Times New Roman"/>
          <w:b/>
          <w:color w:val="000000" w:themeColor="text1"/>
          <w:sz w:val="26"/>
          <w:szCs w:val="26"/>
        </w:rPr>
        <w:t xml:space="preserve">1.2 </w:t>
      </w:r>
      <w:r w:rsidR="0044729F" w:rsidRPr="003D45C6">
        <w:rPr>
          <w:rFonts w:ascii="Times New Roman" w:hAnsi="Times New Roman"/>
          <w:b/>
          <w:color w:val="000000" w:themeColor="text1"/>
          <w:sz w:val="26"/>
          <w:szCs w:val="26"/>
        </w:rPr>
        <w:t>Tình hình nghiên cứu</w:t>
      </w:r>
      <w:bookmarkEnd w:id="8"/>
    </w:p>
    <w:p w:rsidR="0044729F" w:rsidRPr="003D45C6" w:rsidRDefault="0044729F" w:rsidP="0090271C">
      <w:pPr>
        <w:spacing w:after="0" w:line="360" w:lineRule="auto"/>
        <w:ind w:firstLine="284"/>
        <w:outlineLvl w:val="1"/>
        <w:rPr>
          <w:rFonts w:ascii="Times New Roman" w:hAnsi="Times New Roman"/>
          <w:b/>
          <w:color w:val="000000" w:themeColor="text1"/>
          <w:sz w:val="26"/>
          <w:szCs w:val="26"/>
        </w:rPr>
      </w:pPr>
      <w:bookmarkStart w:id="9" w:name="_Toc533512770"/>
      <w:r w:rsidRPr="003D45C6">
        <w:rPr>
          <w:rFonts w:ascii="Times New Roman" w:hAnsi="Times New Roman"/>
          <w:b/>
          <w:color w:val="000000" w:themeColor="text1"/>
          <w:sz w:val="26"/>
          <w:szCs w:val="26"/>
        </w:rPr>
        <w:t>1.2.1 Các nghiên cứu trên thế giới</w:t>
      </w:r>
      <w:bookmarkEnd w:id="9"/>
    </w:p>
    <w:p w:rsidR="0044729F" w:rsidRPr="003D45C6" w:rsidRDefault="0044729F" w:rsidP="0044729F">
      <w:pPr>
        <w:spacing w:line="360" w:lineRule="auto"/>
        <w:ind w:firstLine="567"/>
        <w:jc w:val="both"/>
        <w:rPr>
          <w:rFonts w:ascii="Times New Roman" w:hAnsi="Times New Roman"/>
          <w:color w:val="000000" w:themeColor="text1"/>
          <w:sz w:val="26"/>
          <w:szCs w:val="26"/>
        </w:rPr>
      </w:pPr>
      <w:r w:rsidRPr="003D45C6">
        <w:rPr>
          <w:rFonts w:ascii="Times New Roman" w:hAnsi="Times New Roman"/>
          <w:b/>
          <w:color w:val="000000" w:themeColor="text1"/>
          <w:sz w:val="26"/>
          <w:szCs w:val="26"/>
        </w:rPr>
        <w:t>Nghiên cứu của Linder (1998):</w:t>
      </w:r>
      <w:r w:rsidRPr="003D45C6">
        <w:rPr>
          <w:rFonts w:ascii="Times New Roman" w:hAnsi="Times New Roman"/>
          <w:color w:val="000000" w:themeColor="text1"/>
          <w:sz w:val="26"/>
          <w:szCs w:val="26"/>
        </w:rPr>
        <w:t xml:space="preserve"> </w:t>
      </w:r>
      <w:r w:rsidRPr="003D45C6">
        <w:rPr>
          <w:rFonts w:ascii="Times New Roman" w:hAnsi="Times New Roman"/>
          <w:i/>
          <w:color w:val="000000" w:themeColor="text1"/>
          <w:sz w:val="26"/>
          <w:szCs w:val="26"/>
        </w:rPr>
        <w:t xml:space="preserve">“Nghiên cứu tìm hiểu về động lực làm việc của các nhân viên thuộc hai trung tâm của Đại học bang Ohio là Trung tâm Doanh nghiệp và Trung tâm nghiên cứu và mở rộng Piketori”. </w:t>
      </w:r>
      <w:r w:rsidRPr="003D45C6">
        <w:rPr>
          <w:rFonts w:ascii="Times New Roman" w:hAnsi="Times New Roman"/>
          <w:color w:val="000000" w:themeColor="text1"/>
          <w:sz w:val="26"/>
          <w:szCs w:val="26"/>
        </w:rPr>
        <w:t>Nghiên cứu xoáy sâu vào 10</w:t>
      </w:r>
      <w:r w:rsidR="00994E63" w:rsidRPr="003D45C6">
        <w:rPr>
          <w:rFonts w:ascii="Times New Roman" w:hAnsi="Times New Roman"/>
          <w:color w:val="000000" w:themeColor="text1"/>
          <w:sz w:val="26"/>
          <w:szCs w:val="26"/>
        </w:rPr>
        <w:t xml:space="preserve"> yếu tố tạo động lực của Kovach (1987)</w:t>
      </w:r>
      <w:r w:rsidRPr="003D45C6">
        <w:rPr>
          <w:rFonts w:ascii="Times New Roman" w:hAnsi="Times New Roman"/>
          <w:color w:val="000000" w:themeColor="text1"/>
          <w:sz w:val="26"/>
          <w:szCs w:val="26"/>
        </w:rPr>
        <w:t xml:space="preserve"> ảnh hưởng đến động lực làm việc của các nhân viên thuộc hai trung tâm của Đại học bang Ohio là Trung tâm Doanh nghiệp và Trung tâm nghiên cứu và mở rộng Piketori gồm: (1) Công việc thú vị, (2) Được công nhận đầy đủ công việc đã làm, (3) Sự tự chủ trong công việc, (4) Công việc ổn định, (5) Lương tốt, (6) Sự thăng tiến và phát triển nghề nghiệp, (7) Điều kiện làm việc tốt, (8) Sự gắ</w:t>
      </w:r>
      <w:r w:rsidR="002852CF" w:rsidRPr="003D45C6">
        <w:rPr>
          <w:rFonts w:ascii="Times New Roman" w:hAnsi="Times New Roman"/>
          <w:color w:val="000000" w:themeColor="text1"/>
          <w:sz w:val="26"/>
          <w:szCs w:val="26"/>
        </w:rPr>
        <w:t>n</w:t>
      </w:r>
      <w:r w:rsidRPr="003D45C6">
        <w:rPr>
          <w:rFonts w:ascii="Times New Roman" w:hAnsi="Times New Roman"/>
          <w:color w:val="000000" w:themeColor="text1"/>
          <w:sz w:val="26"/>
          <w:szCs w:val="26"/>
        </w:rPr>
        <w:t xml:space="preserve"> bó của nhân viên với cấp trên, (9) Xử lý kỷ luật khéo léo tế nhị, (10) Sự giúp đỡ của cấp trên để giải quyết những vấn đề cá nhân.</w:t>
      </w:r>
    </w:p>
    <w:p w:rsidR="0044729F" w:rsidRPr="003D45C6" w:rsidRDefault="0044729F" w:rsidP="0044729F">
      <w:pPr>
        <w:spacing w:line="360" w:lineRule="auto"/>
        <w:ind w:firstLine="567"/>
        <w:jc w:val="both"/>
        <w:rPr>
          <w:rFonts w:ascii="Times New Roman" w:hAnsi="Times New Roman"/>
          <w:color w:val="000000" w:themeColor="text1"/>
          <w:sz w:val="26"/>
          <w:szCs w:val="26"/>
        </w:rPr>
      </w:pPr>
      <w:r w:rsidRPr="003D45C6">
        <w:rPr>
          <w:rFonts w:ascii="Times New Roman" w:hAnsi="Times New Roman"/>
          <w:b/>
          <w:color w:val="000000" w:themeColor="text1"/>
          <w:sz w:val="26"/>
          <w:szCs w:val="26"/>
        </w:rPr>
        <w:t>Nghiên cứu của Simons và Enz (1995):</w:t>
      </w:r>
      <w:r w:rsidRPr="003D45C6">
        <w:rPr>
          <w:rFonts w:ascii="Times New Roman" w:hAnsi="Times New Roman"/>
          <w:color w:val="000000" w:themeColor="text1"/>
          <w:sz w:val="26"/>
          <w:szCs w:val="26"/>
        </w:rPr>
        <w:t xml:space="preserve"> </w:t>
      </w:r>
      <w:r w:rsidRPr="003D45C6">
        <w:rPr>
          <w:rFonts w:ascii="Times New Roman" w:hAnsi="Times New Roman"/>
          <w:i/>
          <w:color w:val="000000" w:themeColor="text1"/>
          <w:sz w:val="26"/>
          <w:szCs w:val="26"/>
        </w:rPr>
        <w:t xml:space="preserve">“Nghiên cứu các yếu tố tác động đến động lực của nhân viên khách sạn Mỹ và Canada”. </w:t>
      </w:r>
      <w:r w:rsidRPr="003D45C6">
        <w:rPr>
          <w:rFonts w:ascii="Times New Roman" w:hAnsi="Times New Roman"/>
          <w:color w:val="000000" w:themeColor="text1"/>
          <w:sz w:val="26"/>
          <w:szCs w:val="26"/>
        </w:rPr>
        <w:t>Nghiên cứu này cũng sử dụng 10 yếu tố tạo động lực của Kovach (1987) gồm: (1) Công việc thú vị, (2) Được công nhận đầy đủ công việc đã làm, (3) Sự tự chủ trong công việc, (4) Công việc ổn định, (5) Lương tốt, (6) Sự thăng tiến và phát triển nghề nghiệp, (7) Điều kiện làm việc tốt, (8) Sự gắ</w:t>
      </w:r>
      <w:r w:rsidR="002852CF" w:rsidRPr="003D45C6">
        <w:rPr>
          <w:rFonts w:ascii="Times New Roman" w:hAnsi="Times New Roman"/>
          <w:color w:val="000000" w:themeColor="text1"/>
          <w:sz w:val="26"/>
          <w:szCs w:val="26"/>
        </w:rPr>
        <w:t>n</w:t>
      </w:r>
      <w:r w:rsidRPr="003D45C6">
        <w:rPr>
          <w:rFonts w:ascii="Times New Roman" w:hAnsi="Times New Roman"/>
          <w:color w:val="000000" w:themeColor="text1"/>
          <w:sz w:val="26"/>
          <w:szCs w:val="26"/>
        </w:rPr>
        <w:t xml:space="preserve"> bó của nhân viên với cấp trên, (9) Xử lý kỷ luật khéo léo tế nhị, (10) Sự giúp đỡ của cấp trên để giải quyết những vấn đề cá nhân. </w:t>
      </w:r>
    </w:p>
    <w:p w:rsidR="0044729F" w:rsidRPr="003D45C6" w:rsidRDefault="0044729F" w:rsidP="0044729F">
      <w:pPr>
        <w:spacing w:line="360" w:lineRule="auto"/>
        <w:ind w:firstLine="567"/>
        <w:jc w:val="both"/>
        <w:rPr>
          <w:rFonts w:ascii="Times New Roman" w:hAnsi="Times New Roman"/>
          <w:color w:val="000000" w:themeColor="text1"/>
          <w:sz w:val="26"/>
          <w:szCs w:val="26"/>
        </w:rPr>
      </w:pPr>
      <w:r w:rsidRPr="003D45C6">
        <w:rPr>
          <w:rFonts w:ascii="Times New Roman" w:hAnsi="Times New Roman"/>
          <w:b/>
          <w:color w:val="000000" w:themeColor="text1"/>
          <w:sz w:val="26"/>
          <w:szCs w:val="26"/>
        </w:rPr>
        <w:t>Nghiên cứu của Wong, Siu và Tsang (1999):</w:t>
      </w:r>
      <w:r w:rsidRPr="003D45C6">
        <w:rPr>
          <w:rFonts w:ascii="Times New Roman" w:hAnsi="Times New Roman"/>
          <w:color w:val="000000" w:themeColor="text1"/>
          <w:sz w:val="26"/>
          <w:szCs w:val="26"/>
        </w:rPr>
        <w:t xml:space="preserve"> </w:t>
      </w:r>
      <w:r w:rsidRPr="003D45C6">
        <w:rPr>
          <w:rFonts w:ascii="Times New Roman" w:hAnsi="Times New Roman"/>
          <w:i/>
          <w:color w:val="000000" w:themeColor="text1"/>
          <w:sz w:val="26"/>
          <w:szCs w:val="26"/>
        </w:rPr>
        <w:t xml:space="preserve">“Các yếu tố tác động đến động lực làm việc của nhân viên khách sạn tại Hồng Kông”. </w:t>
      </w:r>
      <w:r w:rsidRPr="003D45C6">
        <w:rPr>
          <w:rFonts w:ascii="Times New Roman" w:hAnsi="Times New Roman"/>
          <w:color w:val="000000" w:themeColor="text1"/>
          <w:sz w:val="26"/>
          <w:szCs w:val="26"/>
        </w:rPr>
        <w:t>Nghiên cứu cũng sử dụng 10 yếu tố tạo động lực của Kovach (1987) để làm công cụ nghiên cứu gồm: (1) Công việc thú vị, (2) Được công nhận đầy đủ công việc đã làm, (3) Sự tự chủ trong công việc, (4) Công việc ổn định, (5) Lương tốt, (6) Sự thăng tiến và phát triển nghề nghiệp, (7) Điều kiện làm việc tốt, (8) Sự gắ</w:t>
      </w:r>
      <w:r w:rsidR="002852CF" w:rsidRPr="003D45C6">
        <w:rPr>
          <w:rFonts w:ascii="Times New Roman" w:hAnsi="Times New Roman"/>
          <w:color w:val="000000" w:themeColor="text1"/>
          <w:sz w:val="26"/>
          <w:szCs w:val="26"/>
        </w:rPr>
        <w:t>n</w:t>
      </w:r>
      <w:r w:rsidRPr="003D45C6">
        <w:rPr>
          <w:rFonts w:ascii="Times New Roman" w:hAnsi="Times New Roman"/>
          <w:color w:val="000000" w:themeColor="text1"/>
          <w:sz w:val="26"/>
          <w:szCs w:val="26"/>
        </w:rPr>
        <w:t xml:space="preserve"> bó của nhân viên với cấp trên, (9) Xử lý kỷ luật khéo léo tế nhị, (10) Sự giúp đỡ của cấp trên để giải quyết những vấn đề cá nhân. </w:t>
      </w:r>
    </w:p>
    <w:p w:rsidR="0044729F" w:rsidRPr="003D45C6" w:rsidRDefault="0044729F" w:rsidP="0090271C">
      <w:pPr>
        <w:spacing w:after="0" w:line="360" w:lineRule="auto"/>
        <w:ind w:firstLine="284"/>
        <w:outlineLvl w:val="1"/>
        <w:rPr>
          <w:rFonts w:ascii="Times New Roman" w:hAnsi="Times New Roman"/>
          <w:b/>
          <w:color w:val="000000" w:themeColor="text1"/>
          <w:sz w:val="26"/>
          <w:szCs w:val="26"/>
        </w:rPr>
      </w:pPr>
      <w:bookmarkStart w:id="10" w:name="_Toc533512771"/>
      <w:r w:rsidRPr="003D45C6">
        <w:rPr>
          <w:rFonts w:ascii="Times New Roman" w:hAnsi="Times New Roman"/>
          <w:b/>
          <w:color w:val="000000" w:themeColor="text1"/>
          <w:sz w:val="26"/>
          <w:szCs w:val="26"/>
        </w:rPr>
        <w:lastRenderedPageBreak/>
        <w:t>1.2.2 Các nghiên cứu trong nước.</w:t>
      </w:r>
      <w:bookmarkEnd w:id="10"/>
    </w:p>
    <w:p w:rsidR="0044729F" w:rsidRPr="003D45C6" w:rsidRDefault="0044729F" w:rsidP="0044729F">
      <w:pPr>
        <w:spacing w:line="360" w:lineRule="auto"/>
        <w:ind w:firstLine="567"/>
        <w:jc w:val="both"/>
        <w:rPr>
          <w:rFonts w:ascii="Times New Roman" w:hAnsi="Times New Roman"/>
          <w:color w:val="000000" w:themeColor="text1"/>
          <w:sz w:val="26"/>
          <w:szCs w:val="26"/>
        </w:rPr>
      </w:pPr>
      <w:r w:rsidRPr="003D45C6">
        <w:rPr>
          <w:rFonts w:ascii="Times New Roman" w:hAnsi="Times New Roman"/>
          <w:b/>
          <w:color w:val="000000" w:themeColor="text1"/>
          <w:sz w:val="26"/>
          <w:szCs w:val="26"/>
        </w:rPr>
        <w:t>Nghiên cứu của Hồ Văn Đông Phương (2009):</w:t>
      </w:r>
      <w:r w:rsidRPr="003D45C6">
        <w:rPr>
          <w:rFonts w:ascii="Times New Roman" w:hAnsi="Times New Roman"/>
          <w:color w:val="000000" w:themeColor="text1"/>
          <w:sz w:val="26"/>
          <w:szCs w:val="26"/>
        </w:rPr>
        <w:t xml:space="preserve"> </w:t>
      </w:r>
      <w:r w:rsidRPr="003D45C6">
        <w:rPr>
          <w:rFonts w:ascii="Times New Roman" w:hAnsi="Times New Roman"/>
          <w:i/>
          <w:color w:val="000000" w:themeColor="text1"/>
          <w:sz w:val="26"/>
          <w:szCs w:val="26"/>
        </w:rPr>
        <w:t xml:space="preserve">“Các yếu tố động viên nhân viên tại Ngân hàng TMCP Á Châu trên địa bàn Thành phố Hồ Chí Minh, Hà Nội và Hải Phòng”. </w:t>
      </w:r>
      <w:r w:rsidRPr="003D45C6">
        <w:rPr>
          <w:rFonts w:ascii="Times New Roman" w:hAnsi="Times New Roman"/>
          <w:color w:val="000000" w:themeColor="text1"/>
          <w:sz w:val="26"/>
          <w:szCs w:val="26"/>
        </w:rPr>
        <w:t xml:space="preserve">Nghiên cứu sử dụng 6 yếu tố ảnh hưởng đến sự động viên nhân viên tại Ngân hàng TMCP Á Châu trên địa bàn </w:t>
      </w:r>
      <w:r w:rsidR="008B76AD" w:rsidRPr="003D45C6">
        <w:rPr>
          <w:rFonts w:ascii="Times New Roman" w:hAnsi="Times New Roman"/>
          <w:color w:val="000000" w:themeColor="text1"/>
          <w:sz w:val="26"/>
          <w:szCs w:val="26"/>
        </w:rPr>
        <w:t>TP. HCM</w:t>
      </w:r>
      <w:r w:rsidRPr="003D45C6">
        <w:rPr>
          <w:rFonts w:ascii="Times New Roman" w:hAnsi="Times New Roman"/>
          <w:color w:val="000000" w:themeColor="text1"/>
          <w:sz w:val="26"/>
          <w:szCs w:val="26"/>
        </w:rPr>
        <w:t>, Hà Nội và Hải Phòng gồm: (1) Hỗ trợ của lãnh đạo, (2) Lương, (3) Cơ hội thăng tiến, (4) Công việc thú vị, (5) Ghi nhận, (6) Đồng nghiệp.</w:t>
      </w:r>
    </w:p>
    <w:p w:rsidR="0044729F" w:rsidRPr="003D45C6" w:rsidRDefault="0044729F" w:rsidP="0044729F">
      <w:pPr>
        <w:spacing w:line="360" w:lineRule="auto"/>
        <w:ind w:firstLine="567"/>
        <w:jc w:val="both"/>
        <w:rPr>
          <w:rFonts w:ascii="Times New Roman" w:hAnsi="Times New Roman"/>
          <w:color w:val="000000" w:themeColor="text1"/>
          <w:sz w:val="26"/>
          <w:szCs w:val="26"/>
        </w:rPr>
      </w:pPr>
      <w:r w:rsidRPr="003D45C6">
        <w:rPr>
          <w:rFonts w:ascii="Times New Roman" w:hAnsi="Times New Roman"/>
          <w:b/>
          <w:color w:val="000000" w:themeColor="text1"/>
          <w:sz w:val="26"/>
          <w:szCs w:val="26"/>
        </w:rPr>
        <w:t>Nghiên cứu của Nguyễn Ngọc Lan Vy (2010):</w:t>
      </w:r>
      <w:r w:rsidRPr="003D45C6">
        <w:rPr>
          <w:rFonts w:ascii="Times New Roman" w:hAnsi="Times New Roman"/>
          <w:color w:val="000000" w:themeColor="text1"/>
          <w:sz w:val="26"/>
          <w:szCs w:val="26"/>
        </w:rPr>
        <w:t xml:space="preserve"> </w:t>
      </w:r>
      <w:r w:rsidRPr="003D45C6">
        <w:rPr>
          <w:rFonts w:ascii="Times New Roman" w:hAnsi="Times New Roman"/>
          <w:i/>
          <w:color w:val="000000" w:themeColor="text1"/>
          <w:sz w:val="26"/>
          <w:szCs w:val="26"/>
        </w:rPr>
        <w:t xml:space="preserve">“Nghiên cứu các yếu tố ảnh hưởng đến mức độ động viên nhân viên trong công việc tại các doanh nghiệp trên địa bàn </w:t>
      </w:r>
      <w:r w:rsidR="008B76AD" w:rsidRPr="003D45C6">
        <w:rPr>
          <w:rFonts w:ascii="Times New Roman" w:hAnsi="Times New Roman"/>
          <w:i/>
          <w:color w:val="000000" w:themeColor="text1"/>
          <w:sz w:val="26"/>
          <w:szCs w:val="26"/>
        </w:rPr>
        <w:t>TP. HCM</w:t>
      </w:r>
      <w:r w:rsidRPr="003D45C6">
        <w:rPr>
          <w:rFonts w:ascii="Times New Roman" w:hAnsi="Times New Roman"/>
          <w:i/>
          <w:color w:val="000000" w:themeColor="text1"/>
          <w:sz w:val="26"/>
          <w:szCs w:val="26"/>
        </w:rPr>
        <w:t xml:space="preserve">”. </w:t>
      </w:r>
      <w:r w:rsidRPr="003D45C6">
        <w:rPr>
          <w:rFonts w:ascii="Times New Roman" w:hAnsi="Times New Roman"/>
          <w:color w:val="000000" w:themeColor="text1"/>
          <w:sz w:val="26"/>
          <w:szCs w:val="26"/>
        </w:rPr>
        <w:t xml:space="preserve">Nghiên cứu lấy 5 yếu tố làm trọng tâm để phân tích các yếu tố ảnh hưởng đến mức độ động viên nhân viên trong công việc tại các doanh nghiệp trên địa bàn </w:t>
      </w:r>
      <w:r w:rsidR="008B76AD" w:rsidRPr="003D45C6">
        <w:rPr>
          <w:rFonts w:ascii="Times New Roman" w:hAnsi="Times New Roman"/>
          <w:color w:val="000000" w:themeColor="text1"/>
          <w:sz w:val="26"/>
          <w:szCs w:val="26"/>
        </w:rPr>
        <w:t>TP. HCM</w:t>
      </w:r>
      <w:r w:rsidRPr="003D45C6">
        <w:rPr>
          <w:rFonts w:ascii="Times New Roman" w:hAnsi="Times New Roman"/>
          <w:color w:val="000000" w:themeColor="text1"/>
          <w:sz w:val="26"/>
          <w:szCs w:val="26"/>
        </w:rPr>
        <w:t xml:space="preserve"> gồm: (1) Chính sách đãi ngộ, (2) Lãnh đạo, (3) Sự phù hợp của công việc, (4) Thương hiệu và văn hóa công ty, (5) Đồng nghiệp.</w:t>
      </w:r>
    </w:p>
    <w:p w:rsidR="0044729F" w:rsidRPr="003D45C6" w:rsidRDefault="0044729F" w:rsidP="0044729F">
      <w:pPr>
        <w:spacing w:line="360" w:lineRule="auto"/>
        <w:ind w:firstLine="567"/>
        <w:jc w:val="both"/>
        <w:rPr>
          <w:rFonts w:ascii="Times New Roman" w:hAnsi="Times New Roman"/>
          <w:color w:val="000000" w:themeColor="text1"/>
          <w:sz w:val="26"/>
          <w:szCs w:val="26"/>
        </w:rPr>
      </w:pPr>
      <w:r w:rsidRPr="003D45C6">
        <w:rPr>
          <w:rFonts w:ascii="Times New Roman" w:hAnsi="Times New Roman"/>
          <w:b/>
          <w:color w:val="000000" w:themeColor="text1"/>
          <w:sz w:val="26"/>
          <w:szCs w:val="26"/>
        </w:rPr>
        <w:t>Nghiên cứu của Phan Văn Hoàng (2015):</w:t>
      </w:r>
      <w:r w:rsidRPr="003D45C6">
        <w:rPr>
          <w:rFonts w:ascii="Times New Roman" w:hAnsi="Times New Roman"/>
          <w:color w:val="000000" w:themeColor="text1"/>
          <w:sz w:val="26"/>
          <w:szCs w:val="26"/>
        </w:rPr>
        <w:t xml:space="preserve"> “</w:t>
      </w:r>
      <w:r w:rsidRPr="003D45C6">
        <w:rPr>
          <w:rFonts w:ascii="Times New Roman" w:hAnsi="Times New Roman"/>
          <w:i/>
          <w:color w:val="000000" w:themeColor="text1"/>
          <w:sz w:val="26"/>
          <w:szCs w:val="26"/>
        </w:rPr>
        <w:t xml:space="preserve">Các yếu tố tác động đến động lực làm việc của nhân viên tại các ngân hàng TMCP khu vực TP </w:t>
      </w:r>
      <w:r w:rsidR="008B76AD" w:rsidRPr="003D45C6">
        <w:rPr>
          <w:rFonts w:ascii="Times New Roman" w:hAnsi="Times New Roman"/>
          <w:i/>
          <w:color w:val="000000" w:themeColor="text1"/>
          <w:sz w:val="26"/>
          <w:szCs w:val="26"/>
        </w:rPr>
        <w:t>HCM</w:t>
      </w:r>
      <w:r w:rsidRPr="003D45C6">
        <w:rPr>
          <w:rFonts w:ascii="Times New Roman" w:hAnsi="Times New Roman"/>
          <w:color w:val="000000" w:themeColor="text1"/>
          <w:sz w:val="26"/>
          <w:szCs w:val="26"/>
        </w:rPr>
        <w:t xml:space="preserve">”. Tác giả đã dựa trên 10 yếu tố tạo động lực của Kovach (1987) để phân tích những nhân tố nào thực sự ảnh hưởng đến động lực làm việc của nhân viên tại các ngân hàng TMCP khu vực </w:t>
      </w:r>
      <w:r w:rsidR="008B76AD" w:rsidRPr="003D45C6">
        <w:rPr>
          <w:rFonts w:ascii="Times New Roman" w:hAnsi="Times New Roman"/>
          <w:color w:val="000000" w:themeColor="text1"/>
          <w:sz w:val="26"/>
          <w:szCs w:val="26"/>
        </w:rPr>
        <w:t>TP. HCM</w:t>
      </w:r>
      <w:r w:rsidRPr="003D45C6">
        <w:rPr>
          <w:rFonts w:ascii="Times New Roman" w:hAnsi="Times New Roman"/>
          <w:color w:val="000000" w:themeColor="text1"/>
          <w:sz w:val="26"/>
          <w:szCs w:val="26"/>
        </w:rPr>
        <w:t>: (1) Thu nhập và phúc lợi, (2) Công việc lâu dài, (3) Điều kiện làm việc tốt, (4) Được tự chủ trong công việc, (5) Công việc thú vị, (6) Cơ hội thăng tiến và phát triển nghề nghiệp, (7) Lãnh đạo công ty, (8) Được công nhận đầy đủ trong công việc.</w:t>
      </w:r>
    </w:p>
    <w:p w:rsidR="0044729F" w:rsidRPr="003D45C6" w:rsidRDefault="0044729F" w:rsidP="0044729F">
      <w:pPr>
        <w:spacing w:line="360" w:lineRule="auto"/>
        <w:ind w:firstLine="567"/>
        <w:jc w:val="both"/>
        <w:rPr>
          <w:rFonts w:ascii="Times New Roman" w:hAnsi="Times New Roman"/>
          <w:color w:val="000000" w:themeColor="text1"/>
          <w:sz w:val="26"/>
          <w:szCs w:val="26"/>
        </w:rPr>
      </w:pPr>
      <w:r w:rsidRPr="003D45C6">
        <w:rPr>
          <w:rFonts w:ascii="Times New Roman" w:hAnsi="Times New Roman"/>
          <w:b/>
          <w:color w:val="000000" w:themeColor="text1"/>
          <w:sz w:val="26"/>
          <w:szCs w:val="26"/>
        </w:rPr>
        <w:t>Nghiên cứu của Nguyễn Thị Hải Huyền (2013):</w:t>
      </w:r>
      <w:r w:rsidRPr="003D45C6">
        <w:rPr>
          <w:rFonts w:ascii="Times New Roman" w:hAnsi="Times New Roman"/>
          <w:color w:val="000000" w:themeColor="text1"/>
          <w:sz w:val="26"/>
          <w:szCs w:val="26"/>
        </w:rPr>
        <w:t xml:space="preserve"> </w:t>
      </w:r>
      <w:r w:rsidRPr="003D45C6">
        <w:rPr>
          <w:rFonts w:ascii="Times New Roman" w:hAnsi="Times New Roman"/>
          <w:i/>
          <w:color w:val="000000" w:themeColor="text1"/>
          <w:sz w:val="26"/>
          <w:szCs w:val="26"/>
        </w:rPr>
        <w:t xml:space="preserve">“Đánh giá các yếu tố ảnh hưởng đến động lực làm việc của nhân viên trong các doanh nghiệp nhà nước tại </w:t>
      </w:r>
      <w:r w:rsidR="008B76AD" w:rsidRPr="003D45C6">
        <w:rPr>
          <w:rFonts w:ascii="Times New Roman" w:hAnsi="Times New Roman"/>
          <w:i/>
          <w:color w:val="000000" w:themeColor="text1"/>
          <w:sz w:val="26"/>
          <w:szCs w:val="26"/>
        </w:rPr>
        <w:t>TP. HCM</w:t>
      </w:r>
      <w:r w:rsidRPr="003D45C6">
        <w:rPr>
          <w:rFonts w:ascii="Times New Roman" w:hAnsi="Times New Roman"/>
          <w:i/>
          <w:color w:val="000000" w:themeColor="text1"/>
          <w:sz w:val="26"/>
          <w:szCs w:val="26"/>
        </w:rPr>
        <w:t xml:space="preserve">”. </w:t>
      </w:r>
      <w:r w:rsidRPr="003D45C6">
        <w:rPr>
          <w:rFonts w:ascii="Times New Roman" w:hAnsi="Times New Roman"/>
          <w:color w:val="000000" w:themeColor="text1"/>
          <w:sz w:val="26"/>
          <w:szCs w:val="26"/>
        </w:rPr>
        <w:t xml:space="preserve">Trong bài nghiên cứu tác giả đã sử dụng 5 yếu tố chính để đánh giá sự ảnh hưởng đến động lực làm việc của nhân viên trong các doanh nghiệp nhà nước tại </w:t>
      </w:r>
      <w:r w:rsidR="008B76AD" w:rsidRPr="003D45C6">
        <w:rPr>
          <w:rFonts w:ascii="Times New Roman" w:hAnsi="Times New Roman"/>
          <w:color w:val="000000" w:themeColor="text1"/>
          <w:sz w:val="26"/>
          <w:szCs w:val="26"/>
        </w:rPr>
        <w:t xml:space="preserve">TP. HCM </w:t>
      </w:r>
      <w:r w:rsidRPr="003D45C6">
        <w:rPr>
          <w:rFonts w:ascii="Times New Roman" w:hAnsi="Times New Roman"/>
          <w:color w:val="000000" w:themeColor="text1"/>
          <w:sz w:val="26"/>
          <w:szCs w:val="26"/>
        </w:rPr>
        <w:t>gồm: (1) Chính sách khen thưởng và công nhận, (2) Lãnh đạo quan tâm tạo điều kiện phát triển, (3) Đồng nghiệp, (4) Công việc ổn định, (5) Thương hiệu công ty.</w:t>
      </w:r>
    </w:p>
    <w:p w:rsidR="0044729F" w:rsidRPr="003D45C6" w:rsidRDefault="0044729F" w:rsidP="0044729F">
      <w:pPr>
        <w:spacing w:line="360" w:lineRule="auto"/>
        <w:ind w:firstLine="567"/>
        <w:jc w:val="both"/>
        <w:rPr>
          <w:rFonts w:ascii="Times New Roman" w:hAnsi="Times New Roman"/>
          <w:color w:val="000000" w:themeColor="text1"/>
          <w:sz w:val="26"/>
          <w:szCs w:val="26"/>
        </w:rPr>
      </w:pPr>
      <w:r w:rsidRPr="003D45C6">
        <w:rPr>
          <w:rFonts w:ascii="Times New Roman" w:hAnsi="Times New Roman"/>
          <w:b/>
          <w:color w:val="000000" w:themeColor="text1"/>
          <w:sz w:val="26"/>
          <w:szCs w:val="26"/>
        </w:rPr>
        <w:lastRenderedPageBreak/>
        <w:t>Nghiên cứu của Lê Thùy Trang (2013):</w:t>
      </w:r>
      <w:r w:rsidRPr="003D45C6">
        <w:rPr>
          <w:rFonts w:ascii="Times New Roman" w:hAnsi="Times New Roman"/>
          <w:color w:val="000000" w:themeColor="text1"/>
          <w:sz w:val="26"/>
          <w:szCs w:val="26"/>
        </w:rPr>
        <w:t xml:space="preserve"> </w:t>
      </w:r>
      <w:r w:rsidRPr="003D45C6">
        <w:rPr>
          <w:rFonts w:ascii="Times New Roman" w:hAnsi="Times New Roman"/>
          <w:i/>
          <w:color w:val="000000" w:themeColor="text1"/>
          <w:sz w:val="26"/>
          <w:szCs w:val="26"/>
        </w:rPr>
        <w:t xml:space="preserve">“Một số yếu tố ảnh đến động viên nhân viên ở các ngân hàng TMCP Việt Nam”. </w:t>
      </w:r>
      <w:r w:rsidRPr="003D45C6">
        <w:rPr>
          <w:rFonts w:ascii="Times New Roman" w:hAnsi="Times New Roman"/>
          <w:color w:val="000000" w:themeColor="text1"/>
          <w:sz w:val="26"/>
          <w:szCs w:val="26"/>
        </w:rPr>
        <w:t>Tác giả đã dựa trên 10 yếu tố tạo động lực của Kovach (1987) để phát triển thành những yếu tố phù hợp với mô hình hiện tại tại Việt Nam gồm: (1) Đặc điểm công việc, (2) Đảm bảo công việc, (3) Được công nhận thành quả làm việc, (4) Đào tạo và thăng tiến, (5) Quan hệ công việc, (6) Lương và phúc lợi, (7) Thương hiệu.</w:t>
      </w:r>
    </w:p>
    <w:p w:rsidR="00E22913" w:rsidRPr="003D45C6" w:rsidRDefault="0090271C" w:rsidP="00EC2C79">
      <w:pPr>
        <w:spacing w:after="0" w:line="360" w:lineRule="auto"/>
        <w:outlineLvl w:val="0"/>
        <w:rPr>
          <w:rFonts w:ascii="Times New Roman" w:hAnsi="Times New Roman"/>
          <w:b/>
          <w:color w:val="000000" w:themeColor="text1"/>
          <w:sz w:val="26"/>
          <w:szCs w:val="26"/>
        </w:rPr>
      </w:pPr>
      <w:bookmarkStart w:id="11" w:name="_Toc533512772"/>
      <w:r w:rsidRPr="003D45C6">
        <w:rPr>
          <w:rFonts w:ascii="Times New Roman" w:hAnsi="Times New Roman"/>
          <w:b/>
          <w:color w:val="000000" w:themeColor="text1"/>
          <w:sz w:val="26"/>
          <w:szCs w:val="26"/>
        </w:rPr>
        <w:t xml:space="preserve">1.3 </w:t>
      </w:r>
      <w:r w:rsidR="00E22913" w:rsidRPr="003D45C6">
        <w:rPr>
          <w:rFonts w:ascii="Times New Roman" w:hAnsi="Times New Roman"/>
          <w:b/>
          <w:color w:val="000000" w:themeColor="text1"/>
          <w:sz w:val="26"/>
          <w:szCs w:val="26"/>
        </w:rPr>
        <w:t>Mục tiêu nghiên cứu</w:t>
      </w:r>
      <w:bookmarkEnd w:id="11"/>
    </w:p>
    <w:p w:rsidR="00E22913" w:rsidRPr="003D45C6" w:rsidRDefault="009A2434" w:rsidP="0090271C">
      <w:pPr>
        <w:spacing w:after="0" w:line="360" w:lineRule="auto"/>
        <w:ind w:firstLine="284"/>
        <w:outlineLvl w:val="1"/>
        <w:rPr>
          <w:rFonts w:ascii="Times New Roman" w:hAnsi="Times New Roman"/>
          <w:b/>
          <w:color w:val="000000" w:themeColor="text1"/>
          <w:sz w:val="26"/>
          <w:szCs w:val="26"/>
        </w:rPr>
      </w:pPr>
      <w:bookmarkStart w:id="12" w:name="_Toc533512773"/>
      <w:r w:rsidRPr="003D45C6">
        <w:rPr>
          <w:rFonts w:ascii="Times New Roman" w:hAnsi="Times New Roman"/>
          <w:b/>
          <w:color w:val="000000" w:themeColor="text1"/>
          <w:sz w:val="26"/>
          <w:szCs w:val="26"/>
        </w:rPr>
        <w:t xml:space="preserve">1.3.1 </w:t>
      </w:r>
      <w:r w:rsidR="00E22913" w:rsidRPr="003D45C6">
        <w:rPr>
          <w:rFonts w:ascii="Times New Roman" w:hAnsi="Times New Roman"/>
          <w:b/>
          <w:color w:val="000000" w:themeColor="text1"/>
          <w:sz w:val="26"/>
          <w:szCs w:val="26"/>
        </w:rPr>
        <w:t>Mục tiêu tổng quát</w:t>
      </w:r>
      <w:bookmarkEnd w:id="12"/>
    </w:p>
    <w:p w:rsidR="00E22913" w:rsidRPr="003D45C6" w:rsidRDefault="00E22913" w:rsidP="00C12467">
      <w:pPr>
        <w:tabs>
          <w:tab w:val="left" w:pos="990"/>
        </w:tabs>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Phân tích, đánh giá sự ảnh hưởng của các yếu tố tác động đến động lực làm việc của cán bộ nhân viên tại BIDV CN Đông Sài Gòn.</w:t>
      </w:r>
    </w:p>
    <w:p w:rsidR="00E22913" w:rsidRPr="003D45C6" w:rsidRDefault="009A2434" w:rsidP="0090271C">
      <w:pPr>
        <w:spacing w:after="0" w:line="360" w:lineRule="auto"/>
        <w:ind w:firstLine="284"/>
        <w:outlineLvl w:val="1"/>
        <w:rPr>
          <w:rFonts w:ascii="Times New Roman" w:hAnsi="Times New Roman"/>
          <w:b/>
          <w:color w:val="000000" w:themeColor="text1"/>
          <w:sz w:val="26"/>
          <w:szCs w:val="26"/>
        </w:rPr>
      </w:pPr>
      <w:bookmarkStart w:id="13" w:name="_Toc533512774"/>
      <w:r w:rsidRPr="003D45C6">
        <w:rPr>
          <w:rFonts w:ascii="Times New Roman" w:hAnsi="Times New Roman"/>
          <w:b/>
          <w:color w:val="000000" w:themeColor="text1"/>
          <w:sz w:val="26"/>
          <w:szCs w:val="26"/>
        </w:rPr>
        <w:t xml:space="preserve">1.3.2 </w:t>
      </w:r>
      <w:r w:rsidR="00E22913" w:rsidRPr="003D45C6">
        <w:rPr>
          <w:rFonts w:ascii="Times New Roman" w:hAnsi="Times New Roman"/>
          <w:b/>
          <w:color w:val="000000" w:themeColor="text1"/>
          <w:sz w:val="26"/>
          <w:szCs w:val="26"/>
        </w:rPr>
        <w:t>Mục tiêu cụ thể</w:t>
      </w:r>
      <w:bookmarkEnd w:id="13"/>
    </w:p>
    <w:p w:rsidR="00E22913" w:rsidRPr="003D45C6" w:rsidRDefault="00E22913" w:rsidP="00FC5D63">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Xác định các yếu tố ảnh hư</w:t>
      </w:r>
      <w:r w:rsidR="0090271C" w:rsidRPr="003D45C6">
        <w:rPr>
          <w:rFonts w:ascii="Times New Roman" w:hAnsi="Times New Roman"/>
          <w:color w:val="000000" w:themeColor="text1"/>
          <w:sz w:val="26"/>
          <w:szCs w:val="26"/>
        </w:rPr>
        <w:t>ở</w:t>
      </w:r>
      <w:r w:rsidRPr="003D45C6">
        <w:rPr>
          <w:rFonts w:ascii="Times New Roman" w:hAnsi="Times New Roman"/>
          <w:color w:val="000000" w:themeColor="text1"/>
          <w:sz w:val="26"/>
          <w:szCs w:val="26"/>
        </w:rPr>
        <w:t>ng đến động lực làm việc của cán bộ nhân viên tạ</w:t>
      </w:r>
      <w:r w:rsidR="00067C30" w:rsidRPr="003D45C6">
        <w:rPr>
          <w:rFonts w:ascii="Times New Roman" w:hAnsi="Times New Roman"/>
          <w:color w:val="000000" w:themeColor="text1"/>
          <w:sz w:val="26"/>
          <w:szCs w:val="26"/>
        </w:rPr>
        <w:t>i BIDV CN Đông Sài Gòn;</w:t>
      </w:r>
    </w:p>
    <w:p w:rsidR="00067C30" w:rsidRPr="003D45C6" w:rsidRDefault="00067C30" w:rsidP="00FC5D63">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Đánh giá tác động của từng nhân tố đến động lực làm việc của cán bộ nhân viên tại BIDV CN Đông Sài Gòn;</w:t>
      </w:r>
    </w:p>
    <w:p w:rsidR="00067C30" w:rsidRPr="003D45C6" w:rsidRDefault="00067C30" w:rsidP="00FC5D63">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Kiểm định sự khác biệt theo đặc điểm cá nhân đối với động lực làm việc của cán bộ nhân viên tại BIDV CN Đông Sài Gòn;</w:t>
      </w:r>
    </w:p>
    <w:p w:rsidR="00067C30" w:rsidRPr="003D45C6" w:rsidRDefault="00E22913" w:rsidP="00FC5D63">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 Đề xuất một số hàm ý </w:t>
      </w:r>
      <w:r w:rsidR="00067C30" w:rsidRPr="003D45C6">
        <w:rPr>
          <w:rFonts w:ascii="Times New Roman" w:hAnsi="Times New Roman"/>
          <w:color w:val="000000" w:themeColor="text1"/>
          <w:sz w:val="26"/>
          <w:szCs w:val="26"/>
        </w:rPr>
        <w:t xml:space="preserve">quản trị </w:t>
      </w:r>
      <w:r w:rsidRPr="003D45C6">
        <w:rPr>
          <w:rFonts w:ascii="Times New Roman" w:hAnsi="Times New Roman"/>
          <w:color w:val="000000" w:themeColor="text1"/>
          <w:sz w:val="26"/>
          <w:szCs w:val="26"/>
        </w:rPr>
        <w:t>nhằm tạo động lực thúc đẩy người lao động tại BIDV CN Đông Sài Gòn trong thời gian tới.</w:t>
      </w:r>
    </w:p>
    <w:p w:rsidR="00E22913" w:rsidRPr="003D45C6" w:rsidRDefault="00290953" w:rsidP="00EC2C79">
      <w:pPr>
        <w:spacing w:after="0" w:line="360" w:lineRule="auto"/>
        <w:ind w:firstLine="284"/>
        <w:outlineLvl w:val="0"/>
        <w:rPr>
          <w:rFonts w:ascii="Times New Roman" w:hAnsi="Times New Roman"/>
          <w:b/>
          <w:color w:val="000000" w:themeColor="text1"/>
          <w:sz w:val="26"/>
          <w:szCs w:val="26"/>
        </w:rPr>
      </w:pPr>
      <w:bookmarkStart w:id="14" w:name="_Toc533512775"/>
      <w:r w:rsidRPr="003D45C6">
        <w:rPr>
          <w:rFonts w:ascii="Times New Roman" w:hAnsi="Times New Roman"/>
          <w:b/>
          <w:color w:val="000000" w:themeColor="text1"/>
          <w:sz w:val="26"/>
          <w:szCs w:val="26"/>
        </w:rPr>
        <w:t xml:space="preserve">1.4 </w:t>
      </w:r>
      <w:r w:rsidR="00E22913" w:rsidRPr="003D45C6">
        <w:rPr>
          <w:rFonts w:ascii="Times New Roman" w:hAnsi="Times New Roman"/>
          <w:b/>
          <w:color w:val="000000" w:themeColor="text1"/>
          <w:sz w:val="26"/>
          <w:szCs w:val="26"/>
        </w:rPr>
        <w:t>Câu hỏi ng</w:t>
      </w:r>
      <w:r w:rsidR="00EC2C79" w:rsidRPr="003D45C6">
        <w:rPr>
          <w:rFonts w:ascii="Times New Roman" w:hAnsi="Times New Roman"/>
          <w:b/>
          <w:color w:val="000000" w:themeColor="text1"/>
          <w:sz w:val="26"/>
          <w:szCs w:val="26"/>
        </w:rPr>
        <w:t>h</w:t>
      </w:r>
      <w:r w:rsidR="00E22913" w:rsidRPr="003D45C6">
        <w:rPr>
          <w:rFonts w:ascii="Times New Roman" w:hAnsi="Times New Roman"/>
          <w:b/>
          <w:color w:val="000000" w:themeColor="text1"/>
          <w:sz w:val="26"/>
          <w:szCs w:val="26"/>
        </w:rPr>
        <w:t>iên cứu</w:t>
      </w:r>
      <w:bookmarkEnd w:id="14"/>
    </w:p>
    <w:p w:rsidR="00E22913" w:rsidRPr="003D45C6" w:rsidRDefault="00E22913" w:rsidP="00FC5D63">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 Các yếu tố nào ảnh hưởng đến động lực làm việc của nhân viên tại BIDV CN </w:t>
      </w:r>
      <w:r w:rsidR="00180004" w:rsidRPr="003D45C6">
        <w:rPr>
          <w:rFonts w:ascii="Times New Roman" w:hAnsi="Times New Roman"/>
          <w:color w:val="000000" w:themeColor="text1"/>
          <w:sz w:val="26"/>
          <w:szCs w:val="26"/>
        </w:rPr>
        <w:t>ĐSG</w:t>
      </w:r>
      <w:r w:rsidRPr="003D45C6">
        <w:rPr>
          <w:rFonts w:ascii="Times New Roman" w:hAnsi="Times New Roman"/>
          <w:color w:val="000000" w:themeColor="text1"/>
          <w:sz w:val="26"/>
          <w:szCs w:val="26"/>
        </w:rPr>
        <w:t>?</w:t>
      </w:r>
    </w:p>
    <w:p w:rsidR="00E22913" w:rsidRPr="003D45C6" w:rsidRDefault="00E22913" w:rsidP="00FC5D63">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 BIDV CN </w:t>
      </w:r>
      <w:r w:rsidR="00180004" w:rsidRPr="003D45C6">
        <w:rPr>
          <w:rFonts w:ascii="Times New Roman" w:hAnsi="Times New Roman"/>
          <w:color w:val="000000" w:themeColor="text1"/>
          <w:sz w:val="26"/>
          <w:szCs w:val="26"/>
        </w:rPr>
        <w:t>ĐSG</w:t>
      </w:r>
      <w:r w:rsidRPr="003D45C6">
        <w:rPr>
          <w:rFonts w:ascii="Times New Roman" w:hAnsi="Times New Roman"/>
          <w:color w:val="000000" w:themeColor="text1"/>
          <w:sz w:val="26"/>
          <w:szCs w:val="26"/>
        </w:rPr>
        <w:t xml:space="preserve"> đã tạo ra động lực gì cho nhân viên? Ở mức độ nào?</w:t>
      </w:r>
    </w:p>
    <w:p w:rsidR="0090271C" w:rsidRPr="003D45C6" w:rsidRDefault="00290953" w:rsidP="00FC5D63">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Có</w:t>
      </w:r>
      <w:r w:rsidR="0090271C" w:rsidRPr="003D45C6">
        <w:rPr>
          <w:rFonts w:ascii="Times New Roman" w:hAnsi="Times New Roman"/>
          <w:color w:val="000000" w:themeColor="text1"/>
          <w:sz w:val="26"/>
          <w:szCs w:val="26"/>
        </w:rPr>
        <w:t xml:space="preserve"> </w:t>
      </w:r>
      <w:r w:rsidRPr="003D45C6">
        <w:rPr>
          <w:rFonts w:ascii="Times New Roman" w:hAnsi="Times New Roman"/>
          <w:color w:val="000000" w:themeColor="text1"/>
          <w:sz w:val="26"/>
          <w:szCs w:val="26"/>
        </w:rPr>
        <w:t xml:space="preserve">hay không </w:t>
      </w:r>
      <w:r w:rsidR="0090271C" w:rsidRPr="003D45C6">
        <w:rPr>
          <w:rFonts w:ascii="Times New Roman" w:hAnsi="Times New Roman"/>
          <w:color w:val="000000" w:themeColor="text1"/>
          <w:sz w:val="26"/>
          <w:szCs w:val="26"/>
        </w:rPr>
        <w:t>sự khác biệt theo đặc điểm cá nhân đối với động lực làm việc của cán bộ nhân viên tạ</w:t>
      </w:r>
      <w:r w:rsidRPr="003D45C6">
        <w:rPr>
          <w:rFonts w:ascii="Times New Roman" w:hAnsi="Times New Roman"/>
          <w:color w:val="000000" w:themeColor="text1"/>
          <w:sz w:val="26"/>
          <w:szCs w:val="26"/>
        </w:rPr>
        <w:t>i BIDV CN Đông Sài Gòn?</w:t>
      </w:r>
    </w:p>
    <w:p w:rsidR="0044729F" w:rsidRPr="003D45C6" w:rsidRDefault="00E22913" w:rsidP="00FC5D63">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Các chi nhánh cần tập trung để nâng cao động lực làm việc của nhân viên tạ</w:t>
      </w:r>
      <w:r w:rsidR="009A2434" w:rsidRPr="003D45C6">
        <w:rPr>
          <w:rFonts w:ascii="Times New Roman" w:hAnsi="Times New Roman"/>
          <w:color w:val="000000" w:themeColor="text1"/>
          <w:sz w:val="26"/>
          <w:szCs w:val="26"/>
        </w:rPr>
        <w:t xml:space="preserve">i BIDV </w:t>
      </w:r>
      <w:r w:rsidR="00180004" w:rsidRPr="003D45C6">
        <w:rPr>
          <w:rFonts w:ascii="Times New Roman" w:hAnsi="Times New Roman"/>
          <w:color w:val="000000" w:themeColor="text1"/>
          <w:sz w:val="26"/>
          <w:szCs w:val="26"/>
        </w:rPr>
        <w:t>ĐSG</w:t>
      </w:r>
      <w:r w:rsidR="009A2434" w:rsidRPr="003D45C6">
        <w:rPr>
          <w:rFonts w:ascii="Times New Roman" w:hAnsi="Times New Roman"/>
          <w:color w:val="000000" w:themeColor="text1"/>
          <w:sz w:val="26"/>
          <w:szCs w:val="26"/>
        </w:rPr>
        <w:t>?</w:t>
      </w:r>
    </w:p>
    <w:p w:rsidR="00E22913" w:rsidRPr="003D45C6" w:rsidRDefault="00290953" w:rsidP="00EC2C79">
      <w:pPr>
        <w:spacing w:after="0" w:line="360" w:lineRule="auto"/>
        <w:outlineLvl w:val="0"/>
        <w:rPr>
          <w:rFonts w:ascii="Times New Roman" w:hAnsi="Times New Roman"/>
          <w:b/>
          <w:color w:val="000000" w:themeColor="text1"/>
          <w:sz w:val="26"/>
          <w:szCs w:val="26"/>
        </w:rPr>
      </w:pPr>
      <w:bookmarkStart w:id="15" w:name="_Toc533512776"/>
      <w:r w:rsidRPr="003D45C6">
        <w:rPr>
          <w:rFonts w:ascii="Times New Roman" w:hAnsi="Times New Roman"/>
          <w:b/>
          <w:color w:val="000000" w:themeColor="text1"/>
          <w:sz w:val="26"/>
          <w:szCs w:val="26"/>
        </w:rPr>
        <w:lastRenderedPageBreak/>
        <w:t xml:space="preserve">1.5 </w:t>
      </w:r>
      <w:r w:rsidR="00E22913" w:rsidRPr="003D45C6">
        <w:rPr>
          <w:rFonts w:ascii="Times New Roman" w:hAnsi="Times New Roman"/>
          <w:b/>
          <w:color w:val="000000" w:themeColor="text1"/>
          <w:sz w:val="26"/>
          <w:szCs w:val="26"/>
        </w:rPr>
        <w:t>Đối tượng và phạm vi nghiên cứu</w:t>
      </w:r>
      <w:bookmarkEnd w:id="15"/>
    </w:p>
    <w:p w:rsidR="00E22913" w:rsidRPr="003D45C6" w:rsidRDefault="0044729F" w:rsidP="00290953">
      <w:pPr>
        <w:spacing w:after="0" w:line="360" w:lineRule="auto"/>
        <w:ind w:firstLine="284"/>
        <w:outlineLvl w:val="1"/>
        <w:rPr>
          <w:rFonts w:ascii="Times New Roman" w:hAnsi="Times New Roman"/>
          <w:b/>
          <w:color w:val="000000" w:themeColor="text1"/>
          <w:sz w:val="26"/>
          <w:szCs w:val="26"/>
        </w:rPr>
      </w:pPr>
      <w:bookmarkStart w:id="16" w:name="_Toc533512777"/>
      <w:r w:rsidRPr="003D45C6">
        <w:rPr>
          <w:rFonts w:ascii="Times New Roman" w:hAnsi="Times New Roman"/>
          <w:b/>
          <w:color w:val="000000" w:themeColor="text1"/>
          <w:sz w:val="26"/>
          <w:szCs w:val="26"/>
        </w:rPr>
        <w:t xml:space="preserve">1.5.1 </w:t>
      </w:r>
      <w:r w:rsidR="00E22913" w:rsidRPr="003D45C6">
        <w:rPr>
          <w:rFonts w:ascii="Times New Roman" w:hAnsi="Times New Roman"/>
          <w:b/>
          <w:color w:val="000000" w:themeColor="text1"/>
          <w:sz w:val="26"/>
          <w:szCs w:val="26"/>
        </w:rPr>
        <w:t>Đối tượng nghiên cứu</w:t>
      </w:r>
      <w:bookmarkEnd w:id="16"/>
    </w:p>
    <w:p w:rsidR="00E22913" w:rsidRPr="003D45C6" w:rsidRDefault="00E22913" w:rsidP="00FC5D63">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Đối tượng ng</w:t>
      </w:r>
      <w:r w:rsidR="00290953" w:rsidRPr="003D45C6">
        <w:rPr>
          <w:rFonts w:ascii="Times New Roman" w:hAnsi="Times New Roman"/>
          <w:color w:val="000000" w:themeColor="text1"/>
          <w:sz w:val="26"/>
          <w:szCs w:val="26"/>
        </w:rPr>
        <w:t>h</w:t>
      </w:r>
      <w:r w:rsidRPr="003D45C6">
        <w:rPr>
          <w:rFonts w:ascii="Times New Roman" w:hAnsi="Times New Roman"/>
          <w:color w:val="000000" w:themeColor="text1"/>
          <w:sz w:val="26"/>
          <w:szCs w:val="26"/>
        </w:rPr>
        <w:t xml:space="preserve">iên cứu: Các yếu tố ảnh hưởng đến động lực làm việc của người lao động tại BIDV CN </w:t>
      </w:r>
      <w:r w:rsidR="00180004" w:rsidRPr="003D45C6">
        <w:rPr>
          <w:rFonts w:ascii="Times New Roman" w:hAnsi="Times New Roman"/>
          <w:color w:val="000000" w:themeColor="text1"/>
          <w:sz w:val="26"/>
          <w:szCs w:val="26"/>
        </w:rPr>
        <w:t>ĐSG</w:t>
      </w:r>
      <w:r w:rsidRPr="003D45C6">
        <w:rPr>
          <w:rFonts w:ascii="Times New Roman" w:hAnsi="Times New Roman"/>
          <w:color w:val="000000" w:themeColor="text1"/>
          <w:sz w:val="26"/>
          <w:szCs w:val="26"/>
        </w:rPr>
        <w:t>.</w:t>
      </w:r>
    </w:p>
    <w:p w:rsidR="00E22913" w:rsidRPr="003D45C6" w:rsidRDefault="00E22913" w:rsidP="00FC5D63">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 Đối tượng khảo sát: Tất cả cán bộ, nhân viên đang công tác tại BIDV CN </w:t>
      </w:r>
      <w:r w:rsidR="00180004" w:rsidRPr="003D45C6">
        <w:rPr>
          <w:rFonts w:ascii="Times New Roman" w:hAnsi="Times New Roman"/>
          <w:color w:val="000000" w:themeColor="text1"/>
          <w:sz w:val="26"/>
          <w:szCs w:val="26"/>
        </w:rPr>
        <w:t>ĐSG</w:t>
      </w:r>
      <w:r w:rsidRPr="003D45C6">
        <w:rPr>
          <w:rFonts w:ascii="Times New Roman" w:hAnsi="Times New Roman"/>
          <w:color w:val="000000" w:themeColor="text1"/>
          <w:sz w:val="26"/>
          <w:szCs w:val="26"/>
        </w:rPr>
        <w:t>.</w:t>
      </w:r>
    </w:p>
    <w:p w:rsidR="00E22913" w:rsidRPr="003D45C6" w:rsidRDefault="00E22913" w:rsidP="00290953">
      <w:pPr>
        <w:spacing w:after="0" w:line="360" w:lineRule="auto"/>
        <w:ind w:firstLine="284"/>
        <w:outlineLvl w:val="1"/>
        <w:rPr>
          <w:rFonts w:ascii="Times New Roman" w:hAnsi="Times New Roman"/>
          <w:b/>
          <w:color w:val="000000" w:themeColor="text1"/>
          <w:sz w:val="26"/>
          <w:szCs w:val="26"/>
        </w:rPr>
      </w:pPr>
      <w:bookmarkStart w:id="17" w:name="_Toc533512778"/>
      <w:r w:rsidRPr="003D45C6">
        <w:rPr>
          <w:rFonts w:ascii="Times New Roman" w:hAnsi="Times New Roman"/>
          <w:b/>
          <w:color w:val="000000" w:themeColor="text1"/>
          <w:sz w:val="26"/>
          <w:szCs w:val="26"/>
        </w:rPr>
        <w:t>1.</w:t>
      </w:r>
      <w:r w:rsidR="0044729F" w:rsidRPr="003D45C6">
        <w:rPr>
          <w:rFonts w:ascii="Times New Roman" w:hAnsi="Times New Roman"/>
          <w:b/>
          <w:color w:val="000000" w:themeColor="text1"/>
          <w:sz w:val="26"/>
          <w:szCs w:val="26"/>
        </w:rPr>
        <w:t>5</w:t>
      </w:r>
      <w:r w:rsidRPr="003D45C6">
        <w:rPr>
          <w:rFonts w:ascii="Times New Roman" w:hAnsi="Times New Roman"/>
          <w:b/>
          <w:color w:val="000000" w:themeColor="text1"/>
          <w:sz w:val="26"/>
          <w:szCs w:val="26"/>
        </w:rPr>
        <w:t>.2 Phạm vi nghiên cứu</w:t>
      </w:r>
      <w:bookmarkEnd w:id="17"/>
    </w:p>
    <w:p w:rsidR="00E22913" w:rsidRPr="003D45C6" w:rsidRDefault="00E22913" w:rsidP="00E22913">
      <w:pPr>
        <w:spacing w:line="360" w:lineRule="auto"/>
        <w:ind w:left="360" w:firstLine="36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 Về không gian: </w:t>
      </w:r>
      <w:r w:rsidRPr="003D45C6">
        <w:rPr>
          <w:rFonts w:ascii="Times New Roman" w:hAnsi="Times New Roman"/>
          <w:i/>
          <w:color w:val="000000" w:themeColor="text1"/>
          <w:sz w:val="26"/>
          <w:szCs w:val="26"/>
        </w:rPr>
        <w:t xml:space="preserve">Tại </w:t>
      </w:r>
      <w:r w:rsidR="00290953" w:rsidRPr="003D45C6">
        <w:rPr>
          <w:rFonts w:ascii="Times New Roman" w:hAnsi="Times New Roman"/>
          <w:i/>
          <w:color w:val="000000" w:themeColor="text1"/>
          <w:sz w:val="26"/>
          <w:szCs w:val="26"/>
        </w:rPr>
        <w:t>Ngân hàng TMCP Đầu tư và Phát triển Việt Nam Chi nhánh Đông Sài Gòn</w:t>
      </w:r>
    </w:p>
    <w:p w:rsidR="00E22913" w:rsidRPr="003D45C6" w:rsidRDefault="00E22913" w:rsidP="00E22913">
      <w:pPr>
        <w:spacing w:line="360" w:lineRule="auto"/>
        <w:ind w:left="360" w:firstLine="36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Về thời gian: Từ 12/2017 đến 9/2018.</w:t>
      </w:r>
    </w:p>
    <w:p w:rsidR="00290953" w:rsidRPr="003D45C6" w:rsidRDefault="00290953" w:rsidP="00E2081F">
      <w:pPr>
        <w:spacing w:after="0" w:line="360" w:lineRule="auto"/>
        <w:outlineLvl w:val="0"/>
        <w:rPr>
          <w:rFonts w:ascii="Times New Roman" w:hAnsi="Times New Roman"/>
          <w:b/>
          <w:color w:val="000000" w:themeColor="text1"/>
          <w:sz w:val="26"/>
          <w:szCs w:val="26"/>
        </w:rPr>
      </w:pPr>
      <w:bookmarkStart w:id="18" w:name="_Toc533512779"/>
      <w:r w:rsidRPr="003D45C6">
        <w:rPr>
          <w:rFonts w:ascii="Times New Roman" w:hAnsi="Times New Roman"/>
          <w:b/>
          <w:color w:val="000000" w:themeColor="text1"/>
          <w:sz w:val="26"/>
          <w:szCs w:val="26"/>
        </w:rPr>
        <w:t>1.6 Phương pháp nghiên cứu</w:t>
      </w:r>
      <w:bookmarkEnd w:id="18"/>
    </w:p>
    <w:p w:rsidR="00290953" w:rsidRPr="003D45C6" w:rsidRDefault="00290953" w:rsidP="00E22913">
      <w:pPr>
        <w:spacing w:line="360" w:lineRule="auto"/>
        <w:ind w:left="360" w:firstLine="36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Đề tài kết hợp 2 phương pháp nghiên cứu định tính và định lượng:</w:t>
      </w:r>
    </w:p>
    <w:p w:rsidR="00290953" w:rsidRPr="003D45C6" w:rsidRDefault="00290953" w:rsidP="00E2081F">
      <w:pPr>
        <w:spacing w:after="0" w:line="360" w:lineRule="auto"/>
        <w:ind w:firstLine="284"/>
        <w:outlineLvl w:val="1"/>
        <w:rPr>
          <w:rFonts w:ascii="Times New Roman" w:hAnsi="Times New Roman"/>
          <w:color w:val="000000" w:themeColor="text1"/>
          <w:sz w:val="26"/>
          <w:szCs w:val="26"/>
        </w:rPr>
      </w:pPr>
      <w:bookmarkStart w:id="19" w:name="_Toc533512780"/>
      <w:r w:rsidRPr="003D45C6">
        <w:rPr>
          <w:rFonts w:ascii="Times New Roman" w:hAnsi="Times New Roman"/>
          <w:b/>
          <w:color w:val="000000" w:themeColor="text1"/>
          <w:sz w:val="26"/>
          <w:szCs w:val="26"/>
        </w:rPr>
        <w:t>1.6.1 Phương pháp nghiên cứu định tính:</w:t>
      </w:r>
      <w:bookmarkEnd w:id="19"/>
    </w:p>
    <w:p w:rsidR="00290953" w:rsidRPr="003D45C6" w:rsidRDefault="008B0A4A" w:rsidP="00FC5D63">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Được thực hiện bằng công cụ thảo luận nhóm, phỏng vấn tập trung với 5 đối tượng là ban lãnh đạo Ngân hàng, 5 chuyên viên đang làm việc tại chi nhánh để dự kiến mô hình nghiên cứu, xác định thang đo và các khái niệm liên quan.</w:t>
      </w:r>
    </w:p>
    <w:p w:rsidR="008B0A4A" w:rsidRPr="003D45C6" w:rsidRDefault="008B0A4A" w:rsidP="00E2081F">
      <w:pPr>
        <w:spacing w:after="0" w:line="360" w:lineRule="auto"/>
        <w:ind w:firstLine="284"/>
        <w:outlineLvl w:val="1"/>
        <w:rPr>
          <w:rFonts w:ascii="Times New Roman" w:hAnsi="Times New Roman"/>
          <w:b/>
          <w:color w:val="000000" w:themeColor="text1"/>
          <w:sz w:val="26"/>
          <w:szCs w:val="26"/>
        </w:rPr>
      </w:pPr>
      <w:bookmarkStart w:id="20" w:name="_Toc533512781"/>
      <w:r w:rsidRPr="003D45C6">
        <w:rPr>
          <w:rFonts w:ascii="Times New Roman" w:hAnsi="Times New Roman"/>
          <w:b/>
          <w:color w:val="000000" w:themeColor="text1"/>
          <w:sz w:val="26"/>
          <w:szCs w:val="26"/>
        </w:rPr>
        <w:t>1.6.2 Phương pháp nghiên cứu định lượng</w:t>
      </w:r>
      <w:bookmarkEnd w:id="20"/>
    </w:p>
    <w:p w:rsidR="008B0A4A" w:rsidRPr="003D45C6" w:rsidRDefault="008B0A4A" w:rsidP="00FC5D63">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Được thực hiện thông qua khảo sát 165 nhân viên đang làm việc tại chi nhanh dựa trên bảng khảo sát được thiết kế sẵn. Mẫu điều tra trong nghiên cứu chính thức được thực hiện bằng phương pháp</w:t>
      </w:r>
      <w:r w:rsidR="00E2081F" w:rsidRPr="003D45C6">
        <w:rPr>
          <w:rFonts w:ascii="Times New Roman" w:hAnsi="Times New Roman"/>
          <w:color w:val="000000" w:themeColor="text1"/>
          <w:sz w:val="26"/>
          <w:szCs w:val="26"/>
        </w:rPr>
        <w:t xml:space="preserve"> lấy mẫu thuận tiện, phi sác xuất. Dữ liệu thu thập được sẽ được xử lý bằng phần mềm SPSS 20.0 nhằm đánh giá sơ bộ các thang đo, phân tích nhân tố khám phá, phân tích tương quan, hồi quy để làm rõ hơn các vấn đề liên quan đến giả thuyết nghiên cứu.</w:t>
      </w:r>
    </w:p>
    <w:p w:rsidR="00E22913" w:rsidRPr="003D45C6" w:rsidRDefault="00290953" w:rsidP="00EC2C79">
      <w:pPr>
        <w:spacing w:after="0" w:line="360" w:lineRule="auto"/>
        <w:outlineLvl w:val="0"/>
        <w:rPr>
          <w:rFonts w:ascii="Times New Roman" w:hAnsi="Times New Roman"/>
          <w:b/>
          <w:color w:val="000000" w:themeColor="text1"/>
          <w:sz w:val="26"/>
          <w:szCs w:val="26"/>
        </w:rPr>
      </w:pPr>
      <w:bookmarkStart w:id="21" w:name="_Toc533512782"/>
      <w:r w:rsidRPr="003D45C6">
        <w:rPr>
          <w:rFonts w:ascii="Times New Roman" w:hAnsi="Times New Roman"/>
          <w:b/>
          <w:color w:val="000000" w:themeColor="text1"/>
          <w:sz w:val="26"/>
          <w:szCs w:val="26"/>
        </w:rPr>
        <w:t xml:space="preserve">1.6 </w:t>
      </w:r>
      <w:r w:rsidR="00E22913" w:rsidRPr="003D45C6">
        <w:rPr>
          <w:rFonts w:ascii="Times New Roman" w:hAnsi="Times New Roman"/>
          <w:b/>
          <w:color w:val="000000" w:themeColor="text1"/>
          <w:sz w:val="26"/>
          <w:szCs w:val="26"/>
        </w:rPr>
        <w:t>Ý nghĩa khoa học và thực tiễn về đề tài</w:t>
      </w:r>
      <w:bookmarkEnd w:id="21"/>
    </w:p>
    <w:p w:rsidR="00E22913" w:rsidRPr="003D45C6" w:rsidRDefault="00E22913" w:rsidP="00FC5D63">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Ý nghĩa khoa học: Nghiên cứu này cũng có thể là một tài liệu tham khảo cho sinh viên ngành quản trị nhân sự, quản trị kinh doanh và những ai muốn nghiên cứu sâu các yếu tố ảnh hưởng đến động lực làm việc của nhân viên.</w:t>
      </w:r>
    </w:p>
    <w:p w:rsidR="00062B49" w:rsidRPr="003D45C6" w:rsidRDefault="00E22913" w:rsidP="00FC5D63">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lastRenderedPageBreak/>
        <w:t>- Ý nghĩa thực ti</w:t>
      </w:r>
      <w:r w:rsidR="002852CF" w:rsidRPr="003D45C6">
        <w:rPr>
          <w:rFonts w:ascii="Times New Roman" w:hAnsi="Times New Roman"/>
          <w:color w:val="000000" w:themeColor="text1"/>
          <w:sz w:val="26"/>
          <w:szCs w:val="26"/>
        </w:rPr>
        <w:t>ễn</w:t>
      </w:r>
      <w:r w:rsidRPr="003D45C6">
        <w:rPr>
          <w:rFonts w:ascii="Times New Roman" w:hAnsi="Times New Roman"/>
          <w:color w:val="000000" w:themeColor="text1"/>
          <w:sz w:val="26"/>
          <w:szCs w:val="26"/>
        </w:rPr>
        <w:t xml:space="preserve">: Nghiên cứu này giúp trực tiếp BIDV CN </w:t>
      </w:r>
      <w:r w:rsidR="008B76AD" w:rsidRPr="003D45C6">
        <w:rPr>
          <w:rFonts w:ascii="Times New Roman" w:hAnsi="Times New Roman"/>
          <w:color w:val="000000" w:themeColor="text1"/>
          <w:sz w:val="26"/>
          <w:szCs w:val="26"/>
        </w:rPr>
        <w:t>ĐSG</w:t>
      </w:r>
      <w:r w:rsidRPr="003D45C6">
        <w:rPr>
          <w:rFonts w:ascii="Times New Roman" w:hAnsi="Times New Roman"/>
          <w:color w:val="000000" w:themeColor="text1"/>
          <w:sz w:val="26"/>
          <w:szCs w:val="26"/>
        </w:rPr>
        <w:t xml:space="preserve"> n</w:t>
      </w:r>
      <w:r w:rsidR="002852CF" w:rsidRPr="003D45C6">
        <w:rPr>
          <w:rFonts w:ascii="Times New Roman" w:hAnsi="Times New Roman"/>
          <w:color w:val="000000" w:themeColor="text1"/>
          <w:sz w:val="26"/>
          <w:szCs w:val="26"/>
        </w:rPr>
        <w:t>ói</w:t>
      </w:r>
      <w:r w:rsidRPr="003D45C6">
        <w:rPr>
          <w:rFonts w:ascii="Times New Roman" w:hAnsi="Times New Roman"/>
          <w:color w:val="000000" w:themeColor="text1"/>
          <w:sz w:val="26"/>
          <w:szCs w:val="26"/>
        </w:rPr>
        <w:t xml:space="preserve"> riêng và NHTM nói chung có những điều chỉnh, chính sách động viên, tạo động lực làm việc hăng hái nhiệt tình nhất, tạo kết quả tốt cho ngân hàng, đồng thời giúp người lao động thoả mãn trong công việc của mình.</w:t>
      </w:r>
      <w:r w:rsidR="00C12467" w:rsidRPr="003D45C6">
        <w:rPr>
          <w:rFonts w:ascii="Times New Roman" w:hAnsi="Times New Roman"/>
          <w:color w:val="000000" w:themeColor="text1"/>
          <w:sz w:val="26"/>
          <w:szCs w:val="26"/>
        </w:rPr>
        <w:t xml:space="preserve"> </w:t>
      </w:r>
    </w:p>
    <w:p w:rsidR="00062B49" w:rsidRPr="003D45C6" w:rsidRDefault="00290953" w:rsidP="00EC2C79">
      <w:pPr>
        <w:spacing w:after="0" w:line="360" w:lineRule="auto"/>
        <w:outlineLvl w:val="0"/>
        <w:rPr>
          <w:rFonts w:ascii="Times New Roman" w:hAnsi="Times New Roman"/>
          <w:b/>
          <w:color w:val="000000" w:themeColor="text1"/>
          <w:sz w:val="26"/>
          <w:szCs w:val="26"/>
        </w:rPr>
      </w:pPr>
      <w:bookmarkStart w:id="22" w:name="_Toc533512783"/>
      <w:r w:rsidRPr="003D45C6">
        <w:rPr>
          <w:rFonts w:ascii="Times New Roman" w:hAnsi="Times New Roman"/>
          <w:b/>
          <w:color w:val="000000" w:themeColor="text1"/>
          <w:sz w:val="26"/>
          <w:szCs w:val="26"/>
        </w:rPr>
        <w:t xml:space="preserve">1.7 </w:t>
      </w:r>
      <w:r w:rsidR="00062B49" w:rsidRPr="003D45C6">
        <w:rPr>
          <w:rFonts w:ascii="Times New Roman" w:hAnsi="Times New Roman"/>
          <w:b/>
          <w:color w:val="000000" w:themeColor="text1"/>
          <w:sz w:val="26"/>
          <w:szCs w:val="26"/>
        </w:rPr>
        <w:t>Bố cục của đề tài</w:t>
      </w:r>
      <w:bookmarkEnd w:id="22"/>
    </w:p>
    <w:p w:rsidR="00062B49" w:rsidRPr="003D45C6" w:rsidRDefault="00062B49" w:rsidP="00E22913">
      <w:pPr>
        <w:spacing w:line="360" w:lineRule="auto"/>
        <w:ind w:left="360" w:firstLine="36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Đề tài gồm 5 chương có nội dung:</w:t>
      </w:r>
    </w:p>
    <w:p w:rsidR="00062B49" w:rsidRPr="003D45C6" w:rsidRDefault="009A2434" w:rsidP="008B76AD">
      <w:pPr>
        <w:pStyle w:val="BodyText0"/>
        <w:rPr>
          <w:color w:val="000000" w:themeColor="text1"/>
        </w:rPr>
      </w:pPr>
      <w:r w:rsidRPr="003D45C6">
        <w:rPr>
          <w:color w:val="000000" w:themeColor="text1"/>
        </w:rPr>
        <w:t xml:space="preserve">Chương 1 </w:t>
      </w:r>
      <w:r w:rsidRPr="003D45C6">
        <w:rPr>
          <w:color w:val="000000" w:themeColor="text1"/>
        </w:rPr>
        <w:tab/>
      </w:r>
      <w:r w:rsidR="00062B49" w:rsidRPr="003D45C6">
        <w:rPr>
          <w:color w:val="000000" w:themeColor="text1"/>
        </w:rPr>
        <w:t>Mở đầu</w:t>
      </w:r>
    </w:p>
    <w:p w:rsidR="00062B49" w:rsidRPr="003D45C6" w:rsidRDefault="009A2434" w:rsidP="008B76AD">
      <w:pPr>
        <w:pStyle w:val="BodyText0"/>
        <w:rPr>
          <w:color w:val="000000" w:themeColor="text1"/>
        </w:rPr>
      </w:pPr>
      <w:r w:rsidRPr="003D45C6">
        <w:rPr>
          <w:color w:val="000000" w:themeColor="text1"/>
        </w:rPr>
        <w:t xml:space="preserve">Chương 2 </w:t>
      </w:r>
      <w:r w:rsidRPr="003D45C6">
        <w:rPr>
          <w:color w:val="000000" w:themeColor="text1"/>
        </w:rPr>
        <w:tab/>
      </w:r>
      <w:r w:rsidR="00062B49" w:rsidRPr="003D45C6">
        <w:rPr>
          <w:color w:val="000000" w:themeColor="text1"/>
        </w:rPr>
        <w:t>Tổng quan lý thuyết và các nghiên cứu liên quan</w:t>
      </w:r>
    </w:p>
    <w:p w:rsidR="00062B49" w:rsidRPr="003D45C6" w:rsidRDefault="009A2434" w:rsidP="008B76AD">
      <w:pPr>
        <w:pStyle w:val="BodyText0"/>
        <w:rPr>
          <w:color w:val="000000" w:themeColor="text1"/>
        </w:rPr>
      </w:pPr>
      <w:r w:rsidRPr="003D45C6">
        <w:rPr>
          <w:color w:val="000000" w:themeColor="text1"/>
        </w:rPr>
        <w:t xml:space="preserve">Chương 3 </w:t>
      </w:r>
      <w:r w:rsidRPr="003D45C6">
        <w:rPr>
          <w:color w:val="000000" w:themeColor="text1"/>
        </w:rPr>
        <w:tab/>
      </w:r>
      <w:r w:rsidR="00062B49" w:rsidRPr="003D45C6">
        <w:rPr>
          <w:color w:val="000000" w:themeColor="text1"/>
        </w:rPr>
        <w:t>Phương pháp nghiên cứu</w:t>
      </w:r>
    </w:p>
    <w:p w:rsidR="00062B49" w:rsidRPr="003D45C6" w:rsidRDefault="009A2434" w:rsidP="008B76AD">
      <w:pPr>
        <w:pStyle w:val="BodyText0"/>
        <w:rPr>
          <w:color w:val="000000" w:themeColor="text1"/>
        </w:rPr>
      </w:pPr>
      <w:r w:rsidRPr="003D45C6">
        <w:rPr>
          <w:color w:val="000000" w:themeColor="text1"/>
        </w:rPr>
        <w:t xml:space="preserve">Chương 4 </w:t>
      </w:r>
      <w:r w:rsidRPr="003D45C6">
        <w:rPr>
          <w:color w:val="000000" w:themeColor="text1"/>
        </w:rPr>
        <w:tab/>
      </w:r>
      <w:r w:rsidR="00062B49" w:rsidRPr="003D45C6">
        <w:rPr>
          <w:color w:val="000000" w:themeColor="text1"/>
        </w:rPr>
        <w:t>Kết quả nghiên cứu và thảo luận</w:t>
      </w:r>
    </w:p>
    <w:p w:rsidR="00062B49" w:rsidRPr="003D45C6" w:rsidRDefault="009A2434" w:rsidP="00180004">
      <w:pPr>
        <w:pStyle w:val="BodyText0"/>
        <w:rPr>
          <w:color w:val="000000" w:themeColor="text1"/>
        </w:rPr>
      </w:pPr>
      <w:r w:rsidRPr="003D45C6">
        <w:rPr>
          <w:color w:val="000000" w:themeColor="text1"/>
        </w:rPr>
        <w:t xml:space="preserve">Chương 5 </w:t>
      </w:r>
      <w:r w:rsidRPr="003D45C6">
        <w:rPr>
          <w:color w:val="000000" w:themeColor="text1"/>
        </w:rPr>
        <w:tab/>
      </w:r>
      <w:r w:rsidR="00062B49" w:rsidRPr="003D45C6">
        <w:rPr>
          <w:color w:val="000000" w:themeColor="text1"/>
        </w:rPr>
        <w:t>G</w:t>
      </w:r>
      <w:r w:rsidR="00180004" w:rsidRPr="003D45C6">
        <w:rPr>
          <w:color w:val="000000" w:themeColor="text1"/>
        </w:rPr>
        <w:t>iải pháp, kiến nghị và kết luận</w:t>
      </w:r>
    </w:p>
    <w:p w:rsidR="00180004" w:rsidRPr="003D45C6" w:rsidRDefault="00180004" w:rsidP="00180004">
      <w:pPr>
        <w:pStyle w:val="BodyText0"/>
        <w:rPr>
          <w:color w:val="000000" w:themeColor="text1"/>
        </w:rPr>
      </w:pPr>
    </w:p>
    <w:p w:rsidR="00E22913" w:rsidRPr="003D45C6" w:rsidRDefault="00C12467" w:rsidP="00062B49">
      <w:pPr>
        <w:spacing w:line="360" w:lineRule="auto"/>
        <w:ind w:left="357" w:firstLine="357"/>
        <w:jc w:val="center"/>
        <w:outlineLvl w:val="0"/>
        <w:rPr>
          <w:rFonts w:ascii="Times New Roman" w:hAnsi="Times New Roman"/>
          <w:b/>
          <w:color w:val="000000" w:themeColor="text1"/>
          <w:sz w:val="26"/>
          <w:szCs w:val="26"/>
        </w:rPr>
      </w:pPr>
      <w:bookmarkStart w:id="23" w:name="_Toc533512784"/>
      <w:r w:rsidRPr="003D45C6">
        <w:rPr>
          <w:rFonts w:ascii="Times New Roman" w:hAnsi="Times New Roman"/>
          <w:b/>
          <w:color w:val="000000" w:themeColor="text1"/>
          <w:sz w:val="26"/>
          <w:szCs w:val="26"/>
        </w:rPr>
        <w:t>TÓM TẮT CHƯƠNG 1</w:t>
      </w:r>
      <w:bookmarkEnd w:id="23"/>
    </w:p>
    <w:p w:rsidR="00B57469" w:rsidRPr="003D45C6" w:rsidRDefault="00C12467" w:rsidP="00FC5D63">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Chương 1 đã giới thiệu đề tài, tình hình nghiên cứu</w:t>
      </w:r>
      <w:r w:rsidR="00062B49" w:rsidRPr="003D45C6">
        <w:rPr>
          <w:rFonts w:ascii="Times New Roman" w:hAnsi="Times New Roman"/>
          <w:color w:val="000000" w:themeColor="text1"/>
          <w:sz w:val="26"/>
          <w:szCs w:val="26"/>
        </w:rPr>
        <w:t>, mục tiêu, phạm vi và đối tượng nghiên cứu, phương pháp nghiên cứu, ý nghĩa và bố cục đề tài. Tiếp theo chương 2 sẽ trình bày các cơ sở lý luận của nghiên cứu, qua đó đề xuất mô hình nghiên cứu</w:t>
      </w:r>
    </w:p>
    <w:p w:rsidR="00641A9A" w:rsidRPr="003D45C6" w:rsidRDefault="00B57469" w:rsidP="00B57469">
      <w:pPr>
        <w:rPr>
          <w:color w:val="000000" w:themeColor="text1"/>
        </w:rPr>
      </w:pPr>
      <w:r w:rsidRPr="003D45C6">
        <w:rPr>
          <w:color w:val="000000" w:themeColor="text1"/>
        </w:rPr>
        <w:br w:type="page"/>
      </w:r>
    </w:p>
    <w:p w:rsidR="00641A9A" w:rsidRPr="003D45C6" w:rsidRDefault="00E2081F" w:rsidP="00B57469">
      <w:pPr>
        <w:pStyle w:val="Heading1"/>
        <w:numPr>
          <w:ilvl w:val="0"/>
          <w:numId w:val="7"/>
        </w:numPr>
        <w:spacing w:before="0" w:after="0" w:line="360" w:lineRule="auto"/>
        <w:ind w:left="0" w:firstLine="0"/>
        <w:jc w:val="center"/>
        <w:rPr>
          <w:rFonts w:ascii="Times New Roman" w:hAnsi="Times New Roman"/>
          <w:color w:val="000000" w:themeColor="text1"/>
          <w:sz w:val="26"/>
          <w:szCs w:val="26"/>
        </w:rPr>
      </w:pPr>
      <w:bookmarkStart w:id="24" w:name="_Toc533512785"/>
      <w:r w:rsidRPr="003D45C6">
        <w:rPr>
          <w:rFonts w:ascii="Times New Roman" w:hAnsi="Times New Roman"/>
          <w:color w:val="000000" w:themeColor="text1"/>
          <w:sz w:val="28"/>
          <w:szCs w:val="28"/>
        </w:rPr>
        <w:lastRenderedPageBreak/>
        <w:t>CƠ SỞ</w:t>
      </w:r>
      <w:r w:rsidR="00641A9A" w:rsidRPr="003D45C6">
        <w:rPr>
          <w:rFonts w:ascii="Times New Roman" w:hAnsi="Times New Roman"/>
          <w:color w:val="000000" w:themeColor="text1"/>
          <w:sz w:val="28"/>
          <w:szCs w:val="28"/>
        </w:rPr>
        <w:t xml:space="preserve"> LÝ THUYẾT VÀ </w:t>
      </w:r>
      <w:r w:rsidR="00B57469" w:rsidRPr="003D45C6">
        <w:rPr>
          <w:rFonts w:ascii="Times New Roman" w:hAnsi="Times New Roman"/>
          <w:color w:val="000000" w:themeColor="text1"/>
          <w:sz w:val="28"/>
          <w:szCs w:val="28"/>
        </w:rPr>
        <w:t>MÔ HÌNH</w:t>
      </w:r>
      <w:r w:rsidR="00641A9A" w:rsidRPr="003D45C6">
        <w:rPr>
          <w:rFonts w:ascii="Times New Roman" w:hAnsi="Times New Roman"/>
          <w:color w:val="000000" w:themeColor="text1"/>
          <w:sz w:val="28"/>
          <w:szCs w:val="28"/>
        </w:rPr>
        <w:t xml:space="preserve"> NGHIÊN CỨU</w:t>
      </w:r>
      <w:bookmarkEnd w:id="24"/>
    </w:p>
    <w:p w:rsidR="00641A9A" w:rsidRPr="003D45C6" w:rsidRDefault="00062B49" w:rsidP="00CA0235">
      <w:pPr>
        <w:tabs>
          <w:tab w:val="left" w:pos="992"/>
        </w:tabs>
        <w:spacing w:after="0"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Chương</w:t>
      </w:r>
      <w:r w:rsidR="00641A9A" w:rsidRPr="003D45C6">
        <w:rPr>
          <w:rFonts w:ascii="Times New Roman" w:hAnsi="Times New Roman"/>
          <w:color w:val="000000" w:themeColor="text1"/>
          <w:sz w:val="26"/>
          <w:szCs w:val="26"/>
        </w:rPr>
        <w:t xml:space="preserve"> 2 trình bày tổng quan về khái niệm, các lý thuyết về động lực làm việc. Trên cơ sở đó, tác giả đề xuất mô hình nghiên cứu tại ngân hàng BIDV CN </w:t>
      </w:r>
      <w:r w:rsidR="00180004" w:rsidRPr="003D45C6">
        <w:rPr>
          <w:rFonts w:ascii="Times New Roman" w:hAnsi="Times New Roman"/>
          <w:color w:val="000000" w:themeColor="text1"/>
          <w:sz w:val="26"/>
          <w:szCs w:val="26"/>
        </w:rPr>
        <w:t>ĐSG</w:t>
      </w:r>
      <w:r w:rsidR="00641A9A" w:rsidRPr="003D45C6">
        <w:rPr>
          <w:rFonts w:ascii="Times New Roman" w:hAnsi="Times New Roman"/>
          <w:color w:val="000000" w:themeColor="text1"/>
          <w:sz w:val="26"/>
          <w:szCs w:val="26"/>
        </w:rPr>
        <w:t>.</w:t>
      </w:r>
    </w:p>
    <w:p w:rsidR="00641A9A" w:rsidRPr="003D45C6" w:rsidRDefault="00641A9A" w:rsidP="00EC2C79">
      <w:pPr>
        <w:spacing w:after="0" w:line="360" w:lineRule="auto"/>
        <w:outlineLvl w:val="0"/>
        <w:rPr>
          <w:rFonts w:ascii="Times New Roman" w:hAnsi="Times New Roman"/>
          <w:b/>
          <w:color w:val="000000" w:themeColor="text1"/>
          <w:sz w:val="26"/>
          <w:szCs w:val="26"/>
        </w:rPr>
      </w:pPr>
      <w:bookmarkStart w:id="25" w:name="_Toc476349229"/>
      <w:bookmarkStart w:id="26" w:name="_Toc533512786"/>
      <w:r w:rsidRPr="003D45C6">
        <w:rPr>
          <w:rFonts w:ascii="Times New Roman" w:hAnsi="Times New Roman"/>
          <w:b/>
          <w:color w:val="000000" w:themeColor="text1"/>
          <w:sz w:val="26"/>
          <w:szCs w:val="26"/>
        </w:rPr>
        <w:t xml:space="preserve">2.1 </w:t>
      </w:r>
      <w:bookmarkEnd w:id="25"/>
      <w:r w:rsidRPr="003D45C6">
        <w:rPr>
          <w:rFonts w:ascii="Times New Roman" w:hAnsi="Times New Roman"/>
          <w:b/>
          <w:color w:val="000000" w:themeColor="text1"/>
          <w:sz w:val="26"/>
          <w:szCs w:val="26"/>
        </w:rPr>
        <w:t>Khái niệm động lực</w:t>
      </w:r>
      <w:bookmarkEnd w:id="26"/>
    </w:p>
    <w:p w:rsidR="00641A9A" w:rsidRPr="003D45C6" w:rsidRDefault="00641A9A" w:rsidP="00CA0235">
      <w:pPr>
        <w:pStyle w:val="para"/>
        <w:spacing w:before="0" w:beforeAutospacing="0" w:after="0" w:afterAutospacing="0" w:line="360" w:lineRule="auto"/>
        <w:ind w:firstLine="567"/>
        <w:jc w:val="both"/>
        <w:rPr>
          <w:color w:val="000000" w:themeColor="text1"/>
          <w:sz w:val="26"/>
          <w:szCs w:val="26"/>
        </w:rPr>
      </w:pPr>
      <w:r w:rsidRPr="003D45C6">
        <w:rPr>
          <w:color w:val="000000" w:themeColor="text1"/>
          <w:sz w:val="26"/>
          <w:szCs w:val="26"/>
        </w:rPr>
        <w:t>Trong giai đoạn hiện nay nguồn nhân lực của tổ chức đóng vai trò hết sức quan trọng, đó là nhân tố quyết định nên sự thành bại trong kinh doanh của tổ chức. Vấn đề tạo động lực làm việc là một trong những nội dung quan trọng của công tác quản trị nhân sự trong doanh nghiệp, nó thúc đẩy người hăng say làm việc nâng cao năng suất lao động.</w:t>
      </w:r>
    </w:p>
    <w:p w:rsidR="00641A9A" w:rsidRPr="003D45C6" w:rsidRDefault="00641A9A" w:rsidP="00CA0235">
      <w:pPr>
        <w:pStyle w:val="BodyText"/>
        <w:spacing w:before="144" w:line="360" w:lineRule="auto"/>
        <w:ind w:right="2" w:firstLine="678"/>
        <w:jc w:val="both"/>
        <w:rPr>
          <w:color w:val="000000" w:themeColor="text1"/>
          <w:sz w:val="26"/>
          <w:szCs w:val="26"/>
        </w:rPr>
      </w:pPr>
      <w:r w:rsidRPr="003D45C6">
        <w:rPr>
          <w:color w:val="000000" w:themeColor="text1"/>
          <w:sz w:val="26"/>
          <w:szCs w:val="26"/>
        </w:rPr>
        <w:t>Thuật ngữ về “động lực” được sử dụng rộng rãi trong đời sống kinh tế - xã hội, chẳng hạn như: động lực phát triển, động lực học tập, động lực làm việc, động lực lao động,...Tuy nhiên, xung quanh khái niệm động lực còn có rất nhiều qua</w:t>
      </w:r>
      <w:r w:rsidR="00415988" w:rsidRPr="003D45C6">
        <w:rPr>
          <w:color w:val="000000" w:themeColor="text1"/>
          <w:sz w:val="26"/>
          <w:szCs w:val="26"/>
        </w:rPr>
        <w:t>n niệm và nhận thức khác nhau nên tùy</w:t>
      </w:r>
      <w:r w:rsidRPr="003D45C6">
        <w:rPr>
          <w:color w:val="000000" w:themeColor="text1"/>
          <w:sz w:val="26"/>
          <w:szCs w:val="26"/>
        </w:rPr>
        <w:t xml:space="preserve"> theo cách tiếp cận, mỗi tác giả đều đưa ra những quan niệm riêng của mình về động</w:t>
      </w:r>
      <w:r w:rsidRPr="003D45C6">
        <w:rPr>
          <w:color w:val="000000" w:themeColor="text1"/>
          <w:spacing w:val="5"/>
          <w:sz w:val="26"/>
          <w:szCs w:val="26"/>
        </w:rPr>
        <w:t xml:space="preserve"> </w:t>
      </w:r>
      <w:r w:rsidRPr="003D45C6">
        <w:rPr>
          <w:color w:val="000000" w:themeColor="text1"/>
          <w:sz w:val="26"/>
          <w:szCs w:val="26"/>
        </w:rPr>
        <w:t>lực.</w:t>
      </w:r>
    </w:p>
    <w:p w:rsidR="00641A9A" w:rsidRPr="003D45C6" w:rsidRDefault="00641A9A" w:rsidP="00CA0235">
      <w:pPr>
        <w:pStyle w:val="BodyText"/>
        <w:spacing w:line="360" w:lineRule="auto"/>
        <w:ind w:right="2" w:firstLine="678"/>
        <w:jc w:val="both"/>
        <w:rPr>
          <w:color w:val="000000" w:themeColor="text1"/>
          <w:sz w:val="26"/>
          <w:szCs w:val="26"/>
        </w:rPr>
      </w:pPr>
      <w:r w:rsidRPr="003D45C6">
        <w:rPr>
          <w:color w:val="000000" w:themeColor="text1"/>
          <w:sz w:val="26"/>
          <w:szCs w:val="26"/>
        </w:rPr>
        <w:t>Dưới góc độ triết học, một số tác giả đã xem xét động lực như những yếu tố có tác dụng thúc đẩy quá trình vận động và phát triển của xã hội. Lê Hữu Tầng (1997) cho rằng “động lực là cái thúc đẩy, là cái làm gia tăng sự phát triển” [29, tr.5]. Lê Thị Kim Chi (2002), “động lực là sức tác động, có khả năng kích thích, khởi động; có năng lực chuyển hóa làm xuất hiện cái mới, thúc đẩy sự phát triển của xã hội và con người” hay “động lực phát triển xã hội là những nhân tố tác động tích cực, thúc đẩy quá trình biến đổi, làm xuất hiện cái mới trong sự vận động đi lên của xã hội” [8,</w:t>
      </w:r>
      <w:r w:rsidRPr="003D45C6">
        <w:rPr>
          <w:color w:val="000000" w:themeColor="text1"/>
          <w:spacing w:val="5"/>
          <w:sz w:val="26"/>
          <w:szCs w:val="26"/>
        </w:rPr>
        <w:t xml:space="preserve"> </w:t>
      </w:r>
      <w:r w:rsidRPr="003D45C6">
        <w:rPr>
          <w:color w:val="000000" w:themeColor="text1"/>
          <w:sz w:val="26"/>
          <w:szCs w:val="26"/>
        </w:rPr>
        <w:t>tr.35].</w:t>
      </w:r>
    </w:p>
    <w:p w:rsidR="00641A9A" w:rsidRPr="003D45C6" w:rsidRDefault="00641A9A" w:rsidP="00100031">
      <w:pPr>
        <w:pStyle w:val="BodyText"/>
        <w:spacing w:before="0" w:line="360" w:lineRule="auto"/>
        <w:ind w:right="2" w:firstLine="678"/>
        <w:jc w:val="both"/>
        <w:rPr>
          <w:color w:val="000000" w:themeColor="text1"/>
          <w:sz w:val="26"/>
          <w:szCs w:val="26"/>
        </w:rPr>
      </w:pPr>
      <w:r w:rsidRPr="003D45C6">
        <w:rPr>
          <w:color w:val="000000" w:themeColor="text1"/>
          <w:sz w:val="26"/>
          <w:szCs w:val="26"/>
        </w:rPr>
        <w:t xml:space="preserve">Dưới góc nhìn của quản trị học, nhiều tác giả quan niệm động lực như là những yếu tố có tác dụng thúc đẩy, khuyến khích, động viên </w:t>
      </w:r>
      <w:r w:rsidR="00415988" w:rsidRPr="003D45C6">
        <w:rPr>
          <w:color w:val="000000" w:themeColor="text1"/>
          <w:sz w:val="26"/>
          <w:szCs w:val="26"/>
        </w:rPr>
        <w:t xml:space="preserve">con người nỗ lực lao động, làm </w:t>
      </w:r>
      <w:r w:rsidRPr="003D45C6">
        <w:rPr>
          <w:color w:val="000000" w:themeColor="text1"/>
          <w:sz w:val="26"/>
          <w:szCs w:val="26"/>
        </w:rPr>
        <w:t xml:space="preserve">việc nhằm hướng tới mục tiêu của cá nhân và mục tiêu của tổ chức. Theo Maier và Lawler (1973), “động lực là sự khao khát và tự nguyện của mỗi cá nhân”. Kreitner (1995), “động lực là một quá trình tâm lý mà nó định hướng các hành vi cá nhân theo mục đích nhất định”. Higgins (1994), “động lực là lực đẩy từ bên trong mỗi cá nhân để đáp ứng các nhu cầu chưa được thỏa mãn”. Badeian (1993), “động lực là sự cố </w:t>
      </w:r>
      <w:r w:rsidRPr="003D45C6">
        <w:rPr>
          <w:color w:val="000000" w:themeColor="text1"/>
          <w:sz w:val="26"/>
          <w:szCs w:val="26"/>
        </w:rPr>
        <w:lastRenderedPageBreak/>
        <w:t>gắng để đạt được mục tiêu”. Nguyễn Vân Điềm và Nguyễn Ngọc Quân (2007), “động lực là sự khao khát và tự nguyện của người lao động để tăng cường nỗ lực nhằm hướng tới việc đạt các mục tiêu của tổ chức. Động lực cá nhân là kết quả của rất nhiều nguồn</w:t>
      </w:r>
      <w:r w:rsidRPr="003D45C6">
        <w:rPr>
          <w:color w:val="000000" w:themeColor="text1"/>
          <w:spacing w:val="10"/>
          <w:sz w:val="26"/>
          <w:szCs w:val="26"/>
        </w:rPr>
        <w:t xml:space="preserve"> </w:t>
      </w:r>
      <w:r w:rsidRPr="003D45C6">
        <w:rPr>
          <w:color w:val="000000" w:themeColor="text1"/>
          <w:sz w:val="26"/>
          <w:szCs w:val="26"/>
        </w:rPr>
        <w:t>lực</w:t>
      </w:r>
      <w:r w:rsidRPr="003D45C6">
        <w:rPr>
          <w:color w:val="000000" w:themeColor="text1"/>
          <w:spacing w:val="10"/>
          <w:sz w:val="26"/>
          <w:szCs w:val="26"/>
        </w:rPr>
        <w:t xml:space="preserve"> </w:t>
      </w:r>
      <w:r w:rsidRPr="003D45C6">
        <w:rPr>
          <w:color w:val="000000" w:themeColor="text1"/>
          <w:sz w:val="26"/>
          <w:szCs w:val="26"/>
        </w:rPr>
        <w:t>hoạt</w:t>
      </w:r>
      <w:r w:rsidRPr="003D45C6">
        <w:rPr>
          <w:color w:val="000000" w:themeColor="text1"/>
          <w:spacing w:val="11"/>
          <w:sz w:val="26"/>
          <w:szCs w:val="26"/>
        </w:rPr>
        <w:t xml:space="preserve"> </w:t>
      </w:r>
      <w:r w:rsidRPr="003D45C6">
        <w:rPr>
          <w:color w:val="000000" w:themeColor="text1"/>
          <w:sz w:val="26"/>
          <w:szCs w:val="26"/>
        </w:rPr>
        <w:t>động</w:t>
      </w:r>
      <w:r w:rsidRPr="003D45C6">
        <w:rPr>
          <w:color w:val="000000" w:themeColor="text1"/>
          <w:spacing w:val="10"/>
          <w:sz w:val="26"/>
          <w:szCs w:val="26"/>
        </w:rPr>
        <w:t xml:space="preserve"> </w:t>
      </w:r>
      <w:r w:rsidRPr="003D45C6">
        <w:rPr>
          <w:color w:val="000000" w:themeColor="text1"/>
          <w:sz w:val="26"/>
          <w:szCs w:val="26"/>
        </w:rPr>
        <w:t>đồng</w:t>
      </w:r>
      <w:r w:rsidRPr="003D45C6">
        <w:rPr>
          <w:color w:val="000000" w:themeColor="text1"/>
          <w:spacing w:val="10"/>
          <w:sz w:val="26"/>
          <w:szCs w:val="26"/>
        </w:rPr>
        <w:t xml:space="preserve"> </w:t>
      </w:r>
      <w:r w:rsidRPr="003D45C6">
        <w:rPr>
          <w:color w:val="000000" w:themeColor="text1"/>
          <w:sz w:val="26"/>
          <w:szCs w:val="26"/>
        </w:rPr>
        <w:t>thời</w:t>
      </w:r>
      <w:r w:rsidRPr="003D45C6">
        <w:rPr>
          <w:color w:val="000000" w:themeColor="text1"/>
          <w:spacing w:val="10"/>
          <w:sz w:val="26"/>
          <w:szCs w:val="26"/>
        </w:rPr>
        <w:t xml:space="preserve"> </w:t>
      </w:r>
      <w:r w:rsidRPr="003D45C6">
        <w:rPr>
          <w:color w:val="000000" w:themeColor="text1"/>
          <w:sz w:val="26"/>
          <w:szCs w:val="26"/>
        </w:rPr>
        <w:t>trong</w:t>
      </w:r>
      <w:r w:rsidRPr="003D45C6">
        <w:rPr>
          <w:color w:val="000000" w:themeColor="text1"/>
          <w:spacing w:val="10"/>
          <w:sz w:val="26"/>
          <w:szCs w:val="26"/>
        </w:rPr>
        <w:t xml:space="preserve"> </w:t>
      </w:r>
      <w:r w:rsidRPr="003D45C6">
        <w:rPr>
          <w:color w:val="000000" w:themeColor="text1"/>
          <w:sz w:val="26"/>
          <w:szCs w:val="26"/>
        </w:rPr>
        <w:t>con</w:t>
      </w:r>
      <w:r w:rsidRPr="003D45C6">
        <w:rPr>
          <w:color w:val="000000" w:themeColor="text1"/>
          <w:spacing w:val="10"/>
          <w:sz w:val="26"/>
          <w:szCs w:val="26"/>
        </w:rPr>
        <w:t xml:space="preserve"> </w:t>
      </w:r>
      <w:r w:rsidRPr="003D45C6">
        <w:rPr>
          <w:color w:val="000000" w:themeColor="text1"/>
          <w:sz w:val="26"/>
          <w:szCs w:val="26"/>
        </w:rPr>
        <w:t>người</w:t>
      </w:r>
      <w:r w:rsidRPr="003D45C6">
        <w:rPr>
          <w:color w:val="000000" w:themeColor="text1"/>
          <w:spacing w:val="10"/>
          <w:sz w:val="26"/>
          <w:szCs w:val="26"/>
        </w:rPr>
        <w:t xml:space="preserve"> </w:t>
      </w:r>
      <w:r w:rsidRPr="003D45C6">
        <w:rPr>
          <w:color w:val="000000" w:themeColor="text1"/>
          <w:sz w:val="26"/>
          <w:szCs w:val="26"/>
        </w:rPr>
        <w:t>và</w:t>
      </w:r>
      <w:r w:rsidRPr="003D45C6">
        <w:rPr>
          <w:color w:val="000000" w:themeColor="text1"/>
          <w:spacing w:val="10"/>
          <w:sz w:val="26"/>
          <w:szCs w:val="26"/>
        </w:rPr>
        <w:t xml:space="preserve"> </w:t>
      </w:r>
      <w:r w:rsidRPr="003D45C6">
        <w:rPr>
          <w:color w:val="000000" w:themeColor="text1"/>
          <w:sz w:val="26"/>
          <w:szCs w:val="26"/>
        </w:rPr>
        <w:t>môi</w:t>
      </w:r>
      <w:r w:rsidRPr="003D45C6">
        <w:rPr>
          <w:color w:val="000000" w:themeColor="text1"/>
          <w:spacing w:val="10"/>
          <w:sz w:val="26"/>
          <w:szCs w:val="26"/>
        </w:rPr>
        <w:t xml:space="preserve"> </w:t>
      </w:r>
      <w:r w:rsidRPr="003D45C6">
        <w:rPr>
          <w:color w:val="000000" w:themeColor="text1"/>
          <w:sz w:val="26"/>
          <w:szCs w:val="26"/>
        </w:rPr>
        <w:t>trường</w:t>
      </w:r>
      <w:r w:rsidRPr="003D45C6">
        <w:rPr>
          <w:color w:val="000000" w:themeColor="text1"/>
          <w:spacing w:val="10"/>
          <w:sz w:val="26"/>
          <w:szCs w:val="26"/>
        </w:rPr>
        <w:t xml:space="preserve"> </w:t>
      </w:r>
      <w:r w:rsidRPr="003D45C6">
        <w:rPr>
          <w:color w:val="000000" w:themeColor="text1"/>
          <w:sz w:val="26"/>
          <w:szCs w:val="26"/>
        </w:rPr>
        <w:t>sống</w:t>
      </w:r>
      <w:r w:rsidRPr="003D45C6">
        <w:rPr>
          <w:color w:val="000000" w:themeColor="text1"/>
          <w:spacing w:val="10"/>
          <w:sz w:val="26"/>
          <w:szCs w:val="26"/>
        </w:rPr>
        <w:t xml:space="preserve"> </w:t>
      </w:r>
      <w:r w:rsidRPr="003D45C6">
        <w:rPr>
          <w:color w:val="000000" w:themeColor="text1"/>
          <w:sz w:val="26"/>
          <w:szCs w:val="26"/>
        </w:rPr>
        <w:t>và</w:t>
      </w:r>
      <w:r w:rsidRPr="003D45C6">
        <w:rPr>
          <w:color w:val="000000" w:themeColor="text1"/>
          <w:spacing w:val="11"/>
          <w:sz w:val="26"/>
          <w:szCs w:val="26"/>
        </w:rPr>
        <w:t xml:space="preserve"> </w:t>
      </w:r>
      <w:r w:rsidRPr="003D45C6">
        <w:rPr>
          <w:color w:val="000000" w:themeColor="text1"/>
          <w:sz w:val="26"/>
          <w:szCs w:val="26"/>
        </w:rPr>
        <w:t>làm</w:t>
      </w:r>
      <w:r w:rsidRPr="003D45C6">
        <w:rPr>
          <w:color w:val="000000" w:themeColor="text1"/>
          <w:spacing w:val="10"/>
          <w:sz w:val="26"/>
          <w:szCs w:val="26"/>
        </w:rPr>
        <w:t xml:space="preserve"> </w:t>
      </w:r>
      <w:r w:rsidRPr="003D45C6">
        <w:rPr>
          <w:color w:val="000000" w:themeColor="text1"/>
          <w:sz w:val="26"/>
          <w:szCs w:val="26"/>
        </w:rPr>
        <w:t>việc</w:t>
      </w:r>
      <w:r w:rsidRPr="003D45C6">
        <w:rPr>
          <w:color w:val="000000" w:themeColor="text1"/>
          <w:spacing w:val="10"/>
          <w:sz w:val="26"/>
          <w:szCs w:val="26"/>
        </w:rPr>
        <w:t xml:space="preserve"> </w:t>
      </w:r>
      <w:r w:rsidRPr="003D45C6">
        <w:rPr>
          <w:color w:val="000000" w:themeColor="text1"/>
          <w:sz w:val="26"/>
          <w:szCs w:val="26"/>
        </w:rPr>
        <w:t>của con người” [26, tr.134]. Vũ Thị Uyên (2007), “động lực là sự khao khát và tự nguyện của mỗi cá nhân nhằm phát huy mọi nỗ lực để hướng bản thân đạt được mục tiêu của cá nhân và mục tiêu của tổ chức” [37, tr.18]. Trần Hữu Quang (2006), “Động lực là cái lực thúc đẩy người ta đi đến một hành động hay một ứng xử nào đó”.</w:t>
      </w:r>
    </w:p>
    <w:p w:rsidR="00641A9A" w:rsidRPr="003D45C6" w:rsidRDefault="00641A9A" w:rsidP="00CA0235">
      <w:pPr>
        <w:pStyle w:val="BodyText"/>
        <w:spacing w:line="360" w:lineRule="auto"/>
        <w:ind w:right="2" w:firstLine="678"/>
        <w:jc w:val="both"/>
        <w:rPr>
          <w:color w:val="000000" w:themeColor="text1"/>
          <w:sz w:val="26"/>
          <w:szCs w:val="26"/>
        </w:rPr>
      </w:pPr>
      <w:r w:rsidRPr="003D45C6">
        <w:rPr>
          <w:color w:val="000000" w:themeColor="text1"/>
          <w:sz w:val="26"/>
          <w:szCs w:val="26"/>
        </w:rPr>
        <w:t xml:space="preserve">Tuy còn có nhiều quan niệm khác nhau về động lực, song dưới góc độ của khoa học quản trị, đa số tác giả đều thống nhất ở chỗ; động lực là những cái thúc đẩy con người nỗ lực hoạt động, làm việc để đạt được các mục tiêu nhất định. Biểu hiện của động lực là sự hăng say, nỗ lực của </w:t>
      </w:r>
      <w:r w:rsidR="00DB65F4" w:rsidRPr="003D45C6">
        <w:rPr>
          <w:color w:val="000000" w:themeColor="text1"/>
          <w:sz w:val="26"/>
          <w:szCs w:val="26"/>
        </w:rPr>
        <w:t xml:space="preserve">mỗi </w:t>
      </w:r>
      <w:r w:rsidRPr="003D45C6">
        <w:rPr>
          <w:color w:val="000000" w:themeColor="text1"/>
          <w:sz w:val="26"/>
          <w:szCs w:val="26"/>
        </w:rPr>
        <w:t xml:space="preserve">cá nhân trong quá trình </w:t>
      </w:r>
      <w:r w:rsidR="00DB65F4" w:rsidRPr="003D45C6">
        <w:rPr>
          <w:color w:val="000000" w:themeColor="text1"/>
          <w:sz w:val="26"/>
          <w:szCs w:val="26"/>
        </w:rPr>
        <w:t>làm</w:t>
      </w:r>
      <w:r w:rsidRPr="003D45C6">
        <w:rPr>
          <w:color w:val="000000" w:themeColor="text1"/>
          <w:sz w:val="26"/>
          <w:szCs w:val="26"/>
        </w:rPr>
        <w:t xml:space="preserve"> việc. </w:t>
      </w:r>
    </w:p>
    <w:p w:rsidR="00641A9A" w:rsidRPr="003D45C6" w:rsidRDefault="00641A9A" w:rsidP="00EC2C79">
      <w:pPr>
        <w:spacing w:after="0" w:line="360" w:lineRule="auto"/>
        <w:outlineLvl w:val="0"/>
        <w:rPr>
          <w:rFonts w:ascii="Times New Roman" w:hAnsi="Times New Roman"/>
          <w:b/>
          <w:color w:val="000000" w:themeColor="text1"/>
          <w:sz w:val="26"/>
          <w:szCs w:val="26"/>
        </w:rPr>
      </w:pPr>
      <w:bookmarkStart w:id="27" w:name="_Toc533512787"/>
      <w:r w:rsidRPr="003D45C6">
        <w:rPr>
          <w:rFonts w:ascii="Times New Roman" w:hAnsi="Times New Roman"/>
          <w:b/>
          <w:color w:val="000000" w:themeColor="text1"/>
          <w:sz w:val="26"/>
          <w:szCs w:val="26"/>
        </w:rPr>
        <w:t>2.2 Lý thuyết liên quan</w:t>
      </w:r>
      <w:bookmarkEnd w:id="27"/>
    </w:p>
    <w:p w:rsidR="00641A9A" w:rsidRPr="003D45C6" w:rsidRDefault="00641A9A" w:rsidP="00415988">
      <w:pPr>
        <w:spacing w:after="0" w:line="360" w:lineRule="auto"/>
        <w:ind w:firstLine="284"/>
        <w:outlineLvl w:val="1"/>
        <w:rPr>
          <w:rFonts w:ascii="Times New Roman" w:hAnsi="Times New Roman"/>
          <w:b/>
          <w:color w:val="000000" w:themeColor="text1"/>
          <w:sz w:val="26"/>
          <w:szCs w:val="26"/>
        </w:rPr>
      </w:pPr>
      <w:bookmarkStart w:id="28" w:name="_Toc476349230"/>
      <w:bookmarkStart w:id="29" w:name="_Toc533512788"/>
      <w:r w:rsidRPr="003D45C6">
        <w:rPr>
          <w:rFonts w:ascii="Times New Roman" w:hAnsi="Times New Roman"/>
          <w:b/>
          <w:color w:val="000000" w:themeColor="text1"/>
          <w:sz w:val="26"/>
          <w:szCs w:val="26"/>
        </w:rPr>
        <w:t xml:space="preserve">2.2.1 </w:t>
      </w:r>
      <w:bookmarkEnd w:id="28"/>
      <w:r w:rsidRPr="003D45C6">
        <w:rPr>
          <w:rFonts w:ascii="Times New Roman" w:hAnsi="Times New Roman"/>
          <w:b/>
          <w:color w:val="000000" w:themeColor="text1"/>
          <w:sz w:val="26"/>
          <w:szCs w:val="26"/>
        </w:rPr>
        <w:t>Thuyết nhu cầu cho thứ bậc của Maslow (1943)</w:t>
      </w:r>
      <w:bookmarkEnd w:id="29"/>
    </w:p>
    <w:p w:rsidR="00641A9A" w:rsidRPr="003D45C6" w:rsidRDefault="002852CF" w:rsidP="00CA0235">
      <w:pPr>
        <w:pStyle w:val="BodyText"/>
        <w:spacing w:before="143" w:line="360" w:lineRule="auto"/>
        <w:ind w:right="2" w:firstLine="567"/>
        <w:jc w:val="both"/>
        <w:rPr>
          <w:color w:val="000000" w:themeColor="text1"/>
          <w:sz w:val="26"/>
          <w:szCs w:val="26"/>
        </w:rPr>
      </w:pPr>
      <w:r w:rsidRPr="003D45C6">
        <w:rPr>
          <w:color w:val="000000" w:themeColor="text1"/>
          <w:sz w:val="26"/>
          <w:szCs w:val="26"/>
        </w:rPr>
        <w:t>Maslow phát triển một lý thuy</w:t>
      </w:r>
      <w:r w:rsidR="00641A9A" w:rsidRPr="003D45C6">
        <w:rPr>
          <w:color w:val="000000" w:themeColor="text1"/>
          <w:sz w:val="26"/>
          <w:szCs w:val="26"/>
        </w:rPr>
        <w:t>ết về nhân cách đã làm ảnh hưởng đến một số lĩnh vực khác nhau, bao gồm cả giáo dục, đã đưa ra vào năm 1943 trong bài viết A Theory of Human Motivation</w:t>
      </w:r>
      <w:r w:rsidR="00641A9A" w:rsidRPr="003D45C6">
        <w:rPr>
          <w:i/>
          <w:color w:val="000000" w:themeColor="text1"/>
          <w:sz w:val="26"/>
          <w:szCs w:val="26"/>
        </w:rPr>
        <w:t xml:space="preserve"> </w:t>
      </w:r>
      <w:r w:rsidRPr="003D45C6">
        <w:rPr>
          <w:color w:val="000000" w:themeColor="text1"/>
          <w:sz w:val="26"/>
          <w:szCs w:val="26"/>
        </w:rPr>
        <w:t>và là một trong những lý thuy</w:t>
      </w:r>
      <w:r w:rsidR="00641A9A" w:rsidRPr="003D45C6">
        <w:rPr>
          <w:color w:val="000000" w:themeColor="text1"/>
          <w:sz w:val="26"/>
          <w:szCs w:val="26"/>
        </w:rPr>
        <w:t>ết quan trọng nhất của quản trị kinh doanh; đặc biệt là các ứng dụng cụ thể trong quản trị nhân sự và quản trị maketing. Thuyết nhu cầu của Maslow được đánh giá là thuyết đạt tới đỉnh cao trong việc nhận dạng các nhu cầu tự nhiên của con người. Maslow cho rằng hành vi của con người bắt nguồn từ nhu cầu và những nhu cầu của con người được sắp xếp theo một thứ tự từ thấp đến cao, cấp bậc nhu cầu được sắp xếp thành năm bậc sau:</w:t>
      </w:r>
    </w:p>
    <w:p w:rsidR="00100031" w:rsidRPr="003D45C6" w:rsidRDefault="00641A9A" w:rsidP="00100031">
      <w:pPr>
        <w:widowControl w:val="0"/>
        <w:autoSpaceDE w:val="0"/>
        <w:autoSpaceDN w:val="0"/>
        <w:spacing w:before="2" w:after="0" w:line="360" w:lineRule="auto"/>
        <w:ind w:right="2" w:firstLine="567"/>
        <w:jc w:val="both"/>
        <w:rPr>
          <w:rFonts w:ascii="Times New Roman" w:hAnsi="Times New Roman"/>
          <w:color w:val="000000" w:themeColor="text1"/>
          <w:sz w:val="26"/>
          <w:szCs w:val="26"/>
        </w:rPr>
      </w:pPr>
      <w:r w:rsidRPr="003D45C6">
        <w:rPr>
          <w:rFonts w:ascii="Times New Roman" w:hAnsi="Times New Roman"/>
          <w:b/>
          <w:i/>
          <w:color w:val="000000" w:themeColor="text1"/>
          <w:sz w:val="26"/>
          <w:szCs w:val="26"/>
        </w:rPr>
        <w:t>Nhu cầu sinh lý:</w:t>
      </w:r>
      <w:r w:rsidRPr="003D45C6">
        <w:rPr>
          <w:rFonts w:ascii="Times New Roman" w:hAnsi="Times New Roman"/>
          <w:color w:val="000000" w:themeColor="text1"/>
          <w:sz w:val="26"/>
          <w:szCs w:val="26"/>
        </w:rPr>
        <w:t xml:space="preserve"> là những nhu cầu cơ bản thiết yếu để tồn tại bao gồm những nhu cầu như: ăn, uống, ngủ</w:t>
      </w:r>
      <w:r w:rsidR="00415988" w:rsidRPr="003D45C6">
        <w:rPr>
          <w:rFonts w:ascii="Times New Roman" w:hAnsi="Times New Roman"/>
          <w:color w:val="000000" w:themeColor="text1"/>
          <w:sz w:val="26"/>
          <w:szCs w:val="26"/>
        </w:rPr>
        <w:t xml:space="preserve">, </w:t>
      </w:r>
      <w:r w:rsidRPr="003D45C6">
        <w:rPr>
          <w:rFonts w:ascii="Times New Roman" w:hAnsi="Times New Roman"/>
          <w:color w:val="000000" w:themeColor="text1"/>
          <w:sz w:val="26"/>
          <w:szCs w:val="26"/>
        </w:rPr>
        <w:t>cư trú, tình dục, nghỉ ngơi,… Một khi nhu cầu này không được đáp ứng tới mức độ cần thiết để duy trì cuộc sống thì các nhu cầu khác sẽ không thúc đẩy được con</w:t>
      </w:r>
      <w:r w:rsidRPr="003D45C6">
        <w:rPr>
          <w:rFonts w:ascii="Times New Roman" w:hAnsi="Times New Roman"/>
          <w:color w:val="000000" w:themeColor="text1"/>
          <w:spacing w:val="-14"/>
          <w:sz w:val="26"/>
          <w:szCs w:val="26"/>
        </w:rPr>
        <w:t xml:space="preserve"> </w:t>
      </w:r>
      <w:r w:rsidRPr="003D45C6">
        <w:rPr>
          <w:rFonts w:ascii="Times New Roman" w:hAnsi="Times New Roman"/>
          <w:color w:val="000000" w:themeColor="text1"/>
          <w:sz w:val="26"/>
          <w:szCs w:val="26"/>
        </w:rPr>
        <w:t>người.</w:t>
      </w:r>
    </w:p>
    <w:p w:rsidR="00641A9A" w:rsidRPr="003D45C6" w:rsidRDefault="00641A9A" w:rsidP="00100031">
      <w:pPr>
        <w:widowControl w:val="0"/>
        <w:autoSpaceDE w:val="0"/>
        <w:autoSpaceDN w:val="0"/>
        <w:spacing w:before="2" w:after="0" w:line="360" w:lineRule="auto"/>
        <w:ind w:right="2" w:firstLine="567"/>
        <w:jc w:val="both"/>
        <w:rPr>
          <w:rFonts w:ascii="Times New Roman" w:hAnsi="Times New Roman"/>
          <w:color w:val="000000" w:themeColor="text1"/>
          <w:sz w:val="26"/>
          <w:szCs w:val="26"/>
        </w:rPr>
      </w:pPr>
      <w:r w:rsidRPr="003D45C6">
        <w:rPr>
          <w:rFonts w:ascii="Times New Roman" w:hAnsi="Times New Roman"/>
          <w:b/>
          <w:i/>
          <w:color w:val="000000" w:themeColor="text1"/>
          <w:sz w:val="26"/>
          <w:szCs w:val="26"/>
        </w:rPr>
        <w:t>Nhu cầu an toàn</w:t>
      </w:r>
      <w:r w:rsidRPr="003D45C6">
        <w:rPr>
          <w:rFonts w:ascii="Times New Roman" w:hAnsi="Times New Roman"/>
          <w:color w:val="000000" w:themeColor="text1"/>
          <w:sz w:val="26"/>
          <w:szCs w:val="26"/>
        </w:rPr>
        <w:t xml:space="preserve">: khi nhu cầu sinh lý được đáp ứng đầy đủ cũng là lúc sự an toàn cá nhân được ưu tiên. Nhu cầu an toàn là nhu cầu giảm đến mức tối thiểu các mối đe dọa về vật chất lẫn tình cảm, bao gồm nhu cầu sống trong khu vực an toàn, an </w:t>
      </w:r>
      <w:r w:rsidRPr="003D45C6">
        <w:rPr>
          <w:rFonts w:ascii="Times New Roman" w:hAnsi="Times New Roman"/>
          <w:color w:val="000000" w:themeColor="text1"/>
          <w:sz w:val="26"/>
          <w:szCs w:val="26"/>
        </w:rPr>
        <w:lastRenderedPageBreak/>
        <w:t>ninh, bảo hiểm y tế, dự phòng tài chính,… Nếu một người cảm thấy trong tình trạng nguy hiểm thì nhu cầu ở thứ bậc cao hơn sẽ không được quan tâm nhiều.</w:t>
      </w:r>
    </w:p>
    <w:p w:rsidR="00641A9A" w:rsidRPr="003D45C6" w:rsidRDefault="00641A9A" w:rsidP="00051E67">
      <w:pPr>
        <w:widowControl w:val="0"/>
        <w:autoSpaceDE w:val="0"/>
        <w:autoSpaceDN w:val="0"/>
        <w:spacing w:before="2" w:after="0" w:line="360" w:lineRule="auto"/>
        <w:ind w:right="2" w:firstLine="567"/>
        <w:jc w:val="both"/>
        <w:rPr>
          <w:rFonts w:ascii="Times New Roman" w:hAnsi="Times New Roman"/>
          <w:color w:val="000000" w:themeColor="text1"/>
          <w:sz w:val="26"/>
          <w:szCs w:val="26"/>
        </w:rPr>
      </w:pPr>
      <w:r w:rsidRPr="003D45C6">
        <w:rPr>
          <w:rFonts w:ascii="Times New Roman" w:hAnsi="Times New Roman"/>
          <w:b/>
          <w:i/>
          <w:color w:val="000000" w:themeColor="text1"/>
          <w:sz w:val="26"/>
          <w:szCs w:val="26"/>
        </w:rPr>
        <w:t>Nhu cầu xã hội:</w:t>
      </w:r>
      <w:r w:rsidRPr="003D45C6">
        <w:rPr>
          <w:rFonts w:ascii="Times New Roman" w:hAnsi="Times New Roman"/>
          <w:color w:val="000000" w:themeColor="text1"/>
          <w:sz w:val="26"/>
          <w:szCs w:val="26"/>
        </w:rPr>
        <w:t xml:space="preserve"> là con người muốn được liên kết và chấp nhận trong xã hội. Điều này được bộc lộ qua tình cảm như: muốn có mối quan hệ bạn bè và đồng nghiệp, muốn được gần g</w:t>
      </w:r>
      <w:r w:rsidR="002852CF" w:rsidRPr="003D45C6">
        <w:rPr>
          <w:rFonts w:ascii="Times New Roman" w:hAnsi="Times New Roman"/>
          <w:color w:val="000000" w:themeColor="text1"/>
          <w:sz w:val="26"/>
          <w:szCs w:val="26"/>
        </w:rPr>
        <w:t>ũ</w:t>
      </w:r>
      <w:r w:rsidRPr="003D45C6">
        <w:rPr>
          <w:rFonts w:ascii="Times New Roman" w:hAnsi="Times New Roman"/>
          <w:color w:val="000000" w:themeColor="text1"/>
          <w:sz w:val="26"/>
          <w:szCs w:val="26"/>
        </w:rPr>
        <w:t>i, muốn có gia đình,… Nếu không có các yếu tố này họ dễ cô đơn, trầm cảm lâm sàng hoặc mất kiểm soát. Điều này sẽ ảnh hưởng đến nhu cầu sinh lý hoặc nhu cầu an toàn.</w:t>
      </w:r>
    </w:p>
    <w:p w:rsidR="00641A9A" w:rsidRPr="003D45C6" w:rsidRDefault="00641A9A" w:rsidP="00051E67">
      <w:pPr>
        <w:widowControl w:val="0"/>
        <w:autoSpaceDE w:val="0"/>
        <w:autoSpaceDN w:val="0"/>
        <w:spacing w:before="2" w:after="0" w:line="360" w:lineRule="auto"/>
        <w:ind w:right="2" w:firstLine="567"/>
        <w:jc w:val="both"/>
        <w:rPr>
          <w:rFonts w:ascii="Times New Roman" w:hAnsi="Times New Roman"/>
          <w:color w:val="000000" w:themeColor="text1"/>
          <w:sz w:val="26"/>
          <w:szCs w:val="26"/>
        </w:rPr>
      </w:pPr>
      <w:r w:rsidRPr="003D45C6">
        <w:rPr>
          <w:rFonts w:ascii="Times New Roman" w:hAnsi="Times New Roman"/>
          <w:b/>
          <w:i/>
          <w:color w:val="000000" w:themeColor="text1"/>
          <w:sz w:val="26"/>
          <w:szCs w:val="26"/>
        </w:rPr>
        <w:t>Nhu cầu tôn trọng:</w:t>
      </w:r>
      <w:r w:rsidRPr="003D45C6">
        <w:rPr>
          <w:rFonts w:ascii="Times New Roman" w:hAnsi="Times New Roman"/>
          <w:color w:val="000000" w:themeColor="text1"/>
          <w:sz w:val="26"/>
          <w:szCs w:val="26"/>
        </w:rPr>
        <w:t xml:space="preserve"> là các nhu cầu về tự trọng, tôn trọng người khác, được người khác tôn trọng, địa vị,... Bao gồm lòng tự trọng, thành tựu, sự chú ý, sự công nhận, sự nổi tiếng,… Sự mất cân bằng ở bậc nhu cầu này có thể dẫn tới sự thiếu tự trọng hoặc mặc cảm tự ti.</w:t>
      </w:r>
    </w:p>
    <w:p w:rsidR="00641A9A" w:rsidRPr="003D45C6" w:rsidRDefault="00641A9A" w:rsidP="00051E67">
      <w:pPr>
        <w:widowControl w:val="0"/>
        <w:autoSpaceDE w:val="0"/>
        <w:autoSpaceDN w:val="0"/>
        <w:spacing w:before="2" w:after="0" w:line="360" w:lineRule="auto"/>
        <w:ind w:right="2" w:firstLine="567"/>
        <w:jc w:val="both"/>
        <w:rPr>
          <w:rFonts w:ascii="Times New Roman" w:hAnsi="Times New Roman"/>
          <w:color w:val="000000" w:themeColor="text1"/>
          <w:sz w:val="26"/>
          <w:szCs w:val="26"/>
        </w:rPr>
      </w:pPr>
      <w:r w:rsidRPr="003D45C6">
        <w:rPr>
          <w:rFonts w:ascii="Times New Roman" w:hAnsi="Times New Roman"/>
          <w:b/>
          <w:i/>
          <w:color w:val="000000" w:themeColor="text1"/>
          <w:sz w:val="26"/>
          <w:szCs w:val="26"/>
        </w:rPr>
        <w:t>Nhu cầu tự thể hiện:</w:t>
      </w:r>
      <w:r w:rsidRPr="003D45C6">
        <w:rPr>
          <w:rFonts w:ascii="Times New Roman" w:hAnsi="Times New Roman"/>
          <w:color w:val="000000" w:themeColor="text1"/>
          <w:sz w:val="26"/>
          <w:szCs w:val="26"/>
        </w:rPr>
        <w:t xml:space="preserve"> là các nhu cầu như chân, thiện, mỹ, tự chủ, sáng tạo, hài hước, hoàn thiện bản thân. Con người tự nhận thấy bản thân cần thực hiện một công việc nào đó theo sở thích và chỉ khi sở thích đó được thực hiện thì họ mới thấy hài lòng.</w:t>
      </w:r>
    </w:p>
    <w:p w:rsidR="00DB65F4" w:rsidRPr="003D45C6" w:rsidRDefault="00706494" w:rsidP="00DB65F4">
      <w:pPr>
        <w:pStyle w:val="BodyText"/>
        <w:spacing w:line="360" w:lineRule="auto"/>
        <w:ind w:left="305"/>
        <w:jc w:val="center"/>
        <w:rPr>
          <w:color w:val="000000" w:themeColor="text1"/>
          <w:sz w:val="26"/>
          <w:szCs w:val="26"/>
        </w:rPr>
      </w:pPr>
      <w:r w:rsidRPr="003D45C6">
        <w:rPr>
          <w:noProof/>
          <w:color w:val="000000" w:themeColor="text1"/>
        </w:rPr>
        <w:drawing>
          <wp:inline distT="0" distB="0" distL="0" distR="0">
            <wp:extent cx="3895725" cy="2581275"/>
            <wp:effectExtent l="0" t="0" r="9525" b="9525"/>
            <wp:docPr id="2" name="Picture 3" descr="Kết quả hình ảnh cho Các cấp bậc của nhu cầu Mas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ết quả hình ảnh cho Các cấp bậc của nhu cầu Maslow"/>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95725" cy="2581275"/>
                    </a:xfrm>
                    <a:prstGeom prst="rect">
                      <a:avLst/>
                    </a:prstGeom>
                    <a:noFill/>
                    <a:ln>
                      <a:noFill/>
                    </a:ln>
                  </pic:spPr>
                </pic:pic>
              </a:graphicData>
            </a:graphic>
          </wp:inline>
        </w:drawing>
      </w:r>
      <w:bookmarkStart w:id="30" w:name="_bookmark26"/>
      <w:bookmarkEnd w:id="30"/>
    </w:p>
    <w:p w:rsidR="00641A9A" w:rsidRPr="003D45C6" w:rsidRDefault="00480B6E" w:rsidP="00480B6E">
      <w:pPr>
        <w:pStyle w:val="Caption"/>
        <w:rPr>
          <w:color w:val="000000" w:themeColor="text1"/>
          <w:szCs w:val="26"/>
        </w:rPr>
      </w:pPr>
      <w:bookmarkStart w:id="31" w:name="_Toc533512891"/>
      <w:r w:rsidRPr="003D45C6">
        <w:rPr>
          <w:color w:val="000000" w:themeColor="text1"/>
        </w:rPr>
        <w:t xml:space="preserve">Hình </w:t>
      </w:r>
      <w:r w:rsidR="00FA0C63" w:rsidRPr="003D45C6">
        <w:rPr>
          <w:noProof/>
          <w:color w:val="000000" w:themeColor="text1"/>
        </w:rPr>
        <w:fldChar w:fldCharType="begin"/>
      </w:r>
      <w:r w:rsidR="00FA0C63" w:rsidRPr="003D45C6">
        <w:rPr>
          <w:noProof/>
          <w:color w:val="000000" w:themeColor="text1"/>
        </w:rPr>
        <w:instrText xml:space="preserve"> STYLEREF 1 \s </w:instrText>
      </w:r>
      <w:r w:rsidR="00FA0C63" w:rsidRPr="003D45C6">
        <w:rPr>
          <w:noProof/>
          <w:color w:val="000000" w:themeColor="text1"/>
        </w:rPr>
        <w:fldChar w:fldCharType="separate"/>
      </w:r>
      <w:r w:rsidR="0066016A">
        <w:rPr>
          <w:noProof/>
          <w:color w:val="000000" w:themeColor="text1"/>
        </w:rPr>
        <w:t>2</w:t>
      </w:r>
      <w:r w:rsidR="00FA0C63" w:rsidRPr="003D45C6">
        <w:rPr>
          <w:noProof/>
          <w:color w:val="000000" w:themeColor="text1"/>
        </w:rPr>
        <w:fldChar w:fldCharType="end"/>
      </w:r>
      <w:r w:rsidRPr="003D45C6">
        <w:rPr>
          <w:color w:val="000000" w:themeColor="text1"/>
        </w:rPr>
        <w:t>.</w:t>
      </w:r>
      <w:r w:rsidR="00FA0C63" w:rsidRPr="003D45C6">
        <w:rPr>
          <w:noProof/>
          <w:color w:val="000000" w:themeColor="text1"/>
        </w:rPr>
        <w:fldChar w:fldCharType="begin"/>
      </w:r>
      <w:r w:rsidR="00FA0C63" w:rsidRPr="003D45C6">
        <w:rPr>
          <w:noProof/>
          <w:color w:val="000000" w:themeColor="text1"/>
        </w:rPr>
        <w:instrText xml:space="preserve"> SEQ Hình \* ARABIC \s 1 </w:instrText>
      </w:r>
      <w:r w:rsidR="00FA0C63" w:rsidRPr="003D45C6">
        <w:rPr>
          <w:noProof/>
          <w:color w:val="000000" w:themeColor="text1"/>
        </w:rPr>
        <w:fldChar w:fldCharType="separate"/>
      </w:r>
      <w:r w:rsidR="0066016A">
        <w:rPr>
          <w:noProof/>
          <w:color w:val="000000" w:themeColor="text1"/>
        </w:rPr>
        <w:t>1</w:t>
      </w:r>
      <w:r w:rsidR="00FA0C63" w:rsidRPr="003D45C6">
        <w:rPr>
          <w:noProof/>
          <w:color w:val="000000" w:themeColor="text1"/>
        </w:rPr>
        <w:fldChar w:fldCharType="end"/>
      </w:r>
      <w:r w:rsidR="006D0C99" w:rsidRPr="003D45C6">
        <w:rPr>
          <w:color w:val="000000" w:themeColor="text1"/>
        </w:rPr>
        <w:t xml:space="preserve"> </w:t>
      </w:r>
      <w:r w:rsidR="00641A9A" w:rsidRPr="003D45C6">
        <w:rPr>
          <w:color w:val="000000" w:themeColor="text1"/>
          <w:szCs w:val="26"/>
        </w:rPr>
        <w:t>Các cấp bậc của nhu cầu Maslow</w:t>
      </w:r>
      <w:bookmarkEnd w:id="31"/>
    </w:p>
    <w:p w:rsidR="00641A9A" w:rsidRPr="003D45C6" w:rsidRDefault="00641A9A" w:rsidP="00CA0235">
      <w:pPr>
        <w:spacing w:before="149" w:line="360" w:lineRule="auto"/>
        <w:ind w:left="325"/>
        <w:jc w:val="right"/>
        <w:rPr>
          <w:rFonts w:ascii="Times New Roman" w:hAnsi="Times New Roman"/>
          <w:i/>
          <w:color w:val="000000" w:themeColor="text1"/>
          <w:sz w:val="26"/>
          <w:szCs w:val="26"/>
        </w:rPr>
      </w:pPr>
      <w:r w:rsidRPr="003D45C6">
        <w:rPr>
          <w:rFonts w:ascii="Times New Roman" w:hAnsi="Times New Roman"/>
          <w:i/>
          <w:color w:val="000000" w:themeColor="text1"/>
          <w:sz w:val="26"/>
          <w:szCs w:val="26"/>
        </w:rPr>
        <w:t>(Nguồn: Maslow, 1943)</w:t>
      </w:r>
    </w:p>
    <w:p w:rsidR="00641A9A" w:rsidRPr="003D45C6" w:rsidRDefault="00641A9A" w:rsidP="00100031">
      <w:pPr>
        <w:pStyle w:val="BodyText"/>
        <w:spacing w:before="150" w:line="360" w:lineRule="auto"/>
        <w:ind w:right="2" w:firstLine="567"/>
        <w:jc w:val="both"/>
        <w:rPr>
          <w:color w:val="000000" w:themeColor="text1"/>
          <w:sz w:val="26"/>
          <w:szCs w:val="26"/>
        </w:rPr>
      </w:pPr>
      <w:r w:rsidRPr="003D45C6">
        <w:rPr>
          <w:b/>
          <w:color w:val="000000" w:themeColor="text1"/>
          <w:sz w:val="26"/>
          <w:szCs w:val="26"/>
        </w:rPr>
        <w:t>Vận dụng thuyết nhu cầu của Maslow</w:t>
      </w:r>
      <w:r w:rsidRPr="003D45C6">
        <w:rPr>
          <w:color w:val="000000" w:themeColor="text1"/>
          <w:sz w:val="26"/>
          <w:szCs w:val="26"/>
        </w:rPr>
        <w:t>:</w:t>
      </w:r>
      <w:r w:rsidRPr="003D45C6">
        <w:rPr>
          <w:b/>
          <w:color w:val="000000" w:themeColor="text1"/>
          <w:sz w:val="26"/>
          <w:szCs w:val="26"/>
        </w:rPr>
        <w:t xml:space="preserve"> </w:t>
      </w:r>
      <w:r w:rsidRPr="003D45C6">
        <w:rPr>
          <w:color w:val="000000" w:themeColor="text1"/>
          <w:sz w:val="26"/>
          <w:szCs w:val="26"/>
        </w:rPr>
        <w:t xml:space="preserve">Theo Maslow, con người thường hành động theo nhu cầu, chính sự thỏa mãn nhu cầu làm họ hài lòng và khuyến khích họ hành động. Do đó, nếu muốn thúc đẩy ai đó thì chúng ta phải hiểu người đó đang ở </w:t>
      </w:r>
      <w:r w:rsidRPr="003D45C6">
        <w:rPr>
          <w:color w:val="000000" w:themeColor="text1"/>
          <w:sz w:val="26"/>
          <w:szCs w:val="26"/>
        </w:rPr>
        <w:lastRenderedPageBreak/>
        <w:t>cấp bậc nào của sự phân cấp và tập trung làm thỏa mãn các nhu cầu ở cấp độ đó hoặc cấp độ cao hơn. Nếu một nhu cầu về căn bản mà không được thỏa mãn thì không tạo</w:t>
      </w:r>
      <w:r w:rsidR="00E56DC2" w:rsidRPr="003D45C6">
        <w:rPr>
          <w:color w:val="000000" w:themeColor="text1"/>
          <w:sz w:val="26"/>
          <w:szCs w:val="26"/>
        </w:rPr>
        <w:t xml:space="preserve"> được</w:t>
      </w:r>
      <w:r w:rsidRPr="003D45C6">
        <w:rPr>
          <w:color w:val="000000" w:themeColor="text1"/>
          <w:sz w:val="26"/>
          <w:szCs w:val="26"/>
        </w:rPr>
        <w:t xml:space="preserve"> động lực. Từ lý thuyết này, các nhà quản lý muốn tạo động lực cho nhân viên thì phải biết nhân viên của họ đang ở cấp bậc nhu cầu nào để đưa ra giải pháp phù hợp nhằm thỏa mãn nhu cầu nhân viên đồng thời bảo đảm đạt được các mục tiêu của tổ chức.</w:t>
      </w:r>
    </w:p>
    <w:p w:rsidR="00DB65F4" w:rsidRPr="003D45C6" w:rsidRDefault="00641A9A" w:rsidP="00F5543A">
      <w:pPr>
        <w:spacing w:after="0" w:line="360" w:lineRule="auto"/>
        <w:ind w:firstLine="284"/>
        <w:outlineLvl w:val="1"/>
        <w:rPr>
          <w:rFonts w:ascii="Times New Roman" w:hAnsi="Times New Roman"/>
          <w:b/>
          <w:color w:val="000000" w:themeColor="text1"/>
          <w:sz w:val="26"/>
          <w:szCs w:val="26"/>
        </w:rPr>
      </w:pPr>
      <w:bookmarkStart w:id="32" w:name="_bookmark27"/>
      <w:bookmarkStart w:id="33" w:name="_Toc533512789"/>
      <w:bookmarkEnd w:id="32"/>
      <w:r w:rsidRPr="003D45C6">
        <w:rPr>
          <w:rFonts w:ascii="Times New Roman" w:hAnsi="Times New Roman"/>
          <w:b/>
          <w:color w:val="000000" w:themeColor="text1"/>
          <w:sz w:val="26"/>
          <w:szCs w:val="26"/>
        </w:rPr>
        <w:t>2.2.2 Thuyết hai nhân tố của Herzberg (1959)</w:t>
      </w:r>
      <w:bookmarkStart w:id="34" w:name="_bookmark28"/>
      <w:bookmarkEnd w:id="33"/>
      <w:bookmarkEnd w:id="34"/>
    </w:p>
    <w:p w:rsidR="00641A9A" w:rsidRPr="003D45C6" w:rsidRDefault="006D0C99" w:rsidP="00CA0235">
      <w:pPr>
        <w:pStyle w:val="BodyText"/>
        <w:spacing w:before="6" w:line="360" w:lineRule="auto"/>
        <w:rPr>
          <w:b/>
          <w:color w:val="000000" w:themeColor="text1"/>
          <w:sz w:val="9"/>
        </w:rPr>
      </w:pPr>
      <w:r w:rsidRPr="003D45C6">
        <w:rPr>
          <w:b/>
          <w:noProof/>
          <w:color w:val="000000" w:themeColor="text1"/>
          <w:sz w:val="9"/>
        </w:rPr>
        <mc:AlternateContent>
          <mc:Choice Requires="wpg">
            <w:drawing>
              <wp:anchor distT="0" distB="0" distL="114300" distR="114300" simplePos="0" relativeHeight="251715584" behindDoc="0" locked="0" layoutInCell="1" allowOverlap="1">
                <wp:simplePos x="0" y="0"/>
                <wp:positionH relativeFrom="column">
                  <wp:posOffset>-76200</wp:posOffset>
                </wp:positionH>
                <wp:positionV relativeFrom="paragraph">
                  <wp:posOffset>92075</wp:posOffset>
                </wp:positionV>
                <wp:extent cx="5648325" cy="1343660"/>
                <wp:effectExtent l="0" t="0" r="9525" b="8890"/>
                <wp:wrapTopAndBottom/>
                <wp:docPr id="522" name="Group 522"/>
                <wp:cNvGraphicFramePr/>
                <a:graphic xmlns:a="http://schemas.openxmlformats.org/drawingml/2006/main">
                  <a:graphicData uri="http://schemas.microsoft.com/office/word/2010/wordprocessingGroup">
                    <wpg:wgp>
                      <wpg:cNvGrpSpPr/>
                      <wpg:grpSpPr>
                        <a:xfrm>
                          <a:off x="0" y="0"/>
                          <a:ext cx="5648325" cy="1343660"/>
                          <a:chOff x="0" y="0"/>
                          <a:chExt cx="5648325" cy="1102995"/>
                        </a:xfrm>
                      </wpg:grpSpPr>
                      <wpg:grpSp>
                        <wpg:cNvPr id="376" name="Group 376"/>
                        <wpg:cNvGrpSpPr>
                          <a:grpSpLocks/>
                        </wpg:cNvGrpSpPr>
                        <wpg:grpSpPr bwMode="auto">
                          <a:xfrm>
                            <a:off x="0" y="0"/>
                            <a:ext cx="1060450" cy="1089660"/>
                            <a:chOff x="1861" y="149"/>
                            <a:chExt cx="1476" cy="1540"/>
                          </a:xfrm>
                        </wpg:grpSpPr>
                        <pic:pic xmlns:pic="http://schemas.openxmlformats.org/drawingml/2006/picture">
                          <pic:nvPicPr>
                            <pic:cNvPr id="377" name="Picture 12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861" y="149"/>
                              <a:ext cx="1476" cy="1540"/>
                            </a:xfrm>
                            <a:prstGeom prst="rect">
                              <a:avLst/>
                            </a:prstGeom>
                            <a:noFill/>
                            <a:extLst>
                              <a:ext uri="{909E8E84-426E-40DD-AFC4-6F175D3DCCD1}">
                                <a14:hiddenFill xmlns:a14="http://schemas.microsoft.com/office/drawing/2010/main">
                                  <a:solidFill>
                                    <a:srgbClr val="FFFFFF"/>
                                  </a:solidFill>
                                </a14:hiddenFill>
                              </a:ext>
                            </a:extLst>
                          </pic:spPr>
                        </pic:pic>
                        <wps:wsp>
                          <wps:cNvPr id="378" name="Text Box 128"/>
                          <wps:cNvSpPr txBox="1">
                            <a:spLocks noChangeArrowheads="1"/>
                          </wps:cNvSpPr>
                          <wps:spPr bwMode="auto">
                            <a:xfrm>
                              <a:off x="1861" y="149"/>
                              <a:ext cx="1476" cy="1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49C1" w:rsidRPr="009355F8" w:rsidRDefault="006F49C1" w:rsidP="003E3C3E">
                                <w:pPr>
                                  <w:spacing w:before="75"/>
                                  <w:ind w:left="155" w:right="183"/>
                                  <w:jc w:val="center"/>
                                  <w:rPr>
                                    <w:rFonts w:ascii="Times New Roman" w:hAnsi="Times New Roman"/>
                                    <w:sz w:val="26"/>
                                    <w:szCs w:val="26"/>
                                  </w:rPr>
                                </w:pPr>
                                <w:r w:rsidRPr="009355F8">
                                  <w:rPr>
                                    <w:rFonts w:ascii="Times New Roman" w:hAnsi="Times New Roman"/>
                                    <w:sz w:val="26"/>
                                    <w:szCs w:val="26"/>
                                  </w:rPr>
                                  <w:t>Nhân viên không thỏa mãn và không có động lực</w:t>
                                </w:r>
                              </w:p>
                            </w:txbxContent>
                          </wps:txbx>
                          <wps:bodyPr rot="0" vert="horz" wrap="square" lIns="0" tIns="0" rIns="0" bIns="0" anchor="t" anchorCtr="0" upright="1">
                            <a:noAutofit/>
                          </wps:bodyPr>
                        </wps:wsp>
                      </wpg:grpSp>
                      <wpg:grpSp>
                        <wpg:cNvPr id="373" name="Group 373"/>
                        <wpg:cNvGrpSpPr>
                          <a:grpSpLocks/>
                        </wpg:cNvGrpSpPr>
                        <wpg:grpSpPr bwMode="auto">
                          <a:xfrm>
                            <a:off x="2276475" y="0"/>
                            <a:ext cx="1164590" cy="1097280"/>
                            <a:chOff x="5266" y="149"/>
                            <a:chExt cx="1726" cy="1450"/>
                          </a:xfrm>
                        </wpg:grpSpPr>
                        <pic:pic xmlns:pic="http://schemas.openxmlformats.org/drawingml/2006/picture">
                          <pic:nvPicPr>
                            <pic:cNvPr id="374" name="Picture 13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5266" y="149"/>
                              <a:ext cx="1726" cy="1450"/>
                            </a:xfrm>
                            <a:prstGeom prst="rect">
                              <a:avLst/>
                            </a:prstGeom>
                            <a:noFill/>
                            <a:extLst>
                              <a:ext uri="{909E8E84-426E-40DD-AFC4-6F175D3DCCD1}">
                                <a14:hiddenFill xmlns:a14="http://schemas.microsoft.com/office/drawing/2010/main">
                                  <a:solidFill>
                                    <a:srgbClr val="FFFFFF"/>
                                  </a:solidFill>
                                </a14:hiddenFill>
                              </a:ext>
                            </a:extLst>
                          </pic:spPr>
                        </pic:pic>
                        <wps:wsp>
                          <wps:cNvPr id="375" name="Text Box 135"/>
                          <wps:cNvSpPr txBox="1">
                            <a:spLocks noChangeArrowheads="1"/>
                          </wps:cNvSpPr>
                          <wps:spPr bwMode="auto">
                            <a:xfrm>
                              <a:off x="5266" y="149"/>
                              <a:ext cx="1726" cy="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49C1" w:rsidRPr="000659FA" w:rsidRDefault="006F49C1" w:rsidP="003E3C3E">
                                <w:pPr>
                                  <w:spacing w:before="75"/>
                                  <w:ind w:left="155" w:right="67"/>
                                  <w:jc w:val="center"/>
                                  <w:rPr>
                                    <w:rFonts w:ascii="Times New Roman" w:hAnsi="Times New Roman"/>
                                    <w:sz w:val="26"/>
                                  </w:rPr>
                                </w:pPr>
                                <w:r w:rsidRPr="000659FA">
                                  <w:rPr>
                                    <w:rFonts w:ascii="Times New Roman" w:hAnsi="Times New Roman"/>
                                    <w:sz w:val="26"/>
                                  </w:rPr>
                                  <w:t>Nhân viên thỏa mãn nhưng không</w:t>
                                </w:r>
                                <w:r w:rsidRPr="000659FA">
                                  <w:rPr>
                                    <w:rFonts w:ascii="Times New Roman" w:hAnsi="Times New Roman"/>
                                    <w:w w:val="99"/>
                                    <w:sz w:val="26"/>
                                  </w:rPr>
                                  <w:t xml:space="preserve"> </w:t>
                                </w:r>
                                <w:r w:rsidRPr="000659FA">
                                  <w:rPr>
                                    <w:rFonts w:ascii="Times New Roman" w:hAnsi="Times New Roman"/>
                                    <w:sz w:val="26"/>
                                  </w:rPr>
                                  <w:t>có động lực</w:t>
                                </w:r>
                              </w:p>
                            </w:txbxContent>
                          </wps:txbx>
                          <wps:bodyPr rot="0" vert="horz" wrap="square" lIns="0" tIns="0" rIns="0" bIns="0" anchor="t" anchorCtr="0" upright="1">
                            <a:noAutofit/>
                          </wps:bodyPr>
                        </wps:wsp>
                      </wpg:grpSp>
                      <wpg:grpSp>
                        <wpg:cNvPr id="370" name="Group 370"/>
                        <wpg:cNvGrpSpPr>
                          <a:grpSpLocks/>
                        </wpg:cNvGrpSpPr>
                        <wpg:grpSpPr bwMode="auto">
                          <a:xfrm>
                            <a:off x="4619625" y="47625"/>
                            <a:ext cx="1028700" cy="1055370"/>
                            <a:chOff x="9185" y="149"/>
                            <a:chExt cx="1709" cy="1450"/>
                          </a:xfrm>
                        </wpg:grpSpPr>
                        <pic:pic xmlns:pic="http://schemas.openxmlformats.org/drawingml/2006/picture">
                          <pic:nvPicPr>
                            <pic:cNvPr id="371" name="Picture 14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185" y="149"/>
                              <a:ext cx="1709" cy="1450"/>
                            </a:xfrm>
                            <a:prstGeom prst="rect">
                              <a:avLst/>
                            </a:prstGeom>
                            <a:noFill/>
                            <a:extLst>
                              <a:ext uri="{909E8E84-426E-40DD-AFC4-6F175D3DCCD1}">
                                <a14:hiddenFill xmlns:a14="http://schemas.microsoft.com/office/drawing/2010/main">
                                  <a:solidFill>
                                    <a:srgbClr val="FFFFFF"/>
                                  </a:solidFill>
                                </a14:hiddenFill>
                              </a:ext>
                            </a:extLst>
                          </pic:spPr>
                        </pic:pic>
                        <wps:wsp>
                          <wps:cNvPr id="372" name="Text Box 142"/>
                          <wps:cNvSpPr txBox="1">
                            <a:spLocks noChangeArrowheads="1"/>
                          </wps:cNvSpPr>
                          <wps:spPr bwMode="auto">
                            <a:xfrm>
                              <a:off x="9185" y="149"/>
                              <a:ext cx="1709" cy="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49C1" w:rsidRPr="000659FA" w:rsidRDefault="006F49C1" w:rsidP="003E3C3E">
                                <w:pPr>
                                  <w:spacing w:before="75" w:line="242" w:lineRule="auto"/>
                                  <w:ind w:left="155" w:right="57"/>
                                  <w:jc w:val="center"/>
                                  <w:rPr>
                                    <w:rFonts w:ascii="Times New Roman" w:hAnsi="Times New Roman"/>
                                    <w:sz w:val="26"/>
                                  </w:rPr>
                                </w:pPr>
                                <w:r w:rsidRPr="000659FA">
                                  <w:rPr>
                                    <w:rFonts w:ascii="Times New Roman" w:hAnsi="Times New Roman"/>
                                    <w:sz w:val="26"/>
                                  </w:rPr>
                                  <w:t>Nhân viên thỏa mãn và có động lực</w:t>
                                </w:r>
                              </w:p>
                            </w:txbxContent>
                          </wps:txbx>
                          <wps:bodyPr rot="0" vert="horz" wrap="square" lIns="0" tIns="0" rIns="0" bIns="0" anchor="t" anchorCtr="0" upright="1">
                            <a:noAutofit/>
                          </wps:bodyPr>
                        </wps:wsp>
                      </wpg:grpSp>
                      <wpg:grpSp>
                        <wpg:cNvPr id="366" name="Group 366"/>
                        <wpg:cNvGrpSpPr>
                          <a:grpSpLocks/>
                        </wpg:cNvGrpSpPr>
                        <wpg:grpSpPr bwMode="auto">
                          <a:xfrm>
                            <a:off x="3295650" y="71248"/>
                            <a:ext cx="1219695" cy="648207"/>
                            <a:chOff x="7116" y="578"/>
                            <a:chExt cx="1961" cy="900"/>
                          </a:xfrm>
                        </wpg:grpSpPr>
                        <wps:wsp>
                          <wps:cNvPr id="367" name="Freeform 137"/>
                          <wps:cNvSpPr>
                            <a:spLocks/>
                          </wps:cNvSpPr>
                          <wps:spPr bwMode="auto">
                            <a:xfrm>
                              <a:off x="7707" y="1013"/>
                              <a:ext cx="1276" cy="465"/>
                            </a:xfrm>
                            <a:custGeom>
                              <a:avLst/>
                              <a:gdLst>
                                <a:gd name="T0" fmla="+- 0 7707 7707"/>
                                <a:gd name="T1" fmla="*/ T0 w 1276"/>
                                <a:gd name="T2" fmla="+- 0 1128 1014"/>
                                <a:gd name="T3" fmla="*/ 1128 h 465"/>
                                <a:gd name="T4" fmla="+- 0 8561 7707"/>
                                <a:gd name="T5" fmla="*/ T4 w 1276"/>
                                <a:gd name="T6" fmla="+- 0 1130 1014"/>
                                <a:gd name="T7" fmla="*/ 1130 h 465"/>
                                <a:gd name="T8" fmla="+- 0 8561 7707"/>
                                <a:gd name="T9" fmla="*/ T8 w 1276"/>
                                <a:gd name="T10" fmla="+- 0 1014 1014"/>
                                <a:gd name="T11" fmla="*/ 1014 h 465"/>
                                <a:gd name="T12" fmla="+- 0 8983 7707"/>
                                <a:gd name="T13" fmla="*/ T12 w 1276"/>
                                <a:gd name="T14" fmla="+- 0 1265 1014"/>
                                <a:gd name="T15" fmla="*/ 1265 h 465"/>
                                <a:gd name="T16" fmla="+- 0 8561 7707"/>
                                <a:gd name="T17" fmla="*/ T16 w 1276"/>
                                <a:gd name="T18" fmla="+- 0 1479 1014"/>
                                <a:gd name="T19" fmla="*/ 1479 h 465"/>
                                <a:gd name="T20" fmla="+- 0 8561 7707"/>
                                <a:gd name="T21" fmla="*/ T20 w 1276"/>
                                <a:gd name="T22" fmla="+- 0 1362 1014"/>
                                <a:gd name="T23" fmla="*/ 1362 h 465"/>
                                <a:gd name="T24" fmla="+- 0 7719 7707"/>
                                <a:gd name="T25" fmla="*/ T24 w 1276"/>
                                <a:gd name="T26" fmla="+- 0 1364 1014"/>
                                <a:gd name="T27" fmla="*/ 1364 h 465"/>
                                <a:gd name="T28" fmla="+- 0 7707 7707"/>
                                <a:gd name="T29" fmla="*/ T28 w 1276"/>
                                <a:gd name="T30" fmla="+- 0 1128 1014"/>
                                <a:gd name="T31" fmla="*/ 1128 h 46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276" h="465">
                                  <a:moveTo>
                                    <a:pt x="0" y="114"/>
                                  </a:moveTo>
                                  <a:lnTo>
                                    <a:pt x="854" y="116"/>
                                  </a:lnTo>
                                  <a:lnTo>
                                    <a:pt x="854" y="0"/>
                                  </a:lnTo>
                                  <a:lnTo>
                                    <a:pt x="1276" y="251"/>
                                  </a:lnTo>
                                  <a:lnTo>
                                    <a:pt x="854" y="465"/>
                                  </a:lnTo>
                                  <a:lnTo>
                                    <a:pt x="854" y="348"/>
                                  </a:lnTo>
                                  <a:lnTo>
                                    <a:pt x="12" y="350"/>
                                  </a:lnTo>
                                  <a:lnTo>
                                    <a:pt x="0" y="114"/>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68" name="Picture 13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7116" y="699"/>
                              <a:ext cx="1944" cy="238"/>
                            </a:xfrm>
                            <a:prstGeom prst="rect">
                              <a:avLst/>
                            </a:prstGeom>
                            <a:noFill/>
                            <a:extLst>
                              <a:ext uri="{909E8E84-426E-40DD-AFC4-6F175D3DCCD1}">
                                <a14:hiddenFill xmlns:a14="http://schemas.microsoft.com/office/drawing/2010/main">
                                  <a:solidFill>
                                    <a:srgbClr val="FFFFFF"/>
                                  </a:solidFill>
                                </a14:hiddenFill>
                              </a:ext>
                            </a:extLst>
                          </pic:spPr>
                        </pic:pic>
                        <wps:wsp>
                          <wps:cNvPr id="369" name="Text Box 139"/>
                          <wps:cNvSpPr txBox="1">
                            <a:spLocks noChangeArrowheads="1"/>
                          </wps:cNvSpPr>
                          <wps:spPr bwMode="auto">
                            <a:xfrm>
                              <a:off x="7149" y="578"/>
                              <a:ext cx="1928" cy="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49C1" w:rsidRPr="009355F8" w:rsidRDefault="006F49C1" w:rsidP="009355F8">
                                <w:pPr>
                                  <w:spacing w:line="248" w:lineRule="exact"/>
                                  <w:ind w:left="145"/>
                                  <w:jc w:val="center"/>
                                  <w:rPr>
                                    <w:rFonts w:ascii="Times New Roman" w:hAnsi="Times New Roman"/>
                                    <w:sz w:val="26"/>
                                    <w:szCs w:val="26"/>
                                  </w:rPr>
                                </w:pPr>
                                <w:r w:rsidRPr="009355F8">
                                  <w:rPr>
                                    <w:rFonts w:ascii="Times New Roman" w:hAnsi="Times New Roman"/>
                                    <w:sz w:val="26"/>
                                    <w:szCs w:val="26"/>
                                  </w:rPr>
                                  <w:t>Nhân t</w:t>
                                </w:r>
                                <w:r>
                                  <w:rPr>
                                    <w:rFonts w:ascii="Times New Roman" w:hAnsi="Times New Roman"/>
                                    <w:sz w:val="26"/>
                                    <w:szCs w:val="26"/>
                                  </w:rPr>
                                  <w:t>ố</w:t>
                                </w:r>
                                <w:r w:rsidRPr="009355F8">
                                  <w:rPr>
                                    <w:rFonts w:ascii="Times New Roman" w:hAnsi="Times New Roman"/>
                                    <w:sz w:val="26"/>
                                    <w:szCs w:val="26"/>
                                  </w:rPr>
                                  <w:t xml:space="preserve"> thúc đ</w:t>
                                </w:r>
                                <w:r>
                                  <w:rPr>
                                    <w:rFonts w:ascii="Times New Roman" w:hAnsi="Times New Roman"/>
                                    <w:sz w:val="26"/>
                                    <w:szCs w:val="26"/>
                                  </w:rPr>
                                  <w:t>ẩy</w:t>
                                </w:r>
                              </w:p>
                            </w:txbxContent>
                          </wps:txbx>
                          <wps:bodyPr rot="0" vert="horz" wrap="square" lIns="0" tIns="0" rIns="0" bIns="0" anchor="t" anchorCtr="0" upright="1">
                            <a:noAutofit/>
                          </wps:bodyPr>
                        </wps:wsp>
                      </wpg:grpSp>
                      <wpg:grpSp>
                        <wpg:cNvPr id="362" name="Group 362"/>
                        <wpg:cNvGrpSpPr>
                          <a:grpSpLocks/>
                        </wpg:cNvGrpSpPr>
                        <wpg:grpSpPr bwMode="auto">
                          <a:xfrm>
                            <a:off x="990601" y="85725"/>
                            <a:ext cx="1227798" cy="939326"/>
                            <a:chOff x="3508" y="503"/>
                            <a:chExt cx="2102" cy="1339"/>
                          </a:xfrm>
                        </wpg:grpSpPr>
                        <wps:wsp>
                          <wps:cNvPr id="363" name="Freeform 130"/>
                          <wps:cNvSpPr>
                            <a:spLocks/>
                          </wps:cNvSpPr>
                          <wps:spPr bwMode="auto">
                            <a:xfrm>
                              <a:off x="3936" y="849"/>
                              <a:ext cx="1531" cy="465"/>
                            </a:xfrm>
                            <a:custGeom>
                              <a:avLst/>
                              <a:gdLst>
                                <a:gd name="T0" fmla="+- 0 4044 4044"/>
                                <a:gd name="T1" fmla="*/ T0 w 1105"/>
                                <a:gd name="T2" fmla="+- 0 1129 1014"/>
                                <a:gd name="T3" fmla="*/ 1129 h 465"/>
                                <a:gd name="T4" fmla="+- 0 4783 4044"/>
                                <a:gd name="T5" fmla="*/ T4 w 1105"/>
                                <a:gd name="T6" fmla="+- 0 1131 1014"/>
                                <a:gd name="T7" fmla="*/ 1131 h 465"/>
                                <a:gd name="T8" fmla="+- 0 4783 4044"/>
                                <a:gd name="T9" fmla="*/ T8 w 1105"/>
                                <a:gd name="T10" fmla="+- 0 1014 1014"/>
                                <a:gd name="T11" fmla="*/ 1014 h 465"/>
                                <a:gd name="T12" fmla="+- 0 5149 4044"/>
                                <a:gd name="T13" fmla="*/ T12 w 1105"/>
                                <a:gd name="T14" fmla="+- 0 1266 1014"/>
                                <a:gd name="T15" fmla="*/ 1266 h 465"/>
                                <a:gd name="T16" fmla="+- 0 4783 4044"/>
                                <a:gd name="T17" fmla="*/ T16 w 1105"/>
                                <a:gd name="T18" fmla="+- 0 1479 1014"/>
                                <a:gd name="T19" fmla="*/ 1479 h 465"/>
                                <a:gd name="T20" fmla="+- 0 4783 4044"/>
                                <a:gd name="T21" fmla="*/ T20 w 1105"/>
                                <a:gd name="T22" fmla="+- 0 1363 1014"/>
                                <a:gd name="T23" fmla="*/ 1363 h 465"/>
                                <a:gd name="T24" fmla="+- 0 4054 4044"/>
                                <a:gd name="T25" fmla="*/ T24 w 1105"/>
                                <a:gd name="T26" fmla="+- 0 1365 1014"/>
                                <a:gd name="T27" fmla="*/ 1365 h 465"/>
                                <a:gd name="T28" fmla="+- 0 4044 4044"/>
                                <a:gd name="T29" fmla="*/ T28 w 1105"/>
                                <a:gd name="T30" fmla="+- 0 1129 1014"/>
                                <a:gd name="T31" fmla="*/ 1129 h 46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05" h="465">
                                  <a:moveTo>
                                    <a:pt x="0" y="115"/>
                                  </a:moveTo>
                                  <a:lnTo>
                                    <a:pt x="739" y="117"/>
                                  </a:lnTo>
                                  <a:lnTo>
                                    <a:pt x="739" y="0"/>
                                  </a:lnTo>
                                  <a:lnTo>
                                    <a:pt x="1105" y="252"/>
                                  </a:lnTo>
                                  <a:lnTo>
                                    <a:pt x="739" y="465"/>
                                  </a:lnTo>
                                  <a:lnTo>
                                    <a:pt x="739" y="349"/>
                                  </a:lnTo>
                                  <a:lnTo>
                                    <a:pt x="10" y="351"/>
                                  </a:lnTo>
                                  <a:lnTo>
                                    <a:pt x="0" y="115"/>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64" name="Picture 13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3508" y="699"/>
                              <a:ext cx="1635" cy="238"/>
                            </a:xfrm>
                            <a:prstGeom prst="rect">
                              <a:avLst/>
                            </a:prstGeom>
                            <a:noFill/>
                            <a:extLst>
                              <a:ext uri="{909E8E84-426E-40DD-AFC4-6F175D3DCCD1}">
                                <a14:hiddenFill xmlns:a14="http://schemas.microsoft.com/office/drawing/2010/main">
                                  <a:solidFill>
                                    <a:srgbClr val="FFFFFF"/>
                                  </a:solidFill>
                                </a14:hiddenFill>
                              </a:ext>
                            </a:extLst>
                          </pic:spPr>
                        </pic:pic>
                        <wps:wsp>
                          <wps:cNvPr id="365" name="Text Box 132"/>
                          <wps:cNvSpPr txBox="1">
                            <a:spLocks noChangeArrowheads="1"/>
                          </wps:cNvSpPr>
                          <wps:spPr bwMode="auto">
                            <a:xfrm>
                              <a:off x="3609" y="503"/>
                              <a:ext cx="2001" cy="1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49C1" w:rsidRPr="009355F8" w:rsidRDefault="006F49C1" w:rsidP="00345197">
                                <w:pPr>
                                  <w:spacing w:line="248" w:lineRule="exact"/>
                                  <w:ind w:left="144"/>
                                  <w:jc w:val="center"/>
                                  <w:rPr>
                                    <w:rFonts w:ascii="Times New Roman" w:hAnsi="Times New Roman"/>
                                    <w:sz w:val="26"/>
                                    <w:szCs w:val="26"/>
                                  </w:rPr>
                                </w:pPr>
                                <w:r>
                                  <w:rPr>
                                    <w:rFonts w:ascii="Times New Roman" w:hAnsi="Times New Roman"/>
                                    <w:sz w:val="26"/>
                                    <w:szCs w:val="26"/>
                                  </w:rPr>
                                  <w:t xml:space="preserve">Nhân </w:t>
                                </w:r>
                                <w:r w:rsidRPr="00345197">
                                  <w:rPr>
                                    <w:rFonts w:ascii="Times New Roman" w:hAnsi="Times New Roman"/>
                                    <w:sz w:val="26"/>
                                    <w:szCs w:val="26"/>
                                  </w:rPr>
                                  <w:t>tố</w:t>
                                </w:r>
                                <w:r>
                                  <w:rPr>
                                    <w:rFonts w:ascii="Times New Roman" w:hAnsi="Times New Roman"/>
                                    <w:sz w:val="26"/>
                                    <w:szCs w:val="26"/>
                                  </w:rPr>
                                  <w:t xml:space="preserve"> duy trì</w:t>
                                </w:r>
                              </w:p>
                            </w:txbxContent>
                          </wps:txbx>
                          <wps:bodyPr rot="0" vert="horz" wrap="square" lIns="0" tIns="0" rIns="0" bIns="0" anchor="t" anchorCtr="0" upright="1">
                            <a:noAutofit/>
                          </wps:bodyPr>
                        </wps:wsp>
                      </wpg:grpSp>
                    </wpg:wgp>
                  </a:graphicData>
                </a:graphic>
                <wp14:sizeRelV relativeFrom="margin">
                  <wp14:pctHeight>0</wp14:pctHeight>
                </wp14:sizeRelV>
              </wp:anchor>
            </w:drawing>
          </mc:Choice>
          <mc:Fallback>
            <w:pict>
              <v:group id="Group 522" o:spid="_x0000_s1026" style="position:absolute;margin-left:-6pt;margin-top:7.25pt;width:444.75pt;height:105.8pt;z-index:251715584;mso-height-relative:margin" coordsize="56483,110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">
                <v:group id="Group 376" o:spid="_x0000_s1027" style="position:absolute;width:10604;height:10896" coordorigin="1861,149" coordsize="1476,1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O6L8UAAADcAAAADwAAAGRycy9kb3ducmV2LnhtbESPQYvCMBSE78L+h/CE&#10;vWnaFXWpRhFxlz2IoC6It0fzbIvNS2liW/+9EQSPw8x8w8yXnSlFQ7UrLCuIhxEI4tTqgjMF/8ef&#10;wTcI55E1lpZJwZ0cLBcfvTkm2ra8p+bgMxEg7BJUkHtfJVK6NCeDbmgr4uBdbG3QB1lnUtfYBrgp&#10;5VcUTaTBgsNCjhWtc0qvh5tR8NtiuxrFm2Z7vazv5+N4d9rGpNRnv1vNQHjq/Dv8av9pBaPpB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6jui/FAAAA3AAA&#10;AA8AAAAAAAAAAAAAAAAAqgIAAGRycy9kb3ducmV2LnhtbFBLBQYAAAAABAAEAPoAAACc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7" o:spid="_x0000_s1028" type="#_x0000_t75" style="position:absolute;left:1861;top:149;width:1476;height:15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WwCwLEAAAA3AAAAA8AAABkcnMvZG93bnJldi54bWxEj0FrAjEUhO+F/ofwCr0UzbZCV1ejFGlB&#10;8NTVg94eyTO7uHlZNlHXf28EweMwM98ws0XvGnGmLtSeFXwOMxDE2puarYLt5m8wBhEissHGMym4&#10;UoDF/PVlhoXxF/6ncxmtSBAOBSqoYmwLKYOuyGEY+pY4eQffOYxJdlaaDi8J7hr5lWXf0mHNaaHC&#10;lpYV6WN5cgr2ud3FkP2iX6+0/tiRXE/sQan3t/5nCiJSH5/hR3tlFIzyHO5n0hGQ8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WwCwLEAAAA3AAAAA8AAAAAAAAAAAAAAAAA&#10;nwIAAGRycy9kb3ducmV2LnhtbFBLBQYAAAAABAAEAPcAAACQAwAAAAA=&#10;">
                    <v:imagedata r:id="rId19" o:title=""/>
                  </v:shape>
                  <v:shapetype id="_x0000_t202" coordsize="21600,21600" o:spt="202" path="m,l,21600r21600,l21600,xe">
                    <v:stroke joinstyle="miter"/>
                    <v:path gradientshapeok="t" o:connecttype="rect"/>
                  </v:shapetype>
                  <v:shape id="Text Box 128" o:spid="_x0000_s1029" type="#_x0000_t202" style="position:absolute;left:1861;top:149;width:1476;height:1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pAdcIA&#10;AADcAAAADwAAAGRycy9kb3ducmV2LnhtbERPz2vCMBS+D/wfwhN2m6kKblajiCgMBrJaDx6fzbMN&#10;Ni+1ybT+9+Yg7Pjx/Z4vO1uLG7XeOFYwHCQgiAunDZcKDvn24wuED8gaa8ek4EEelove2xxT7e6c&#10;0W0fShFD2KeooAqhSaX0RUUW/cA1xJE7u9ZiiLAtpW7xHsNtLUdJMpEWDceGChtaV1Rc9n9WwerI&#10;2cZcd6ff7JyZPJ8m/DO5KPXe71YzEIG68C9+ub+1gvFnXBvPxCM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akB1wgAAANwAAAAPAAAAAAAAAAAAAAAAAJgCAABkcnMvZG93&#10;bnJldi54bWxQSwUGAAAAAAQABAD1AAAAhwMAAAAA&#10;" filled="f" stroked="f">
                    <v:textbox inset="0,0,0,0">
                      <w:txbxContent>
                        <w:p w:rsidR="006F49C1" w:rsidRPr="009355F8" w:rsidRDefault="006F49C1" w:rsidP="003E3C3E">
                          <w:pPr>
                            <w:spacing w:before="75"/>
                            <w:ind w:left="155" w:right="183"/>
                            <w:jc w:val="center"/>
                            <w:rPr>
                              <w:rFonts w:ascii="Times New Roman" w:hAnsi="Times New Roman"/>
                              <w:sz w:val="26"/>
                              <w:szCs w:val="26"/>
                            </w:rPr>
                          </w:pPr>
                          <w:r w:rsidRPr="009355F8">
                            <w:rPr>
                              <w:rFonts w:ascii="Times New Roman" w:hAnsi="Times New Roman"/>
                              <w:sz w:val="26"/>
                              <w:szCs w:val="26"/>
                            </w:rPr>
                            <w:t>Nhân viên không thỏa mãn và không có động lực</w:t>
                          </w:r>
                        </w:p>
                      </w:txbxContent>
                    </v:textbox>
                  </v:shape>
                </v:group>
                <v:group id="Group 373" o:spid="_x0000_s1030" style="position:absolute;left:22764;width:11646;height:10972" coordorigin="5266,149" coordsize="1726,1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QZt8UAAADcAAAADwAAAGRycy9kb3ducmV2LnhtbESPT2vCQBTE7wW/w/KE&#10;3uomhlaJriKipQcR/APi7ZF9JsHs25Bdk/jtuwWhx2FmfsPMl72pREuNKy0riEcRCOLM6pJzBefT&#10;9mMKwnlkjZVlUvAkB8vF4G2OqbYdH6g9+lwECLsUFRTe16mULivIoBvZmjh4N9sY9EE2udQNdgFu&#10;KjmOoi9psOSwUGBN64Ky+/FhFHx32K2SeNPu7rf183r63F92MSn1PuxXMxCeev8ffrV/tIJkks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7UGbfFAAAA3AAA&#10;AA8AAAAAAAAAAAAAAAAAqgIAAGRycy9kb3ducmV2LnhtbFBLBQYAAAAABAAEAPoAAACcAwAAAAA=&#10;">
                  <v:shape id="Picture 134" o:spid="_x0000_s1031" type="#_x0000_t75" style="position:absolute;left:5266;top:149;width:1726;height:14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OxCYvGAAAA3AAAAA8AAABkcnMvZG93bnJldi54bWxEj81qwzAQhO+BvoPYQm6J3Dq0qRvFmPyR&#10;Sw5NC7lura0taq2MpcTO20eBQo/DzHzDLPLBNuJCnTeOFTxNExDEpdOGKwVfn9vJHIQPyBobx6Tg&#10;Sh7y5cNogZl2PX/Q5RgqESHsM1RQh9BmUvqyJot+6lri6P24zmKIsquk7rCPcNvI5yR5kRYNx4Ua&#10;W1rVVP4ez1bBqei/d8U8bU56vzkc3irTrs1VqfHjULyDCDSE//Bfe68VpK8zuJ+JR0Aub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47EJi8YAAADcAAAADwAAAAAAAAAAAAAA&#10;AACfAgAAZHJzL2Rvd25yZXYueG1sUEsFBgAAAAAEAAQA9wAAAJIDAAAAAA==&#10;">
                    <v:imagedata r:id="rId20" o:title=""/>
                  </v:shape>
                  <v:shape id="Text Box 135" o:spid="_x0000_s1032" type="#_x0000_t202" style="position:absolute;left:5266;top:149;width:1726;height:1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vv68YA&#10;AADcAAAADwAAAGRycy9kb3ducmV2LnhtbESPQWvCQBSE70L/w/IKvemmLdqauoqIBaEgTeLB4zP7&#10;TBazb9PsVtN/7wpCj8PMfMPMFr1txJk6bxwreB4lIIhLpw1XCnbF5/AdhA/IGhvHpOCPPCzmD4MZ&#10;ptpdOKNzHioRIexTVFCH0KZS+rImi37kWuLoHV1nMUTZVVJ3eIlw28iXJJlIi4bjQo0trWoqT/mv&#10;VbDcc7Y2P9vDd3bMTFFME/6anJR6euyXHyAC9eE/fG9vtILXtzHczsQjIO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Gvv68YAAADcAAAADwAAAAAAAAAAAAAAAACYAgAAZHJz&#10;L2Rvd25yZXYueG1sUEsFBgAAAAAEAAQA9QAAAIsDAAAAAA==&#10;" filled="f" stroked="f">
                    <v:textbox inset="0,0,0,0">
                      <w:txbxContent>
                        <w:p w:rsidR="006F49C1" w:rsidRPr="000659FA" w:rsidRDefault="006F49C1" w:rsidP="003E3C3E">
                          <w:pPr>
                            <w:spacing w:before="75"/>
                            <w:ind w:left="155" w:right="67"/>
                            <w:jc w:val="center"/>
                            <w:rPr>
                              <w:rFonts w:ascii="Times New Roman" w:hAnsi="Times New Roman"/>
                              <w:sz w:val="26"/>
                            </w:rPr>
                          </w:pPr>
                          <w:r w:rsidRPr="000659FA">
                            <w:rPr>
                              <w:rFonts w:ascii="Times New Roman" w:hAnsi="Times New Roman"/>
                              <w:sz w:val="26"/>
                            </w:rPr>
                            <w:t>Nhân viên thỏa mãn nhưng không</w:t>
                          </w:r>
                          <w:r w:rsidRPr="000659FA">
                            <w:rPr>
                              <w:rFonts w:ascii="Times New Roman" w:hAnsi="Times New Roman"/>
                              <w:w w:val="99"/>
                              <w:sz w:val="26"/>
                            </w:rPr>
                            <w:t xml:space="preserve"> </w:t>
                          </w:r>
                          <w:r w:rsidRPr="000659FA">
                            <w:rPr>
                              <w:rFonts w:ascii="Times New Roman" w:hAnsi="Times New Roman"/>
                              <w:sz w:val="26"/>
                            </w:rPr>
                            <w:t>có động lực</w:t>
                          </w:r>
                        </w:p>
                      </w:txbxContent>
                    </v:textbox>
                  </v:shape>
                </v:group>
                <v:group id="Group 370" o:spid="_x0000_s1033" style="position:absolute;left:46196;top:476;width:10287;height:10553" coordorigin="9185,149" coordsize="1709,1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aHwMIAAADcAAAADwAAAGRycy9kb3ducmV2LnhtbERPTYvCMBC9C/sfwizs&#10;TdOuqEvXKCKueBDBuiDehmZsi82kNLGt/94cBI+P9z1f9qYSLTWutKwgHkUgiDOrS84V/J/+hj8g&#10;nEfWWFkmBQ9ysFx8DOaYaNvxkdrU5yKEsEtQQeF9nUjpsoIMupGtiQN3tY1BH2CTS91gF8JNJb+j&#10;aCoNlhwaCqxpXVB2S+9GwbbDbjWON+3+dl0/LqfJ4byPSamvz371C8JT79/il3unFYxnYX4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4Gh8DCAAAA3AAAAA8A&#10;AAAAAAAAAAAAAAAAqgIAAGRycy9kb3ducmV2LnhtbFBLBQYAAAAABAAEAPoAAACZAwAAAAA=&#10;">
                  <v:shape id="Picture 141" o:spid="_x0000_s1034" type="#_x0000_t75" style="position:absolute;left:9185;top:149;width:1709;height:14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v0XZbFAAAA3AAAAA8AAABkcnMvZG93bnJldi54bWxEj0FrwkAUhO8F/8PyBG91o0LaRlcRQdCC&#10;xaZ6f2Rfk6XZtzG7mtRf3y0Uehxm5htmseptLW7UeuNYwWScgCAunDZcKjh9bB+fQfiArLF2TAq+&#10;ycNqOXhYYKZdx+90y0MpIoR9hgqqEJpMSl9UZNGPXUMcvU/XWgxRtqXULXYRbms5TZJUWjQcFyps&#10;aFNR8ZVfrYLUvPGhc0e9MfvZWd8v6cs5f1VqNOzXcxCB+vAf/mvvtILZ0wR+z8QjIJc/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r9F2WxQAAANwAAAAPAAAAAAAAAAAAAAAA&#10;AJ8CAABkcnMvZG93bnJldi54bWxQSwUGAAAAAAQABAD3AAAAkQMAAAAA&#10;">
                    <v:imagedata r:id="rId21" o:title=""/>
                  </v:shape>
                  <v:shape id="Text Box 142" o:spid="_x0000_s1035" type="#_x0000_t202" style="position:absolute;left:9185;top:149;width:1709;height:1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J3n8YA&#10;AADcAAAADwAAAGRycy9kb3ducmV2LnhtbESPQWvCQBSE74X+h+UVvNVNFbSmWUVKC0JBGuPB4zP7&#10;kixm36bZVdN/7xaEHoeZ+YbJVoNtxYV6bxwreBknIIhLpw3XCvbF5/MrCB+QNbaOScEveVgtHx8y&#10;TLW7ck6XXahFhLBPUUETQpdK6cuGLPqx64ijV7neYoiyr6Xu8RrhtpWTJJlJi4bjQoMdvTdUnnZn&#10;q2B94PzD/GyP33mVm6JYJPw1Oyk1ehrWbyACDeE/fG9vtILpfAJ/Z+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4J3n8YAAADcAAAADwAAAAAAAAAAAAAAAACYAgAAZHJz&#10;L2Rvd25yZXYueG1sUEsFBgAAAAAEAAQA9QAAAIsDAAAAAA==&#10;" filled="f" stroked="f">
                    <v:textbox inset="0,0,0,0">
                      <w:txbxContent>
                        <w:p w:rsidR="006F49C1" w:rsidRPr="000659FA" w:rsidRDefault="006F49C1" w:rsidP="003E3C3E">
                          <w:pPr>
                            <w:spacing w:before="75" w:line="242" w:lineRule="auto"/>
                            <w:ind w:left="155" w:right="57"/>
                            <w:jc w:val="center"/>
                            <w:rPr>
                              <w:rFonts w:ascii="Times New Roman" w:hAnsi="Times New Roman"/>
                              <w:sz w:val="26"/>
                            </w:rPr>
                          </w:pPr>
                          <w:r w:rsidRPr="000659FA">
                            <w:rPr>
                              <w:rFonts w:ascii="Times New Roman" w:hAnsi="Times New Roman"/>
                              <w:sz w:val="26"/>
                            </w:rPr>
                            <w:t>Nhân viên thỏa mãn và có động lực</w:t>
                          </w:r>
                        </w:p>
                      </w:txbxContent>
                    </v:textbox>
                  </v:shape>
                </v:group>
                <v:group id="Group 366" o:spid="_x0000_s1036" style="position:absolute;left:32956;top:712;width:12197;height:6482" coordorigin="7116,578" coordsize="1961,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3os8sQAAADcAAAA&#10;DwAAAAAAAAAAAAAAAACqAgAAZHJzL2Rvd25yZXYueG1sUEsFBgAAAAAEAAQA+gAAAJsDAAAAAA==&#10;">
                  <v:shape id="Freeform 137" o:spid="_x0000_s1037" style="position:absolute;left:7707;top:1013;width:1276;height:465;visibility:visible;mso-wrap-style:square;v-text-anchor:top" coordsize="1276,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aagMMA&#10;AADcAAAADwAAAGRycy9kb3ducmV2LnhtbESPT2sCMRTE74V+h/AKvdWsCqtdjSJCofTmH/D62Lxu&#10;opuXJUl19dM3guBxmJnfMPNl71pxphCtZwXDQQGCuPbacqNgv/v6mIKICVlj65kUXCnCcvH6MsdK&#10;+wtv6LxNjcgQjhUqMCl1lZSxNuQwDnxHnL1fHxymLEMjdcBLhrtWjoqilA4t5wWDHa0N1aftn1Nw&#10;NIfd5y2spW37gz2NfyblsQlKvb/1qxmIRH16hh/tb61gXE7gfiYfAb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GaagMMAAADcAAAADwAAAAAAAAAAAAAAAACYAgAAZHJzL2Rv&#10;d25yZXYueG1sUEsFBgAAAAAEAAQA9QAAAIgDAAAAAA==&#10;" path="m,114r854,2l854,r422,251l854,465r,-117l12,350,,114xe" filled="f" strokeweight="1pt">
                    <v:path arrowok="t" o:connecttype="custom" o:connectlocs="0,1128;854,1130;854,1014;1276,1265;854,1479;854,1362;12,1364;0,1128" o:connectangles="0,0,0,0,0,0,0,0"/>
                  </v:shape>
                  <v:shape id="Picture 138" o:spid="_x0000_s1038" type="#_x0000_t75" style="position:absolute;left:7116;top:699;width:1944;height:2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zFp93CAAAA3AAAAA8AAABkcnMvZG93bnJldi54bWxET8uKwjAU3QvzD+EK7jSt44tqKjOCOCvB&#10;B4q7S3Nti81NaaLt/P1kMeDycN6rdWcq8aLGlZYVxKMIBHFmdcm5gvNpO1yAcB5ZY2WZFPySg3X6&#10;0Vthom3LB3odfS5CCLsEFRTe14mULivIoBvZmjhwd9sY9AE2udQNtiHcVHIcRTNpsOTQUGBNm4Ky&#10;x/FpFFzjcjK/LPanx0G37W33Pd2MnzelBv3uawnCU+ff4n/3j1bwOQtrw5lwBGT6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cxafdwgAAANwAAAAPAAAAAAAAAAAAAAAAAJ8C&#10;AABkcnMvZG93bnJldi54bWxQSwUGAAAAAAQABAD3AAAAjgMAAAAA&#10;">
                    <v:imagedata r:id="rId22" o:title=""/>
                  </v:shape>
                  <v:shape id="Text Box 139" o:spid="_x0000_s1039" type="#_x0000_t202" style="position:absolute;left:7149;top:578;width:1928;height:7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9zM8UA&#10;AADcAAAADwAAAGRycy9kb3ducmV2LnhtbESPQWvCQBSE70L/w/KE3nSjhVBTV5GiIBSKMR48vmaf&#10;yWL2bcyumv77rlDwOMzMN8x82dtG3KjzxrGCyTgBQVw6bbhScCg2o3cQPiBrbByTgl/ysFy8DOaY&#10;aXfnnG77UIkIYZ+hgjqENpPSlzVZ9GPXEkfv5DqLIcqukrrDe4TbRk6TJJUWDceFGlv6rKk8769W&#10;werI+dpcvn92+Sk3RTFL+Cs9K/U67FcfIAL14Rn+b2+1grd0B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3MzxQAAANwAAAAPAAAAAAAAAAAAAAAAAJgCAABkcnMv&#10;ZG93bnJldi54bWxQSwUGAAAAAAQABAD1AAAAigMAAAAA&#10;" filled="f" stroked="f">
                    <v:textbox inset="0,0,0,0">
                      <w:txbxContent>
                        <w:p w:rsidR="006F49C1" w:rsidRPr="009355F8" w:rsidRDefault="006F49C1" w:rsidP="009355F8">
                          <w:pPr>
                            <w:spacing w:line="248" w:lineRule="exact"/>
                            <w:ind w:left="145"/>
                            <w:jc w:val="center"/>
                            <w:rPr>
                              <w:rFonts w:ascii="Times New Roman" w:hAnsi="Times New Roman"/>
                              <w:sz w:val="26"/>
                              <w:szCs w:val="26"/>
                            </w:rPr>
                          </w:pPr>
                          <w:r w:rsidRPr="009355F8">
                            <w:rPr>
                              <w:rFonts w:ascii="Times New Roman" w:hAnsi="Times New Roman"/>
                              <w:sz w:val="26"/>
                              <w:szCs w:val="26"/>
                            </w:rPr>
                            <w:t>Nhân t</w:t>
                          </w:r>
                          <w:r>
                            <w:rPr>
                              <w:rFonts w:ascii="Times New Roman" w:hAnsi="Times New Roman"/>
                              <w:sz w:val="26"/>
                              <w:szCs w:val="26"/>
                            </w:rPr>
                            <w:t>ố</w:t>
                          </w:r>
                          <w:r w:rsidRPr="009355F8">
                            <w:rPr>
                              <w:rFonts w:ascii="Times New Roman" w:hAnsi="Times New Roman"/>
                              <w:sz w:val="26"/>
                              <w:szCs w:val="26"/>
                            </w:rPr>
                            <w:t xml:space="preserve"> thúc đ</w:t>
                          </w:r>
                          <w:r>
                            <w:rPr>
                              <w:rFonts w:ascii="Times New Roman" w:hAnsi="Times New Roman"/>
                              <w:sz w:val="26"/>
                              <w:szCs w:val="26"/>
                            </w:rPr>
                            <w:t>ẩy</w:t>
                          </w:r>
                        </w:p>
                      </w:txbxContent>
                    </v:textbox>
                  </v:shape>
                </v:group>
                <v:group id="Group 362" o:spid="_x0000_s1040" style="position:absolute;left:9906;top:857;width:12277;height:9393" coordorigin="3508,503" coordsize="2102,13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EEq8cQAAADcAAAADwAAAGRycy9kb3ducmV2LnhtbESPQYvCMBSE78L+h/AW&#10;9qZpFUW6RhFZFw8iWIVlb4/m2Rabl9LEtv57Iwgeh5n5hlmselOJlhpXWlYQjyIQxJnVJecKzqft&#10;cA7CeWSNlWVScCcHq+XHYIGJth0fqU19LgKEXYIKCu/rREqXFWTQjWxNHLyLbQz6IJtc6ga7ADeV&#10;HEfRTBosOSwUWNOmoOya3oyC3w679ST+affXy+b+f5oe/vYxKfX12a+/QXjq/Tv8au+0gslsDM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EEq8cQAAADcAAAA&#10;DwAAAAAAAAAAAAAAAACqAgAAZHJzL2Rvd25yZXYueG1sUEsFBgAAAAAEAAQA+gAAAJsDAAAAAA==&#10;">
                  <v:shape id="Freeform 130" o:spid="_x0000_s1041" style="position:absolute;left:3936;top:849;width:1531;height:465;visibility:visible;mso-wrap-style:square;v-text-anchor:top" coordsize="1105,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3+7cUA&#10;AADcAAAADwAAAGRycy9kb3ducmV2LnhtbESPT2vCQBTE7wW/w/IEb3WjtqIxq0hBSC+2/oFcH9ln&#10;Nph9G7LbmH77bqHQ4zAzv2Gy3WAb0VPna8cKZtMEBHHpdM2Vguvl8LwC4QOyxsYxKfgmD7vt6CnD&#10;VLsHn6g/h0pECPsUFZgQ2lRKXxqy6KeuJY7ezXUWQ5RdJXWHjwi3jZwnyVJarDkuGGzpzVB5P39Z&#10;BSd9dPnKrPO8f20ux/fi5fOjcEpNxsN+AyLQEP7Df+1cK1gsF/B7Jh4Bu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jf7txQAAANwAAAAPAAAAAAAAAAAAAAAAAJgCAABkcnMv&#10;ZG93bnJldi54bWxQSwUGAAAAAAQABAD1AAAAigMAAAAA&#10;" path="m,115r739,2l739,r366,252l739,465r,-116l10,351,,115xe" filled="f" strokeweight="1pt">
                    <v:path arrowok="t" o:connecttype="custom" o:connectlocs="0,1129;1024,1131;1024,1014;1531,1266;1024,1479;1024,1363;14,1365;0,1129" o:connectangles="0,0,0,0,0,0,0,0"/>
                  </v:shape>
                  <v:shape id="Picture 131" o:spid="_x0000_s1042" type="#_x0000_t75" style="position:absolute;left:3508;top:699;width:1635;height:2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Ug/EXEAAAA3AAAAA8AAABkcnMvZG93bnJldi54bWxEj0FrwkAUhO8F/8PyhN7qRi2LTV1FBEGP&#10;JoXq7ZF9JsHs25BdTeyvdwuFHoeZ+YZZrgfbiDt1vnasYTpJQBAXztRcavjKd28LED4gG2wck4YH&#10;eVivRi9LTI3r+Uj3LJQiQtinqKEKoU2l9EVFFv3EtcTRu7jOYoiyK6XpsI9w28hZkihpsea4UGFL&#10;24qKa3azGlTenx6zbL49/GTqqsLi/P2RH7R+HQ+bTxCBhvAf/mvvjYa5eoffM/EIyNUT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Ug/EXEAAAA3AAAAA8AAAAAAAAAAAAAAAAA&#10;nwIAAGRycy9kb3ducmV2LnhtbFBLBQYAAAAABAAEAPcAAACQAwAAAAA=&#10;">
                    <v:imagedata r:id="rId23" o:title=""/>
                  </v:shape>
                  <v:shape id="Text Box 132" o:spid="_x0000_s1043" type="#_x0000_t202" style="position:absolute;left:3609;top:503;width:2001;height:13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J5NsUA&#10;AADcAAAADwAAAGRycy9kb3ducmV2LnhtbESPQWvCQBSE7wX/w/IK3uqmFYONriLSgiBIYzz0+Mw+&#10;k8Xs2zS7avrvu0LB4zAz3zDzZW8bcaXOG8cKXkcJCOLSacOVgkPx+TIF4QOyxsYxKfglD8vF4GmO&#10;mXY3zum6D5WIEPYZKqhDaDMpfVmTRT9yLXH0Tq6zGKLsKqk7vEW4beRbkqTSouG4UGNL65rK8/5i&#10;Fay+Of8wP7vjV37KTVG8J7xNz0oNn/vVDESgPjzC/+2NVjBOJ3A/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snk2xQAAANwAAAAPAAAAAAAAAAAAAAAAAJgCAABkcnMv&#10;ZG93bnJldi54bWxQSwUGAAAAAAQABAD1AAAAigMAAAAA&#10;" filled="f" stroked="f">
                    <v:textbox inset="0,0,0,0">
                      <w:txbxContent>
                        <w:p w:rsidR="006F49C1" w:rsidRPr="009355F8" w:rsidRDefault="006F49C1" w:rsidP="00345197">
                          <w:pPr>
                            <w:spacing w:line="248" w:lineRule="exact"/>
                            <w:ind w:left="144"/>
                            <w:jc w:val="center"/>
                            <w:rPr>
                              <w:rFonts w:ascii="Times New Roman" w:hAnsi="Times New Roman"/>
                              <w:sz w:val="26"/>
                              <w:szCs w:val="26"/>
                            </w:rPr>
                          </w:pPr>
                          <w:r>
                            <w:rPr>
                              <w:rFonts w:ascii="Times New Roman" w:hAnsi="Times New Roman"/>
                              <w:sz w:val="26"/>
                              <w:szCs w:val="26"/>
                            </w:rPr>
                            <w:t xml:space="preserve">Nhân </w:t>
                          </w:r>
                          <w:r w:rsidRPr="00345197">
                            <w:rPr>
                              <w:rFonts w:ascii="Times New Roman" w:hAnsi="Times New Roman"/>
                              <w:sz w:val="26"/>
                              <w:szCs w:val="26"/>
                            </w:rPr>
                            <w:t>tố</w:t>
                          </w:r>
                          <w:r>
                            <w:rPr>
                              <w:rFonts w:ascii="Times New Roman" w:hAnsi="Times New Roman"/>
                              <w:sz w:val="26"/>
                              <w:szCs w:val="26"/>
                            </w:rPr>
                            <w:t xml:space="preserve"> duy trì</w:t>
                          </w:r>
                        </w:p>
                      </w:txbxContent>
                    </v:textbox>
                  </v:shape>
                </v:group>
                <w10:wrap type="topAndBottom"/>
              </v:group>
            </w:pict>
          </mc:Fallback>
        </mc:AlternateContent>
      </w:r>
    </w:p>
    <w:p w:rsidR="00641A9A" w:rsidRPr="003D45C6" w:rsidRDefault="00480B6E" w:rsidP="00480B6E">
      <w:pPr>
        <w:pStyle w:val="Caption"/>
        <w:rPr>
          <w:color w:val="000000" w:themeColor="text1"/>
          <w:szCs w:val="26"/>
        </w:rPr>
      </w:pPr>
      <w:bookmarkStart w:id="35" w:name="_Toc533512892"/>
      <w:r w:rsidRPr="003D45C6">
        <w:rPr>
          <w:color w:val="000000" w:themeColor="text1"/>
        </w:rPr>
        <w:t xml:space="preserve">Hình </w:t>
      </w:r>
      <w:r w:rsidR="00FA0C63" w:rsidRPr="003D45C6">
        <w:rPr>
          <w:noProof/>
          <w:color w:val="000000" w:themeColor="text1"/>
        </w:rPr>
        <w:fldChar w:fldCharType="begin"/>
      </w:r>
      <w:r w:rsidR="00FA0C63" w:rsidRPr="003D45C6">
        <w:rPr>
          <w:noProof/>
          <w:color w:val="000000" w:themeColor="text1"/>
        </w:rPr>
        <w:instrText xml:space="preserve"> STYLEREF 1 \s </w:instrText>
      </w:r>
      <w:r w:rsidR="00FA0C63" w:rsidRPr="003D45C6">
        <w:rPr>
          <w:noProof/>
          <w:color w:val="000000" w:themeColor="text1"/>
        </w:rPr>
        <w:fldChar w:fldCharType="separate"/>
      </w:r>
      <w:r w:rsidR="0066016A">
        <w:rPr>
          <w:noProof/>
          <w:color w:val="000000" w:themeColor="text1"/>
        </w:rPr>
        <w:t>2</w:t>
      </w:r>
      <w:r w:rsidR="00FA0C63" w:rsidRPr="003D45C6">
        <w:rPr>
          <w:noProof/>
          <w:color w:val="000000" w:themeColor="text1"/>
        </w:rPr>
        <w:fldChar w:fldCharType="end"/>
      </w:r>
      <w:r w:rsidRPr="003D45C6">
        <w:rPr>
          <w:color w:val="000000" w:themeColor="text1"/>
        </w:rPr>
        <w:t>.</w:t>
      </w:r>
      <w:r w:rsidR="00FA0C63" w:rsidRPr="003D45C6">
        <w:rPr>
          <w:noProof/>
          <w:color w:val="000000" w:themeColor="text1"/>
        </w:rPr>
        <w:fldChar w:fldCharType="begin"/>
      </w:r>
      <w:r w:rsidR="00FA0C63" w:rsidRPr="003D45C6">
        <w:rPr>
          <w:noProof/>
          <w:color w:val="000000" w:themeColor="text1"/>
        </w:rPr>
        <w:instrText xml:space="preserve"> SEQ Hình \* ARABIC \s 1 </w:instrText>
      </w:r>
      <w:r w:rsidR="00FA0C63" w:rsidRPr="003D45C6">
        <w:rPr>
          <w:noProof/>
          <w:color w:val="000000" w:themeColor="text1"/>
        </w:rPr>
        <w:fldChar w:fldCharType="separate"/>
      </w:r>
      <w:r w:rsidR="0066016A">
        <w:rPr>
          <w:noProof/>
          <w:color w:val="000000" w:themeColor="text1"/>
        </w:rPr>
        <w:t>2</w:t>
      </w:r>
      <w:r w:rsidR="00FA0C63" w:rsidRPr="003D45C6">
        <w:rPr>
          <w:noProof/>
          <w:color w:val="000000" w:themeColor="text1"/>
        </w:rPr>
        <w:fldChar w:fldCharType="end"/>
      </w:r>
      <w:r w:rsidRPr="003D45C6">
        <w:rPr>
          <w:color w:val="000000" w:themeColor="text1"/>
        </w:rPr>
        <w:t xml:space="preserve"> </w:t>
      </w:r>
      <w:r w:rsidR="00641A9A" w:rsidRPr="003D45C6">
        <w:rPr>
          <w:color w:val="000000" w:themeColor="text1"/>
          <w:szCs w:val="26"/>
        </w:rPr>
        <w:t>Thuyết hai nhân tố của Herzberg</w:t>
      </w:r>
      <w:bookmarkEnd w:id="35"/>
    </w:p>
    <w:p w:rsidR="00641A9A" w:rsidRPr="003D45C6" w:rsidRDefault="00641A9A" w:rsidP="00CA0235">
      <w:pPr>
        <w:spacing w:before="150" w:line="360" w:lineRule="auto"/>
        <w:ind w:left="325"/>
        <w:jc w:val="right"/>
        <w:rPr>
          <w:rFonts w:ascii="Times New Roman" w:hAnsi="Times New Roman"/>
          <w:i/>
          <w:color w:val="000000" w:themeColor="text1"/>
          <w:sz w:val="26"/>
          <w:szCs w:val="26"/>
        </w:rPr>
      </w:pPr>
      <w:r w:rsidRPr="003D45C6">
        <w:rPr>
          <w:rFonts w:ascii="Times New Roman" w:hAnsi="Times New Roman"/>
          <w:i/>
          <w:color w:val="000000" w:themeColor="text1"/>
          <w:sz w:val="26"/>
          <w:szCs w:val="26"/>
        </w:rPr>
        <w:t>(Nguồn:Herzberg, 1959)</w:t>
      </w:r>
    </w:p>
    <w:p w:rsidR="00641A9A" w:rsidRPr="003D45C6" w:rsidRDefault="00641A9A" w:rsidP="00CA0235">
      <w:pPr>
        <w:pStyle w:val="BodyText"/>
        <w:spacing w:line="360" w:lineRule="auto"/>
        <w:ind w:right="2" w:firstLine="567"/>
        <w:jc w:val="both"/>
        <w:rPr>
          <w:color w:val="000000" w:themeColor="text1"/>
          <w:sz w:val="26"/>
          <w:szCs w:val="26"/>
        </w:rPr>
      </w:pPr>
      <w:r w:rsidRPr="003D45C6">
        <w:rPr>
          <w:color w:val="000000" w:themeColor="text1"/>
          <w:sz w:val="26"/>
          <w:szCs w:val="26"/>
        </w:rPr>
        <w:t xml:space="preserve">Thuyết hai nhân </w:t>
      </w:r>
      <w:r w:rsidR="00345197" w:rsidRPr="003D45C6">
        <w:rPr>
          <w:color w:val="000000" w:themeColor="text1"/>
          <w:sz w:val="26"/>
          <w:szCs w:val="26"/>
        </w:rPr>
        <w:t>tố</w:t>
      </w:r>
      <w:r w:rsidRPr="003D45C6">
        <w:rPr>
          <w:color w:val="000000" w:themeColor="text1"/>
          <w:sz w:val="26"/>
          <w:szCs w:val="26"/>
        </w:rPr>
        <w:t xml:space="preserve"> (Two Factor Theory hoặc Herzberg's Boby Motivation-</w:t>
      </w:r>
      <w:r w:rsidRPr="003D45C6">
        <w:rPr>
          <w:color w:val="000000" w:themeColor="text1"/>
          <w:w w:val="99"/>
          <w:sz w:val="26"/>
          <w:szCs w:val="26"/>
        </w:rPr>
        <w:t xml:space="preserve"> </w:t>
      </w:r>
      <w:r w:rsidRPr="003D45C6">
        <w:rPr>
          <w:color w:val="000000" w:themeColor="text1"/>
          <w:sz w:val="26"/>
          <w:szCs w:val="26"/>
        </w:rPr>
        <w:t>Hygiene Theory) được đưa ra bởi Herzberg. Thuyết này chủ yếu dựa trên</w:t>
      </w:r>
      <w:r w:rsidRPr="003D45C6">
        <w:rPr>
          <w:color w:val="000000" w:themeColor="text1"/>
          <w:w w:val="99"/>
          <w:sz w:val="26"/>
          <w:szCs w:val="26"/>
        </w:rPr>
        <w:t xml:space="preserve"> </w:t>
      </w:r>
      <w:r w:rsidRPr="003D45C6">
        <w:rPr>
          <w:color w:val="000000" w:themeColor="text1"/>
          <w:sz w:val="26"/>
          <w:szCs w:val="26"/>
        </w:rPr>
        <w:t>các kết quả điều tra và phân tích điều tra được thực hiện ở Pittsburgh, Pennsylvania.</w:t>
      </w:r>
    </w:p>
    <w:p w:rsidR="00641A9A" w:rsidRPr="003D45C6" w:rsidRDefault="00641A9A" w:rsidP="00CA0235">
      <w:pPr>
        <w:pStyle w:val="BodyText"/>
        <w:spacing w:line="360" w:lineRule="auto"/>
        <w:ind w:right="2" w:firstLine="567"/>
        <w:jc w:val="both"/>
        <w:rPr>
          <w:color w:val="000000" w:themeColor="text1"/>
          <w:sz w:val="26"/>
          <w:szCs w:val="26"/>
        </w:rPr>
      </w:pPr>
      <w:r w:rsidRPr="003D45C6">
        <w:rPr>
          <w:color w:val="000000" w:themeColor="text1"/>
          <w:sz w:val="26"/>
          <w:szCs w:val="26"/>
        </w:rPr>
        <w:t>Yếu tố thứ nhất là yếu tố duy trì và yếu tố thứ hai là yếu tố thúc đẩy. Tuy nhiên, trong mô hình của mình, Herzberg cho rằng vẫn tồn tại một khoảng trung tâm là trung tính, nghĩa là người lao động không cảm thấy thỏa mãn mà cũng không cảm thấy không thỏa</w:t>
      </w:r>
      <w:r w:rsidRPr="003D45C6">
        <w:rPr>
          <w:color w:val="000000" w:themeColor="text1"/>
          <w:spacing w:val="-6"/>
          <w:sz w:val="26"/>
          <w:szCs w:val="26"/>
        </w:rPr>
        <w:t xml:space="preserve"> </w:t>
      </w:r>
      <w:r w:rsidRPr="003D45C6">
        <w:rPr>
          <w:color w:val="000000" w:themeColor="text1"/>
          <w:sz w:val="26"/>
          <w:szCs w:val="26"/>
        </w:rPr>
        <w:t>mãn.</w:t>
      </w:r>
    </w:p>
    <w:p w:rsidR="00641A9A" w:rsidRPr="003D45C6" w:rsidRDefault="00641A9A" w:rsidP="00CA0235">
      <w:pPr>
        <w:pStyle w:val="BodyText"/>
        <w:spacing w:line="360" w:lineRule="auto"/>
        <w:ind w:right="2" w:firstLine="567"/>
        <w:jc w:val="both"/>
        <w:rPr>
          <w:color w:val="000000" w:themeColor="text1"/>
          <w:sz w:val="26"/>
          <w:szCs w:val="26"/>
        </w:rPr>
      </w:pPr>
      <w:r w:rsidRPr="003D45C6">
        <w:rPr>
          <w:color w:val="000000" w:themeColor="text1"/>
          <w:sz w:val="26"/>
          <w:szCs w:val="26"/>
        </w:rPr>
        <w:t>Các yếu tố duy trì như điều kiện làm việc, chính sách của công ty, sự giám sát, mối quan hệ giữa các cá nhân, tiền lương, địa vị và công việc an toàn được xem là những yếu tố tác động từ bên ngoài.</w:t>
      </w:r>
    </w:p>
    <w:p w:rsidR="00641A9A" w:rsidRPr="003D45C6" w:rsidRDefault="00641A9A" w:rsidP="00CA0235">
      <w:pPr>
        <w:pStyle w:val="BodyText"/>
        <w:spacing w:line="360" w:lineRule="auto"/>
        <w:ind w:right="2" w:firstLine="567"/>
        <w:jc w:val="both"/>
        <w:rPr>
          <w:color w:val="000000" w:themeColor="text1"/>
          <w:sz w:val="26"/>
          <w:szCs w:val="26"/>
        </w:rPr>
      </w:pPr>
      <w:r w:rsidRPr="003D45C6">
        <w:rPr>
          <w:color w:val="000000" w:themeColor="text1"/>
          <w:sz w:val="26"/>
          <w:szCs w:val="26"/>
        </w:rPr>
        <w:t>Như vậy, nhóm yếu tố đầu tiên liên quan đến thuộc tính công việc, nhóm thứ hai là về môi trường mà trong đó công việc được thực hiện. Herzberg cho rằng, nguyên nhân đem đến sự hài lòng nằm ở nội dung công việc, còn nguyên nhân gây bất mãn nằm ở môi trường làm việc.</w:t>
      </w:r>
    </w:p>
    <w:p w:rsidR="00641A9A" w:rsidRPr="003D45C6" w:rsidRDefault="00641A9A" w:rsidP="00CA0235">
      <w:pPr>
        <w:pStyle w:val="BodyText"/>
        <w:spacing w:before="223" w:line="360" w:lineRule="auto"/>
        <w:ind w:right="2" w:firstLine="567"/>
        <w:jc w:val="both"/>
        <w:rPr>
          <w:color w:val="000000" w:themeColor="text1"/>
          <w:sz w:val="26"/>
          <w:szCs w:val="26"/>
        </w:rPr>
      </w:pPr>
      <w:r w:rsidRPr="003D45C6">
        <w:rPr>
          <w:color w:val="000000" w:themeColor="text1"/>
          <w:sz w:val="26"/>
          <w:szCs w:val="26"/>
        </w:rPr>
        <w:lastRenderedPageBreak/>
        <w:t>Đối với các nhân tố thúc đẩy nếu giải quyết tốt sẽ tạo ra sự thỏa mãn, từ đó sẽ tạo động lực cho người lao động làm việc tích cực và chăm chỉ hơn. Nhưng nếu giải quyết không tốt thì tạo ra tình trạng không thỏa mãn chứ chưa chắc đã bất mãn.</w:t>
      </w:r>
    </w:p>
    <w:p w:rsidR="00641A9A" w:rsidRPr="003D45C6" w:rsidRDefault="00641A9A" w:rsidP="00CA0235">
      <w:pPr>
        <w:pStyle w:val="BodyText"/>
        <w:spacing w:line="360" w:lineRule="auto"/>
        <w:ind w:right="2" w:firstLine="567"/>
        <w:jc w:val="both"/>
        <w:rPr>
          <w:color w:val="000000" w:themeColor="text1"/>
          <w:sz w:val="26"/>
          <w:szCs w:val="26"/>
        </w:rPr>
      </w:pPr>
      <w:r w:rsidRPr="003D45C6">
        <w:rPr>
          <w:color w:val="000000" w:themeColor="text1"/>
          <w:sz w:val="26"/>
          <w:szCs w:val="26"/>
        </w:rPr>
        <w:t xml:space="preserve">Đối với các nhân tố duy trì, nếu giải quyết không tốt sẽ tạo ra sự bất mãn, nhưng nếu giải quyết tốt </w:t>
      </w:r>
      <w:r w:rsidR="00345197" w:rsidRPr="003D45C6">
        <w:rPr>
          <w:color w:val="000000" w:themeColor="text1"/>
          <w:sz w:val="26"/>
          <w:szCs w:val="26"/>
        </w:rPr>
        <w:t xml:space="preserve">thì </w:t>
      </w:r>
      <w:r w:rsidR="00994E63" w:rsidRPr="003D45C6">
        <w:rPr>
          <w:color w:val="000000" w:themeColor="text1"/>
          <w:sz w:val="26"/>
          <w:szCs w:val="26"/>
        </w:rPr>
        <w:t>tạo ra tì</w:t>
      </w:r>
      <w:r w:rsidR="00F97FCC" w:rsidRPr="003D45C6">
        <w:rPr>
          <w:color w:val="000000" w:themeColor="text1"/>
          <w:sz w:val="26"/>
          <w:szCs w:val="26"/>
        </w:rPr>
        <w:t>nh trạng không bất mã</w:t>
      </w:r>
      <w:r w:rsidRPr="003D45C6">
        <w:rPr>
          <w:color w:val="000000" w:themeColor="text1"/>
          <w:sz w:val="26"/>
          <w:szCs w:val="26"/>
        </w:rPr>
        <w:t>n chứ chưa chắc đã có tình trạng thỏa mãn. Sự bất mãn chỉ xảy ra khi những yếu tố mang tính duy trì không hiện diện trong công việc: lương, an toàn công việc, điều kiện làm việc, chính sách, mối quan hệ với đồng nghiệp, địa vị và sự giám</w:t>
      </w:r>
      <w:r w:rsidRPr="003D45C6">
        <w:rPr>
          <w:color w:val="000000" w:themeColor="text1"/>
          <w:spacing w:val="-9"/>
          <w:sz w:val="26"/>
          <w:szCs w:val="26"/>
        </w:rPr>
        <w:t xml:space="preserve"> </w:t>
      </w:r>
      <w:r w:rsidRPr="003D45C6">
        <w:rPr>
          <w:color w:val="000000" w:themeColor="text1"/>
          <w:sz w:val="26"/>
          <w:szCs w:val="26"/>
        </w:rPr>
        <w:t>sát.</w:t>
      </w:r>
    </w:p>
    <w:p w:rsidR="00641A9A" w:rsidRPr="003D45C6" w:rsidRDefault="00641A9A" w:rsidP="00CA0235">
      <w:pPr>
        <w:pStyle w:val="BodyText"/>
        <w:spacing w:line="360" w:lineRule="auto"/>
        <w:ind w:right="2" w:firstLine="567"/>
        <w:jc w:val="both"/>
        <w:rPr>
          <w:color w:val="000000" w:themeColor="text1"/>
          <w:sz w:val="26"/>
          <w:szCs w:val="26"/>
        </w:rPr>
      </w:pPr>
      <w:r w:rsidRPr="003D45C6">
        <w:rPr>
          <w:color w:val="000000" w:themeColor="text1"/>
          <w:sz w:val="26"/>
          <w:szCs w:val="26"/>
        </w:rPr>
        <w:t>Nhiều nghiên cứu đã đưa ra kết quả không ủng hộ sự phân chia hai nhóm nhân tố như trên của Herzberg cũng như bác bỏ việc cho rằng các nhân tố duy trì không mang lại sự thỏa mãn trong công việc (Kreitner và Kinicki, 2007).</w:t>
      </w:r>
    </w:p>
    <w:p w:rsidR="00641A9A" w:rsidRPr="003D45C6" w:rsidRDefault="00641A9A" w:rsidP="00CA0235">
      <w:pPr>
        <w:pStyle w:val="BodyText"/>
        <w:spacing w:line="360" w:lineRule="auto"/>
        <w:ind w:right="2" w:firstLine="567"/>
        <w:jc w:val="both"/>
        <w:rPr>
          <w:color w:val="000000" w:themeColor="text1"/>
          <w:sz w:val="26"/>
          <w:szCs w:val="26"/>
        </w:rPr>
      </w:pPr>
      <w:r w:rsidRPr="003D45C6">
        <w:rPr>
          <w:b/>
          <w:color w:val="000000" w:themeColor="text1"/>
          <w:sz w:val="26"/>
          <w:szCs w:val="26"/>
        </w:rPr>
        <w:t xml:space="preserve">Vận dụng học thuyết hệ thống hai yếu tố của Herzberg: </w:t>
      </w:r>
      <w:r w:rsidRPr="003D45C6">
        <w:rPr>
          <w:color w:val="000000" w:themeColor="text1"/>
          <w:sz w:val="26"/>
          <w:szCs w:val="26"/>
        </w:rPr>
        <w:t>Yếu tố duy trì không tạo ra sự thúc đẩy để thỏa mãn cao hơn nhưng nó là điều kiện cần không thể không làm tốt, do đó, công ty nên cố gắng tạo điều kiện làm việc an toàn, môi trường làm việc không quá ồn ào, quan hệ tốt với nhân viên,... Còn yếu tố thúc đẩy là điều kiện đủ để công việc được hoàn thành tốt hơn, nhân viên có động lực cao hơn. Do đó, công ty nên sử dụng các yếu tố này để đáp ứng nhu cầu ở mức cao và đẩy nhân viên hướng tới thành tích và sự thỏa mãn cao</w:t>
      </w:r>
      <w:r w:rsidRPr="003D45C6">
        <w:rPr>
          <w:color w:val="000000" w:themeColor="text1"/>
          <w:spacing w:val="-21"/>
          <w:sz w:val="26"/>
          <w:szCs w:val="26"/>
        </w:rPr>
        <w:t xml:space="preserve"> </w:t>
      </w:r>
      <w:r w:rsidRPr="003D45C6">
        <w:rPr>
          <w:color w:val="000000" w:themeColor="text1"/>
          <w:sz w:val="26"/>
          <w:szCs w:val="26"/>
        </w:rPr>
        <w:t>hơn.</w:t>
      </w:r>
    </w:p>
    <w:p w:rsidR="007B348B" w:rsidRPr="003D45C6" w:rsidRDefault="00641A9A" w:rsidP="0074725F">
      <w:pPr>
        <w:spacing w:after="0" w:line="360" w:lineRule="auto"/>
        <w:ind w:firstLine="284"/>
        <w:outlineLvl w:val="1"/>
        <w:rPr>
          <w:rFonts w:ascii="Times New Roman" w:hAnsi="Times New Roman"/>
          <w:b/>
          <w:color w:val="000000" w:themeColor="text1"/>
          <w:sz w:val="26"/>
          <w:szCs w:val="26"/>
        </w:rPr>
      </w:pPr>
      <w:bookmarkStart w:id="36" w:name="_Toc533512790"/>
      <w:r w:rsidRPr="003D45C6">
        <w:rPr>
          <w:rFonts w:ascii="Times New Roman" w:hAnsi="Times New Roman"/>
          <w:b/>
          <w:color w:val="000000" w:themeColor="text1"/>
          <w:sz w:val="26"/>
          <w:szCs w:val="26"/>
        </w:rPr>
        <w:t>2.2.3 Thuyết công bằng của Adams (1963)</w:t>
      </w:r>
      <w:bookmarkEnd w:id="36"/>
    </w:p>
    <w:p w:rsidR="00641A9A" w:rsidRPr="003D45C6" w:rsidRDefault="00641A9A" w:rsidP="00CA0235">
      <w:pPr>
        <w:pStyle w:val="BodyText"/>
        <w:spacing w:before="143" w:line="360" w:lineRule="auto"/>
        <w:ind w:right="2" w:firstLine="567"/>
        <w:jc w:val="both"/>
        <w:rPr>
          <w:color w:val="000000" w:themeColor="text1"/>
          <w:sz w:val="26"/>
          <w:szCs w:val="26"/>
        </w:rPr>
      </w:pPr>
      <w:r w:rsidRPr="003D45C6">
        <w:rPr>
          <w:color w:val="000000" w:themeColor="text1"/>
          <w:sz w:val="26"/>
          <w:szCs w:val="26"/>
        </w:rPr>
        <w:t>Adams (1963) cho rằng nhân viên</w:t>
      </w:r>
      <w:r w:rsidR="00F97FCC" w:rsidRPr="003D45C6">
        <w:rPr>
          <w:color w:val="000000" w:themeColor="text1"/>
          <w:sz w:val="26"/>
          <w:szCs w:val="26"/>
        </w:rPr>
        <w:t xml:space="preserve"> có xu hướng đánh giá sự công bằ</w:t>
      </w:r>
      <w:r w:rsidRPr="003D45C6">
        <w:rPr>
          <w:color w:val="000000" w:themeColor="text1"/>
          <w:sz w:val="26"/>
          <w:szCs w:val="26"/>
        </w:rPr>
        <w:t xml:space="preserve">ng bằng cách so sánh công sức họ bỏ ra với những thứ họ nhận được cũng như so sánh tỷ lệ của họ </w:t>
      </w:r>
      <w:r w:rsidR="00E56DC2" w:rsidRPr="003D45C6">
        <w:rPr>
          <w:color w:val="000000" w:themeColor="text1"/>
          <w:sz w:val="26"/>
          <w:szCs w:val="26"/>
        </w:rPr>
        <w:t xml:space="preserve">với </w:t>
      </w:r>
      <w:r w:rsidRPr="003D45C6">
        <w:rPr>
          <w:color w:val="000000" w:themeColor="text1"/>
          <w:sz w:val="26"/>
          <w:szCs w:val="26"/>
        </w:rPr>
        <w:t>những đồng nghiệp trong công ty. Nếu kết quả của sự so sánh đó là bằng nhau thì họ sẽ tiếp tục duy trì nỗ lực và hiệu suất làm việc của mình. Nếu thù lao nhận được vượt quá mong đợi của họ, họ sẽ có xu hướng gia tăng công sức của họ, ngược lại nếu thù lao họ nhận được thấp hơn so với đóng góp của họ, họ sẽ có xu hướng giảm bớt nỗ lực hoặc tìm các giải pháp khác như vắng mặt trong giờ làm việc hoặc thôi việc (Pattanayak, 2005). Một nhân viên không thể có động lực làm việc nếu họ nhận ra rằng mình bị đối xử không công bằng.</w:t>
      </w:r>
    </w:p>
    <w:p w:rsidR="00641A9A" w:rsidRPr="003D45C6" w:rsidRDefault="00641A9A" w:rsidP="00EF1D49">
      <w:pPr>
        <w:pStyle w:val="BodyText"/>
        <w:spacing w:before="0" w:line="360" w:lineRule="auto"/>
        <w:ind w:firstLine="567"/>
        <w:jc w:val="both"/>
        <w:rPr>
          <w:color w:val="000000" w:themeColor="text1"/>
          <w:sz w:val="26"/>
          <w:szCs w:val="26"/>
        </w:rPr>
      </w:pPr>
      <w:r w:rsidRPr="003D45C6">
        <w:rPr>
          <w:color w:val="000000" w:themeColor="text1"/>
          <w:sz w:val="26"/>
          <w:szCs w:val="26"/>
        </w:rPr>
        <w:t xml:space="preserve">Người lao động trong tổ chức luôn muốn được đối xử một cách công bằng, </w:t>
      </w:r>
      <w:r w:rsidR="00345197" w:rsidRPr="003D45C6">
        <w:rPr>
          <w:color w:val="000000" w:themeColor="text1"/>
          <w:sz w:val="26"/>
          <w:szCs w:val="26"/>
        </w:rPr>
        <w:t>gồm:</w:t>
      </w:r>
      <w:r w:rsidRPr="003D45C6">
        <w:rPr>
          <w:color w:val="000000" w:themeColor="text1"/>
          <w:sz w:val="26"/>
          <w:szCs w:val="26"/>
        </w:rPr>
        <w:t xml:space="preserve"> </w:t>
      </w:r>
    </w:p>
    <w:p w:rsidR="00641A9A" w:rsidRPr="003D45C6" w:rsidRDefault="00641A9A" w:rsidP="00051E67">
      <w:pPr>
        <w:widowControl w:val="0"/>
        <w:autoSpaceDE w:val="0"/>
        <w:autoSpaceDN w:val="0"/>
        <w:spacing w:after="0"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lastRenderedPageBreak/>
        <w:t xml:space="preserve"> Công bằng cá nhân: so sánh những đóng góp cống hiến của mình với những đãi ngộ và phần thưởng nhận</w:t>
      </w:r>
      <w:r w:rsidRPr="003D45C6">
        <w:rPr>
          <w:rFonts w:ascii="Times New Roman" w:hAnsi="Times New Roman"/>
          <w:color w:val="000000" w:themeColor="text1"/>
          <w:spacing w:val="-7"/>
          <w:sz w:val="26"/>
          <w:szCs w:val="26"/>
        </w:rPr>
        <w:t xml:space="preserve"> </w:t>
      </w:r>
      <w:r w:rsidRPr="003D45C6">
        <w:rPr>
          <w:rFonts w:ascii="Times New Roman" w:hAnsi="Times New Roman"/>
          <w:color w:val="000000" w:themeColor="text1"/>
          <w:sz w:val="26"/>
          <w:szCs w:val="26"/>
        </w:rPr>
        <w:t>được.</w:t>
      </w:r>
    </w:p>
    <w:p w:rsidR="00641A9A" w:rsidRPr="003D45C6" w:rsidRDefault="00641A9A" w:rsidP="00051E67">
      <w:pPr>
        <w:widowControl w:val="0"/>
        <w:autoSpaceDE w:val="0"/>
        <w:autoSpaceDN w:val="0"/>
        <w:spacing w:after="0"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 Công bằng xã hội: so sánh đóng góp, cống hiến, đãi ngộ và phần thưởng của mình với những người</w:t>
      </w:r>
      <w:r w:rsidRPr="003D45C6">
        <w:rPr>
          <w:rFonts w:ascii="Times New Roman" w:hAnsi="Times New Roman"/>
          <w:color w:val="000000" w:themeColor="text1"/>
          <w:spacing w:val="-4"/>
          <w:sz w:val="26"/>
          <w:szCs w:val="26"/>
        </w:rPr>
        <w:t xml:space="preserve"> </w:t>
      </w:r>
      <w:r w:rsidRPr="003D45C6">
        <w:rPr>
          <w:rFonts w:ascii="Times New Roman" w:hAnsi="Times New Roman"/>
          <w:color w:val="000000" w:themeColor="text1"/>
          <w:sz w:val="26"/>
          <w:szCs w:val="26"/>
        </w:rPr>
        <w:t>khác.</w:t>
      </w:r>
    </w:p>
    <w:p w:rsidR="00641A9A" w:rsidRPr="003D45C6" w:rsidRDefault="00641A9A" w:rsidP="00CA0235">
      <w:pPr>
        <w:pStyle w:val="BodyText"/>
        <w:spacing w:line="360" w:lineRule="auto"/>
        <w:ind w:right="2" w:firstLine="567"/>
        <w:jc w:val="both"/>
        <w:rPr>
          <w:color w:val="000000" w:themeColor="text1"/>
          <w:sz w:val="26"/>
          <w:szCs w:val="26"/>
        </w:rPr>
      </w:pPr>
      <w:r w:rsidRPr="003D45C6">
        <w:rPr>
          <w:color w:val="000000" w:themeColor="text1"/>
          <w:sz w:val="26"/>
          <w:szCs w:val="26"/>
        </w:rPr>
        <w:t>Khi so sánh, đánh giá đóng góp, cống hiến với những đãi ngộ và phần thưởng của mình có thể có ba trường hợp xảy ra:</w:t>
      </w:r>
    </w:p>
    <w:p w:rsidR="00100031" w:rsidRPr="003D45C6" w:rsidRDefault="00051E67" w:rsidP="00100031">
      <w:pPr>
        <w:pStyle w:val="ListParagraph"/>
        <w:widowControl w:val="0"/>
        <w:tabs>
          <w:tab w:val="left" w:pos="1353"/>
        </w:tabs>
        <w:autoSpaceDE w:val="0"/>
        <w:autoSpaceDN w:val="0"/>
        <w:spacing w:after="0" w:line="360" w:lineRule="auto"/>
        <w:ind w:left="0" w:right="2" w:firstLine="567"/>
        <w:contextualSpacing w:val="0"/>
        <w:jc w:val="both"/>
        <w:rPr>
          <w:rFonts w:ascii="Times New Roman" w:hAnsi="Times New Roman"/>
          <w:color w:val="000000" w:themeColor="text1"/>
          <w:sz w:val="26"/>
          <w:szCs w:val="26"/>
        </w:rPr>
      </w:pPr>
      <w:r w:rsidRPr="003D45C6">
        <w:rPr>
          <w:rFonts w:ascii="Times New Roman" w:hAnsi="Times New Roman"/>
          <w:color w:val="000000" w:themeColor="text1"/>
          <w:sz w:val="26"/>
          <w:szCs w:val="26"/>
          <w:lang w:val="en-US"/>
        </w:rPr>
        <w:t xml:space="preserve">Một là, </w:t>
      </w:r>
      <w:r w:rsidRPr="003D45C6">
        <w:rPr>
          <w:rFonts w:ascii="Times New Roman" w:hAnsi="Times New Roman"/>
          <w:color w:val="000000" w:themeColor="text1"/>
          <w:sz w:val="26"/>
          <w:szCs w:val="26"/>
        </w:rPr>
        <w:t>n</w:t>
      </w:r>
      <w:r w:rsidR="00641A9A" w:rsidRPr="003D45C6">
        <w:rPr>
          <w:rFonts w:ascii="Times New Roman" w:hAnsi="Times New Roman"/>
          <w:color w:val="000000" w:themeColor="text1"/>
          <w:sz w:val="26"/>
          <w:szCs w:val="26"/>
        </w:rPr>
        <w:t>ếu người lao động cho rằng họ được đối xử không tốt, phần thưởng là không xứng đáng với công sức họ đã bỏ ra thì họ sẽ bất mãn và từ đó họ sẽ làm việc không hết khả năng của họ và thậm chí họ sẽ ngừng</w:t>
      </w:r>
      <w:r w:rsidR="00641A9A" w:rsidRPr="003D45C6">
        <w:rPr>
          <w:rFonts w:ascii="Times New Roman" w:hAnsi="Times New Roman"/>
          <w:color w:val="000000" w:themeColor="text1"/>
          <w:spacing w:val="-4"/>
          <w:sz w:val="26"/>
          <w:szCs w:val="26"/>
        </w:rPr>
        <w:t xml:space="preserve"> </w:t>
      </w:r>
      <w:r w:rsidR="00641A9A" w:rsidRPr="003D45C6">
        <w:rPr>
          <w:rFonts w:ascii="Times New Roman" w:hAnsi="Times New Roman"/>
          <w:color w:val="000000" w:themeColor="text1"/>
          <w:sz w:val="26"/>
          <w:szCs w:val="26"/>
        </w:rPr>
        <w:t>việ</w:t>
      </w:r>
      <w:r w:rsidR="00100031" w:rsidRPr="003D45C6">
        <w:rPr>
          <w:rFonts w:ascii="Times New Roman" w:hAnsi="Times New Roman"/>
          <w:color w:val="000000" w:themeColor="text1"/>
          <w:sz w:val="26"/>
          <w:szCs w:val="26"/>
        </w:rPr>
        <w:t>c.</w:t>
      </w:r>
    </w:p>
    <w:p w:rsidR="00641A9A" w:rsidRPr="003D45C6" w:rsidRDefault="00051E67" w:rsidP="00100031">
      <w:pPr>
        <w:pStyle w:val="ListParagraph"/>
        <w:widowControl w:val="0"/>
        <w:tabs>
          <w:tab w:val="left" w:pos="1353"/>
        </w:tabs>
        <w:autoSpaceDE w:val="0"/>
        <w:autoSpaceDN w:val="0"/>
        <w:spacing w:after="0" w:line="360" w:lineRule="auto"/>
        <w:ind w:left="0" w:right="2" w:firstLine="567"/>
        <w:contextualSpacing w:val="0"/>
        <w:jc w:val="both"/>
        <w:rPr>
          <w:rFonts w:ascii="Times New Roman" w:hAnsi="Times New Roman"/>
          <w:color w:val="000000" w:themeColor="text1"/>
          <w:sz w:val="26"/>
          <w:szCs w:val="26"/>
        </w:rPr>
      </w:pPr>
      <w:r w:rsidRPr="003D45C6">
        <w:rPr>
          <w:rFonts w:ascii="Times New Roman" w:hAnsi="Times New Roman"/>
          <w:color w:val="000000" w:themeColor="text1"/>
          <w:sz w:val="26"/>
          <w:szCs w:val="26"/>
          <w:lang w:val="en-US"/>
        </w:rPr>
        <w:t>Hai là, nếu</w:t>
      </w:r>
      <w:r w:rsidR="00641A9A" w:rsidRPr="003D45C6">
        <w:rPr>
          <w:rFonts w:ascii="Times New Roman" w:hAnsi="Times New Roman"/>
          <w:color w:val="000000" w:themeColor="text1"/>
          <w:spacing w:val="-8"/>
          <w:sz w:val="26"/>
          <w:szCs w:val="26"/>
        </w:rPr>
        <w:t xml:space="preserve"> </w:t>
      </w:r>
      <w:r w:rsidR="00641A9A" w:rsidRPr="003D45C6">
        <w:rPr>
          <w:rFonts w:ascii="Times New Roman" w:hAnsi="Times New Roman"/>
          <w:color w:val="000000" w:themeColor="text1"/>
          <w:sz w:val="26"/>
          <w:szCs w:val="26"/>
        </w:rPr>
        <w:t>người</w:t>
      </w:r>
      <w:r w:rsidR="00641A9A" w:rsidRPr="003D45C6">
        <w:rPr>
          <w:rFonts w:ascii="Times New Roman" w:hAnsi="Times New Roman"/>
          <w:color w:val="000000" w:themeColor="text1"/>
          <w:spacing w:val="-8"/>
          <w:sz w:val="26"/>
          <w:szCs w:val="26"/>
        </w:rPr>
        <w:t xml:space="preserve"> </w:t>
      </w:r>
      <w:r w:rsidR="00641A9A" w:rsidRPr="003D45C6">
        <w:rPr>
          <w:rFonts w:ascii="Times New Roman" w:hAnsi="Times New Roman"/>
          <w:color w:val="000000" w:themeColor="text1"/>
          <w:sz w:val="26"/>
          <w:szCs w:val="26"/>
        </w:rPr>
        <w:t>lao</w:t>
      </w:r>
      <w:r w:rsidR="00641A9A" w:rsidRPr="003D45C6">
        <w:rPr>
          <w:rFonts w:ascii="Times New Roman" w:hAnsi="Times New Roman"/>
          <w:color w:val="000000" w:themeColor="text1"/>
          <w:spacing w:val="-8"/>
          <w:sz w:val="26"/>
          <w:szCs w:val="26"/>
        </w:rPr>
        <w:t xml:space="preserve"> </w:t>
      </w:r>
      <w:r w:rsidR="00641A9A" w:rsidRPr="003D45C6">
        <w:rPr>
          <w:rFonts w:ascii="Times New Roman" w:hAnsi="Times New Roman"/>
          <w:color w:val="000000" w:themeColor="text1"/>
          <w:sz w:val="26"/>
          <w:szCs w:val="26"/>
        </w:rPr>
        <w:t>động</w:t>
      </w:r>
      <w:r w:rsidR="00641A9A" w:rsidRPr="003D45C6">
        <w:rPr>
          <w:rFonts w:ascii="Times New Roman" w:hAnsi="Times New Roman"/>
          <w:color w:val="000000" w:themeColor="text1"/>
          <w:spacing w:val="-8"/>
          <w:sz w:val="26"/>
          <w:szCs w:val="26"/>
        </w:rPr>
        <w:t xml:space="preserve"> </w:t>
      </w:r>
      <w:r w:rsidR="00641A9A" w:rsidRPr="003D45C6">
        <w:rPr>
          <w:rFonts w:ascii="Times New Roman" w:hAnsi="Times New Roman"/>
          <w:color w:val="000000" w:themeColor="text1"/>
          <w:sz w:val="26"/>
          <w:szCs w:val="26"/>
        </w:rPr>
        <w:t>tin</w:t>
      </w:r>
      <w:r w:rsidR="00641A9A" w:rsidRPr="003D45C6">
        <w:rPr>
          <w:rFonts w:ascii="Times New Roman" w:hAnsi="Times New Roman"/>
          <w:color w:val="000000" w:themeColor="text1"/>
          <w:spacing w:val="-8"/>
          <w:sz w:val="26"/>
          <w:szCs w:val="26"/>
        </w:rPr>
        <w:t xml:space="preserve"> </w:t>
      </w:r>
      <w:r w:rsidR="00641A9A" w:rsidRPr="003D45C6">
        <w:rPr>
          <w:rFonts w:ascii="Times New Roman" w:hAnsi="Times New Roman"/>
          <w:color w:val="000000" w:themeColor="text1"/>
          <w:sz w:val="26"/>
          <w:szCs w:val="26"/>
        </w:rPr>
        <w:t>rằng</w:t>
      </w:r>
      <w:r w:rsidR="00641A9A" w:rsidRPr="003D45C6">
        <w:rPr>
          <w:rFonts w:ascii="Times New Roman" w:hAnsi="Times New Roman"/>
          <w:color w:val="000000" w:themeColor="text1"/>
          <w:spacing w:val="-8"/>
          <w:sz w:val="26"/>
          <w:szCs w:val="26"/>
        </w:rPr>
        <w:t xml:space="preserve"> </w:t>
      </w:r>
      <w:r w:rsidR="00641A9A" w:rsidRPr="003D45C6">
        <w:rPr>
          <w:rFonts w:ascii="Times New Roman" w:hAnsi="Times New Roman"/>
          <w:color w:val="000000" w:themeColor="text1"/>
          <w:sz w:val="26"/>
          <w:szCs w:val="26"/>
        </w:rPr>
        <w:t>họ</w:t>
      </w:r>
      <w:r w:rsidR="00641A9A" w:rsidRPr="003D45C6">
        <w:rPr>
          <w:rFonts w:ascii="Times New Roman" w:hAnsi="Times New Roman"/>
          <w:color w:val="000000" w:themeColor="text1"/>
          <w:spacing w:val="-7"/>
          <w:sz w:val="26"/>
          <w:szCs w:val="26"/>
        </w:rPr>
        <w:t xml:space="preserve"> </w:t>
      </w:r>
      <w:r w:rsidR="00641A9A" w:rsidRPr="003D45C6">
        <w:rPr>
          <w:rFonts w:ascii="Times New Roman" w:hAnsi="Times New Roman"/>
          <w:color w:val="000000" w:themeColor="text1"/>
          <w:sz w:val="26"/>
          <w:szCs w:val="26"/>
        </w:rPr>
        <w:t>được</w:t>
      </w:r>
      <w:r w:rsidR="00641A9A" w:rsidRPr="003D45C6">
        <w:rPr>
          <w:rFonts w:ascii="Times New Roman" w:hAnsi="Times New Roman"/>
          <w:color w:val="000000" w:themeColor="text1"/>
          <w:spacing w:val="-7"/>
          <w:sz w:val="26"/>
          <w:szCs w:val="26"/>
        </w:rPr>
        <w:t xml:space="preserve"> </w:t>
      </w:r>
      <w:r w:rsidR="00641A9A" w:rsidRPr="003D45C6">
        <w:rPr>
          <w:rFonts w:ascii="Times New Roman" w:hAnsi="Times New Roman"/>
          <w:color w:val="000000" w:themeColor="text1"/>
          <w:sz w:val="26"/>
          <w:szCs w:val="26"/>
        </w:rPr>
        <w:t>đối</w:t>
      </w:r>
      <w:r w:rsidR="00641A9A" w:rsidRPr="003D45C6">
        <w:rPr>
          <w:rFonts w:ascii="Times New Roman" w:hAnsi="Times New Roman"/>
          <w:color w:val="000000" w:themeColor="text1"/>
          <w:spacing w:val="-7"/>
          <w:sz w:val="26"/>
          <w:szCs w:val="26"/>
        </w:rPr>
        <w:t xml:space="preserve"> </w:t>
      </w:r>
      <w:r w:rsidR="00641A9A" w:rsidRPr="003D45C6">
        <w:rPr>
          <w:rFonts w:ascii="Times New Roman" w:hAnsi="Times New Roman"/>
          <w:color w:val="000000" w:themeColor="text1"/>
          <w:sz w:val="26"/>
          <w:szCs w:val="26"/>
        </w:rPr>
        <w:t>xử</w:t>
      </w:r>
      <w:r w:rsidR="00641A9A" w:rsidRPr="003D45C6">
        <w:rPr>
          <w:rFonts w:ascii="Times New Roman" w:hAnsi="Times New Roman"/>
          <w:color w:val="000000" w:themeColor="text1"/>
          <w:spacing w:val="-9"/>
          <w:sz w:val="26"/>
          <w:szCs w:val="26"/>
        </w:rPr>
        <w:t xml:space="preserve"> </w:t>
      </w:r>
      <w:r w:rsidR="00641A9A" w:rsidRPr="003D45C6">
        <w:rPr>
          <w:rFonts w:ascii="Times New Roman" w:hAnsi="Times New Roman"/>
          <w:color w:val="000000" w:themeColor="text1"/>
          <w:sz w:val="26"/>
          <w:szCs w:val="26"/>
        </w:rPr>
        <w:t>đúng,</w:t>
      </w:r>
      <w:r w:rsidR="00641A9A" w:rsidRPr="003D45C6">
        <w:rPr>
          <w:rFonts w:ascii="Times New Roman" w:hAnsi="Times New Roman"/>
          <w:color w:val="000000" w:themeColor="text1"/>
          <w:spacing w:val="-8"/>
          <w:sz w:val="26"/>
          <w:szCs w:val="26"/>
        </w:rPr>
        <w:t xml:space="preserve"> </w:t>
      </w:r>
      <w:r w:rsidR="00641A9A" w:rsidRPr="003D45C6">
        <w:rPr>
          <w:rFonts w:ascii="Times New Roman" w:hAnsi="Times New Roman"/>
          <w:color w:val="000000" w:themeColor="text1"/>
          <w:sz w:val="26"/>
          <w:szCs w:val="26"/>
        </w:rPr>
        <w:t>phần</w:t>
      </w:r>
      <w:r w:rsidR="00641A9A" w:rsidRPr="003D45C6">
        <w:rPr>
          <w:rFonts w:ascii="Times New Roman" w:hAnsi="Times New Roman"/>
          <w:color w:val="000000" w:themeColor="text1"/>
          <w:spacing w:val="-8"/>
          <w:sz w:val="26"/>
          <w:szCs w:val="26"/>
        </w:rPr>
        <w:t xml:space="preserve"> </w:t>
      </w:r>
      <w:r w:rsidR="00641A9A" w:rsidRPr="003D45C6">
        <w:rPr>
          <w:rFonts w:ascii="Times New Roman" w:hAnsi="Times New Roman"/>
          <w:color w:val="000000" w:themeColor="text1"/>
          <w:sz w:val="26"/>
          <w:szCs w:val="26"/>
        </w:rPr>
        <w:t>thưởng</w:t>
      </w:r>
      <w:r w:rsidR="00641A9A" w:rsidRPr="003D45C6">
        <w:rPr>
          <w:rFonts w:ascii="Times New Roman" w:hAnsi="Times New Roman"/>
          <w:color w:val="000000" w:themeColor="text1"/>
          <w:spacing w:val="-8"/>
          <w:sz w:val="26"/>
          <w:szCs w:val="26"/>
        </w:rPr>
        <w:t xml:space="preserve"> </w:t>
      </w:r>
      <w:r w:rsidR="00641A9A" w:rsidRPr="003D45C6">
        <w:rPr>
          <w:rFonts w:ascii="Times New Roman" w:hAnsi="Times New Roman"/>
          <w:color w:val="000000" w:themeColor="text1"/>
          <w:sz w:val="26"/>
          <w:szCs w:val="26"/>
        </w:rPr>
        <w:t>và</w:t>
      </w:r>
      <w:r w:rsidR="00641A9A" w:rsidRPr="003D45C6">
        <w:rPr>
          <w:rFonts w:ascii="Times New Roman" w:hAnsi="Times New Roman"/>
          <w:color w:val="000000" w:themeColor="text1"/>
          <w:spacing w:val="-6"/>
          <w:sz w:val="26"/>
          <w:szCs w:val="26"/>
        </w:rPr>
        <w:t xml:space="preserve"> </w:t>
      </w:r>
      <w:r w:rsidR="00641A9A" w:rsidRPr="003D45C6">
        <w:rPr>
          <w:rFonts w:ascii="Times New Roman" w:hAnsi="Times New Roman"/>
          <w:color w:val="000000" w:themeColor="text1"/>
          <w:sz w:val="26"/>
          <w:szCs w:val="26"/>
        </w:rPr>
        <w:t>đãi</w:t>
      </w:r>
      <w:r w:rsidR="00641A9A" w:rsidRPr="003D45C6">
        <w:rPr>
          <w:rFonts w:ascii="Times New Roman" w:hAnsi="Times New Roman"/>
          <w:color w:val="000000" w:themeColor="text1"/>
          <w:spacing w:val="-8"/>
          <w:sz w:val="26"/>
          <w:szCs w:val="26"/>
        </w:rPr>
        <w:t xml:space="preserve"> </w:t>
      </w:r>
      <w:r w:rsidR="00641A9A" w:rsidRPr="003D45C6">
        <w:rPr>
          <w:rFonts w:ascii="Times New Roman" w:hAnsi="Times New Roman"/>
          <w:color w:val="000000" w:themeColor="text1"/>
          <w:sz w:val="26"/>
          <w:szCs w:val="26"/>
        </w:rPr>
        <w:t>ngộ là</w:t>
      </w:r>
      <w:r w:rsidR="00641A9A" w:rsidRPr="003D45C6">
        <w:rPr>
          <w:rFonts w:ascii="Times New Roman" w:hAnsi="Times New Roman"/>
          <w:color w:val="000000" w:themeColor="text1"/>
          <w:spacing w:val="-6"/>
          <w:sz w:val="26"/>
          <w:szCs w:val="26"/>
        </w:rPr>
        <w:t xml:space="preserve"> </w:t>
      </w:r>
      <w:r w:rsidR="00641A9A" w:rsidRPr="003D45C6">
        <w:rPr>
          <w:rFonts w:ascii="Times New Roman" w:hAnsi="Times New Roman"/>
          <w:color w:val="000000" w:themeColor="text1"/>
          <w:sz w:val="26"/>
          <w:szCs w:val="26"/>
        </w:rPr>
        <w:t>tương</w:t>
      </w:r>
      <w:r w:rsidR="00641A9A" w:rsidRPr="003D45C6">
        <w:rPr>
          <w:rFonts w:ascii="Times New Roman" w:hAnsi="Times New Roman"/>
          <w:color w:val="000000" w:themeColor="text1"/>
          <w:spacing w:val="-6"/>
          <w:sz w:val="26"/>
          <w:szCs w:val="26"/>
        </w:rPr>
        <w:t xml:space="preserve"> </w:t>
      </w:r>
      <w:r w:rsidR="00641A9A" w:rsidRPr="003D45C6">
        <w:rPr>
          <w:rFonts w:ascii="Times New Roman" w:hAnsi="Times New Roman"/>
          <w:color w:val="000000" w:themeColor="text1"/>
          <w:sz w:val="26"/>
          <w:szCs w:val="26"/>
        </w:rPr>
        <w:t>xứng</w:t>
      </w:r>
      <w:r w:rsidR="00641A9A" w:rsidRPr="003D45C6">
        <w:rPr>
          <w:rFonts w:ascii="Times New Roman" w:hAnsi="Times New Roman"/>
          <w:color w:val="000000" w:themeColor="text1"/>
          <w:spacing w:val="-6"/>
          <w:sz w:val="26"/>
          <w:szCs w:val="26"/>
        </w:rPr>
        <w:t xml:space="preserve"> </w:t>
      </w:r>
      <w:r w:rsidR="00641A9A" w:rsidRPr="003D45C6">
        <w:rPr>
          <w:rFonts w:ascii="Times New Roman" w:hAnsi="Times New Roman"/>
          <w:color w:val="000000" w:themeColor="text1"/>
          <w:sz w:val="26"/>
          <w:szCs w:val="26"/>
        </w:rPr>
        <w:t>với</w:t>
      </w:r>
      <w:r w:rsidR="00641A9A" w:rsidRPr="003D45C6">
        <w:rPr>
          <w:rFonts w:ascii="Times New Roman" w:hAnsi="Times New Roman"/>
          <w:color w:val="000000" w:themeColor="text1"/>
          <w:spacing w:val="-6"/>
          <w:sz w:val="26"/>
          <w:szCs w:val="26"/>
        </w:rPr>
        <w:t xml:space="preserve"> </w:t>
      </w:r>
      <w:r w:rsidR="00641A9A" w:rsidRPr="003D45C6">
        <w:rPr>
          <w:rFonts w:ascii="Times New Roman" w:hAnsi="Times New Roman"/>
          <w:color w:val="000000" w:themeColor="text1"/>
          <w:sz w:val="26"/>
          <w:szCs w:val="26"/>
        </w:rPr>
        <w:t>công</w:t>
      </w:r>
      <w:r w:rsidR="00641A9A" w:rsidRPr="003D45C6">
        <w:rPr>
          <w:rFonts w:ascii="Times New Roman" w:hAnsi="Times New Roman"/>
          <w:color w:val="000000" w:themeColor="text1"/>
          <w:spacing w:val="-4"/>
          <w:sz w:val="26"/>
          <w:szCs w:val="26"/>
        </w:rPr>
        <w:t xml:space="preserve"> </w:t>
      </w:r>
      <w:r w:rsidR="00641A9A" w:rsidRPr="003D45C6">
        <w:rPr>
          <w:rFonts w:ascii="Times New Roman" w:hAnsi="Times New Roman"/>
          <w:color w:val="000000" w:themeColor="text1"/>
          <w:sz w:val="26"/>
          <w:szCs w:val="26"/>
        </w:rPr>
        <w:t>sức</w:t>
      </w:r>
      <w:r w:rsidR="00641A9A" w:rsidRPr="003D45C6">
        <w:rPr>
          <w:rFonts w:ascii="Times New Roman" w:hAnsi="Times New Roman"/>
          <w:color w:val="000000" w:themeColor="text1"/>
          <w:spacing w:val="-5"/>
          <w:sz w:val="26"/>
          <w:szCs w:val="26"/>
        </w:rPr>
        <w:t xml:space="preserve"> </w:t>
      </w:r>
      <w:r w:rsidR="00641A9A" w:rsidRPr="003D45C6">
        <w:rPr>
          <w:rFonts w:ascii="Times New Roman" w:hAnsi="Times New Roman"/>
          <w:color w:val="000000" w:themeColor="text1"/>
          <w:sz w:val="26"/>
          <w:szCs w:val="26"/>
        </w:rPr>
        <w:t>của</w:t>
      </w:r>
      <w:r w:rsidR="00641A9A" w:rsidRPr="003D45C6">
        <w:rPr>
          <w:rFonts w:ascii="Times New Roman" w:hAnsi="Times New Roman"/>
          <w:color w:val="000000" w:themeColor="text1"/>
          <w:spacing w:val="-5"/>
          <w:sz w:val="26"/>
          <w:szCs w:val="26"/>
        </w:rPr>
        <w:t xml:space="preserve"> </w:t>
      </w:r>
      <w:r w:rsidR="00641A9A" w:rsidRPr="003D45C6">
        <w:rPr>
          <w:rFonts w:ascii="Times New Roman" w:hAnsi="Times New Roman"/>
          <w:color w:val="000000" w:themeColor="text1"/>
          <w:sz w:val="26"/>
          <w:szCs w:val="26"/>
        </w:rPr>
        <w:t>họ</w:t>
      </w:r>
      <w:r w:rsidR="00641A9A" w:rsidRPr="003D45C6">
        <w:rPr>
          <w:rFonts w:ascii="Times New Roman" w:hAnsi="Times New Roman"/>
          <w:color w:val="000000" w:themeColor="text1"/>
          <w:spacing w:val="-6"/>
          <w:sz w:val="26"/>
          <w:szCs w:val="26"/>
        </w:rPr>
        <w:t xml:space="preserve"> </w:t>
      </w:r>
      <w:r w:rsidR="00641A9A" w:rsidRPr="003D45C6">
        <w:rPr>
          <w:rFonts w:ascii="Times New Roman" w:hAnsi="Times New Roman"/>
          <w:color w:val="000000" w:themeColor="text1"/>
          <w:sz w:val="26"/>
          <w:szCs w:val="26"/>
        </w:rPr>
        <w:t>đã</w:t>
      </w:r>
      <w:r w:rsidR="00641A9A" w:rsidRPr="003D45C6">
        <w:rPr>
          <w:rFonts w:ascii="Times New Roman" w:hAnsi="Times New Roman"/>
          <w:color w:val="000000" w:themeColor="text1"/>
          <w:spacing w:val="-3"/>
          <w:sz w:val="26"/>
          <w:szCs w:val="26"/>
        </w:rPr>
        <w:t xml:space="preserve"> </w:t>
      </w:r>
      <w:r w:rsidR="00641A9A" w:rsidRPr="003D45C6">
        <w:rPr>
          <w:rFonts w:ascii="Times New Roman" w:hAnsi="Times New Roman"/>
          <w:color w:val="000000" w:themeColor="text1"/>
          <w:sz w:val="26"/>
          <w:szCs w:val="26"/>
        </w:rPr>
        <w:t>bỏ</w:t>
      </w:r>
      <w:r w:rsidR="00641A9A" w:rsidRPr="003D45C6">
        <w:rPr>
          <w:rFonts w:ascii="Times New Roman" w:hAnsi="Times New Roman"/>
          <w:color w:val="000000" w:themeColor="text1"/>
          <w:spacing w:val="-5"/>
          <w:sz w:val="26"/>
          <w:szCs w:val="26"/>
        </w:rPr>
        <w:t xml:space="preserve"> </w:t>
      </w:r>
      <w:r w:rsidR="00641A9A" w:rsidRPr="003D45C6">
        <w:rPr>
          <w:rFonts w:ascii="Times New Roman" w:hAnsi="Times New Roman"/>
          <w:color w:val="000000" w:themeColor="text1"/>
          <w:sz w:val="26"/>
          <w:szCs w:val="26"/>
        </w:rPr>
        <w:t>ra</w:t>
      </w:r>
      <w:r w:rsidR="00641A9A" w:rsidRPr="003D45C6">
        <w:rPr>
          <w:rFonts w:ascii="Times New Roman" w:hAnsi="Times New Roman"/>
          <w:color w:val="000000" w:themeColor="text1"/>
          <w:spacing w:val="-6"/>
          <w:sz w:val="26"/>
          <w:szCs w:val="26"/>
        </w:rPr>
        <w:t xml:space="preserve"> </w:t>
      </w:r>
      <w:r w:rsidR="00641A9A" w:rsidRPr="003D45C6">
        <w:rPr>
          <w:rFonts w:ascii="Times New Roman" w:hAnsi="Times New Roman"/>
          <w:color w:val="000000" w:themeColor="text1"/>
          <w:sz w:val="26"/>
          <w:szCs w:val="26"/>
        </w:rPr>
        <w:t>thì</w:t>
      </w:r>
      <w:r w:rsidR="00641A9A" w:rsidRPr="003D45C6">
        <w:rPr>
          <w:rFonts w:ascii="Times New Roman" w:hAnsi="Times New Roman"/>
          <w:color w:val="000000" w:themeColor="text1"/>
          <w:spacing w:val="-3"/>
          <w:sz w:val="26"/>
          <w:szCs w:val="26"/>
        </w:rPr>
        <w:t xml:space="preserve"> </w:t>
      </w:r>
      <w:r w:rsidR="00641A9A" w:rsidRPr="003D45C6">
        <w:rPr>
          <w:rFonts w:ascii="Times New Roman" w:hAnsi="Times New Roman"/>
          <w:color w:val="000000" w:themeColor="text1"/>
          <w:sz w:val="26"/>
          <w:szCs w:val="26"/>
        </w:rPr>
        <w:t>họ</w:t>
      </w:r>
      <w:r w:rsidR="00641A9A" w:rsidRPr="003D45C6">
        <w:rPr>
          <w:rFonts w:ascii="Times New Roman" w:hAnsi="Times New Roman"/>
          <w:color w:val="000000" w:themeColor="text1"/>
          <w:spacing w:val="-6"/>
          <w:sz w:val="26"/>
          <w:szCs w:val="26"/>
        </w:rPr>
        <w:t xml:space="preserve"> </w:t>
      </w:r>
      <w:r w:rsidR="00641A9A" w:rsidRPr="003D45C6">
        <w:rPr>
          <w:rFonts w:ascii="Times New Roman" w:hAnsi="Times New Roman"/>
          <w:color w:val="000000" w:themeColor="text1"/>
          <w:sz w:val="26"/>
          <w:szCs w:val="26"/>
        </w:rPr>
        <w:t>sẽ</w:t>
      </w:r>
      <w:r w:rsidR="00641A9A" w:rsidRPr="003D45C6">
        <w:rPr>
          <w:rFonts w:ascii="Times New Roman" w:hAnsi="Times New Roman"/>
          <w:color w:val="000000" w:themeColor="text1"/>
          <w:spacing w:val="-6"/>
          <w:sz w:val="26"/>
          <w:szCs w:val="26"/>
        </w:rPr>
        <w:t xml:space="preserve"> </w:t>
      </w:r>
      <w:r w:rsidR="00641A9A" w:rsidRPr="003D45C6">
        <w:rPr>
          <w:rFonts w:ascii="Times New Roman" w:hAnsi="Times New Roman"/>
          <w:color w:val="000000" w:themeColor="text1"/>
          <w:sz w:val="26"/>
          <w:szCs w:val="26"/>
        </w:rPr>
        <w:t>duy</w:t>
      </w:r>
      <w:r w:rsidR="00641A9A" w:rsidRPr="003D45C6">
        <w:rPr>
          <w:rFonts w:ascii="Times New Roman" w:hAnsi="Times New Roman"/>
          <w:color w:val="000000" w:themeColor="text1"/>
          <w:spacing w:val="-8"/>
          <w:sz w:val="26"/>
          <w:szCs w:val="26"/>
        </w:rPr>
        <w:t xml:space="preserve"> </w:t>
      </w:r>
      <w:r w:rsidR="00641A9A" w:rsidRPr="003D45C6">
        <w:rPr>
          <w:rFonts w:ascii="Times New Roman" w:hAnsi="Times New Roman"/>
          <w:color w:val="000000" w:themeColor="text1"/>
          <w:sz w:val="26"/>
          <w:szCs w:val="26"/>
        </w:rPr>
        <w:t>trì</w:t>
      </w:r>
      <w:r w:rsidR="00641A9A" w:rsidRPr="003D45C6">
        <w:rPr>
          <w:rFonts w:ascii="Times New Roman" w:hAnsi="Times New Roman"/>
          <w:color w:val="000000" w:themeColor="text1"/>
          <w:spacing w:val="-4"/>
          <w:sz w:val="26"/>
          <w:szCs w:val="26"/>
        </w:rPr>
        <w:t xml:space="preserve"> </w:t>
      </w:r>
      <w:r w:rsidR="00641A9A" w:rsidRPr="003D45C6">
        <w:rPr>
          <w:rFonts w:ascii="Times New Roman" w:hAnsi="Times New Roman"/>
          <w:color w:val="000000" w:themeColor="text1"/>
          <w:sz w:val="26"/>
          <w:szCs w:val="26"/>
        </w:rPr>
        <w:t>mức</w:t>
      </w:r>
      <w:r w:rsidR="00641A9A" w:rsidRPr="003D45C6">
        <w:rPr>
          <w:rFonts w:ascii="Times New Roman" w:hAnsi="Times New Roman"/>
          <w:color w:val="000000" w:themeColor="text1"/>
          <w:spacing w:val="-6"/>
          <w:sz w:val="26"/>
          <w:szCs w:val="26"/>
        </w:rPr>
        <w:t xml:space="preserve"> </w:t>
      </w:r>
      <w:r w:rsidR="00641A9A" w:rsidRPr="003D45C6">
        <w:rPr>
          <w:rFonts w:ascii="Times New Roman" w:hAnsi="Times New Roman"/>
          <w:color w:val="000000" w:themeColor="text1"/>
          <w:sz w:val="26"/>
          <w:szCs w:val="26"/>
        </w:rPr>
        <w:t>năng</w:t>
      </w:r>
      <w:r w:rsidR="00641A9A" w:rsidRPr="003D45C6">
        <w:rPr>
          <w:rFonts w:ascii="Times New Roman" w:hAnsi="Times New Roman"/>
          <w:color w:val="000000" w:themeColor="text1"/>
          <w:spacing w:val="-4"/>
          <w:sz w:val="26"/>
          <w:szCs w:val="26"/>
        </w:rPr>
        <w:t xml:space="preserve"> </w:t>
      </w:r>
      <w:r w:rsidR="00641A9A" w:rsidRPr="003D45C6">
        <w:rPr>
          <w:rFonts w:ascii="Times New Roman" w:hAnsi="Times New Roman"/>
          <w:color w:val="000000" w:themeColor="text1"/>
          <w:sz w:val="26"/>
          <w:szCs w:val="26"/>
        </w:rPr>
        <w:t>suất</w:t>
      </w:r>
      <w:r w:rsidR="00641A9A" w:rsidRPr="003D45C6">
        <w:rPr>
          <w:rFonts w:ascii="Times New Roman" w:hAnsi="Times New Roman"/>
          <w:color w:val="000000" w:themeColor="text1"/>
          <w:spacing w:val="-6"/>
          <w:sz w:val="26"/>
          <w:szCs w:val="26"/>
        </w:rPr>
        <w:t xml:space="preserve"> </w:t>
      </w:r>
      <w:r w:rsidR="00641A9A" w:rsidRPr="003D45C6">
        <w:rPr>
          <w:rFonts w:ascii="Times New Roman" w:hAnsi="Times New Roman"/>
          <w:color w:val="000000" w:themeColor="text1"/>
          <w:sz w:val="26"/>
          <w:szCs w:val="26"/>
        </w:rPr>
        <w:t>như</w:t>
      </w:r>
      <w:r w:rsidR="00641A9A" w:rsidRPr="003D45C6">
        <w:rPr>
          <w:rFonts w:ascii="Times New Roman" w:hAnsi="Times New Roman"/>
          <w:color w:val="000000" w:themeColor="text1"/>
          <w:spacing w:val="-5"/>
          <w:sz w:val="26"/>
          <w:szCs w:val="26"/>
        </w:rPr>
        <w:t xml:space="preserve"> </w:t>
      </w:r>
      <w:r w:rsidR="00641A9A" w:rsidRPr="003D45C6">
        <w:rPr>
          <w:rFonts w:ascii="Times New Roman" w:hAnsi="Times New Roman"/>
          <w:color w:val="000000" w:themeColor="text1"/>
          <w:sz w:val="26"/>
          <w:szCs w:val="26"/>
        </w:rPr>
        <w:t>cũ.</w:t>
      </w:r>
    </w:p>
    <w:p w:rsidR="00641A9A" w:rsidRPr="003D45C6" w:rsidRDefault="00051E67" w:rsidP="00CA0235">
      <w:pPr>
        <w:pStyle w:val="ListParagraph"/>
        <w:widowControl w:val="0"/>
        <w:tabs>
          <w:tab w:val="left" w:pos="1336"/>
        </w:tabs>
        <w:autoSpaceDE w:val="0"/>
        <w:autoSpaceDN w:val="0"/>
        <w:spacing w:after="0" w:line="360" w:lineRule="auto"/>
        <w:ind w:left="0" w:right="2" w:firstLine="567"/>
        <w:contextualSpacing w:val="0"/>
        <w:jc w:val="both"/>
        <w:rPr>
          <w:rFonts w:ascii="Times New Roman" w:hAnsi="Times New Roman"/>
          <w:color w:val="000000" w:themeColor="text1"/>
          <w:sz w:val="26"/>
          <w:szCs w:val="26"/>
        </w:rPr>
      </w:pPr>
      <w:r w:rsidRPr="003D45C6">
        <w:rPr>
          <w:rFonts w:ascii="Times New Roman" w:hAnsi="Times New Roman"/>
          <w:color w:val="000000" w:themeColor="text1"/>
          <w:sz w:val="26"/>
          <w:szCs w:val="26"/>
          <w:lang w:val="en-US"/>
        </w:rPr>
        <w:t>Ba là, nếu</w:t>
      </w:r>
      <w:r w:rsidR="00641A9A" w:rsidRPr="003D45C6">
        <w:rPr>
          <w:rFonts w:ascii="Times New Roman" w:hAnsi="Times New Roman"/>
          <w:color w:val="000000" w:themeColor="text1"/>
          <w:sz w:val="26"/>
          <w:szCs w:val="26"/>
        </w:rPr>
        <w:t xml:space="preserve"> người lao động nhận thức rằng phần thưởng và đãi ngộ là cao hơn so với điều mà họ mong muốn họ sẽ làm việc tích cực hơn, chăm chỉ hơn. Trong trường</w:t>
      </w:r>
      <w:r w:rsidR="00641A9A" w:rsidRPr="003D45C6">
        <w:rPr>
          <w:rFonts w:ascii="Times New Roman" w:hAnsi="Times New Roman"/>
          <w:color w:val="000000" w:themeColor="text1"/>
          <w:spacing w:val="-9"/>
          <w:sz w:val="26"/>
          <w:szCs w:val="26"/>
        </w:rPr>
        <w:t xml:space="preserve"> </w:t>
      </w:r>
      <w:r w:rsidR="00641A9A" w:rsidRPr="003D45C6">
        <w:rPr>
          <w:rFonts w:ascii="Times New Roman" w:hAnsi="Times New Roman"/>
          <w:color w:val="000000" w:themeColor="text1"/>
          <w:sz w:val="26"/>
          <w:szCs w:val="26"/>
        </w:rPr>
        <w:t>hợp</w:t>
      </w:r>
      <w:r w:rsidR="00641A9A" w:rsidRPr="003D45C6">
        <w:rPr>
          <w:rFonts w:ascii="Times New Roman" w:hAnsi="Times New Roman"/>
          <w:color w:val="000000" w:themeColor="text1"/>
          <w:spacing w:val="-9"/>
          <w:sz w:val="26"/>
          <w:szCs w:val="26"/>
        </w:rPr>
        <w:t xml:space="preserve"> </w:t>
      </w:r>
      <w:r w:rsidR="00641A9A" w:rsidRPr="003D45C6">
        <w:rPr>
          <w:rFonts w:ascii="Times New Roman" w:hAnsi="Times New Roman"/>
          <w:color w:val="000000" w:themeColor="text1"/>
          <w:sz w:val="26"/>
          <w:szCs w:val="26"/>
        </w:rPr>
        <w:t>này,</w:t>
      </w:r>
      <w:r w:rsidR="00641A9A" w:rsidRPr="003D45C6">
        <w:rPr>
          <w:rFonts w:ascii="Times New Roman" w:hAnsi="Times New Roman"/>
          <w:color w:val="000000" w:themeColor="text1"/>
          <w:spacing w:val="-8"/>
          <w:sz w:val="26"/>
          <w:szCs w:val="26"/>
        </w:rPr>
        <w:t xml:space="preserve"> </w:t>
      </w:r>
      <w:r w:rsidR="00641A9A" w:rsidRPr="003D45C6">
        <w:rPr>
          <w:rFonts w:ascii="Times New Roman" w:hAnsi="Times New Roman"/>
          <w:color w:val="000000" w:themeColor="text1"/>
          <w:sz w:val="26"/>
          <w:szCs w:val="26"/>
        </w:rPr>
        <w:t>họ</w:t>
      </w:r>
      <w:r w:rsidR="00641A9A" w:rsidRPr="003D45C6">
        <w:rPr>
          <w:rFonts w:ascii="Times New Roman" w:hAnsi="Times New Roman"/>
          <w:color w:val="000000" w:themeColor="text1"/>
          <w:spacing w:val="-9"/>
          <w:sz w:val="26"/>
          <w:szCs w:val="26"/>
        </w:rPr>
        <w:t xml:space="preserve"> </w:t>
      </w:r>
      <w:r w:rsidR="00641A9A" w:rsidRPr="003D45C6">
        <w:rPr>
          <w:rFonts w:ascii="Times New Roman" w:hAnsi="Times New Roman"/>
          <w:color w:val="000000" w:themeColor="text1"/>
          <w:sz w:val="26"/>
          <w:szCs w:val="26"/>
        </w:rPr>
        <w:t>có</w:t>
      </w:r>
      <w:r w:rsidR="00641A9A" w:rsidRPr="003D45C6">
        <w:rPr>
          <w:rFonts w:ascii="Times New Roman" w:hAnsi="Times New Roman"/>
          <w:color w:val="000000" w:themeColor="text1"/>
          <w:spacing w:val="-5"/>
          <w:sz w:val="26"/>
          <w:szCs w:val="26"/>
        </w:rPr>
        <w:t xml:space="preserve"> </w:t>
      </w:r>
      <w:r w:rsidR="00641A9A" w:rsidRPr="003D45C6">
        <w:rPr>
          <w:rFonts w:ascii="Times New Roman" w:hAnsi="Times New Roman"/>
          <w:color w:val="000000" w:themeColor="text1"/>
          <w:sz w:val="26"/>
          <w:szCs w:val="26"/>
        </w:rPr>
        <w:t>xu</w:t>
      </w:r>
      <w:r w:rsidR="00641A9A" w:rsidRPr="003D45C6">
        <w:rPr>
          <w:rFonts w:ascii="Times New Roman" w:hAnsi="Times New Roman"/>
          <w:color w:val="000000" w:themeColor="text1"/>
          <w:spacing w:val="-9"/>
          <w:sz w:val="26"/>
          <w:szCs w:val="26"/>
        </w:rPr>
        <w:t xml:space="preserve"> </w:t>
      </w:r>
      <w:r w:rsidR="00641A9A" w:rsidRPr="003D45C6">
        <w:rPr>
          <w:rFonts w:ascii="Times New Roman" w:hAnsi="Times New Roman"/>
          <w:color w:val="000000" w:themeColor="text1"/>
          <w:sz w:val="26"/>
          <w:szCs w:val="26"/>
        </w:rPr>
        <w:t>hướng</w:t>
      </w:r>
      <w:r w:rsidR="00641A9A" w:rsidRPr="003D45C6">
        <w:rPr>
          <w:rFonts w:ascii="Times New Roman" w:hAnsi="Times New Roman"/>
          <w:color w:val="000000" w:themeColor="text1"/>
          <w:spacing w:val="-8"/>
          <w:sz w:val="26"/>
          <w:szCs w:val="26"/>
        </w:rPr>
        <w:t xml:space="preserve"> </w:t>
      </w:r>
      <w:r w:rsidR="00641A9A" w:rsidRPr="003D45C6">
        <w:rPr>
          <w:rFonts w:ascii="Times New Roman" w:hAnsi="Times New Roman"/>
          <w:color w:val="000000" w:themeColor="text1"/>
          <w:sz w:val="26"/>
          <w:szCs w:val="26"/>
        </w:rPr>
        <w:t>giảm</w:t>
      </w:r>
      <w:r w:rsidR="00641A9A" w:rsidRPr="003D45C6">
        <w:rPr>
          <w:rFonts w:ascii="Times New Roman" w:hAnsi="Times New Roman"/>
          <w:color w:val="000000" w:themeColor="text1"/>
          <w:spacing w:val="-9"/>
          <w:sz w:val="26"/>
          <w:szCs w:val="26"/>
        </w:rPr>
        <w:t xml:space="preserve"> </w:t>
      </w:r>
      <w:r w:rsidR="00641A9A" w:rsidRPr="003D45C6">
        <w:rPr>
          <w:rFonts w:ascii="Times New Roman" w:hAnsi="Times New Roman"/>
          <w:color w:val="000000" w:themeColor="text1"/>
          <w:sz w:val="26"/>
          <w:szCs w:val="26"/>
        </w:rPr>
        <w:t>giá</w:t>
      </w:r>
      <w:r w:rsidR="00641A9A" w:rsidRPr="003D45C6">
        <w:rPr>
          <w:rFonts w:ascii="Times New Roman" w:hAnsi="Times New Roman"/>
          <w:color w:val="000000" w:themeColor="text1"/>
          <w:spacing w:val="-8"/>
          <w:sz w:val="26"/>
          <w:szCs w:val="26"/>
        </w:rPr>
        <w:t xml:space="preserve"> </w:t>
      </w:r>
      <w:r w:rsidR="00641A9A" w:rsidRPr="003D45C6">
        <w:rPr>
          <w:rFonts w:ascii="Times New Roman" w:hAnsi="Times New Roman"/>
          <w:color w:val="000000" w:themeColor="text1"/>
          <w:sz w:val="26"/>
          <w:szCs w:val="26"/>
        </w:rPr>
        <w:t>trị</w:t>
      </w:r>
      <w:r w:rsidR="00641A9A" w:rsidRPr="003D45C6">
        <w:rPr>
          <w:rFonts w:ascii="Times New Roman" w:hAnsi="Times New Roman"/>
          <w:color w:val="000000" w:themeColor="text1"/>
          <w:spacing w:val="-7"/>
          <w:sz w:val="26"/>
          <w:szCs w:val="26"/>
        </w:rPr>
        <w:t xml:space="preserve"> </w:t>
      </w:r>
      <w:r w:rsidR="00641A9A" w:rsidRPr="003D45C6">
        <w:rPr>
          <w:rFonts w:ascii="Times New Roman" w:hAnsi="Times New Roman"/>
          <w:color w:val="000000" w:themeColor="text1"/>
          <w:sz w:val="26"/>
          <w:szCs w:val="26"/>
        </w:rPr>
        <w:t>của</w:t>
      </w:r>
      <w:r w:rsidR="00641A9A" w:rsidRPr="003D45C6">
        <w:rPr>
          <w:rFonts w:ascii="Times New Roman" w:hAnsi="Times New Roman"/>
          <w:color w:val="000000" w:themeColor="text1"/>
          <w:spacing w:val="-8"/>
          <w:sz w:val="26"/>
          <w:szCs w:val="26"/>
        </w:rPr>
        <w:t xml:space="preserve"> </w:t>
      </w:r>
      <w:r w:rsidR="00641A9A" w:rsidRPr="003D45C6">
        <w:rPr>
          <w:rFonts w:ascii="Times New Roman" w:hAnsi="Times New Roman"/>
          <w:color w:val="000000" w:themeColor="text1"/>
          <w:sz w:val="26"/>
          <w:szCs w:val="26"/>
        </w:rPr>
        <w:t>phần</w:t>
      </w:r>
      <w:r w:rsidR="00641A9A" w:rsidRPr="003D45C6">
        <w:rPr>
          <w:rFonts w:ascii="Times New Roman" w:hAnsi="Times New Roman"/>
          <w:color w:val="000000" w:themeColor="text1"/>
          <w:spacing w:val="-8"/>
          <w:sz w:val="26"/>
          <w:szCs w:val="26"/>
        </w:rPr>
        <w:t xml:space="preserve"> </w:t>
      </w:r>
      <w:r w:rsidR="00641A9A" w:rsidRPr="003D45C6">
        <w:rPr>
          <w:rFonts w:ascii="Times New Roman" w:hAnsi="Times New Roman"/>
          <w:color w:val="000000" w:themeColor="text1"/>
          <w:sz w:val="26"/>
          <w:szCs w:val="26"/>
        </w:rPr>
        <w:t>thưởng,</w:t>
      </w:r>
      <w:r w:rsidR="00641A9A" w:rsidRPr="003D45C6">
        <w:rPr>
          <w:rFonts w:ascii="Times New Roman" w:hAnsi="Times New Roman"/>
          <w:color w:val="000000" w:themeColor="text1"/>
          <w:spacing w:val="-9"/>
          <w:sz w:val="26"/>
          <w:szCs w:val="26"/>
        </w:rPr>
        <w:t xml:space="preserve"> </w:t>
      </w:r>
      <w:r w:rsidR="00641A9A" w:rsidRPr="003D45C6">
        <w:rPr>
          <w:rFonts w:ascii="Times New Roman" w:hAnsi="Times New Roman"/>
          <w:color w:val="000000" w:themeColor="text1"/>
          <w:sz w:val="26"/>
          <w:szCs w:val="26"/>
        </w:rPr>
        <w:t>không</w:t>
      </w:r>
      <w:r w:rsidR="00641A9A" w:rsidRPr="003D45C6">
        <w:rPr>
          <w:rFonts w:ascii="Times New Roman" w:hAnsi="Times New Roman"/>
          <w:color w:val="000000" w:themeColor="text1"/>
          <w:spacing w:val="-8"/>
          <w:sz w:val="26"/>
          <w:szCs w:val="26"/>
        </w:rPr>
        <w:t xml:space="preserve"> </w:t>
      </w:r>
      <w:r w:rsidR="00641A9A" w:rsidRPr="003D45C6">
        <w:rPr>
          <w:rFonts w:ascii="Times New Roman" w:hAnsi="Times New Roman"/>
          <w:color w:val="000000" w:themeColor="text1"/>
          <w:sz w:val="26"/>
          <w:szCs w:val="26"/>
        </w:rPr>
        <w:t>coi</w:t>
      </w:r>
      <w:r w:rsidR="00641A9A" w:rsidRPr="003D45C6">
        <w:rPr>
          <w:rFonts w:ascii="Times New Roman" w:hAnsi="Times New Roman"/>
          <w:color w:val="000000" w:themeColor="text1"/>
          <w:spacing w:val="-8"/>
          <w:sz w:val="26"/>
          <w:szCs w:val="26"/>
        </w:rPr>
        <w:t xml:space="preserve"> </w:t>
      </w:r>
      <w:r w:rsidR="00641A9A" w:rsidRPr="003D45C6">
        <w:rPr>
          <w:rFonts w:ascii="Times New Roman" w:hAnsi="Times New Roman"/>
          <w:color w:val="000000" w:themeColor="text1"/>
          <w:sz w:val="26"/>
          <w:szCs w:val="26"/>
        </w:rPr>
        <w:t>trọng</w:t>
      </w:r>
      <w:r w:rsidR="00641A9A" w:rsidRPr="003D45C6">
        <w:rPr>
          <w:rFonts w:ascii="Times New Roman" w:hAnsi="Times New Roman"/>
          <w:color w:val="000000" w:themeColor="text1"/>
          <w:spacing w:val="-8"/>
          <w:sz w:val="26"/>
          <w:szCs w:val="26"/>
        </w:rPr>
        <w:t xml:space="preserve"> </w:t>
      </w:r>
      <w:r w:rsidR="00641A9A" w:rsidRPr="003D45C6">
        <w:rPr>
          <w:rFonts w:ascii="Times New Roman" w:hAnsi="Times New Roman"/>
          <w:color w:val="000000" w:themeColor="text1"/>
          <w:sz w:val="26"/>
          <w:szCs w:val="26"/>
        </w:rPr>
        <w:t>phần thưởng</w:t>
      </w:r>
      <w:r w:rsidR="00641A9A" w:rsidRPr="003D45C6">
        <w:rPr>
          <w:rFonts w:ascii="Times New Roman" w:hAnsi="Times New Roman"/>
          <w:color w:val="000000" w:themeColor="text1"/>
          <w:spacing w:val="-5"/>
          <w:sz w:val="26"/>
          <w:szCs w:val="26"/>
        </w:rPr>
        <w:t xml:space="preserve"> </w:t>
      </w:r>
      <w:r w:rsidR="00641A9A" w:rsidRPr="003D45C6">
        <w:rPr>
          <w:rFonts w:ascii="Times New Roman" w:hAnsi="Times New Roman"/>
          <w:color w:val="000000" w:themeColor="text1"/>
          <w:sz w:val="26"/>
          <w:szCs w:val="26"/>
        </w:rPr>
        <w:t>và</w:t>
      </w:r>
      <w:r w:rsidR="00641A9A" w:rsidRPr="003D45C6">
        <w:rPr>
          <w:rFonts w:ascii="Times New Roman" w:hAnsi="Times New Roman"/>
          <w:color w:val="000000" w:themeColor="text1"/>
          <w:spacing w:val="-5"/>
          <w:sz w:val="26"/>
          <w:szCs w:val="26"/>
        </w:rPr>
        <w:t xml:space="preserve"> </w:t>
      </w:r>
      <w:r w:rsidR="00641A9A" w:rsidRPr="003D45C6">
        <w:rPr>
          <w:rFonts w:ascii="Times New Roman" w:hAnsi="Times New Roman"/>
          <w:color w:val="000000" w:themeColor="text1"/>
          <w:sz w:val="26"/>
          <w:szCs w:val="26"/>
        </w:rPr>
        <w:t>do</w:t>
      </w:r>
      <w:r w:rsidR="00641A9A" w:rsidRPr="003D45C6">
        <w:rPr>
          <w:rFonts w:ascii="Times New Roman" w:hAnsi="Times New Roman"/>
          <w:color w:val="000000" w:themeColor="text1"/>
          <w:spacing w:val="-3"/>
          <w:sz w:val="26"/>
          <w:szCs w:val="26"/>
        </w:rPr>
        <w:t xml:space="preserve"> </w:t>
      </w:r>
      <w:r w:rsidR="00641A9A" w:rsidRPr="003D45C6">
        <w:rPr>
          <w:rFonts w:ascii="Times New Roman" w:hAnsi="Times New Roman"/>
          <w:color w:val="000000" w:themeColor="text1"/>
          <w:sz w:val="26"/>
          <w:szCs w:val="26"/>
        </w:rPr>
        <w:t>đó</w:t>
      </w:r>
      <w:r w:rsidR="00641A9A" w:rsidRPr="003D45C6">
        <w:rPr>
          <w:rFonts w:ascii="Times New Roman" w:hAnsi="Times New Roman"/>
          <w:color w:val="000000" w:themeColor="text1"/>
          <w:spacing w:val="-5"/>
          <w:sz w:val="26"/>
          <w:szCs w:val="26"/>
        </w:rPr>
        <w:t xml:space="preserve"> </w:t>
      </w:r>
      <w:r w:rsidR="00641A9A" w:rsidRPr="003D45C6">
        <w:rPr>
          <w:rFonts w:ascii="Times New Roman" w:hAnsi="Times New Roman"/>
          <w:color w:val="000000" w:themeColor="text1"/>
          <w:sz w:val="26"/>
          <w:szCs w:val="26"/>
        </w:rPr>
        <w:t>về</w:t>
      </w:r>
      <w:r w:rsidR="00641A9A" w:rsidRPr="003D45C6">
        <w:rPr>
          <w:rFonts w:ascii="Times New Roman" w:hAnsi="Times New Roman"/>
          <w:color w:val="000000" w:themeColor="text1"/>
          <w:spacing w:val="-5"/>
          <w:sz w:val="26"/>
          <w:szCs w:val="26"/>
        </w:rPr>
        <w:t xml:space="preserve"> </w:t>
      </w:r>
      <w:r w:rsidR="00641A9A" w:rsidRPr="003D45C6">
        <w:rPr>
          <w:rFonts w:ascii="Times New Roman" w:hAnsi="Times New Roman"/>
          <w:color w:val="000000" w:themeColor="text1"/>
          <w:sz w:val="26"/>
          <w:szCs w:val="26"/>
        </w:rPr>
        <w:t>lâu</w:t>
      </w:r>
      <w:r w:rsidR="00641A9A" w:rsidRPr="003D45C6">
        <w:rPr>
          <w:rFonts w:ascii="Times New Roman" w:hAnsi="Times New Roman"/>
          <w:color w:val="000000" w:themeColor="text1"/>
          <w:spacing w:val="-4"/>
          <w:sz w:val="26"/>
          <w:szCs w:val="26"/>
        </w:rPr>
        <w:t xml:space="preserve"> </w:t>
      </w:r>
      <w:r w:rsidR="00641A9A" w:rsidRPr="003D45C6">
        <w:rPr>
          <w:rFonts w:ascii="Times New Roman" w:hAnsi="Times New Roman"/>
          <w:color w:val="000000" w:themeColor="text1"/>
          <w:sz w:val="26"/>
          <w:szCs w:val="26"/>
        </w:rPr>
        <w:t>về</w:t>
      </w:r>
      <w:r w:rsidR="00641A9A" w:rsidRPr="003D45C6">
        <w:rPr>
          <w:rFonts w:ascii="Times New Roman" w:hAnsi="Times New Roman"/>
          <w:color w:val="000000" w:themeColor="text1"/>
          <w:spacing w:val="-5"/>
          <w:sz w:val="26"/>
          <w:szCs w:val="26"/>
        </w:rPr>
        <w:t xml:space="preserve"> </w:t>
      </w:r>
      <w:r w:rsidR="00641A9A" w:rsidRPr="003D45C6">
        <w:rPr>
          <w:rFonts w:ascii="Times New Roman" w:hAnsi="Times New Roman"/>
          <w:color w:val="000000" w:themeColor="text1"/>
          <w:sz w:val="26"/>
          <w:szCs w:val="26"/>
        </w:rPr>
        <w:t>dài</w:t>
      </w:r>
      <w:r w:rsidR="00641A9A" w:rsidRPr="003D45C6">
        <w:rPr>
          <w:rFonts w:ascii="Times New Roman" w:hAnsi="Times New Roman"/>
          <w:color w:val="000000" w:themeColor="text1"/>
          <w:spacing w:val="-5"/>
          <w:sz w:val="26"/>
          <w:szCs w:val="26"/>
        </w:rPr>
        <w:t xml:space="preserve"> </w:t>
      </w:r>
      <w:r w:rsidR="00641A9A" w:rsidRPr="003D45C6">
        <w:rPr>
          <w:rFonts w:ascii="Times New Roman" w:hAnsi="Times New Roman"/>
          <w:color w:val="000000" w:themeColor="text1"/>
          <w:sz w:val="26"/>
          <w:szCs w:val="26"/>
        </w:rPr>
        <w:t>phần</w:t>
      </w:r>
      <w:r w:rsidR="00641A9A" w:rsidRPr="003D45C6">
        <w:rPr>
          <w:rFonts w:ascii="Times New Roman" w:hAnsi="Times New Roman"/>
          <w:color w:val="000000" w:themeColor="text1"/>
          <w:spacing w:val="-4"/>
          <w:sz w:val="26"/>
          <w:szCs w:val="26"/>
        </w:rPr>
        <w:t xml:space="preserve"> </w:t>
      </w:r>
      <w:r w:rsidR="00641A9A" w:rsidRPr="003D45C6">
        <w:rPr>
          <w:rFonts w:ascii="Times New Roman" w:hAnsi="Times New Roman"/>
          <w:color w:val="000000" w:themeColor="text1"/>
          <w:sz w:val="26"/>
          <w:szCs w:val="26"/>
        </w:rPr>
        <w:t>thưởng</w:t>
      </w:r>
      <w:r w:rsidR="00641A9A" w:rsidRPr="003D45C6">
        <w:rPr>
          <w:rFonts w:ascii="Times New Roman" w:hAnsi="Times New Roman"/>
          <w:color w:val="000000" w:themeColor="text1"/>
          <w:spacing w:val="-5"/>
          <w:sz w:val="26"/>
          <w:szCs w:val="26"/>
        </w:rPr>
        <w:t xml:space="preserve"> </w:t>
      </w:r>
      <w:r w:rsidR="00641A9A" w:rsidRPr="003D45C6">
        <w:rPr>
          <w:rFonts w:ascii="Times New Roman" w:hAnsi="Times New Roman"/>
          <w:color w:val="000000" w:themeColor="text1"/>
          <w:sz w:val="26"/>
          <w:szCs w:val="26"/>
        </w:rPr>
        <w:t>sẽ</w:t>
      </w:r>
      <w:r w:rsidR="00641A9A" w:rsidRPr="003D45C6">
        <w:rPr>
          <w:rFonts w:ascii="Times New Roman" w:hAnsi="Times New Roman"/>
          <w:color w:val="000000" w:themeColor="text1"/>
          <w:spacing w:val="-3"/>
          <w:sz w:val="26"/>
          <w:szCs w:val="26"/>
        </w:rPr>
        <w:t xml:space="preserve"> </w:t>
      </w:r>
      <w:r w:rsidR="00641A9A" w:rsidRPr="003D45C6">
        <w:rPr>
          <w:rFonts w:ascii="Times New Roman" w:hAnsi="Times New Roman"/>
          <w:color w:val="000000" w:themeColor="text1"/>
          <w:sz w:val="26"/>
          <w:szCs w:val="26"/>
        </w:rPr>
        <w:t>không</w:t>
      </w:r>
      <w:r w:rsidR="00641A9A" w:rsidRPr="003D45C6">
        <w:rPr>
          <w:rFonts w:ascii="Times New Roman" w:hAnsi="Times New Roman"/>
          <w:color w:val="000000" w:themeColor="text1"/>
          <w:spacing w:val="-5"/>
          <w:sz w:val="26"/>
          <w:szCs w:val="26"/>
        </w:rPr>
        <w:t xml:space="preserve"> </w:t>
      </w:r>
      <w:r w:rsidR="00641A9A" w:rsidRPr="003D45C6">
        <w:rPr>
          <w:rFonts w:ascii="Times New Roman" w:hAnsi="Times New Roman"/>
          <w:color w:val="000000" w:themeColor="text1"/>
          <w:sz w:val="26"/>
          <w:szCs w:val="26"/>
        </w:rPr>
        <w:t>còn</w:t>
      </w:r>
      <w:r w:rsidR="00641A9A" w:rsidRPr="003D45C6">
        <w:rPr>
          <w:rFonts w:ascii="Times New Roman" w:hAnsi="Times New Roman"/>
          <w:color w:val="000000" w:themeColor="text1"/>
          <w:spacing w:val="-3"/>
          <w:sz w:val="26"/>
          <w:szCs w:val="26"/>
        </w:rPr>
        <w:t xml:space="preserve"> </w:t>
      </w:r>
      <w:r w:rsidR="00641A9A" w:rsidRPr="003D45C6">
        <w:rPr>
          <w:rFonts w:ascii="Times New Roman" w:hAnsi="Times New Roman"/>
          <w:color w:val="000000" w:themeColor="text1"/>
          <w:sz w:val="26"/>
          <w:szCs w:val="26"/>
        </w:rPr>
        <w:t>ý</w:t>
      </w:r>
      <w:r w:rsidR="00641A9A" w:rsidRPr="003D45C6">
        <w:rPr>
          <w:rFonts w:ascii="Times New Roman" w:hAnsi="Times New Roman"/>
          <w:color w:val="000000" w:themeColor="text1"/>
          <w:spacing w:val="-5"/>
          <w:sz w:val="26"/>
          <w:szCs w:val="26"/>
        </w:rPr>
        <w:t xml:space="preserve"> </w:t>
      </w:r>
      <w:r w:rsidR="00641A9A" w:rsidRPr="003D45C6">
        <w:rPr>
          <w:rFonts w:ascii="Times New Roman" w:hAnsi="Times New Roman"/>
          <w:color w:val="000000" w:themeColor="text1"/>
          <w:sz w:val="26"/>
          <w:szCs w:val="26"/>
        </w:rPr>
        <w:t>nghĩa</w:t>
      </w:r>
      <w:r w:rsidR="00641A9A" w:rsidRPr="003D45C6">
        <w:rPr>
          <w:rFonts w:ascii="Times New Roman" w:hAnsi="Times New Roman"/>
          <w:color w:val="000000" w:themeColor="text1"/>
          <w:spacing w:val="-4"/>
          <w:sz w:val="26"/>
          <w:szCs w:val="26"/>
        </w:rPr>
        <w:t xml:space="preserve"> </w:t>
      </w:r>
      <w:r w:rsidR="00641A9A" w:rsidRPr="003D45C6">
        <w:rPr>
          <w:rFonts w:ascii="Times New Roman" w:hAnsi="Times New Roman"/>
          <w:color w:val="000000" w:themeColor="text1"/>
          <w:sz w:val="26"/>
          <w:szCs w:val="26"/>
        </w:rPr>
        <w:t>khuyến</w:t>
      </w:r>
      <w:r w:rsidR="00641A9A" w:rsidRPr="003D45C6">
        <w:rPr>
          <w:rFonts w:ascii="Times New Roman" w:hAnsi="Times New Roman"/>
          <w:color w:val="000000" w:themeColor="text1"/>
          <w:spacing w:val="-4"/>
          <w:sz w:val="26"/>
          <w:szCs w:val="26"/>
        </w:rPr>
        <w:t xml:space="preserve"> </w:t>
      </w:r>
      <w:r w:rsidR="00641A9A" w:rsidRPr="003D45C6">
        <w:rPr>
          <w:rFonts w:ascii="Times New Roman" w:hAnsi="Times New Roman"/>
          <w:color w:val="000000" w:themeColor="text1"/>
          <w:sz w:val="26"/>
          <w:szCs w:val="26"/>
        </w:rPr>
        <w:t>khích.</w:t>
      </w:r>
    </w:p>
    <w:p w:rsidR="00641A9A" w:rsidRPr="003D45C6" w:rsidRDefault="00641A9A" w:rsidP="00CA0235">
      <w:pPr>
        <w:pStyle w:val="BodyText"/>
        <w:spacing w:line="360" w:lineRule="auto"/>
        <w:ind w:right="2" w:firstLine="567"/>
        <w:jc w:val="both"/>
        <w:rPr>
          <w:color w:val="000000" w:themeColor="text1"/>
          <w:sz w:val="26"/>
          <w:szCs w:val="26"/>
        </w:rPr>
      </w:pPr>
      <w:r w:rsidRPr="003D45C6">
        <w:rPr>
          <w:b/>
          <w:color w:val="000000" w:themeColor="text1"/>
          <w:sz w:val="26"/>
          <w:szCs w:val="26"/>
        </w:rPr>
        <w:t xml:space="preserve">Vận dụng thuyết công bằng của Adams: </w:t>
      </w:r>
      <w:r w:rsidRPr="003D45C6">
        <w:rPr>
          <w:color w:val="000000" w:themeColor="text1"/>
          <w:sz w:val="26"/>
          <w:szCs w:val="26"/>
        </w:rPr>
        <w:t>để tạo động lực làm việc cho công chức cần tạo ra và duy trì sự công bằng trong tổ chức. Loại bỏ sự bất công bằng cách trả lương thưởng dựa trên đóng góp; tạo cơ hội thăng tiến ngang nhau cho người có năng lực, thành tích ngang nhau. Tiêu chí và cách đánh giá kết quả làm việc cần được công bố, minh bạch để công chức so sánh đúng cách. Luôn khen thưởng cho những thành tích tốt và bán bộ nhân viên cần phải biết được những đóng góp nào cần thiết để có được các quyền lợi mong muốn nào đó.</w:t>
      </w:r>
    </w:p>
    <w:p w:rsidR="00641A9A" w:rsidRPr="003D45C6" w:rsidRDefault="00641A9A" w:rsidP="0074725F">
      <w:pPr>
        <w:spacing w:after="0" w:line="360" w:lineRule="auto"/>
        <w:ind w:firstLine="284"/>
        <w:outlineLvl w:val="1"/>
        <w:rPr>
          <w:rFonts w:ascii="Times New Roman" w:hAnsi="Times New Roman"/>
          <w:b/>
          <w:color w:val="000000" w:themeColor="text1"/>
          <w:sz w:val="26"/>
          <w:szCs w:val="26"/>
        </w:rPr>
      </w:pPr>
      <w:bookmarkStart w:id="37" w:name="_Toc533512791"/>
      <w:r w:rsidRPr="003D45C6">
        <w:rPr>
          <w:rFonts w:ascii="Times New Roman" w:hAnsi="Times New Roman"/>
          <w:b/>
          <w:color w:val="000000" w:themeColor="text1"/>
          <w:sz w:val="26"/>
          <w:szCs w:val="26"/>
        </w:rPr>
        <w:t>2.2.4 Thuyết kỳ vọng của Vroom</w:t>
      </w:r>
      <w:bookmarkEnd w:id="37"/>
    </w:p>
    <w:p w:rsidR="00641A9A" w:rsidRPr="003D45C6" w:rsidRDefault="00641A9A" w:rsidP="00CA0235">
      <w:pPr>
        <w:pStyle w:val="BodyText"/>
        <w:spacing w:before="143" w:line="360" w:lineRule="auto"/>
        <w:ind w:right="2" w:firstLine="567"/>
        <w:jc w:val="both"/>
        <w:rPr>
          <w:color w:val="000000" w:themeColor="text1"/>
          <w:sz w:val="26"/>
          <w:szCs w:val="26"/>
        </w:rPr>
      </w:pPr>
      <w:r w:rsidRPr="003D45C6">
        <w:rPr>
          <w:color w:val="000000" w:themeColor="text1"/>
          <w:sz w:val="26"/>
          <w:szCs w:val="26"/>
        </w:rPr>
        <w:t>Thuyết kỳ vọng là một lý thuyết rất quan trọng trong lý thuyết quản trị nhân sự, bổ sung cho lý thuyết nhu cầu của Maslow.</w:t>
      </w:r>
    </w:p>
    <w:p w:rsidR="00100031" w:rsidRPr="003D45C6" w:rsidRDefault="00641A9A" w:rsidP="00100031">
      <w:pPr>
        <w:pStyle w:val="BodyText"/>
        <w:spacing w:before="4" w:line="360" w:lineRule="auto"/>
        <w:ind w:right="2" w:firstLine="567"/>
        <w:jc w:val="both"/>
        <w:rPr>
          <w:color w:val="000000" w:themeColor="text1"/>
          <w:sz w:val="26"/>
          <w:szCs w:val="26"/>
        </w:rPr>
      </w:pPr>
      <w:r w:rsidRPr="003D45C6">
        <w:rPr>
          <w:color w:val="000000" w:themeColor="text1"/>
          <w:sz w:val="26"/>
          <w:szCs w:val="26"/>
        </w:rPr>
        <w:t xml:space="preserve">Thuyết </w:t>
      </w:r>
      <w:r w:rsidRPr="003D45C6">
        <w:rPr>
          <w:color w:val="000000" w:themeColor="text1"/>
          <w:spacing w:val="1"/>
          <w:sz w:val="26"/>
          <w:szCs w:val="26"/>
        </w:rPr>
        <w:t xml:space="preserve">kỳ </w:t>
      </w:r>
      <w:r w:rsidRPr="003D45C6">
        <w:rPr>
          <w:color w:val="000000" w:themeColor="text1"/>
          <w:sz w:val="26"/>
          <w:szCs w:val="26"/>
        </w:rPr>
        <w:t>vọng do Vroom - Trường Quản trị Kinh doanh Yale đưa ra. Ông cho rằng hành vi và động cơ làm việc của con người không nhất thiết được quyết định</w:t>
      </w:r>
      <w:r w:rsidRPr="003D45C6">
        <w:rPr>
          <w:color w:val="000000" w:themeColor="text1"/>
          <w:spacing w:val="-7"/>
          <w:sz w:val="26"/>
          <w:szCs w:val="26"/>
        </w:rPr>
        <w:t xml:space="preserve"> </w:t>
      </w:r>
      <w:r w:rsidRPr="003D45C6">
        <w:rPr>
          <w:color w:val="000000" w:themeColor="text1"/>
          <w:sz w:val="26"/>
          <w:szCs w:val="26"/>
        </w:rPr>
        <w:t>bởi</w:t>
      </w:r>
      <w:r w:rsidRPr="003D45C6">
        <w:rPr>
          <w:color w:val="000000" w:themeColor="text1"/>
          <w:spacing w:val="-7"/>
          <w:sz w:val="26"/>
          <w:szCs w:val="26"/>
        </w:rPr>
        <w:t xml:space="preserve"> </w:t>
      </w:r>
      <w:r w:rsidRPr="003D45C6">
        <w:rPr>
          <w:color w:val="000000" w:themeColor="text1"/>
          <w:sz w:val="26"/>
          <w:szCs w:val="26"/>
        </w:rPr>
        <w:t>hiện</w:t>
      </w:r>
      <w:r w:rsidRPr="003D45C6">
        <w:rPr>
          <w:color w:val="000000" w:themeColor="text1"/>
          <w:spacing w:val="-7"/>
          <w:sz w:val="26"/>
          <w:szCs w:val="26"/>
        </w:rPr>
        <w:t xml:space="preserve"> </w:t>
      </w:r>
      <w:r w:rsidRPr="003D45C6">
        <w:rPr>
          <w:color w:val="000000" w:themeColor="text1"/>
          <w:sz w:val="26"/>
          <w:szCs w:val="26"/>
        </w:rPr>
        <w:t>thực</w:t>
      </w:r>
      <w:r w:rsidRPr="003D45C6">
        <w:rPr>
          <w:color w:val="000000" w:themeColor="text1"/>
          <w:spacing w:val="-2"/>
          <w:sz w:val="26"/>
          <w:szCs w:val="26"/>
        </w:rPr>
        <w:t xml:space="preserve"> </w:t>
      </w:r>
      <w:r w:rsidRPr="003D45C6">
        <w:rPr>
          <w:color w:val="000000" w:themeColor="text1"/>
          <w:sz w:val="26"/>
          <w:szCs w:val="26"/>
        </w:rPr>
        <w:t>mà</w:t>
      </w:r>
      <w:r w:rsidRPr="003D45C6">
        <w:rPr>
          <w:color w:val="000000" w:themeColor="text1"/>
          <w:spacing w:val="-2"/>
          <w:sz w:val="26"/>
          <w:szCs w:val="26"/>
        </w:rPr>
        <w:t xml:space="preserve"> </w:t>
      </w:r>
      <w:r w:rsidRPr="003D45C6">
        <w:rPr>
          <w:color w:val="000000" w:themeColor="text1"/>
          <w:sz w:val="26"/>
          <w:szCs w:val="26"/>
        </w:rPr>
        <w:t>nó</w:t>
      </w:r>
      <w:r w:rsidRPr="003D45C6">
        <w:rPr>
          <w:color w:val="000000" w:themeColor="text1"/>
          <w:spacing w:val="-7"/>
          <w:sz w:val="26"/>
          <w:szCs w:val="26"/>
        </w:rPr>
        <w:t xml:space="preserve"> </w:t>
      </w:r>
      <w:r w:rsidRPr="003D45C6">
        <w:rPr>
          <w:color w:val="000000" w:themeColor="text1"/>
          <w:sz w:val="26"/>
          <w:szCs w:val="26"/>
        </w:rPr>
        <w:t>được</w:t>
      </w:r>
      <w:r w:rsidRPr="003D45C6">
        <w:rPr>
          <w:color w:val="000000" w:themeColor="text1"/>
          <w:spacing w:val="-4"/>
          <w:sz w:val="26"/>
          <w:szCs w:val="26"/>
        </w:rPr>
        <w:t xml:space="preserve"> </w:t>
      </w:r>
      <w:r w:rsidRPr="003D45C6">
        <w:rPr>
          <w:color w:val="000000" w:themeColor="text1"/>
          <w:sz w:val="26"/>
          <w:szCs w:val="26"/>
        </w:rPr>
        <w:t>quyết</w:t>
      </w:r>
      <w:r w:rsidRPr="003D45C6">
        <w:rPr>
          <w:color w:val="000000" w:themeColor="text1"/>
          <w:spacing w:val="-5"/>
          <w:sz w:val="26"/>
          <w:szCs w:val="26"/>
        </w:rPr>
        <w:t xml:space="preserve"> </w:t>
      </w:r>
      <w:r w:rsidRPr="003D45C6">
        <w:rPr>
          <w:color w:val="000000" w:themeColor="text1"/>
          <w:sz w:val="26"/>
          <w:szCs w:val="26"/>
        </w:rPr>
        <w:t>định</w:t>
      </w:r>
      <w:r w:rsidRPr="003D45C6">
        <w:rPr>
          <w:color w:val="000000" w:themeColor="text1"/>
          <w:spacing w:val="-5"/>
          <w:sz w:val="26"/>
          <w:szCs w:val="26"/>
        </w:rPr>
        <w:t xml:space="preserve"> </w:t>
      </w:r>
      <w:r w:rsidRPr="003D45C6">
        <w:rPr>
          <w:color w:val="000000" w:themeColor="text1"/>
          <w:sz w:val="26"/>
          <w:szCs w:val="26"/>
        </w:rPr>
        <w:t>bởi</w:t>
      </w:r>
      <w:r w:rsidRPr="003D45C6">
        <w:rPr>
          <w:color w:val="000000" w:themeColor="text1"/>
          <w:spacing w:val="-5"/>
          <w:sz w:val="26"/>
          <w:szCs w:val="26"/>
        </w:rPr>
        <w:t xml:space="preserve"> </w:t>
      </w:r>
      <w:r w:rsidRPr="003D45C6">
        <w:rPr>
          <w:color w:val="000000" w:themeColor="text1"/>
          <w:sz w:val="26"/>
          <w:szCs w:val="26"/>
        </w:rPr>
        <w:t>nhận</w:t>
      </w:r>
      <w:r w:rsidRPr="003D45C6">
        <w:rPr>
          <w:color w:val="000000" w:themeColor="text1"/>
          <w:spacing w:val="-5"/>
          <w:sz w:val="26"/>
          <w:szCs w:val="26"/>
        </w:rPr>
        <w:t xml:space="preserve"> </w:t>
      </w:r>
      <w:r w:rsidRPr="003D45C6">
        <w:rPr>
          <w:color w:val="000000" w:themeColor="text1"/>
          <w:sz w:val="26"/>
          <w:szCs w:val="26"/>
        </w:rPr>
        <w:t>thức</w:t>
      </w:r>
      <w:r w:rsidRPr="003D45C6">
        <w:rPr>
          <w:color w:val="000000" w:themeColor="text1"/>
          <w:spacing w:val="-6"/>
          <w:sz w:val="26"/>
          <w:szCs w:val="26"/>
        </w:rPr>
        <w:t xml:space="preserve"> </w:t>
      </w:r>
      <w:r w:rsidRPr="003D45C6">
        <w:rPr>
          <w:color w:val="000000" w:themeColor="text1"/>
          <w:sz w:val="26"/>
          <w:szCs w:val="26"/>
        </w:rPr>
        <w:t>của</w:t>
      </w:r>
      <w:r w:rsidRPr="003D45C6">
        <w:rPr>
          <w:color w:val="000000" w:themeColor="text1"/>
          <w:spacing w:val="-7"/>
          <w:sz w:val="26"/>
          <w:szCs w:val="26"/>
        </w:rPr>
        <w:t xml:space="preserve"> </w:t>
      </w:r>
      <w:r w:rsidRPr="003D45C6">
        <w:rPr>
          <w:color w:val="000000" w:themeColor="text1"/>
          <w:sz w:val="26"/>
          <w:szCs w:val="26"/>
        </w:rPr>
        <w:t>con</w:t>
      </w:r>
      <w:r w:rsidRPr="003D45C6">
        <w:rPr>
          <w:color w:val="000000" w:themeColor="text1"/>
          <w:spacing w:val="-4"/>
          <w:sz w:val="26"/>
          <w:szCs w:val="26"/>
        </w:rPr>
        <w:t xml:space="preserve"> </w:t>
      </w:r>
      <w:r w:rsidRPr="003D45C6">
        <w:rPr>
          <w:color w:val="000000" w:themeColor="text1"/>
          <w:sz w:val="26"/>
          <w:szCs w:val="26"/>
        </w:rPr>
        <w:t>người</w:t>
      </w:r>
      <w:r w:rsidRPr="003D45C6">
        <w:rPr>
          <w:color w:val="000000" w:themeColor="text1"/>
          <w:spacing w:val="-7"/>
          <w:sz w:val="26"/>
          <w:szCs w:val="26"/>
        </w:rPr>
        <w:t xml:space="preserve"> </w:t>
      </w:r>
      <w:r w:rsidRPr="003D45C6">
        <w:rPr>
          <w:color w:val="000000" w:themeColor="text1"/>
          <w:sz w:val="26"/>
          <w:szCs w:val="26"/>
        </w:rPr>
        <w:t>về</w:t>
      </w:r>
      <w:r w:rsidRPr="003D45C6">
        <w:rPr>
          <w:color w:val="000000" w:themeColor="text1"/>
          <w:spacing w:val="-4"/>
          <w:sz w:val="26"/>
          <w:szCs w:val="26"/>
        </w:rPr>
        <w:t xml:space="preserve"> </w:t>
      </w:r>
      <w:r w:rsidRPr="003D45C6">
        <w:rPr>
          <w:color w:val="000000" w:themeColor="text1"/>
          <w:sz w:val="26"/>
          <w:szCs w:val="26"/>
        </w:rPr>
        <w:t>những</w:t>
      </w:r>
      <w:r w:rsidRPr="003D45C6">
        <w:rPr>
          <w:color w:val="000000" w:themeColor="text1"/>
          <w:spacing w:val="-5"/>
          <w:sz w:val="26"/>
          <w:szCs w:val="26"/>
        </w:rPr>
        <w:t xml:space="preserve"> </w:t>
      </w:r>
      <w:r w:rsidRPr="003D45C6">
        <w:rPr>
          <w:color w:val="000000" w:themeColor="text1"/>
          <w:spacing w:val="1"/>
          <w:sz w:val="26"/>
          <w:szCs w:val="26"/>
        </w:rPr>
        <w:t xml:space="preserve">kỳ </w:t>
      </w:r>
      <w:r w:rsidRPr="003D45C6">
        <w:rPr>
          <w:color w:val="000000" w:themeColor="text1"/>
          <w:sz w:val="26"/>
          <w:szCs w:val="26"/>
        </w:rPr>
        <w:t>vọng của họ trong tương lai. Theo ông, nhân viên có động lực khi họ tin rằng những nỗ</w:t>
      </w:r>
      <w:r w:rsidRPr="003D45C6">
        <w:rPr>
          <w:color w:val="000000" w:themeColor="text1"/>
          <w:spacing w:val="12"/>
          <w:sz w:val="26"/>
          <w:szCs w:val="26"/>
        </w:rPr>
        <w:t xml:space="preserve"> </w:t>
      </w:r>
      <w:r w:rsidRPr="003D45C6">
        <w:rPr>
          <w:color w:val="000000" w:themeColor="text1"/>
          <w:sz w:val="26"/>
          <w:szCs w:val="26"/>
        </w:rPr>
        <w:t>lực</w:t>
      </w:r>
      <w:r w:rsidRPr="003D45C6">
        <w:rPr>
          <w:color w:val="000000" w:themeColor="text1"/>
          <w:spacing w:val="12"/>
          <w:sz w:val="26"/>
          <w:szCs w:val="26"/>
        </w:rPr>
        <w:t xml:space="preserve"> </w:t>
      </w:r>
      <w:r w:rsidRPr="003D45C6">
        <w:rPr>
          <w:color w:val="000000" w:themeColor="text1"/>
          <w:sz w:val="26"/>
          <w:szCs w:val="26"/>
        </w:rPr>
        <w:t>của</w:t>
      </w:r>
      <w:r w:rsidRPr="003D45C6">
        <w:rPr>
          <w:color w:val="000000" w:themeColor="text1"/>
          <w:spacing w:val="15"/>
          <w:sz w:val="26"/>
          <w:szCs w:val="26"/>
        </w:rPr>
        <w:t xml:space="preserve"> </w:t>
      </w:r>
      <w:r w:rsidRPr="003D45C6">
        <w:rPr>
          <w:color w:val="000000" w:themeColor="text1"/>
          <w:sz w:val="26"/>
          <w:szCs w:val="26"/>
        </w:rPr>
        <w:lastRenderedPageBreak/>
        <w:t>họ</w:t>
      </w:r>
      <w:r w:rsidRPr="003D45C6">
        <w:rPr>
          <w:color w:val="000000" w:themeColor="text1"/>
          <w:spacing w:val="15"/>
          <w:sz w:val="26"/>
          <w:szCs w:val="26"/>
        </w:rPr>
        <w:t xml:space="preserve"> </w:t>
      </w:r>
      <w:r w:rsidRPr="003D45C6">
        <w:rPr>
          <w:color w:val="000000" w:themeColor="text1"/>
          <w:sz w:val="26"/>
          <w:szCs w:val="26"/>
        </w:rPr>
        <w:t>sẽ</w:t>
      </w:r>
      <w:r w:rsidRPr="003D45C6">
        <w:rPr>
          <w:color w:val="000000" w:themeColor="text1"/>
          <w:spacing w:val="12"/>
          <w:sz w:val="26"/>
          <w:szCs w:val="26"/>
        </w:rPr>
        <w:t xml:space="preserve"> </w:t>
      </w:r>
      <w:r w:rsidRPr="003D45C6">
        <w:rPr>
          <w:color w:val="000000" w:themeColor="text1"/>
          <w:sz w:val="26"/>
          <w:szCs w:val="26"/>
        </w:rPr>
        <w:t>có</w:t>
      </w:r>
      <w:r w:rsidRPr="003D45C6">
        <w:rPr>
          <w:color w:val="000000" w:themeColor="text1"/>
          <w:spacing w:val="12"/>
          <w:sz w:val="26"/>
          <w:szCs w:val="26"/>
        </w:rPr>
        <w:t xml:space="preserve"> </w:t>
      </w:r>
      <w:r w:rsidRPr="003D45C6">
        <w:rPr>
          <w:color w:val="000000" w:themeColor="text1"/>
          <w:sz w:val="26"/>
          <w:szCs w:val="26"/>
        </w:rPr>
        <w:t>kết</w:t>
      </w:r>
      <w:r w:rsidRPr="003D45C6">
        <w:rPr>
          <w:color w:val="000000" w:themeColor="text1"/>
          <w:spacing w:val="12"/>
          <w:sz w:val="26"/>
          <w:szCs w:val="26"/>
        </w:rPr>
        <w:t xml:space="preserve"> </w:t>
      </w:r>
      <w:r w:rsidRPr="003D45C6">
        <w:rPr>
          <w:color w:val="000000" w:themeColor="text1"/>
          <w:sz w:val="26"/>
          <w:szCs w:val="26"/>
        </w:rPr>
        <w:t>quả</w:t>
      </w:r>
      <w:r w:rsidRPr="003D45C6">
        <w:rPr>
          <w:color w:val="000000" w:themeColor="text1"/>
          <w:spacing w:val="12"/>
          <w:sz w:val="26"/>
          <w:szCs w:val="26"/>
        </w:rPr>
        <w:t xml:space="preserve"> </w:t>
      </w:r>
      <w:r w:rsidRPr="003D45C6">
        <w:rPr>
          <w:color w:val="000000" w:themeColor="text1"/>
          <w:sz w:val="26"/>
          <w:szCs w:val="26"/>
        </w:rPr>
        <w:t>tốt,</w:t>
      </w:r>
      <w:r w:rsidRPr="003D45C6">
        <w:rPr>
          <w:color w:val="000000" w:themeColor="text1"/>
          <w:spacing w:val="12"/>
          <w:sz w:val="26"/>
          <w:szCs w:val="26"/>
        </w:rPr>
        <w:t xml:space="preserve"> </w:t>
      </w:r>
      <w:r w:rsidRPr="003D45C6">
        <w:rPr>
          <w:color w:val="000000" w:themeColor="text1"/>
          <w:sz w:val="26"/>
          <w:szCs w:val="26"/>
        </w:rPr>
        <w:t>từ</w:t>
      </w:r>
      <w:r w:rsidRPr="003D45C6">
        <w:rPr>
          <w:color w:val="000000" w:themeColor="text1"/>
          <w:spacing w:val="15"/>
          <w:sz w:val="26"/>
          <w:szCs w:val="26"/>
        </w:rPr>
        <w:t xml:space="preserve"> </w:t>
      </w:r>
      <w:r w:rsidRPr="003D45C6">
        <w:rPr>
          <w:color w:val="000000" w:themeColor="text1"/>
          <w:sz w:val="26"/>
          <w:szCs w:val="26"/>
        </w:rPr>
        <w:t>đó</w:t>
      </w:r>
      <w:r w:rsidRPr="003D45C6">
        <w:rPr>
          <w:color w:val="000000" w:themeColor="text1"/>
          <w:spacing w:val="12"/>
          <w:sz w:val="26"/>
          <w:szCs w:val="26"/>
        </w:rPr>
        <w:t xml:space="preserve"> </w:t>
      </w:r>
      <w:r w:rsidRPr="003D45C6">
        <w:rPr>
          <w:color w:val="000000" w:themeColor="text1"/>
          <w:sz w:val="26"/>
          <w:szCs w:val="26"/>
        </w:rPr>
        <w:t>có</w:t>
      </w:r>
      <w:r w:rsidRPr="003D45C6">
        <w:rPr>
          <w:color w:val="000000" w:themeColor="text1"/>
          <w:spacing w:val="15"/>
          <w:sz w:val="26"/>
          <w:szCs w:val="26"/>
        </w:rPr>
        <w:t xml:space="preserve"> </w:t>
      </w:r>
      <w:r w:rsidRPr="003D45C6">
        <w:rPr>
          <w:color w:val="000000" w:themeColor="text1"/>
          <w:sz w:val="26"/>
          <w:szCs w:val="26"/>
        </w:rPr>
        <w:t>mức</w:t>
      </w:r>
      <w:r w:rsidRPr="003D45C6">
        <w:rPr>
          <w:color w:val="000000" w:themeColor="text1"/>
          <w:spacing w:val="12"/>
          <w:sz w:val="26"/>
          <w:szCs w:val="26"/>
        </w:rPr>
        <w:t xml:space="preserve"> </w:t>
      </w:r>
      <w:r w:rsidRPr="003D45C6">
        <w:rPr>
          <w:color w:val="000000" w:themeColor="text1"/>
          <w:sz w:val="26"/>
          <w:szCs w:val="26"/>
        </w:rPr>
        <w:t>lương,</w:t>
      </w:r>
      <w:r w:rsidRPr="003D45C6">
        <w:rPr>
          <w:color w:val="000000" w:themeColor="text1"/>
          <w:spacing w:val="13"/>
          <w:sz w:val="26"/>
          <w:szCs w:val="26"/>
        </w:rPr>
        <w:t xml:space="preserve"> </w:t>
      </w:r>
      <w:r w:rsidRPr="003D45C6">
        <w:rPr>
          <w:color w:val="000000" w:themeColor="text1"/>
          <w:sz w:val="26"/>
          <w:szCs w:val="26"/>
        </w:rPr>
        <w:t>thưởng</w:t>
      </w:r>
      <w:r w:rsidRPr="003D45C6">
        <w:rPr>
          <w:color w:val="000000" w:themeColor="text1"/>
          <w:spacing w:val="16"/>
          <w:sz w:val="26"/>
          <w:szCs w:val="26"/>
        </w:rPr>
        <w:t xml:space="preserve"> </w:t>
      </w:r>
      <w:r w:rsidRPr="003D45C6">
        <w:rPr>
          <w:color w:val="000000" w:themeColor="text1"/>
          <w:sz w:val="26"/>
          <w:szCs w:val="26"/>
        </w:rPr>
        <w:t>mong</w:t>
      </w:r>
      <w:r w:rsidRPr="003D45C6">
        <w:rPr>
          <w:color w:val="000000" w:themeColor="text1"/>
          <w:spacing w:val="16"/>
          <w:sz w:val="26"/>
          <w:szCs w:val="26"/>
        </w:rPr>
        <w:t xml:space="preserve"> </w:t>
      </w:r>
      <w:r w:rsidRPr="003D45C6">
        <w:rPr>
          <w:color w:val="000000" w:themeColor="text1"/>
          <w:sz w:val="26"/>
          <w:szCs w:val="26"/>
        </w:rPr>
        <w:t>muốn</w:t>
      </w:r>
      <w:r w:rsidRPr="003D45C6">
        <w:rPr>
          <w:color w:val="000000" w:themeColor="text1"/>
          <w:spacing w:val="13"/>
          <w:sz w:val="26"/>
          <w:szCs w:val="26"/>
        </w:rPr>
        <w:t xml:space="preserve"> </w:t>
      </w:r>
      <w:r w:rsidRPr="003D45C6">
        <w:rPr>
          <w:color w:val="000000" w:themeColor="text1"/>
          <w:sz w:val="26"/>
          <w:szCs w:val="26"/>
        </w:rPr>
        <w:t>và</w:t>
      </w:r>
      <w:r w:rsidRPr="003D45C6">
        <w:rPr>
          <w:color w:val="000000" w:themeColor="text1"/>
          <w:spacing w:val="12"/>
          <w:sz w:val="26"/>
          <w:szCs w:val="26"/>
        </w:rPr>
        <w:t xml:space="preserve"> </w:t>
      </w:r>
      <w:r w:rsidRPr="003D45C6">
        <w:rPr>
          <w:color w:val="000000" w:themeColor="text1"/>
          <w:sz w:val="26"/>
          <w:szCs w:val="26"/>
        </w:rPr>
        <w:t xml:space="preserve">xứng đáng. Lý thuyết kỳ vọng đề cập đến ba yếu tố: kỳ vọng (expectancy), phương tiện (instrumentality) và hấp lực (valence). Khi nhận thức về cả ba yếu tố trên là tích cực thì nhân viên có động </w:t>
      </w:r>
      <w:r w:rsidR="00100031" w:rsidRPr="003D45C6">
        <w:rPr>
          <w:color w:val="000000" w:themeColor="text1"/>
          <w:sz w:val="26"/>
          <w:szCs w:val="26"/>
        </w:rPr>
        <w:t>lực làm việc (Lunenburg, 2011).</w:t>
      </w:r>
    </w:p>
    <w:p w:rsidR="00641A9A" w:rsidRPr="003D45C6" w:rsidRDefault="006D0C99" w:rsidP="00100031">
      <w:pPr>
        <w:pStyle w:val="BodyText"/>
        <w:spacing w:before="4" w:line="360" w:lineRule="auto"/>
        <w:ind w:right="2" w:firstLine="567"/>
        <w:jc w:val="both"/>
        <w:rPr>
          <w:color w:val="000000" w:themeColor="text1"/>
          <w:sz w:val="26"/>
          <w:szCs w:val="26"/>
        </w:rPr>
      </w:pPr>
      <w:r w:rsidRPr="003D45C6">
        <w:rPr>
          <w:noProof/>
          <w:color w:val="000000" w:themeColor="text1"/>
          <w:sz w:val="26"/>
          <w:szCs w:val="26"/>
        </w:rPr>
        <mc:AlternateContent>
          <mc:Choice Requires="wpg">
            <w:drawing>
              <wp:inline distT="0" distB="0" distL="0" distR="0">
                <wp:extent cx="5402580" cy="679450"/>
                <wp:effectExtent l="0" t="0" r="26670" b="25400"/>
                <wp:docPr id="523" name="Group 523"/>
                <wp:cNvGraphicFramePr/>
                <a:graphic xmlns:a="http://schemas.openxmlformats.org/drawingml/2006/main">
                  <a:graphicData uri="http://schemas.microsoft.com/office/word/2010/wordprocessingGroup">
                    <wpg:wgp>
                      <wpg:cNvGrpSpPr/>
                      <wpg:grpSpPr>
                        <a:xfrm>
                          <a:off x="0" y="0"/>
                          <a:ext cx="5402580" cy="679450"/>
                          <a:chOff x="0" y="0"/>
                          <a:chExt cx="5402580" cy="679450"/>
                        </a:xfrm>
                      </wpg:grpSpPr>
                      <wps:wsp>
                        <wps:cNvPr id="453" name="Rounded Rectangle 20"/>
                        <wps:cNvSpPr>
                          <a:spLocks noChangeArrowheads="1"/>
                        </wps:cNvSpPr>
                        <wps:spPr bwMode="auto">
                          <a:xfrm>
                            <a:off x="0" y="19050"/>
                            <a:ext cx="952500" cy="660400"/>
                          </a:xfrm>
                          <a:prstGeom prst="roundRect">
                            <a:avLst>
                              <a:gd name="adj" fmla="val 16667"/>
                            </a:avLst>
                          </a:prstGeom>
                          <a:solidFill>
                            <a:srgbClr val="FFFFFF"/>
                          </a:solidFill>
                          <a:ln w="19050">
                            <a:solidFill>
                              <a:srgbClr val="000000"/>
                            </a:solidFill>
                            <a:miter lim="800000"/>
                            <a:headEnd/>
                            <a:tailEnd/>
                          </a:ln>
                        </wps:spPr>
                        <wps:txbx>
                          <w:txbxContent>
                            <w:p w:rsidR="006F49C1" w:rsidRPr="00B27834" w:rsidRDefault="006F49C1" w:rsidP="00A64DA2">
                              <w:pPr>
                                <w:jc w:val="center"/>
                                <w:rPr>
                                  <w:rFonts w:ascii="Times New Roman" w:hAnsi="Times New Roman"/>
                                  <w:color w:val="000000"/>
                                  <w:sz w:val="26"/>
                                  <w:szCs w:val="26"/>
                                </w:rPr>
                              </w:pPr>
                              <w:r w:rsidRPr="00B27834">
                                <w:rPr>
                                  <w:rFonts w:ascii="Times New Roman" w:hAnsi="Times New Roman"/>
                                  <w:color w:val="000000"/>
                                  <w:sz w:val="26"/>
                                  <w:szCs w:val="26"/>
                                </w:rPr>
                                <w:t>Động lực</w:t>
                              </w:r>
                            </w:p>
                          </w:txbxContent>
                        </wps:txbx>
                        <wps:bodyPr rot="0" vert="horz" wrap="square" lIns="91440" tIns="45720" rIns="91440" bIns="45720" anchor="ctr" anchorCtr="0" upright="1">
                          <a:noAutofit/>
                        </wps:bodyPr>
                      </wps:wsp>
                      <wps:wsp>
                        <wps:cNvPr id="454" name="Rounded Rectangle 21"/>
                        <wps:cNvSpPr>
                          <a:spLocks noChangeArrowheads="1"/>
                        </wps:cNvSpPr>
                        <wps:spPr bwMode="auto">
                          <a:xfrm>
                            <a:off x="1581150" y="19050"/>
                            <a:ext cx="965200" cy="647700"/>
                          </a:xfrm>
                          <a:prstGeom prst="roundRect">
                            <a:avLst>
                              <a:gd name="adj" fmla="val 16667"/>
                            </a:avLst>
                          </a:prstGeom>
                          <a:solidFill>
                            <a:srgbClr val="FFFFFF"/>
                          </a:solidFill>
                          <a:ln w="19050">
                            <a:solidFill>
                              <a:srgbClr val="000000"/>
                            </a:solidFill>
                            <a:miter lim="800000"/>
                            <a:headEnd/>
                            <a:tailEnd/>
                          </a:ln>
                        </wps:spPr>
                        <wps:txbx>
                          <w:txbxContent>
                            <w:p w:rsidR="006F49C1" w:rsidRPr="00B27834" w:rsidRDefault="006F49C1" w:rsidP="00A64DA2">
                              <w:pPr>
                                <w:jc w:val="center"/>
                                <w:rPr>
                                  <w:rFonts w:ascii="Times New Roman" w:hAnsi="Times New Roman"/>
                                  <w:color w:val="000000"/>
                                  <w:sz w:val="26"/>
                                  <w:szCs w:val="26"/>
                                </w:rPr>
                              </w:pPr>
                              <w:r w:rsidRPr="00B27834">
                                <w:rPr>
                                  <w:rFonts w:ascii="Times New Roman" w:hAnsi="Times New Roman"/>
                                  <w:color w:val="000000"/>
                                  <w:sz w:val="26"/>
                                  <w:szCs w:val="26"/>
                                </w:rPr>
                                <w:t>Kỳ vọng</w:t>
                              </w:r>
                            </w:p>
                          </w:txbxContent>
                        </wps:txbx>
                        <wps:bodyPr rot="0" vert="horz" wrap="square" lIns="91440" tIns="45720" rIns="91440" bIns="45720" anchor="ctr" anchorCtr="0" upright="1">
                          <a:noAutofit/>
                        </wps:bodyPr>
                      </wps:wsp>
                      <wps:wsp>
                        <wps:cNvPr id="456" name="Rounded Rectangle 22"/>
                        <wps:cNvSpPr>
                          <a:spLocks noChangeArrowheads="1"/>
                        </wps:cNvSpPr>
                        <wps:spPr bwMode="auto">
                          <a:xfrm>
                            <a:off x="3105150" y="0"/>
                            <a:ext cx="889000" cy="641350"/>
                          </a:xfrm>
                          <a:prstGeom prst="roundRect">
                            <a:avLst>
                              <a:gd name="adj" fmla="val 16667"/>
                            </a:avLst>
                          </a:prstGeom>
                          <a:solidFill>
                            <a:srgbClr val="FFFFFF"/>
                          </a:solidFill>
                          <a:ln w="19050">
                            <a:solidFill>
                              <a:srgbClr val="000000"/>
                            </a:solidFill>
                            <a:miter lim="800000"/>
                            <a:headEnd/>
                            <a:tailEnd/>
                          </a:ln>
                        </wps:spPr>
                        <wps:txbx>
                          <w:txbxContent>
                            <w:p w:rsidR="006F49C1" w:rsidRPr="00B27834" w:rsidRDefault="006F49C1" w:rsidP="00A64DA2">
                              <w:pPr>
                                <w:jc w:val="center"/>
                                <w:rPr>
                                  <w:rFonts w:ascii="Times New Roman" w:hAnsi="Times New Roman"/>
                                  <w:color w:val="000000"/>
                                  <w:sz w:val="26"/>
                                  <w:szCs w:val="26"/>
                                </w:rPr>
                              </w:pPr>
                              <w:r w:rsidRPr="00B27834">
                                <w:rPr>
                                  <w:rFonts w:ascii="Times New Roman" w:hAnsi="Times New Roman"/>
                                  <w:color w:val="000000"/>
                                  <w:sz w:val="26"/>
                                  <w:szCs w:val="26"/>
                                </w:rPr>
                                <w:t>Phương tiện</w:t>
                              </w:r>
                            </w:p>
                          </w:txbxContent>
                        </wps:txbx>
                        <wps:bodyPr rot="0" vert="horz" wrap="square" lIns="91440" tIns="45720" rIns="91440" bIns="45720" anchor="ctr" anchorCtr="0" upright="1">
                          <a:noAutofit/>
                        </wps:bodyPr>
                      </wps:wsp>
                      <wps:wsp>
                        <wps:cNvPr id="455" name="Rounded Rectangle 23"/>
                        <wps:cNvSpPr>
                          <a:spLocks noChangeArrowheads="1"/>
                        </wps:cNvSpPr>
                        <wps:spPr bwMode="auto">
                          <a:xfrm>
                            <a:off x="4552950" y="9525"/>
                            <a:ext cx="849630" cy="615950"/>
                          </a:xfrm>
                          <a:prstGeom prst="roundRect">
                            <a:avLst>
                              <a:gd name="adj" fmla="val 16667"/>
                            </a:avLst>
                          </a:prstGeom>
                          <a:solidFill>
                            <a:srgbClr val="FFFFFF"/>
                          </a:solidFill>
                          <a:ln w="19050">
                            <a:solidFill>
                              <a:srgbClr val="000000"/>
                            </a:solidFill>
                            <a:miter lim="800000"/>
                            <a:headEnd/>
                            <a:tailEnd/>
                          </a:ln>
                        </wps:spPr>
                        <wps:txbx>
                          <w:txbxContent>
                            <w:p w:rsidR="006F49C1" w:rsidRPr="00B27834" w:rsidRDefault="006F49C1" w:rsidP="00A64DA2">
                              <w:pPr>
                                <w:jc w:val="center"/>
                                <w:rPr>
                                  <w:rFonts w:ascii="Times New Roman" w:hAnsi="Times New Roman"/>
                                  <w:color w:val="000000"/>
                                  <w:sz w:val="26"/>
                                  <w:szCs w:val="26"/>
                                </w:rPr>
                              </w:pPr>
                              <w:r w:rsidRPr="00B27834">
                                <w:rPr>
                                  <w:rFonts w:ascii="Times New Roman" w:hAnsi="Times New Roman"/>
                                  <w:color w:val="000000"/>
                                  <w:sz w:val="26"/>
                                  <w:szCs w:val="26"/>
                                </w:rPr>
                                <w:t>Hấp lực</w:t>
                              </w:r>
                            </w:p>
                          </w:txbxContent>
                        </wps:txbx>
                        <wps:bodyPr rot="0" vert="horz" wrap="square" lIns="91440" tIns="45720" rIns="91440" bIns="45720" anchor="ctr" anchorCtr="0" upright="1">
                          <a:noAutofit/>
                        </wps:bodyPr>
                      </wps:wsp>
                      <wps:wsp>
                        <wps:cNvPr id="450" name="Equal 25"/>
                        <wps:cNvSpPr>
                          <a:spLocks/>
                        </wps:cNvSpPr>
                        <wps:spPr bwMode="auto">
                          <a:xfrm>
                            <a:off x="1116157" y="259772"/>
                            <a:ext cx="266700" cy="203200"/>
                          </a:xfrm>
                          <a:custGeom>
                            <a:avLst/>
                            <a:gdLst>
                              <a:gd name="T0" fmla="*/ 35351 w 266700"/>
                              <a:gd name="T1" fmla="*/ 41859 h 203200"/>
                              <a:gd name="T2" fmla="*/ 231349 w 266700"/>
                              <a:gd name="T3" fmla="*/ 41859 h 203200"/>
                              <a:gd name="T4" fmla="*/ 231349 w 266700"/>
                              <a:gd name="T5" fmla="*/ 89652 h 203200"/>
                              <a:gd name="T6" fmla="*/ 35351 w 266700"/>
                              <a:gd name="T7" fmla="*/ 89652 h 203200"/>
                              <a:gd name="T8" fmla="*/ 35351 w 266700"/>
                              <a:gd name="T9" fmla="*/ 41859 h 203200"/>
                              <a:gd name="T10" fmla="*/ 35351 w 266700"/>
                              <a:gd name="T11" fmla="*/ 113548 h 203200"/>
                              <a:gd name="T12" fmla="*/ 231349 w 266700"/>
                              <a:gd name="T13" fmla="*/ 113548 h 203200"/>
                              <a:gd name="T14" fmla="*/ 231349 w 266700"/>
                              <a:gd name="T15" fmla="*/ 161341 h 203200"/>
                              <a:gd name="T16" fmla="*/ 35351 w 266700"/>
                              <a:gd name="T17" fmla="*/ 161341 h 203200"/>
                              <a:gd name="T18" fmla="*/ 35351 w 266700"/>
                              <a:gd name="T19" fmla="*/ 113548 h 20320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 name="T30" fmla="*/ 3163 w 266700"/>
                              <a:gd name="T31" fmla="*/ 3163 h 203200"/>
                              <a:gd name="T32" fmla="*/ 18437 w 266700"/>
                              <a:gd name="T33" fmla="*/ 18437 h 203200"/>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T30" t="T31" r="T32" b="T33"/>
                            <a:pathLst>
                              <a:path w="266700" h="203200">
                                <a:moveTo>
                                  <a:pt x="35351" y="41859"/>
                                </a:moveTo>
                                <a:lnTo>
                                  <a:pt x="231349" y="41859"/>
                                </a:lnTo>
                                <a:lnTo>
                                  <a:pt x="231349" y="89652"/>
                                </a:lnTo>
                                <a:lnTo>
                                  <a:pt x="35351" y="89652"/>
                                </a:lnTo>
                                <a:lnTo>
                                  <a:pt x="35351" y="41859"/>
                                </a:lnTo>
                                <a:close/>
                                <a:moveTo>
                                  <a:pt x="35351" y="113548"/>
                                </a:moveTo>
                                <a:lnTo>
                                  <a:pt x="231349" y="113548"/>
                                </a:lnTo>
                                <a:lnTo>
                                  <a:pt x="231349" y="161341"/>
                                </a:lnTo>
                                <a:lnTo>
                                  <a:pt x="35351" y="161341"/>
                                </a:lnTo>
                                <a:lnTo>
                                  <a:pt x="35351" y="113548"/>
                                </a:lnTo>
                                <a:close/>
                              </a:path>
                            </a:pathLst>
                          </a:cu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s:wsp>
                        <wps:cNvPr id="451" name="Multiply 26"/>
                        <wps:cNvSpPr>
                          <a:spLocks/>
                        </wps:cNvSpPr>
                        <wps:spPr bwMode="auto">
                          <a:xfrm>
                            <a:off x="2705100" y="285750"/>
                            <a:ext cx="241300" cy="234950"/>
                          </a:xfrm>
                          <a:custGeom>
                            <a:avLst/>
                            <a:gdLst>
                              <a:gd name="T0" fmla="*/ 38679 w 241300"/>
                              <a:gd name="T1" fmla="*/ 76225 h 234950"/>
                              <a:gd name="T2" fmla="*/ 77229 w 241300"/>
                              <a:gd name="T3" fmla="*/ 36633 h 234950"/>
                              <a:gd name="T4" fmla="*/ 120650 w 241300"/>
                              <a:gd name="T5" fmla="*/ 78911 h 234950"/>
                              <a:gd name="T6" fmla="*/ 164071 w 241300"/>
                              <a:gd name="T7" fmla="*/ 36633 h 234950"/>
                              <a:gd name="T8" fmla="*/ 202621 w 241300"/>
                              <a:gd name="T9" fmla="*/ 76225 h 234950"/>
                              <a:gd name="T10" fmla="*/ 160256 w 241300"/>
                              <a:gd name="T11" fmla="*/ 117475 h 234950"/>
                              <a:gd name="T12" fmla="*/ 202621 w 241300"/>
                              <a:gd name="T13" fmla="*/ 158725 h 234950"/>
                              <a:gd name="T14" fmla="*/ 164071 w 241300"/>
                              <a:gd name="T15" fmla="*/ 198317 h 234950"/>
                              <a:gd name="T16" fmla="*/ 120650 w 241300"/>
                              <a:gd name="T17" fmla="*/ 156039 h 234950"/>
                              <a:gd name="T18" fmla="*/ 77229 w 241300"/>
                              <a:gd name="T19" fmla="*/ 198317 h 234950"/>
                              <a:gd name="T20" fmla="*/ 38679 w 241300"/>
                              <a:gd name="T21" fmla="*/ 158725 h 234950"/>
                              <a:gd name="T22" fmla="*/ 81044 w 241300"/>
                              <a:gd name="T23" fmla="*/ 117475 h 234950"/>
                              <a:gd name="T24" fmla="*/ 38679 w 241300"/>
                              <a:gd name="T25" fmla="*/ 76225 h 2349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41300" h="234950">
                                <a:moveTo>
                                  <a:pt x="38679" y="76225"/>
                                </a:moveTo>
                                <a:lnTo>
                                  <a:pt x="77229" y="36633"/>
                                </a:lnTo>
                                <a:lnTo>
                                  <a:pt x="120650" y="78911"/>
                                </a:lnTo>
                                <a:lnTo>
                                  <a:pt x="164071" y="36633"/>
                                </a:lnTo>
                                <a:lnTo>
                                  <a:pt x="202621" y="76225"/>
                                </a:lnTo>
                                <a:lnTo>
                                  <a:pt x="160256" y="117475"/>
                                </a:lnTo>
                                <a:lnTo>
                                  <a:pt x="202621" y="158725"/>
                                </a:lnTo>
                                <a:lnTo>
                                  <a:pt x="164071" y="198317"/>
                                </a:lnTo>
                                <a:lnTo>
                                  <a:pt x="120650" y="156039"/>
                                </a:lnTo>
                                <a:lnTo>
                                  <a:pt x="77229" y="198317"/>
                                </a:lnTo>
                                <a:lnTo>
                                  <a:pt x="38679" y="158725"/>
                                </a:lnTo>
                                <a:lnTo>
                                  <a:pt x="81044" y="117475"/>
                                </a:lnTo>
                                <a:lnTo>
                                  <a:pt x="38679" y="76225"/>
                                </a:lnTo>
                                <a:close/>
                              </a:path>
                            </a:pathLst>
                          </a:cu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s:wsp>
                        <wps:cNvPr id="452" name="Multiply 27"/>
                        <wps:cNvSpPr>
                          <a:spLocks/>
                        </wps:cNvSpPr>
                        <wps:spPr bwMode="auto">
                          <a:xfrm>
                            <a:off x="4152900" y="276225"/>
                            <a:ext cx="241300" cy="241300"/>
                          </a:xfrm>
                          <a:custGeom>
                            <a:avLst/>
                            <a:gdLst>
                              <a:gd name="T0" fmla="*/ 37889 w 241300"/>
                              <a:gd name="T1" fmla="*/ 78020 h 241300"/>
                              <a:gd name="T2" fmla="*/ 78020 w 241300"/>
                              <a:gd name="T3" fmla="*/ 37889 h 241300"/>
                              <a:gd name="T4" fmla="*/ 120650 w 241300"/>
                              <a:gd name="T5" fmla="*/ 80519 h 241300"/>
                              <a:gd name="T6" fmla="*/ 163280 w 241300"/>
                              <a:gd name="T7" fmla="*/ 37889 h 241300"/>
                              <a:gd name="T8" fmla="*/ 203411 w 241300"/>
                              <a:gd name="T9" fmla="*/ 78020 h 241300"/>
                              <a:gd name="T10" fmla="*/ 160781 w 241300"/>
                              <a:gd name="T11" fmla="*/ 120650 h 241300"/>
                              <a:gd name="T12" fmla="*/ 203411 w 241300"/>
                              <a:gd name="T13" fmla="*/ 163280 h 241300"/>
                              <a:gd name="T14" fmla="*/ 163280 w 241300"/>
                              <a:gd name="T15" fmla="*/ 203411 h 241300"/>
                              <a:gd name="T16" fmla="*/ 120650 w 241300"/>
                              <a:gd name="T17" fmla="*/ 160781 h 241300"/>
                              <a:gd name="T18" fmla="*/ 78020 w 241300"/>
                              <a:gd name="T19" fmla="*/ 203411 h 241300"/>
                              <a:gd name="T20" fmla="*/ 37889 w 241300"/>
                              <a:gd name="T21" fmla="*/ 163280 h 241300"/>
                              <a:gd name="T22" fmla="*/ 80519 w 241300"/>
                              <a:gd name="T23" fmla="*/ 120650 h 241300"/>
                              <a:gd name="T24" fmla="*/ 37889 w 241300"/>
                              <a:gd name="T25" fmla="*/ 78020 h 24130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41300" h="241300">
                                <a:moveTo>
                                  <a:pt x="37889" y="78020"/>
                                </a:moveTo>
                                <a:lnTo>
                                  <a:pt x="78020" y="37889"/>
                                </a:lnTo>
                                <a:lnTo>
                                  <a:pt x="120650" y="80519"/>
                                </a:lnTo>
                                <a:lnTo>
                                  <a:pt x="163280" y="37889"/>
                                </a:lnTo>
                                <a:lnTo>
                                  <a:pt x="203411" y="78020"/>
                                </a:lnTo>
                                <a:lnTo>
                                  <a:pt x="160781" y="120650"/>
                                </a:lnTo>
                                <a:lnTo>
                                  <a:pt x="203411" y="163280"/>
                                </a:lnTo>
                                <a:lnTo>
                                  <a:pt x="163280" y="203411"/>
                                </a:lnTo>
                                <a:lnTo>
                                  <a:pt x="120650" y="160781"/>
                                </a:lnTo>
                                <a:lnTo>
                                  <a:pt x="78020" y="203411"/>
                                </a:lnTo>
                                <a:lnTo>
                                  <a:pt x="37889" y="163280"/>
                                </a:lnTo>
                                <a:lnTo>
                                  <a:pt x="80519" y="120650"/>
                                </a:lnTo>
                                <a:lnTo>
                                  <a:pt x="37889" y="78020"/>
                                </a:lnTo>
                                <a:close/>
                              </a:path>
                            </a:pathLst>
                          </a:cu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g:wgp>
                  </a:graphicData>
                </a:graphic>
              </wp:inline>
            </w:drawing>
          </mc:Choice>
          <mc:Fallback>
            <w:pict>
              <v:group id="Group 523" o:spid="_x0000_s1044" style="width:425.4pt;height:53.5pt;mso-position-horizontal-relative:char;mso-position-vertical-relative:line" coordsize="54025,67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">
                <v:roundrect id="Rounded Rectangle 20" o:spid="_x0000_s1045" style="position:absolute;top:190;width:9525;height:660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uGDMcA&#10;AADcAAAADwAAAGRycy9kb3ducmV2LnhtbESPT2vCQBTE74LfYXmF3szGNopE11BKW+pJ/Id4e2Zf&#10;k2j2bZrdavrtXaHQ4zAzv2FmWWdqcaHWVZYVDKMYBHFudcWFgu3mfTAB4TyyxtoyKfglB9m835th&#10;qu2VV3RZ+0IECLsUFZTeN6mULi/JoItsQxy8L9sa9EG2hdQtXgPc1PIpjsfSYMVhocSGXkvKz+sf&#10;o2BvFsl58zY+VMvTd7zYDj+Oq51R6vGhe5mC8NT5//Bf+1MrSEbPcD8TjoCc3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fLhgzHAAAA3AAAAA8AAAAAAAAAAAAAAAAAmAIAAGRy&#10;cy9kb3ducmV2LnhtbFBLBQYAAAAABAAEAPUAAACMAwAAAAA=&#10;" strokeweight="1.5pt">
                  <v:stroke joinstyle="miter"/>
                  <v:textbox>
                    <w:txbxContent>
                      <w:p w:rsidR="006F49C1" w:rsidRPr="00B27834" w:rsidRDefault="006F49C1" w:rsidP="00A64DA2">
                        <w:pPr>
                          <w:jc w:val="center"/>
                          <w:rPr>
                            <w:rFonts w:ascii="Times New Roman" w:hAnsi="Times New Roman"/>
                            <w:color w:val="000000"/>
                            <w:sz w:val="26"/>
                            <w:szCs w:val="26"/>
                          </w:rPr>
                        </w:pPr>
                        <w:r w:rsidRPr="00B27834">
                          <w:rPr>
                            <w:rFonts w:ascii="Times New Roman" w:hAnsi="Times New Roman"/>
                            <w:color w:val="000000"/>
                            <w:sz w:val="26"/>
                            <w:szCs w:val="26"/>
                          </w:rPr>
                          <w:t>Động lực</w:t>
                        </w:r>
                      </w:p>
                    </w:txbxContent>
                  </v:textbox>
                </v:roundrect>
                <v:roundrect id="Rounded Rectangle 21" o:spid="_x0000_s1046" style="position:absolute;left:15811;top:190;width:9652;height:647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IeeMcA&#10;AADcAAAADwAAAGRycy9kb3ducmV2LnhtbESPT2vCQBTE7wW/w/IEb3VjiVKim1DEFj2Jf0rx9sw+&#10;k9Ts2zS7avz2XaHQ4zAzv2FmWWdqcaXWVZYVjIYRCOLc6ooLBfvd+/MrCOeRNdaWScGdHGRp72mG&#10;ibY33tB16wsRIOwSVFB63yRSurwkg25oG+LgnWxr0AfZFlK3eAtwU8uXKJpIgxWHhRIbmpeUn7cX&#10;o+DLrOLzbjE5VOvvn2i1H30cN59GqUG/e5uC8NT5//Bfe6kVxOMYHmfCEZDp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giHnjHAAAA3AAAAA8AAAAAAAAAAAAAAAAAmAIAAGRy&#10;cy9kb3ducmV2LnhtbFBLBQYAAAAABAAEAPUAAACMAwAAAAA=&#10;" strokeweight="1.5pt">
                  <v:stroke joinstyle="miter"/>
                  <v:textbox>
                    <w:txbxContent>
                      <w:p w:rsidR="006F49C1" w:rsidRPr="00B27834" w:rsidRDefault="006F49C1" w:rsidP="00A64DA2">
                        <w:pPr>
                          <w:jc w:val="center"/>
                          <w:rPr>
                            <w:rFonts w:ascii="Times New Roman" w:hAnsi="Times New Roman"/>
                            <w:color w:val="000000"/>
                            <w:sz w:val="26"/>
                            <w:szCs w:val="26"/>
                          </w:rPr>
                        </w:pPr>
                        <w:r w:rsidRPr="00B27834">
                          <w:rPr>
                            <w:rFonts w:ascii="Times New Roman" w:hAnsi="Times New Roman"/>
                            <w:color w:val="000000"/>
                            <w:sz w:val="26"/>
                            <w:szCs w:val="26"/>
                          </w:rPr>
                          <w:t>Kỳ vọng</w:t>
                        </w:r>
                      </w:p>
                    </w:txbxContent>
                  </v:textbox>
                </v:roundrect>
                <v:roundrect id="Rounded Rectangle 22" o:spid="_x0000_s1047" style="position:absolute;left:31051;width:8890;height:641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llMYA&#10;AADcAAAADwAAAGRycy9kb3ducmV2LnhtbESPT2vCQBTE74V+h+UVvNWNYoNEVxFR0VPxH+LtNfua&#10;RLNvY3ar6bd3BcHjMDO/YYbjxpTiSrUrLCvotCMQxKnVBWcKdtv5Zx+E88gaS8uk4J8cjEfvb0NM&#10;tL3xmq4bn4kAYZeggtz7KpHSpTkZdG1bEQfv19YGfZB1JnWNtwA3pexGUSwNFhwWcqxomlN63vwZ&#10;BQez6p23s/hYfJ8u0WrXWfys90ap1kczGYDw1PhX+NleagW9rxgeZ8IRkK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7wllMYAAADcAAAADwAAAAAAAAAAAAAAAACYAgAAZHJz&#10;L2Rvd25yZXYueG1sUEsFBgAAAAAEAAQA9QAAAIsDAAAAAA==&#10;" strokeweight="1.5pt">
                  <v:stroke joinstyle="miter"/>
                  <v:textbox>
                    <w:txbxContent>
                      <w:p w:rsidR="006F49C1" w:rsidRPr="00B27834" w:rsidRDefault="006F49C1" w:rsidP="00A64DA2">
                        <w:pPr>
                          <w:jc w:val="center"/>
                          <w:rPr>
                            <w:rFonts w:ascii="Times New Roman" w:hAnsi="Times New Roman"/>
                            <w:color w:val="000000"/>
                            <w:sz w:val="26"/>
                            <w:szCs w:val="26"/>
                          </w:rPr>
                        </w:pPr>
                        <w:r w:rsidRPr="00B27834">
                          <w:rPr>
                            <w:rFonts w:ascii="Times New Roman" w:hAnsi="Times New Roman"/>
                            <w:color w:val="000000"/>
                            <w:sz w:val="26"/>
                            <w:szCs w:val="26"/>
                          </w:rPr>
                          <w:t>Phương tiện</w:t>
                        </w:r>
                      </w:p>
                    </w:txbxContent>
                  </v:textbox>
                </v:roundrect>
                <v:roundrect id="Rounded Rectangle 23" o:spid="_x0000_s1048" style="position:absolute;left:45529;top:95;width:8496;height:615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6748UA&#10;AADcAAAADwAAAGRycy9kb3ducmV2LnhtbESPT4vCMBTE78J+h/AEb5q6qCzVKLKsoifxzyLens3b&#10;tmvzUpuo9dsbQfA4zMxvmNGkNoW4UuVyywq6nQgEcWJ1zqmC3XbW/gLhPLLGwjIpuJODyfijMcJY&#10;2xuv6brxqQgQdjEqyLwvYyldkpFB17ElcfD+bGXQB1mlUld4C3BTyM8oGkiDOYeFDEv6zig5bS5G&#10;wd4se6ftz+CQr/7P0XLXnR/Xv0apVrOeDkF4qv07/GovtIJevw/PM+EIyP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brvjxQAAANwAAAAPAAAAAAAAAAAAAAAAAJgCAABkcnMv&#10;ZG93bnJldi54bWxQSwUGAAAAAAQABAD1AAAAigMAAAAA&#10;" strokeweight="1.5pt">
                  <v:stroke joinstyle="miter"/>
                  <v:textbox>
                    <w:txbxContent>
                      <w:p w:rsidR="006F49C1" w:rsidRPr="00B27834" w:rsidRDefault="006F49C1" w:rsidP="00A64DA2">
                        <w:pPr>
                          <w:jc w:val="center"/>
                          <w:rPr>
                            <w:rFonts w:ascii="Times New Roman" w:hAnsi="Times New Roman"/>
                            <w:color w:val="000000"/>
                            <w:sz w:val="26"/>
                            <w:szCs w:val="26"/>
                          </w:rPr>
                        </w:pPr>
                        <w:r w:rsidRPr="00B27834">
                          <w:rPr>
                            <w:rFonts w:ascii="Times New Roman" w:hAnsi="Times New Roman"/>
                            <w:color w:val="000000"/>
                            <w:sz w:val="26"/>
                            <w:szCs w:val="26"/>
                          </w:rPr>
                          <w:t>Hấp lực</w:t>
                        </w:r>
                      </w:p>
                    </w:txbxContent>
                  </v:textbox>
                </v:roundrect>
                <v:shape id="Equal 25" o:spid="_x0000_s1049" style="position:absolute;left:11161;top:2597;width:2667;height:2032;visibility:visible;mso-wrap-style:square;v-text-anchor:middle" coordsize="266700,20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8KsIA&#10;AADcAAAADwAAAGRycy9kb3ducmV2LnhtbERPz2vCMBS+D/wfwht4EU0dU6QziigbCnqoDs+P5rXp&#10;bF5KE7X+9+Yg7Pjx/Z4vO1uLG7W+cqxgPEpAEOdOV1wq+D19D2cgfEDWWDsmBQ/ysFz03uaYanfn&#10;jG7HUIoYwj5FBSaEJpXS54Ys+pFriCNXuNZiiLAtpW7xHsNtLT+SZCotVhwbDDa0NpRfjlerIM+K&#10;y3m/zTa7v83g/PixUh5MoVT/vVt9gQjUhX/xy73VCj4ncX48E4+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93wqwgAAANwAAAAPAAAAAAAAAAAAAAAAAJgCAABkcnMvZG93&#10;bnJldi54bWxQSwUGAAAAAAQABAD1AAAAhwMAAAAA&#10;" path="m35351,41859r195998,l231349,89652r-195998,l35351,41859xm35351,113548r195998,l231349,161341r-195998,l35351,113548xe" strokeweight="1pt">
                  <v:stroke joinstyle="miter"/>
                  <v:path arrowok="t" o:connecttype="custom" o:connectlocs="35351,41859;231349,41859;231349,89652;35351,89652;35351,41859;35351,113548;231349,113548;231349,161341;35351,161341;35351,113548" o:connectangles="0,0,0,0,0,0,0,0,0,0" textboxrect="3163,3163,18437,18437"/>
                </v:shape>
                <v:shape id="Multiply 26" o:spid="_x0000_s1050" style="position:absolute;left:27051;top:2857;width:2413;height:2350;visibility:visible;mso-wrap-style:square;v-text-anchor:middle" coordsize="241300,234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cXS8UA&#10;AADcAAAADwAAAGRycy9kb3ducmV2LnhtbESPS4vCQBCE74L/YWhhbzpR1gfRUVQQRNllfRw8Npk2&#10;CWZ6QmbU6K/fEQSPRVV9RU1mtSnEjSqXW1bQ7UQgiBOrc04VHA+r9giE88gaC8uk4EEOZtNmY4Kx&#10;tnfe0W3vUxEg7GJUkHlfxlK6JCODrmNL4uCdbWXQB1mlUld4D3BTyF4UDaTBnMNChiUtM0ou+6tR&#10;sIrq4bZ/WMoT/522m8fP83dxfSr11arnYxCeav8Jv9trreC734XXmXAE5PQ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RxdLxQAAANwAAAAPAAAAAAAAAAAAAAAAAJgCAABkcnMv&#10;ZG93bnJldi54bWxQSwUGAAAAAAQABAD1AAAAigMAAAAA&#10;" path="m38679,76225l77229,36633r43421,42278l164071,36633r38550,39592l160256,117475r42365,41250l164071,198317,120650,156039,77229,198317,38679,158725,81044,117475,38679,76225xe" strokeweight="1pt">
                  <v:stroke joinstyle="miter"/>
                  <v:path arrowok="t" o:connecttype="custom" o:connectlocs="38679,76225;77229,36633;120650,78911;164071,36633;202621,76225;160256,117475;202621,158725;164071,198317;120650,156039;77229,198317;38679,158725;81044,117475;38679,76225" o:connectangles="0,0,0,0,0,0,0,0,0,0,0,0,0"/>
                </v:shape>
                <v:shape id="Multiply 27" o:spid="_x0000_s1051" style="position:absolute;left:41529;top:2762;width:2413;height:2413;visibility:visible;mso-wrap-style:square;v-text-anchor:middle" coordsize="241300,241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1tMMUA&#10;AADcAAAADwAAAGRycy9kb3ducmV2LnhtbESPzWrDMBCE74W+g9hAb7Gc0ITiRgmlkJJLC/mhzXGx&#10;NrJTa2Uk1bHfPgoEehxm5htmseptIzryoXasYJLlIIhLp2s2Cg779fgFRIjIGhvHpGCgAKvl48MC&#10;C+0uvKVuF41IEA4FKqhibAspQ1mRxZC5ljh5J+ctxiS9kdrjJcFtI6d5PpcWa04LFbb0XlH5u/uz&#10;CrgbNmcc1th+/Hya2df30Rs+KvU06t9eQUTq43/43t5oBc+zKdzOpCM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W0wxQAAANwAAAAPAAAAAAAAAAAAAAAAAJgCAABkcnMv&#10;ZG93bnJldi54bWxQSwUGAAAAAAQABAD1AAAAigMAAAAA&#10;" path="m37889,78020l78020,37889r42630,42630l163280,37889r40131,40131l160781,120650r42630,42630l163280,203411,120650,160781,78020,203411,37889,163280,80519,120650,37889,78020xe" strokeweight="1pt">
                  <v:stroke joinstyle="miter"/>
                  <v:path arrowok="t" o:connecttype="custom" o:connectlocs="37889,78020;78020,37889;120650,80519;163280,37889;203411,78020;160781,120650;203411,163280;163280,203411;120650,160781;78020,203411;37889,163280;80519,120650;37889,78020" o:connectangles="0,0,0,0,0,0,0,0,0,0,0,0,0"/>
                </v:shape>
                <w10:anchorlock/>
              </v:group>
            </w:pict>
          </mc:Fallback>
        </mc:AlternateContent>
      </w:r>
    </w:p>
    <w:p w:rsidR="00641A9A" w:rsidRPr="003D45C6" w:rsidRDefault="00480B6E" w:rsidP="0074725F">
      <w:pPr>
        <w:pStyle w:val="Caption"/>
        <w:rPr>
          <w:color w:val="000000" w:themeColor="text1"/>
          <w:szCs w:val="26"/>
        </w:rPr>
      </w:pPr>
      <w:bookmarkStart w:id="38" w:name="_bookmark31"/>
      <w:bookmarkStart w:id="39" w:name="_Toc533512893"/>
      <w:bookmarkEnd w:id="38"/>
      <w:r w:rsidRPr="003D45C6">
        <w:rPr>
          <w:color w:val="000000" w:themeColor="text1"/>
        </w:rPr>
        <w:t xml:space="preserve">Hình </w:t>
      </w:r>
      <w:r w:rsidR="00FA0C63" w:rsidRPr="003D45C6">
        <w:rPr>
          <w:noProof/>
          <w:color w:val="000000" w:themeColor="text1"/>
        </w:rPr>
        <w:fldChar w:fldCharType="begin"/>
      </w:r>
      <w:r w:rsidR="00FA0C63" w:rsidRPr="003D45C6">
        <w:rPr>
          <w:noProof/>
          <w:color w:val="000000" w:themeColor="text1"/>
        </w:rPr>
        <w:instrText xml:space="preserve"> STYLEREF 1 \s </w:instrText>
      </w:r>
      <w:r w:rsidR="00FA0C63" w:rsidRPr="003D45C6">
        <w:rPr>
          <w:noProof/>
          <w:color w:val="000000" w:themeColor="text1"/>
        </w:rPr>
        <w:fldChar w:fldCharType="separate"/>
      </w:r>
      <w:r w:rsidR="0066016A">
        <w:rPr>
          <w:noProof/>
          <w:color w:val="000000" w:themeColor="text1"/>
        </w:rPr>
        <w:t>2</w:t>
      </w:r>
      <w:r w:rsidR="00FA0C63" w:rsidRPr="003D45C6">
        <w:rPr>
          <w:noProof/>
          <w:color w:val="000000" w:themeColor="text1"/>
        </w:rPr>
        <w:fldChar w:fldCharType="end"/>
      </w:r>
      <w:r w:rsidRPr="003D45C6">
        <w:rPr>
          <w:color w:val="000000" w:themeColor="text1"/>
        </w:rPr>
        <w:t>.</w:t>
      </w:r>
      <w:r w:rsidR="00FA0C63" w:rsidRPr="003D45C6">
        <w:rPr>
          <w:noProof/>
          <w:color w:val="000000" w:themeColor="text1"/>
        </w:rPr>
        <w:fldChar w:fldCharType="begin"/>
      </w:r>
      <w:r w:rsidR="00FA0C63" w:rsidRPr="003D45C6">
        <w:rPr>
          <w:noProof/>
          <w:color w:val="000000" w:themeColor="text1"/>
        </w:rPr>
        <w:instrText xml:space="preserve"> SEQ Hình \* ARABIC \s 1 </w:instrText>
      </w:r>
      <w:r w:rsidR="00FA0C63" w:rsidRPr="003D45C6">
        <w:rPr>
          <w:noProof/>
          <w:color w:val="000000" w:themeColor="text1"/>
        </w:rPr>
        <w:fldChar w:fldCharType="separate"/>
      </w:r>
      <w:r w:rsidR="0066016A">
        <w:rPr>
          <w:noProof/>
          <w:color w:val="000000" w:themeColor="text1"/>
        </w:rPr>
        <w:t>3</w:t>
      </w:r>
      <w:r w:rsidR="00FA0C63" w:rsidRPr="003D45C6">
        <w:rPr>
          <w:noProof/>
          <w:color w:val="000000" w:themeColor="text1"/>
        </w:rPr>
        <w:fldChar w:fldCharType="end"/>
      </w:r>
      <w:r w:rsidR="006D0C99" w:rsidRPr="003D45C6">
        <w:rPr>
          <w:color w:val="000000" w:themeColor="text1"/>
        </w:rPr>
        <w:t xml:space="preserve"> </w:t>
      </w:r>
      <w:r w:rsidR="00641A9A" w:rsidRPr="003D45C6">
        <w:rPr>
          <w:color w:val="000000" w:themeColor="text1"/>
          <w:szCs w:val="26"/>
        </w:rPr>
        <w:t>Thuyết kỳ vọng của Victor Vroom</w:t>
      </w:r>
      <w:bookmarkEnd w:id="39"/>
    </w:p>
    <w:p w:rsidR="00641A9A" w:rsidRPr="003D45C6" w:rsidRDefault="00641A9A" w:rsidP="00CA0235">
      <w:pPr>
        <w:spacing w:before="147" w:line="360" w:lineRule="auto"/>
        <w:ind w:left="390"/>
        <w:jc w:val="right"/>
        <w:rPr>
          <w:rFonts w:ascii="Times New Roman" w:hAnsi="Times New Roman"/>
          <w:i/>
          <w:color w:val="000000" w:themeColor="text1"/>
          <w:sz w:val="26"/>
          <w:szCs w:val="26"/>
        </w:rPr>
      </w:pPr>
      <w:r w:rsidRPr="003D45C6">
        <w:rPr>
          <w:rFonts w:ascii="Times New Roman" w:hAnsi="Times New Roman"/>
          <w:i/>
          <w:color w:val="000000" w:themeColor="text1"/>
          <w:sz w:val="26"/>
          <w:szCs w:val="26"/>
        </w:rPr>
        <w:t>(Nguồn: Lunenburg, 2011)</w:t>
      </w:r>
    </w:p>
    <w:p w:rsidR="00641A9A" w:rsidRPr="003D45C6" w:rsidRDefault="00641A9A" w:rsidP="00051E67">
      <w:pPr>
        <w:pStyle w:val="ListParagraph"/>
        <w:widowControl w:val="0"/>
        <w:autoSpaceDE w:val="0"/>
        <w:autoSpaceDN w:val="0"/>
        <w:spacing w:after="0" w:line="360" w:lineRule="auto"/>
        <w:ind w:left="0" w:right="2" w:firstLine="567"/>
        <w:contextualSpacing w:val="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Kỳ vọng: là niềm tin rằng nỗ lực sẽ dẫn đến kết quả tốt. Khái niệm này ảnh</w:t>
      </w:r>
      <w:r w:rsidRPr="003D45C6">
        <w:rPr>
          <w:rFonts w:ascii="Times New Roman" w:hAnsi="Times New Roman"/>
          <w:color w:val="000000" w:themeColor="text1"/>
          <w:spacing w:val="-7"/>
          <w:sz w:val="26"/>
          <w:szCs w:val="26"/>
        </w:rPr>
        <w:t xml:space="preserve"> </w:t>
      </w:r>
      <w:r w:rsidRPr="003D45C6">
        <w:rPr>
          <w:rFonts w:ascii="Times New Roman" w:hAnsi="Times New Roman"/>
          <w:color w:val="000000" w:themeColor="text1"/>
          <w:sz w:val="26"/>
          <w:szCs w:val="26"/>
        </w:rPr>
        <w:t>hưởng</w:t>
      </w:r>
      <w:r w:rsidRPr="003D45C6">
        <w:rPr>
          <w:rFonts w:ascii="Times New Roman" w:hAnsi="Times New Roman"/>
          <w:color w:val="000000" w:themeColor="text1"/>
          <w:spacing w:val="-5"/>
          <w:sz w:val="26"/>
          <w:szCs w:val="26"/>
        </w:rPr>
        <w:t xml:space="preserve"> </w:t>
      </w:r>
      <w:r w:rsidRPr="003D45C6">
        <w:rPr>
          <w:rFonts w:ascii="Times New Roman" w:hAnsi="Times New Roman"/>
          <w:color w:val="000000" w:themeColor="text1"/>
          <w:sz w:val="26"/>
          <w:szCs w:val="26"/>
        </w:rPr>
        <w:t>bởi</w:t>
      </w:r>
      <w:r w:rsidRPr="003D45C6">
        <w:rPr>
          <w:rFonts w:ascii="Times New Roman" w:hAnsi="Times New Roman"/>
          <w:color w:val="000000" w:themeColor="text1"/>
          <w:spacing w:val="-5"/>
          <w:sz w:val="26"/>
          <w:szCs w:val="26"/>
        </w:rPr>
        <w:t xml:space="preserve"> </w:t>
      </w:r>
      <w:r w:rsidRPr="003D45C6">
        <w:rPr>
          <w:rFonts w:ascii="Times New Roman" w:hAnsi="Times New Roman"/>
          <w:color w:val="000000" w:themeColor="text1"/>
          <w:sz w:val="26"/>
          <w:szCs w:val="26"/>
        </w:rPr>
        <w:t>các</w:t>
      </w:r>
      <w:r w:rsidRPr="003D45C6">
        <w:rPr>
          <w:rFonts w:ascii="Times New Roman" w:hAnsi="Times New Roman"/>
          <w:color w:val="000000" w:themeColor="text1"/>
          <w:spacing w:val="-4"/>
          <w:sz w:val="26"/>
          <w:szCs w:val="26"/>
        </w:rPr>
        <w:t xml:space="preserve"> </w:t>
      </w:r>
      <w:r w:rsidRPr="003D45C6">
        <w:rPr>
          <w:rFonts w:ascii="Times New Roman" w:hAnsi="Times New Roman"/>
          <w:color w:val="000000" w:themeColor="text1"/>
          <w:sz w:val="26"/>
          <w:szCs w:val="26"/>
        </w:rPr>
        <w:t>nhân</w:t>
      </w:r>
      <w:r w:rsidRPr="003D45C6">
        <w:rPr>
          <w:rFonts w:ascii="Times New Roman" w:hAnsi="Times New Roman"/>
          <w:color w:val="000000" w:themeColor="text1"/>
          <w:spacing w:val="-7"/>
          <w:sz w:val="26"/>
          <w:szCs w:val="26"/>
        </w:rPr>
        <w:t xml:space="preserve"> </w:t>
      </w:r>
      <w:r w:rsidRPr="003D45C6">
        <w:rPr>
          <w:rFonts w:ascii="Times New Roman" w:hAnsi="Times New Roman"/>
          <w:color w:val="000000" w:themeColor="text1"/>
          <w:sz w:val="26"/>
          <w:szCs w:val="26"/>
        </w:rPr>
        <w:t>tố</w:t>
      </w:r>
      <w:r w:rsidRPr="003D45C6">
        <w:rPr>
          <w:rFonts w:ascii="Times New Roman" w:hAnsi="Times New Roman"/>
          <w:color w:val="000000" w:themeColor="text1"/>
          <w:spacing w:val="-7"/>
          <w:sz w:val="26"/>
          <w:szCs w:val="26"/>
        </w:rPr>
        <w:t xml:space="preserve"> </w:t>
      </w:r>
      <w:r w:rsidRPr="003D45C6">
        <w:rPr>
          <w:rFonts w:ascii="Times New Roman" w:hAnsi="Times New Roman"/>
          <w:color w:val="000000" w:themeColor="text1"/>
          <w:sz w:val="26"/>
          <w:szCs w:val="26"/>
        </w:rPr>
        <w:t>như:</w:t>
      </w:r>
      <w:r w:rsidRPr="003D45C6">
        <w:rPr>
          <w:rFonts w:ascii="Times New Roman" w:hAnsi="Times New Roman"/>
          <w:color w:val="000000" w:themeColor="text1"/>
          <w:spacing w:val="-7"/>
          <w:sz w:val="26"/>
          <w:szCs w:val="26"/>
        </w:rPr>
        <w:t xml:space="preserve"> </w:t>
      </w:r>
      <w:r w:rsidRPr="003D45C6">
        <w:rPr>
          <w:rFonts w:ascii="Times New Roman" w:hAnsi="Times New Roman"/>
          <w:color w:val="000000" w:themeColor="text1"/>
          <w:sz w:val="26"/>
          <w:szCs w:val="26"/>
        </w:rPr>
        <w:t>sự</w:t>
      </w:r>
      <w:r w:rsidRPr="003D45C6">
        <w:rPr>
          <w:rFonts w:ascii="Times New Roman" w:hAnsi="Times New Roman"/>
          <w:color w:val="000000" w:themeColor="text1"/>
          <w:spacing w:val="-6"/>
          <w:sz w:val="26"/>
          <w:szCs w:val="26"/>
        </w:rPr>
        <w:t xml:space="preserve"> </w:t>
      </w:r>
      <w:r w:rsidRPr="003D45C6">
        <w:rPr>
          <w:rFonts w:ascii="Times New Roman" w:hAnsi="Times New Roman"/>
          <w:color w:val="000000" w:themeColor="text1"/>
          <w:sz w:val="26"/>
          <w:szCs w:val="26"/>
        </w:rPr>
        <w:t>sẵn</w:t>
      </w:r>
      <w:r w:rsidRPr="003D45C6">
        <w:rPr>
          <w:rFonts w:ascii="Times New Roman" w:hAnsi="Times New Roman"/>
          <w:color w:val="000000" w:themeColor="text1"/>
          <w:spacing w:val="-7"/>
          <w:sz w:val="26"/>
          <w:szCs w:val="26"/>
        </w:rPr>
        <w:t xml:space="preserve"> </w:t>
      </w:r>
      <w:r w:rsidRPr="003D45C6">
        <w:rPr>
          <w:rFonts w:ascii="Times New Roman" w:hAnsi="Times New Roman"/>
          <w:color w:val="000000" w:themeColor="text1"/>
          <w:sz w:val="26"/>
          <w:szCs w:val="26"/>
        </w:rPr>
        <w:t>có</w:t>
      </w:r>
      <w:r w:rsidRPr="003D45C6">
        <w:rPr>
          <w:rFonts w:ascii="Times New Roman" w:hAnsi="Times New Roman"/>
          <w:color w:val="000000" w:themeColor="text1"/>
          <w:spacing w:val="-4"/>
          <w:sz w:val="26"/>
          <w:szCs w:val="26"/>
        </w:rPr>
        <w:t xml:space="preserve"> </w:t>
      </w:r>
      <w:r w:rsidRPr="003D45C6">
        <w:rPr>
          <w:rFonts w:ascii="Times New Roman" w:hAnsi="Times New Roman"/>
          <w:color w:val="000000" w:themeColor="text1"/>
          <w:sz w:val="26"/>
          <w:szCs w:val="26"/>
        </w:rPr>
        <w:t>của</w:t>
      </w:r>
      <w:r w:rsidRPr="003D45C6">
        <w:rPr>
          <w:rFonts w:ascii="Times New Roman" w:hAnsi="Times New Roman"/>
          <w:color w:val="000000" w:themeColor="text1"/>
          <w:spacing w:val="-4"/>
          <w:sz w:val="26"/>
          <w:szCs w:val="26"/>
        </w:rPr>
        <w:t xml:space="preserve"> </w:t>
      </w:r>
      <w:r w:rsidRPr="003D45C6">
        <w:rPr>
          <w:rFonts w:ascii="Times New Roman" w:hAnsi="Times New Roman"/>
          <w:color w:val="000000" w:themeColor="text1"/>
          <w:sz w:val="26"/>
          <w:szCs w:val="26"/>
        </w:rPr>
        <w:t>các</w:t>
      </w:r>
      <w:r w:rsidRPr="003D45C6">
        <w:rPr>
          <w:rFonts w:ascii="Times New Roman" w:hAnsi="Times New Roman"/>
          <w:color w:val="000000" w:themeColor="text1"/>
          <w:spacing w:val="-7"/>
          <w:sz w:val="26"/>
          <w:szCs w:val="26"/>
        </w:rPr>
        <w:t xml:space="preserve"> </w:t>
      </w:r>
      <w:r w:rsidRPr="003D45C6">
        <w:rPr>
          <w:rFonts w:ascii="Times New Roman" w:hAnsi="Times New Roman"/>
          <w:color w:val="000000" w:themeColor="text1"/>
          <w:sz w:val="26"/>
          <w:szCs w:val="26"/>
        </w:rPr>
        <w:t>nguồn</w:t>
      </w:r>
      <w:r w:rsidRPr="003D45C6">
        <w:rPr>
          <w:rFonts w:ascii="Times New Roman" w:hAnsi="Times New Roman"/>
          <w:color w:val="000000" w:themeColor="text1"/>
          <w:spacing w:val="-7"/>
          <w:sz w:val="26"/>
          <w:szCs w:val="26"/>
        </w:rPr>
        <w:t xml:space="preserve"> </w:t>
      </w:r>
      <w:r w:rsidRPr="003D45C6">
        <w:rPr>
          <w:rFonts w:ascii="Times New Roman" w:hAnsi="Times New Roman"/>
          <w:color w:val="000000" w:themeColor="text1"/>
          <w:sz w:val="26"/>
          <w:szCs w:val="26"/>
        </w:rPr>
        <w:t>lực</w:t>
      </w:r>
      <w:r w:rsidRPr="003D45C6">
        <w:rPr>
          <w:rFonts w:ascii="Times New Roman" w:hAnsi="Times New Roman"/>
          <w:color w:val="000000" w:themeColor="text1"/>
          <w:spacing w:val="-4"/>
          <w:sz w:val="26"/>
          <w:szCs w:val="26"/>
        </w:rPr>
        <w:t xml:space="preserve"> </w:t>
      </w:r>
      <w:r w:rsidRPr="003D45C6">
        <w:rPr>
          <w:rFonts w:ascii="Times New Roman" w:hAnsi="Times New Roman"/>
          <w:color w:val="000000" w:themeColor="text1"/>
          <w:sz w:val="26"/>
          <w:szCs w:val="26"/>
        </w:rPr>
        <w:t>phù</w:t>
      </w:r>
      <w:r w:rsidRPr="003D45C6">
        <w:rPr>
          <w:rFonts w:ascii="Times New Roman" w:hAnsi="Times New Roman"/>
          <w:color w:val="000000" w:themeColor="text1"/>
          <w:spacing w:val="-5"/>
          <w:sz w:val="26"/>
          <w:szCs w:val="26"/>
        </w:rPr>
        <w:t xml:space="preserve"> </w:t>
      </w:r>
      <w:r w:rsidRPr="003D45C6">
        <w:rPr>
          <w:rFonts w:ascii="Times New Roman" w:hAnsi="Times New Roman"/>
          <w:color w:val="000000" w:themeColor="text1"/>
          <w:sz w:val="26"/>
          <w:szCs w:val="26"/>
        </w:rPr>
        <w:t>hợp</w:t>
      </w:r>
      <w:r w:rsidRPr="003D45C6">
        <w:rPr>
          <w:rFonts w:ascii="Times New Roman" w:hAnsi="Times New Roman"/>
          <w:color w:val="000000" w:themeColor="text1"/>
          <w:spacing w:val="-5"/>
          <w:sz w:val="26"/>
          <w:szCs w:val="26"/>
        </w:rPr>
        <w:t xml:space="preserve"> </w:t>
      </w:r>
      <w:r w:rsidRPr="003D45C6">
        <w:rPr>
          <w:rFonts w:ascii="Times New Roman" w:hAnsi="Times New Roman"/>
          <w:color w:val="000000" w:themeColor="text1"/>
          <w:sz w:val="26"/>
          <w:szCs w:val="26"/>
        </w:rPr>
        <w:t>(thời</w:t>
      </w:r>
      <w:r w:rsidRPr="003D45C6">
        <w:rPr>
          <w:rFonts w:ascii="Times New Roman" w:hAnsi="Times New Roman"/>
          <w:color w:val="000000" w:themeColor="text1"/>
          <w:spacing w:val="-5"/>
          <w:sz w:val="26"/>
          <w:szCs w:val="26"/>
        </w:rPr>
        <w:t xml:space="preserve"> </w:t>
      </w:r>
      <w:r w:rsidRPr="003D45C6">
        <w:rPr>
          <w:rFonts w:ascii="Times New Roman" w:hAnsi="Times New Roman"/>
          <w:color w:val="000000" w:themeColor="text1"/>
          <w:sz w:val="26"/>
          <w:szCs w:val="26"/>
        </w:rPr>
        <w:t>gian,</w:t>
      </w:r>
      <w:r w:rsidRPr="003D45C6">
        <w:rPr>
          <w:rFonts w:ascii="Times New Roman" w:hAnsi="Times New Roman"/>
          <w:color w:val="000000" w:themeColor="text1"/>
          <w:spacing w:val="-5"/>
          <w:sz w:val="26"/>
          <w:szCs w:val="26"/>
        </w:rPr>
        <w:t xml:space="preserve"> </w:t>
      </w:r>
      <w:r w:rsidRPr="003D45C6">
        <w:rPr>
          <w:rFonts w:ascii="Times New Roman" w:hAnsi="Times New Roman"/>
          <w:color w:val="000000" w:themeColor="text1"/>
          <w:sz w:val="26"/>
          <w:szCs w:val="26"/>
        </w:rPr>
        <w:t>con người</w:t>
      </w:r>
      <w:r w:rsidRPr="003D45C6">
        <w:rPr>
          <w:rFonts w:ascii="Times New Roman" w:hAnsi="Times New Roman"/>
          <w:color w:val="000000" w:themeColor="text1"/>
          <w:sz w:val="26"/>
          <w:szCs w:val="26"/>
          <w:lang w:val="en-US"/>
        </w:rPr>
        <w:t>,</w:t>
      </w:r>
      <w:r w:rsidRPr="003D45C6">
        <w:rPr>
          <w:rFonts w:ascii="Times New Roman" w:hAnsi="Times New Roman"/>
          <w:color w:val="000000" w:themeColor="text1"/>
          <w:sz w:val="26"/>
          <w:szCs w:val="26"/>
        </w:rPr>
        <w:t>...), kỹ năng để thực hiện, sự hỗ trợ cần thiết để thực hiện nhiệm vụ (thông tin, sự giám sát, định</w:t>
      </w:r>
      <w:r w:rsidRPr="003D45C6">
        <w:rPr>
          <w:rFonts w:ascii="Times New Roman" w:hAnsi="Times New Roman"/>
          <w:color w:val="000000" w:themeColor="text1"/>
          <w:spacing w:val="-7"/>
          <w:sz w:val="26"/>
          <w:szCs w:val="26"/>
        </w:rPr>
        <w:t xml:space="preserve"> </w:t>
      </w:r>
      <w:r w:rsidRPr="003D45C6">
        <w:rPr>
          <w:rFonts w:ascii="Times New Roman" w:hAnsi="Times New Roman"/>
          <w:color w:val="000000" w:themeColor="text1"/>
          <w:sz w:val="26"/>
          <w:szCs w:val="26"/>
        </w:rPr>
        <w:t>hướng).</w:t>
      </w:r>
    </w:p>
    <w:p w:rsidR="00641A9A" w:rsidRPr="003D45C6" w:rsidRDefault="00641A9A" w:rsidP="00051E67">
      <w:pPr>
        <w:pStyle w:val="ListParagraph"/>
        <w:widowControl w:val="0"/>
        <w:autoSpaceDE w:val="0"/>
        <w:autoSpaceDN w:val="0"/>
        <w:spacing w:after="0" w:line="360" w:lineRule="auto"/>
        <w:ind w:left="0" w:right="2" w:firstLine="567"/>
        <w:contextualSpacing w:val="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Phương tiện: là niềm tin rằng kết quả tốt sẽ dẫn đến phần thưởng xứng đáng. Khái niệm này được thể hiện qua mối quan hệ giữa hành động và phần thưởng, cụ thể bị ảnh hưởng bởi các nhân tố như: sự rõ ràng trong mối liên kết giữa hiệu quả làm việc và phần thưởng người lao động được nhận, nỗ lực khuyến khích làm việc, tin tưởng vào sự công bằng, người có quyền quyết định thưởng phạt, tin tưởng vào tính minh bạch trong việc quyết định thưởng phạt.</w:t>
      </w:r>
    </w:p>
    <w:p w:rsidR="00641A9A" w:rsidRPr="003D45C6" w:rsidRDefault="00641A9A" w:rsidP="00051E67">
      <w:pPr>
        <w:pStyle w:val="ListParagraph"/>
        <w:widowControl w:val="0"/>
        <w:autoSpaceDE w:val="0"/>
        <w:autoSpaceDN w:val="0"/>
        <w:spacing w:after="0" w:line="360" w:lineRule="auto"/>
        <w:ind w:left="0" w:right="2" w:firstLine="567"/>
        <w:contextualSpacing w:val="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Hấp lực: phản ánh mức độ quan trọng của phần thưởng đối với người thực hiện công việc. Khái niệm này được thể hiện qua mối quan hệ giữa phần thưởng và mục tiêu cá nhân. Các nhân tố ảnh hưởng đến hóa trị như: sự quan tâm đến những kết quả phần thưởng mà cá nhân nhận được, nỗ lực khuyến khích làm việc, hiệu quả công việc đạt được tương xứng với phần thưởng nhận được</w:t>
      </w:r>
      <w:r w:rsidR="00EF1D49"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Vroom cho rằng người lao động chỉ được động viên khi nhận thức của họ về cả ba khái niệm hay ba mối quan hệ trên là tích cực. Nói cách khác là khi họ tin rằng nỗ lực của họ sẽ cho ra kết quả tốt hơn, kết quả đó dẫn đến phần thưởng xứng đáng và phần thưởng đó có ý nghĩa và phù hợp với mục tiêu cá nhân của họ.</w:t>
      </w:r>
    </w:p>
    <w:p w:rsidR="00641A9A" w:rsidRPr="003D45C6" w:rsidRDefault="00641A9A" w:rsidP="00CA0235">
      <w:pPr>
        <w:tabs>
          <w:tab w:val="left" w:pos="567"/>
        </w:tabs>
        <w:spacing w:before="1" w:line="360" w:lineRule="auto"/>
        <w:ind w:right="2" w:firstLine="567"/>
        <w:jc w:val="both"/>
        <w:rPr>
          <w:rFonts w:ascii="Times New Roman" w:hAnsi="Times New Roman"/>
          <w:color w:val="000000" w:themeColor="text1"/>
          <w:sz w:val="26"/>
          <w:szCs w:val="26"/>
        </w:rPr>
      </w:pPr>
      <w:r w:rsidRPr="003D45C6">
        <w:rPr>
          <w:rFonts w:ascii="Times New Roman" w:hAnsi="Times New Roman"/>
          <w:b/>
          <w:color w:val="000000" w:themeColor="text1"/>
          <w:sz w:val="26"/>
          <w:szCs w:val="26"/>
        </w:rPr>
        <w:lastRenderedPageBreak/>
        <w:t xml:space="preserve">Vận dụng thuyết kỳ vọng của Vroom: </w:t>
      </w:r>
      <w:r w:rsidRPr="003D45C6">
        <w:rPr>
          <w:rFonts w:ascii="Times New Roman" w:hAnsi="Times New Roman"/>
          <w:color w:val="000000" w:themeColor="text1"/>
          <w:sz w:val="26"/>
          <w:szCs w:val="26"/>
        </w:rPr>
        <w:t>muốn công chức có động lực làm việc thì cần tạo nhận thức rằng nỗ lực của họ sẽ mang lại những phần thưởng tương xứng với mong muốn. Muốn vậy cần tạo môi trường làm việc tốt, cung cấp đầy đủ nguồn lực, tạo sự hỗ trợ từ phía cấp trên và đồng nghiệp để công chức tin tưởng</w:t>
      </w:r>
      <w:r w:rsidRPr="003D45C6">
        <w:rPr>
          <w:rFonts w:ascii="Times New Roman" w:hAnsi="Times New Roman"/>
          <w:color w:val="000000" w:themeColor="text1"/>
          <w:spacing w:val="-31"/>
          <w:sz w:val="26"/>
          <w:szCs w:val="26"/>
        </w:rPr>
        <w:t xml:space="preserve"> </w:t>
      </w:r>
      <w:r w:rsidRPr="003D45C6">
        <w:rPr>
          <w:rFonts w:ascii="Times New Roman" w:hAnsi="Times New Roman"/>
          <w:color w:val="000000" w:themeColor="text1"/>
          <w:sz w:val="26"/>
          <w:szCs w:val="26"/>
        </w:rPr>
        <w:t xml:space="preserve">hơn vào nỗ lực của mình sẽ hoàn thành, có kết quả như </w:t>
      </w:r>
      <w:r w:rsidRPr="003D45C6">
        <w:rPr>
          <w:rFonts w:ascii="Times New Roman" w:hAnsi="Times New Roman"/>
          <w:color w:val="000000" w:themeColor="text1"/>
          <w:spacing w:val="1"/>
          <w:sz w:val="26"/>
          <w:szCs w:val="26"/>
        </w:rPr>
        <w:t xml:space="preserve">kỳ </w:t>
      </w:r>
      <w:r w:rsidRPr="003D45C6">
        <w:rPr>
          <w:rFonts w:ascii="Times New Roman" w:hAnsi="Times New Roman"/>
          <w:color w:val="000000" w:themeColor="text1"/>
          <w:sz w:val="26"/>
          <w:szCs w:val="26"/>
        </w:rPr>
        <w:t>vọng. Bên cạnh đó việc đánh giá kết quả công việc chính xác, có chính sách đãi ngộ theo kết quả công việc và thưởng phạt công bằng cùng với những phần thưởng có giá trị cũng giúp cán bộ nhân viên tin</w:t>
      </w:r>
      <w:r w:rsidRPr="003D45C6">
        <w:rPr>
          <w:rFonts w:ascii="Times New Roman" w:hAnsi="Times New Roman"/>
          <w:color w:val="000000" w:themeColor="text1"/>
          <w:spacing w:val="-11"/>
          <w:sz w:val="26"/>
          <w:szCs w:val="26"/>
        </w:rPr>
        <w:t xml:space="preserve"> </w:t>
      </w:r>
      <w:r w:rsidRPr="003D45C6">
        <w:rPr>
          <w:rFonts w:ascii="Times New Roman" w:hAnsi="Times New Roman"/>
          <w:color w:val="000000" w:themeColor="text1"/>
          <w:sz w:val="26"/>
          <w:szCs w:val="26"/>
        </w:rPr>
        <w:t>rằng</w:t>
      </w:r>
      <w:r w:rsidRPr="003D45C6">
        <w:rPr>
          <w:rFonts w:ascii="Times New Roman" w:hAnsi="Times New Roman"/>
          <w:color w:val="000000" w:themeColor="text1"/>
          <w:spacing w:val="-11"/>
          <w:sz w:val="26"/>
          <w:szCs w:val="26"/>
        </w:rPr>
        <w:t xml:space="preserve"> </w:t>
      </w:r>
      <w:r w:rsidRPr="003D45C6">
        <w:rPr>
          <w:rFonts w:ascii="Times New Roman" w:hAnsi="Times New Roman"/>
          <w:color w:val="000000" w:themeColor="text1"/>
          <w:sz w:val="26"/>
          <w:szCs w:val="26"/>
        </w:rPr>
        <w:t>những</w:t>
      </w:r>
      <w:r w:rsidRPr="003D45C6">
        <w:rPr>
          <w:rFonts w:ascii="Times New Roman" w:hAnsi="Times New Roman"/>
          <w:color w:val="000000" w:themeColor="text1"/>
          <w:spacing w:val="-10"/>
          <w:sz w:val="26"/>
          <w:szCs w:val="26"/>
        </w:rPr>
        <w:t xml:space="preserve"> </w:t>
      </w:r>
      <w:r w:rsidRPr="003D45C6">
        <w:rPr>
          <w:rFonts w:ascii="Times New Roman" w:hAnsi="Times New Roman"/>
          <w:color w:val="000000" w:themeColor="text1"/>
          <w:sz w:val="26"/>
          <w:szCs w:val="26"/>
        </w:rPr>
        <w:t>kết</w:t>
      </w:r>
      <w:r w:rsidRPr="003D45C6">
        <w:rPr>
          <w:rFonts w:ascii="Times New Roman" w:hAnsi="Times New Roman"/>
          <w:color w:val="000000" w:themeColor="text1"/>
          <w:spacing w:val="-11"/>
          <w:sz w:val="26"/>
          <w:szCs w:val="26"/>
        </w:rPr>
        <w:t xml:space="preserve"> </w:t>
      </w:r>
      <w:r w:rsidRPr="003D45C6">
        <w:rPr>
          <w:rFonts w:ascii="Times New Roman" w:hAnsi="Times New Roman"/>
          <w:color w:val="000000" w:themeColor="text1"/>
          <w:sz w:val="26"/>
          <w:szCs w:val="26"/>
        </w:rPr>
        <w:t>quả</w:t>
      </w:r>
      <w:r w:rsidRPr="003D45C6">
        <w:rPr>
          <w:rFonts w:ascii="Times New Roman" w:hAnsi="Times New Roman"/>
          <w:color w:val="000000" w:themeColor="text1"/>
          <w:spacing w:val="-9"/>
          <w:sz w:val="26"/>
          <w:szCs w:val="26"/>
        </w:rPr>
        <w:t xml:space="preserve"> </w:t>
      </w:r>
      <w:r w:rsidRPr="003D45C6">
        <w:rPr>
          <w:rFonts w:ascii="Times New Roman" w:hAnsi="Times New Roman"/>
          <w:color w:val="000000" w:themeColor="text1"/>
          <w:sz w:val="26"/>
          <w:szCs w:val="26"/>
        </w:rPr>
        <w:t>họ</w:t>
      </w:r>
      <w:r w:rsidRPr="003D45C6">
        <w:rPr>
          <w:rFonts w:ascii="Times New Roman" w:hAnsi="Times New Roman"/>
          <w:color w:val="000000" w:themeColor="text1"/>
          <w:spacing w:val="-11"/>
          <w:sz w:val="26"/>
          <w:szCs w:val="26"/>
        </w:rPr>
        <w:t xml:space="preserve"> </w:t>
      </w:r>
      <w:r w:rsidRPr="003D45C6">
        <w:rPr>
          <w:rFonts w:ascii="Times New Roman" w:hAnsi="Times New Roman"/>
          <w:color w:val="000000" w:themeColor="text1"/>
          <w:sz w:val="26"/>
          <w:szCs w:val="26"/>
        </w:rPr>
        <w:t>đạt</w:t>
      </w:r>
      <w:r w:rsidRPr="003D45C6">
        <w:rPr>
          <w:rFonts w:ascii="Times New Roman" w:hAnsi="Times New Roman"/>
          <w:color w:val="000000" w:themeColor="text1"/>
          <w:spacing w:val="-11"/>
          <w:sz w:val="26"/>
          <w:szCs w:val="26"/>
        </w:rPr>
        <w:t xml:space="preserve"> </w:t>
      </w:r>
      <w:r w:rsidRPr="003D45C6">
        <w:rPr>
          <w:rFonts w:ascii="Times New Roman" w:hAnsi="Times New Roman"/>
          <w:color w:val="000000" w:themeColor="text1"/>
          <w:sz w:val="26"/>
          <w:szCs w:val="26"/>
        </w:rPr>
        <w:t>được</w:t>
      </w:r>
      <w:r w:rsidRPr="003D45C6">
        <w:rPr>
          <w:rFonts w:ascii="Times New Roman" w:hAnsi="Times New Roman"/>
          <w:color w:val="000000" w:themeColor="text1"/>
          <w:spacing w:val="-10"/>
          <w:sz w:val="26"/>
          <w:szCs w:val="26"/>
        </w:rPr>
        <w:t xml:space="preserve"> </w:t>
      </w:r>
      <w:r w:rsidRPr="003D45C6">
        <w:rPr>
          <w:rFonts w:ascii="Times New Roman" w:hAnsi="Times New Roman"/>
          <w:color w:val="000000" w:themeColor="text1"/>
          <w:sz w:val="26"/>
          <w:szCs w:val="26"/>
        </w:rPr>
        <w:t>chắc</w:t>
      </w:r>
      <w:r w:rsidRPr="003D45C6">
        <w:rPr>
          <w:rFonts w:ascii="Times New Roman" w:hAnsi="Times New Roman"/>
          <w:color w:val="000000" w:themeColor="text1"/>
          <w:spacing w:val="-10"/>
          <w:sz w:val="26"/>
          <w:szCs w:val="26"/>
        </w:rPr>
        <w:t xml:space="preserve"> </w:t>
      </w:r>
      <w:r w:rsidRPr="003D45C6">
        <w:rPr>
          <w:rFonts w:ascii="Times New Roman" w:hAnsi="Times New Roman"/>
          <w:color w:val="000000" w:themeColor="text1"/>
          <w:sz w:val="26"/>
          <w:szCs w:val="26"/>
        </w:rPr>
        <w:t>chắn</w:t>
      </w:r>
      <w:r w:rsidRPr="003D45C6">
        <w:rPr>
          <w:rFonts w:ascii="Times New Roman" w:hAnsi="Times New Roman"/>
          <w:color w:val="000000" w:themeColor="text1"/>
          <w:spacing w:val="-10"/>
          <w:sz w:val="26"/>
          <w:szCs w:val="26"/>
        </w:rPr>
        <w:t xml:space="preserve"> </w:t>
      </w:r>
      <w:r w:rsidRPr="003D45C6">
        <w:rPr>
          <w:rFonts w:ascii="Times New Roman" w:hAnsi="Times New Roman"/>
          <w:color w:val="000000" w:themeColor="text1"/>
          <w:sz w:val="26"/>
          <w:szCs w:val="26"/>
        </w:rPr>
        <w:t>sẽ</w:t>
      </w:r>
      <w:r w:rsidRPr="003D45C6">
        <w:rPr>
          <w:rFonts w:ascii="Times New Roman" w:hAnsi="Times New Roman"/>
          <w:color w:val="000000" w:themeColor="text1"/>
          <w:spacing w:val="-11"/>
          <w:sz w:val="26"/>
          <w:szCs w:val="26"/>
        </w:rPr>
        <w:t xml:space="preserve"> </w:t>
      </w:r>
      <w:r w:rsidRPr="003D45C6">
        <w:rPr>
          <w:rFonts w:ascii="Times New Roman" w:hAnsi="Times New Roman"/>
          <w:color w:val="000000" w:themeColor="text1"/>
          <w:sz w:val="26"/>
          <w:szCs w:val="26"/>
        </w:rPr>
        <w:t>được</w:t>
      </w:r>
      <w:r w:rsidRPr="003D45C6">
        <w:rPr>
          <w:rFonts w:ascii="Times New Roman" w:hAnsi="Times New Roman"/>
          <w:color w:val="000000" w:themeColor="text1"/>
          <w:spacing w:val="-10"/>
          <w:sz w:val="26"/>
          <w:szCs w:val="26"/>
        </w:rPr>
        <w:t xml:space="preserve"> </w:t>
      </w:r>
      <w:r w:rsidRPr="003D45C6">
        <w:rPr>
          <w:rFonts w:ascii="Times New Roman" w:hAnsi="Times New Roman"/>
          <w:color w:val="000000" w:themeColor="text1"/>
          <w:sz w:val="26"/>
          <w:szCs w:val="26"/>
        </w:rPr>
        <w:t>sự</w:t>
      </w:r>
      <w:r w:rsidRPr="003D45C6">
        <w:rPr>
          <w:rFonts w:ascii="Times New Roman" w:hAnsi="Times New Roman"/>
          <w:color w:val="000000" w:themeColor="text1"/>
          <w:spacing w:val="-10"/>
          <w:sz w:val="26"/>
          <w:szCs w:val="26"/>
        </w:rPr>
        <w:t xml:space="preserve"> </w:t>
      </w:r>
      <w:r w:rsidRPr="003D45C6">
        <w:rPr>
          <w:rFonts w:ascii="Times New Roman" w:hAnsi="Times New Roman"/>
          <w:color w:val="000000" w:themeColor="text1"/>
          <w:sz w:val="26"/>
          <w:szCs w:val="26"/>
        </w:rPr>
        <w:t>ghi</w:t>
      </w:r>
      <w:r w:rsidRPr="003D45C6">
        <w:rPr>
          <w:rFonts w:ascii="Times New Roman" w:hAnsi="Times New Roman"/>
          <w:color w:val="000000" w:themeColor="text1"/>
          <w:spacing w:val="-11"/>
          <w:sz w:val="26"/>
          <w:szCs w:val="26"/>
        </w:rPr>
        <w:t xml:space="preserve"> </w:t>
      </w:r>
      <w:r w:rsidRPr="003D45C6">
        <w:rPr>
          <w:rFonts w:ascii="Times New Roman" w:hAnsi="Times New Roman"/>
          <w:color w:val="000000" w:themeColor="text1"/>
          <w:sz w:val="26"/>
          <w:szCs w:val="26"/>
        </w:rPr>
        <w:t>nhận</w:t>
      </w:r>
      <w:r w:rsidRPr="003D45C6">
        <w:rPr>
          <w:rFonts w:ascii="Times New Roman" w:hAnsi="Times New Roman"/>
          <w:color w:val="000000" w:themeColor="text1"/>
          <w:spacing w:val="-11"/>
          <w:sz w:val="26"/>
          <w:szCs w:val="26"/>
        </w:rPr>
        <w:t>.</w:t>
      </w:r>
    </w:p>
    <w:p w:rsidR="00641A9A" w:rsidRPr="003D45C6" w:rsidRDefault="00641A9A" w:rsidP="0074725F">
      <w:pPr>
        <w:spacing w:after="0" w:line="360" w:lineRule="auto"/>
        <w:ind w:firstLine="284"/>
        <w:outlineLvl w:val="1"/>
        <w:rPr>
          <w:rFonts w:ascii="Times New Roman" w:hAnsi="Times New Roman"/>
          <w:b/>
          <w:color w:val="000000" w:themeColor="text1"/>
          <w:sz w:val="26"/>
          <w:szCs w:val="26"/>
        </w:rPr>
      </w:pPr>
      <w:bookmarkStart w:id="40" w:name="_Toc533512792"/>
      <w:r w:rsidRPr="003D45C6">
        <w:rPr>
          <w:rFonts w:ascii="Times New Roman" w:hAnsi="Times New Roman"/>
          <w:b/>
          <w:color w:val="000000" w:themeColor="text1"/>
          <w:sz w:val="26"/>
          <w:szCs w:val="26"/>
        </w:rPr>
        <w:t xml:space="preserve">2.2.5 Mô hình </w:t>
      </w:r>
      <w:r w:rsidR="00F5543A" w:rsidRPr="003D45C6">
        <w:rPr>
          <w:rFonts w:ascii="Times New Roman" w:hAnsi="Times New Roman"/>
          <w:b/>
          <w:color w:val="000000" w:themeColor="text1"/>
          <w:sz w:val="26"/>
          <w:szCs w:val="26"/>
        </w:rPr>
        <w:t>10</w:t>
      </w:r>
      <w:r w:rsidRPr="003D45C6">
        <w:rPr>
          <w:rFonts w:ascii="Times New Roman" w:hAnsi="Times New Roman"/>
          <w:b/>
          <w:color w:val="000000" w:themeColor="text1"/>
          <w:sz w:val="26"/>
          <w:szCs w:val="26"/>
        </w:rPr>
        <w:t xml:space="preserve"> yếu tố tạo động lực của Kovach (1987)</w:t>
      </w:r>
      <w:bookmarkEnd w:id="40"/>
    </w:p>
    <w:p w:rsidR="00641A9A" w:rsidRPr="003D45C6" w:rsidRDefault="00641A9A" w:rsidP="00CA0235">
      <w:pPr>
        <w:pStyle w:val="BodyText"/>
        <w:spacing w:before="106" w:line="360" w:lineRule="auto"/>
        <w:ind w:right="2" w:firstLine="567"/>
        <w:jc w:val="both"/>
        <w:rPr>
          <w:color w:val="000000" w:themeColor="text1"/>
          <w:sz w:val="26"/>
          <w:szCs w:val="26"/>
        </w:rPr>
      </w:pPr>
      <w:r w:rsidRPr="003D45C6">
        <w:rPr>
          <w:color w:val="000000" w:themeColor="text1"/>
          <w:sz w:val="26"/>
          <w:szCs w:val="26"/>
        </w:rPr>
        <w:t xml:space="preserve">Mô hình </w:t>
      </w:r>
      <w:r w:rsidR="00F5543A" w:rsidRPr="003D45C6">
        <w:rPr>
          <w:color w:val="000000" w:themeColor="text1"/>
          <w:sz w:val="26"/>
          <w:szCs w:val="26"/>
        </w:rPr>
        <w:t xml:space="preserve">10 </w:t>
      </w:r>
      <w:r w:rsidRPr="003D45C6">
        <w:rPr>
          <w:color w:val="000000" w:themeColor="text1"/>
          <w:sz w:val="26"/>
          <w:szCs w:val="26"/>
        </w:rPr>
        <w:t>yếu tố tạo động lực được phát triển bởi Kovach -Trường đại học George Mason, bang Virginia, Mỹ. Ông đã phát triển một bảng câu hỏi bao gồm</w:t>
      </w:r>
      <w:r w:rsidR="00F5543A" w:rsidRPr="003D45C6">
        <w:rPr>
          <w:color w:val="000000" w:themeColor="text1"/>
          <w:sz w:val="26"/>
          <w:szCs w:val="26"/>
        </w:rPr>
        <w:t xml:space="preserve"> </w:t>
      </w:r>
      <w:r w:rsidR="00F5543A" w:rsidRPr="003D45C6">
        <w:rPr>
          <w:color w:val="000000" w:themeColor="text1"/>
          <w:spacing w:val="-7"/>
          <w:sz w:val="26"/>
          <w:szCs w:val="26"/>
        </w:rPr>
        <w:t>10</w:t>
      </w:r>
      <w:r w:rsidRPr="003D45C6">
        <w:rPr>
          <w:color w:val="000000" w:themeColor="text1"/>
          <w:sz w:val="26"/>
          <w:szCs w:val="26"/>
        </w:rPr>
        <w:t xml:space="preserve"> yếu</w:t>
      </w:r>
      <w:r w:rsidRPr="003D45C6">
        <w:rPr>
          <w:color w:val="000000" w:themeColor="text1"/>
          <w:spacing w:val="-5"/>
          <w:sz w:val="26"/>
          <w:szCs w:val="26"/>
        </w:rPr>
        <w:t xml:space="preserve"> </w:t>
      </w:r>
      <w:r w:rsidRPr="003D45C6">
        <w:rPr>
          <w:color w:val="000000" w:themeColor="text1"/>
          <w:sz w:val="26"/>
          <w:szCs w:val="26"/>
        </w:rPr>
        <w:t>tố</w:t>
      </w:r>
      <w:r w:rsidRPr="003D45C6">
        <w:rPr>
          <w:color w:val="000000" w:themeColor="text1"/>
          <w:spacing w:val="-6"/>
          <w:sz w:val="26"/>
          <w:szCs w:val="26"/>
        </w:rPr>
        <w:t xml:space="preserve"> </w:t>
      </w:r>
      <w:r w:rsidRPr="003D45C6">
        <w:rPr>
          <w:color w:val="000000" w:themeColor="text1"/>
          <w:sz w:val="26"/>
          <w:szCs w:val="26"/>
        </w:rPr>
        <w:t>tạo</w:t>
      </w:r>
      <w:r w:rsidRPr="003D45C6">
        <w:rPr>
          <w:color w:val="000000" w:themeColor="text1"/>
          <w:spacing w:val="-7"/>
          <w:sz w:val="26"/>
          <w:szCs w:val="26"/>
        </w:rPr>
        <w:t xml:space="preserve"> </w:t>
      </w:r>
      <w:r w:rsidRPr="003D45C6">
        <w:rPr>
          <w:color w:val="000000" w:themeColor="text1"/>
          <w:sz w:val="26"/>
          <w:szCs w:val="26"/>
        </w:rPr>
        <w:t>động</w:t>
      </w:r>
      <w:r w:rsidRPr="003D45C6">
        <w:rPr>
          <w:color w:val="000000" w:themeColor="text1"/>
          <w:spacing w:val="-7"/>
          <w:sz w:val="26"/>
          <w:szCs w:val="26"/>
        </w:rPr>
        <w:t xml:space="preserve"> </w:t>
      </w:r>
      <w:r w:rsidRPr="003D45C6">
        <w:rPr>
          <w:color w:val="000000" w:themeColor="text1"/>
          <w:sz w:val="26"/>
          <w:szCs w:val="26"/>
        </w:rPr>
        <w:t>lực</w:t>
      </w:r>
      <w:r w:rsidRPr="003D45C6">
        <w:rPr>
          <w:color w:val="000000" w:themeColor="text1"/>
          <w:spacing w:val="-6"/>
          <w:sz w:val="26"/>
          <w:szCs w:val="26"/>
        </w:rPr>
        <w:t xml:space="preserve"> </w:t>
      </w:r>
      <w:r w:rsidRPr="003D45C6">
        <w:rPr>
          <w:color w:val="000000" w:themeColor="text1"/>
          <w:sz w:val="26"/>
          <w:szCs w:val="26"/>
        </w:rPr>
        <w:t>dựa</w:t>
      </w:r>
      <w:r w:rsidRPr="003D45C6">
        <w:rPr>
          <w:color w:val="000000" w:themeColor="text1"/>
          <w:spacing w:val="-4"/>
          <w:sz w:val="26"/>
          <w:szCs w:val="26"/>
        </w:rPr>
        <w:t xml:space="preserve"> </w:t>
      </w:r>
      <w:r w:rsidRPr="003D45C6">
        <w:rPr>
          <w:color w:val="000000" w:themeColor="text1"/>
          <w:sz w:val="26"/>
          <w:szCs w:val="26"/>
        </w:rPr>
        <w:t>trên</w:t>
      </w:r>
      <w:r w:rsidRPr="003D45C6">
        <w:rPr>
          <w:color w:val="000000" w:themeColor="text1"/>
          <w:spacing w:val="-4"/>
          <w:sz w:val="26"/>
          <w:szCs w:val="26"/>
        </w:rPr>
        <w:t xml:space="preserve"> </w:t>
      </w:r>
      <w:r w:rsidRPr="003D45C6">
        <w:rPr>
          <w:color w:val="000000" w:themeColor="text1"/>
          <w:sz w:val="26"/>
          <w:szCs w:val="26"/>
        </w:rPr>
        <w:t>nghiên</w:t>
      </w:r>
      <w:r w:rsidRPr="003D45C6">
        <w:rPr>
          <w:color w:val="000000" w:themeColor="text1"/>
          <w:spacing w:val="-7"/>
          <w:sz w:val="26"/>
          <w:szCs w:val="26"/>
        </w:rPr>
        <w:t xml:space="preserve"> </w:t>
      </w:r>
      <w:r w:rsidRPr="003D45C6">
        <w:rPr>
          <w:color w:val="000000" w:themeColor="text1"/>
          <w:sz w:val="26"/>
          <w:szCs w:val="26"/>
        </w:rPr>
        <w:t>cứu</w:t>
      </w:r>
      <w:r w:rsidRPr="003D45C6">
        <w:rPr>
          <w:color w:val="000000" w:themeColor="text1"/>
          <w:spacing w:val="-7"/>
          <w:sz w:val="26"/>
          <w:szCs w:val="26"/>
        </w:rPr>
        <w:t xml:space="preserve"> </w:t>
      </w:r>
      <w:r w:rsidRPr="003D45C6">
        <w:rPr>
          <w:color w:val="000000" w:themeColor="text1"/>
          <w:sz w:val="26"/>
          <w:szCs w:val="26"/>
        </w:rPr>
        <w:t>được</w:t>
      </w:r>
      <w:r w:rsidRPr="003D45C6">
        <w:rPr>
          <w:color w:val="000000" w:themeColor="text1"/>
          <w:spacing w:val="-4"/>
          <w:sz w:val="26"/>
          <w:szCs w:val="26"/>
        </w:rPr>
        <w:t xml:space="preserve"> </w:t>
      </w:r>
      <w:r w:rsidRPr="003D45C6">
        <w:rPr>
          <w:color w:val="000000" w:themeColor="text1"/>
          <w:sz w:val="26"/>
          <w:szCs w:val="26"/>
        </w:rPr>
        <w:t>thực</w:t>
      </w:r>
      <w:r w:rsidRPr="003D45C6">
        <w:rPr>
          <w:color w:val="000000" w:themeColor="text1"/>
          <w:spacing w:val="-6"/>
          <w:sz w:val="26"/>
          <w:szCs w:val="26"/>
        </w:rPr>
        <w:t xml:space="preserve"> </w:t>
      </w:r>
      <w:r w:rsidRPr="003D45C6">
        <w:rPr>
          <w:color w:val="000000" w:themeColor="text1"/>
          <w:sz w:val="26"/>
          <w:szCs w:val="26"/>
        </w:rPr>
        <w:t>hiện</w:t>
      </w:r>
      <w:r w:rsidRPr="003D45C6">
        <w:rPr>
          <w:color w:val="000000" w:themeColor="text1"/>
          <w:spacing w:val="-7"/>
          <w:sz w:val="26"/>
          <w:szCs w:val="26"/>
        </w:rPr>
        <w:t xml:space="preserve"> </w:t>
      </w:r>
      <w:r w:rsidRPr="003D45C6">
        <w:rPr>
          <w:color w:val="000000" w:themeColor="text1"/>
          <w:sz w:val="26"/>
          <w:szCs w:val="26"/>
        </w:rPr>
        <w:t>bởi</w:t>
      </w:r>
      <w:r w:rsidRPr="003D45C6">
        <w:rPr>
          <w:color w:val="000000" w:themeColor="text1"/>
          <w:spacing w:val="-7"/>
          <w:sz w:val="26"/>
          <w:szCs w:val="26"/>
        </w:rPr>
        <w:t xml:space="preserve"> </w:t>
      </w:r>
      <w:r w:rsidRPr="003D45C6">
        <w:rPr>
          <w:color w:val="000000" w:themeColor="text1"/>
          <w:sz w:val="26"/>
          <w:szCs w:val="26"/>
        </w:rPr>
        <w:t>Viện</w:t>
      </w:r>
      <w:r w:rsidRPr="003D45C6">
        <w:rPr>
          <w:color w:val="000000" w:themeColor="text1"/>
          <w:spacing w:val="-5"/>
          <w:sz w:val="26"/>
          <w:szCs w:val="26"/>
        </w:rPr>
        <w:t xml:space="preserve"> </w:t>
      </w:r>
      <w:r w:rsidRPr="003D45C6">
        <w:rPr>
          <w:color w:val="000000" w:themeColor="text1"/>
          <w:sz w:val="26"/>
          <w:szCs w:val="26"/>
        </w:rPr>
        <w:t>quan</w:t>
      </w:r>
      <w:r w:rsidRPr="003D45C6">
        <w:rPr>
          <w:color w:val="000000" w:themeColor="text1"/>
          <w:spacing w:val="-4"/>
          <w:sz w:val="26"/>
          <w:szCs w:val="26"/>
        </w:rPr>
        <w:t xml:space="preserve"> </w:t>
      </w:r>
      <w:r w:rsidRPr="003D45C6">
        <w:rPr>
          <w:color w:val="000000" w:themeColor="text1"/>
          <w:sz w:val="26"/>
          <w:szCs w:val="26"/>
        </w:rPr>
        <w:t xml:space="preserve">hệ lao động New York (The Labour Relations Institute of New York) vào năm 1946. Sau khi mô hình </w:t>
      </w:r>
      <w:r w:rsidR="00F5543A" w:rsidRPr="003D45C6">
        <w:rPr>
          <w:color w:val="000000" w:themeColor="text1"/>
          <w:sz w:val="26"/>
          <w:szCs w:val="26"/>
        </w:rPr>
        <w:t>10</w:t>
      </w:r>
      <w:r w:rsidRPr="003D45C6">
        <w:rPr>
          <w:color w:val="000000" w:themeColor="text1"/>
          <w:sz w:val="26"/>
          <w:szCs w:val="26"/>
        </w:rPr>
        <w:t xml:space="preserve"> yếu tố này được công bố, nó đã được phổ biến rộng rãi và được nhiều nhà nghiên cứu kiểm định nhằm khám phá ra các yếu tố tạo động lực làm việc trong nhiều lĩnh vực khác nhau. </w:t>
      </w:r>
      <w:r w:rsidR="00F5543A" w:rsidRPr="003D45C6">
        <w:rPr>
          <w:color w:val="000000" w:themeColor="text1"/>
          <w:sz w:val="26"/>
          <w:szCs w:val="26"/>
        </w:rPr>
        <w:t>10</w:t>
      </w:r>
      <w:r w:rsidRPr="003D45C6">
        <w:rPr>
          <w:color w:val="000000" w:themeColor="text1"/>
          <w:sz w:val="26"/>
          <w:szCs w:val="26"/>
        </w:rPr>
        <w:t xml:space="preserve"> yếu tố này bao</w:t>
      </w:r>
      <w:r w:rsidRPr="003D45C6">
        <w:rPr>
          <w:color w:val="000000" w:themeColor="text1"/>
          <w:spacing w:val="-23"/>
          <w:sz w:val="26"/>
          <w:szCs w:val="26"/>
        </w:rPr>
        <w:t xml:space="preserve"> </w:t>
      </w:r>
      <w:r w:rsidRPr="003D45C6">
        <w:rPr>
          <w:color w:val="000000" w:themeColor="text1"/>
          <w:sz w:val="26"/>
          <w:szCs w:val="26"/>
        </w:rPr>
        <w:t>gồm:</w:t>
      </w:r>
    </w:p>
    <w:p w:rsidR="00641A9A" w:rsidRPr="003D45C6" w:rsidRDefault="00641A9A" w:rsidP="00051E67">
      <w:pPr>
        <w:widowControl w:val="0"/>
        <w:autoSpaceDE w:val="0"/>
        <w:autoSpaceDN w:val="0"/>
        <w:spacing w:after="0" w:line="360" w:lineRule="auto"/>
        <w:ind w:right="2" w:firstLine="567"/>
        <w:jc w:val="both"/>
        <w:rPr>
          <w:rFonts w:ascii="Times New Roman" w:hAnsi="Times New Roman"/>
          <w:color w:val="000000" w:themeColor="text1"/>
          <w:sz w:val="26"/>
          <w:szCs w:val="26"/>
        </w:rPr>
      </w:pPr>
      <w:r w:rsidRPr="003D45C6">
        <w:rPr>
          <w:rFonts w:ascii="Times New Roman" w:hAnsi="Times New Roman"/>
          <w:i/>
          <w:color w:val="000000" w:themeColor="text1"/>
          <w:sz w:val="26"/>
          <w:szCs w:val="26"/>
        </w:rPr>
        <w:t xml:space="preserve">Công việc thú vị (Interesting work): </w:t>
      </w:r>
      <w:r w:rsidRPr="003D45C6">
        <w:rPr>
          <w:rFonts w:ascii="Times New Roman" w:hAnsi="Times New Roman"/>
          <w:color w:val="000000" w:themeColor="text1"/>
          <w:sz w:val="26"/>
          <w:szCs w:val="26"/>
        </w:rPr>
        <w:t>thể hiện sự đa dạng, sáng tạo, thách thức của công việc và cơ hội để sử dụng năng lực cá</w:t>
      </w:r>
      <w:r w:rsidRPr="003D45C6">
        <w:rPr>
          <w:rFonts w:ascii="Times New Roman" w:hAnsi="Times New Roman"/>
          <w:color w:val="000000" w:themeColor="text1"/>
          <w:spacing w:val="-10"/>
          <w:sz w:val="26"/>
          <w:szCs w:val="26"/>
        </w:rPr>
        <w:t xml:space="preserve"> </w:t>
      </w:r>
      <w:r w:rsidRPr="003D45C6">
        <w:rPr>
          <w:rFonts w:ascii="Times New Roman" w:hAnsi="Times New Roman"/>
          <w:color w:val="000000" w:themeColor="text1"/>
          <w:sz w:val="26"/>
          <w:szCs w:val="26"/>
        </w:rPr>
        <w:t>nhân.</w:t>
      </w:r>
    </w:p>
    <w:p w:rsidR="00641A9A" w:rsidRPr="003D45C6" w:rsidRDefault="00641A9A" w:rsidP="00051E67">
      <w:pPr>
        <w:widowControl w:val="0"/>
        <w:autoSpaceDE w:val="0"/>
        <w:autoSpaceDN w:val="0"/>
        <w:spacing w:after="0" w:line="360" w:lineRule="auto"/>
        <w:ind w:right="2" w:firstLine="567"/>
        <w:jc w:val="both"/>
        <w:rPr>
          <w:rFonts w:ascii="Times New Roman" w:hAnsi="Times New Roman"/>
          <w:color w:val="000000" w:themeColor="text1"/>
          <w:sz w:val="26"/>
          <w:szCs w:val="26"/>
        </w:rPr>
      </w:pPr>
      <w:r w:rsidRPr="003D45C6">
        <w:rPr>
          <w:rFonts w:ascii="Times New Roman" w:hAnsi="Times New Roman"/>
          <w:i/>
          <w:color w:val="000000" w:themeColor="text1"/>
          <w:sz w:val="26"/>
          <w:szCs w:val="26"/>
        </w:rPr>
        <w:t>Được công nhận đầy đủ công việc đã làm (Appreciation and praise for work done):</w:t>
      </w:r>
      <w:r w:rsidRPr="003D45C6">
        <w:rPr>
          <w:rFonts w:ascii="Times New Roman" w:hAnsi="Times New Roman"/>
          <w:color w:val="000000" w:themeColor="text1"/>
          <w:sz w:val="26"/>
          <w:szCs w:val="26"/>
        </w:rPr>
        <w:t xml:space="preserve"> thể hiện sự ghi nhận hoàn thành tốt công việc, ghi nhận góp phần vào sự thành công của công ty.</w:t>
      </w:r>
    </w:p>
    <w:p w:rsidR="00641A9A" w:rsidRPr="003D45C6" w:rsidRDefault="00641A9A" w:rsidP="00051E67">
      <w:pPr>
        <w:widowControl w:val="0"/>
        <w:autoSpaceDE w:val="0"/>
        <w:autoSpaceDN w:val="0"/>
        <w:spacing w:after="0" w:line="360" w:lineRule="auto"/>
        <w:ind w:right="2" w:firstLine="567"/>
        <w:jc w:val="both"/>
        <w:rPr>
          <w:rFonts w:ascii="Times New Roman" w:hAnsi="Times New Roman"/>
          <w:color w:val="000000" w:themeColor="text1"/>
          <w:sz w:val="26"/>
          <w:szCs w:val="26"/>
        </w:rPr>
      </w:pPr>
      <w:r w:rsidRPr="003D45C6">
        <w:rPr>
          <w:rFonts w:ascii="Times New Roman" w:hAnsi="Times New Roman"/>
          <w:i/>
          <w:color w:val="000000" w:themeColor="text1"/>
          <w:sz w:val="26"/>
          <w:szCs w:val="26"/>
        </w:rPr>
        <w:t>Sự tự chủ trong công việc (feeling of being in on things):</w:t>
      </w:r>
      <w:r w:rsidRPr="003D45C6">
        <w:rPr>
          <w:rFonts w:ascii="Times New Roman" w:hAnsi="Times New Roman"/>
          <w:color w:val="000000" w:themeColor="text1"/>
          <w:sz w:val="26"/>
          <w:szCs w:val="26"/>
        </w:rPr>
        <w:t xml:space="preserve"> thể hiện nhân viên được quyền kiểm soát và chịu trách nhiệm với công việc, được khuyến khích đưa ra sáng kiến và quyết định liên quan đến công</w:t>
      </w:r>
      <w:r w:rsidRPr="003D45C6">
        <w:rPr>
          <w:rFonts w:ascii="Times New Roman" w:hAnsi="Times New Roman"/>
          <w:color w:val="000000" w:themeColor="text1"/>
          <w:spacing w:val="-15"/>
          <w:sz w:val="26"/>
          <w:szCs w:val="26"/>
        </w:rPr>
        <w:t xml:space="preserve"> </w:t>
      </w:r>
      <w:r w:rsidRPr="003D45C6">
        <w:rPr>
          <w:rFonts w:ascii="Times New Roman" w:hAnsi="Times New Roman"/>
          <w:color w:val="000000" w:themeColor="text1"/>
          <w:sz w:val="26"/>
          <w:szCs w:val="26"/>
        </w:rPr>
        <w:t>việc.</w:t>
      </w:r>
    </w:p>
    <w:p w:rsidR="00641A9A" w:rsidRPr="003D45C6" w:rsidRDefault="00641A9A" w:rsidP="00051E67">
      <w:pPr>
        <w:widowControl w:val="0"/>
        <w:autoSpaceDE w:val="0"/>
        <w:autoSpaceDN w:val="0"/>
        <w:spacing w:after="0" w:line="360" w:lineRule="auto"/>
        <w:ind w:right="2" w:firstLine="567"/>
        <w:jc w:val="both"/>
        <w:rPr>
          <w:rFonts w:ascii="Times New Roman" w:hAnsi="Times New Roman"/>
          <w:color w:val="000000" w:themeColor="text1"/>
          <w:sz w:val="26"/>
          <w:szCs w:val="26"/>
        </w:rPr>
      </w:pPr>
      <w:r w:rsidRPr="003D45C6">
        <w:rPr>
          <w:rFonts w:ascii="Times New Roman" w:hAnsi="Times New Roman"/>
          <w:i/>
          <w:color w:val="000000" w:themeColor="text1"/>
          <w:sz w:val="26"/>
          <w:szCs w:val="26"/>
        </w:rPr>
        <w:t>Công việc ổn định (job security):</w:t>
      </w:r>
      <w:r w:rsidRPr="003D45C6">
        <w:rPr>
          <w:rFonts w:ascii="Times New Roman" w:hAnsi="Times New Roman"/>
          <w:color w:val="000000" w:themeColor="text1"/>
          <w:sz w:val="26"/>
          <w:szCs w:val="26"/>
        </w:rPr>
        <w:t xml:space="preserve"> thể hiện công việc ổn định và không phải lo lắng đến việc giữ việc</w:t>
      </w:r>
      <w:r w:rsidRPr="003D45C6">
        <w:rPr>
          <w:rFonts w:ascii="Times New Roman" w:hAnsi="Times New Roman"/>
          <w:color w:val="000000" w:themeColor="text1"/>
          <w:spacing w:val="-6"/>
          <w:sz w:val="26"/>
          <w:szCs w:val="26"/>
        </w:rPr>
        <w:t xml:space="preserve"> </w:t>
      </w:r>
      <w:r w:rsidRPr="003D45C6">
        <w:rPr>
          <w:rFonts w:ascii="Times New Roman" w:hAnsi="Times New Roman"/>
          <w:color w:val="000000" w:themeColor="text1"/>
          <w:sz w:val="26"/>
          <w:szCs w:val="26"/>
        </w:rPr>
        <w:t>làm.</w:t>
      </w:r>
    </w:p>
    <w:p w:rsidR="00641A9A" w:rsidRPr="003D45C6" w:rsidRDefault="00641A9A" w:rsidP="00051E67">
      <w:pPr>
        <w:widowControl w:val="0"/>
        <w:autoSpaceDE w:val="0"/>
        <w:autoSpaceDN w:val="0"/>
        <w:spacing w:after="0" w:line="360" w:lineRule="auto"/>
        <w:ind w:right="2" w:firstLine="567"/>
        <w:jc w:val="both"/>
        <w:rPr>
          <w:rFonts w:ascii="Times New Roman" w:hAnsi="Times New Roman"/>
          <w:color w:val="000000" w:themeColor="text1"/>
          <w:sz w:val="26"/>
          <w:szCs w:val="26"/>
        </w:rPr>
      </w:pPr>
      <w:r w:rsidRPr="003D45C6">
        <w:rPr>
          <w:rFonts w:ascii="Times New Roman" w:hAnsi="Times New Roman"/>
          <w:i/>
          <w:color w:val="000000" w:themeColor="text1"/>
          <w:sz w:val="26"/>
          <w:szCs w:val="26"/>
        </w:rPr>
        <w:t>Lương tốt (good wages):</w:t>
      </w:r>
      <w:r w:rsidRPr="003D45C6">
        <w:rPr>
          <w:rFonts w:ascii="Times New Roman" w:hAnsi="Times New Roman"/>
          <w:color w:val="000000" w:themeColor="text1"/>
          <w:sz w:val="26"/>
          <w:szCs w:val="26"/>
        </w:rPr>
        <w:t xml:space="preserve"> thể hiện tiền lương tương xứng với kết quả làm việc, lương đảm bảo cuộc sống cá nhân và được thưởng hoặc tăng lương khi hoàn thành tốt công</w:t>
      </w:r>
      <w:r w:rsidRPr="003D45C6">
        <w:rPr>
          <w:rFonts w:ascii="Times New Roman" w:hAnsi="Times New Roman"/>
          <w:color w:val="000000" w:themeColor="text1"/>
          <w:spacing w:val="-4"/>
          <w:sz w:val="26"/>
          <w:szCs w:val="26"/>
        </w:rPr>
        <w:t xml:space="preserve"> </w:t>
      </w:r>
      <w:r w:rsidRPr="003D45C6">
        <w:rPr>
          <w:rFonts w:ascii="Times New Roman" w:hAnsi="Times New Roman"/>
          <w:color w:val="000000" w:themeColor="text1"/>
          <w:sz w:val="26"/>
          <w:szCs w:val="26"/>
        </w:rPr>
        <w:t>việc.</w:t>
      </w:r>
    </w:p>
    <w:p w:rsidR="00641A9A" w:rsidRPr="003D45C6" w:rsidRDefault="00641A9A" w:rsidP="00051E67">
      <w:pPr>
        <w:widowControl w:val="0"/>
        <w:autoSpaceDE w:val="0"/>
        <w:autoSpaceDN w:val="0"/>
        <w:spacing w:after="0" w:line="360" w:lineRule="auto"/>
        <w:ind w:right="2" w:firstLine="567"/>
        <w:jc w:val="both"/>
        <w:rPr>
          <w:rFonts w:ascii="Times New Roman" w:hAnsi="Times New Roman"/>
          <w:color w:val="000000" w:themeColor="text1"/>
          <w:sz w:val="26"/>
          <w:szCs w:val="26"/>
        </w:rPr>
      </w:pPr>
      <w:r w:rsidRPr="003D45C6">
        <w:rPr>
          <w:rFonts w:ascii="Times New Roman" w:hAnsi="Times New Roman"/>
          <w:i/>
          <w:color w:val="000000" w:themeColor="text1"/>
          <w:sz w:val="26"/>
          <w:szCs w:val="26"/>
        </w:rPr>
        <w:lastRenderedPageBreak/>
        <w:t>Sự thăng tiến và phát triển nghề nghiệp (Promotion and growth in the organization):</w:t>
      </w:r>
      <w:r w:rsidRPr="003D45C6">
        <w:rPr>
          <w:rFonts w:ascii="Times New Roman" w:hAnsi="Times New Roman"/>
          <w:color w:val="000000" w:themeColor="text1"/>
          <w:sz w:val="26"/>
          <w:szCs w:val="26"/>
        </w:rPr>
        <w:t xml:space="preserve"> thể hiện các cơ hội thăng tiến và phát triển trong công</w:t>
      </w:r>
      <w:r w:rsidRPr="003D45C6">
        <w:rPr>
          <w:rFonts w:ascii="Times New Roman" w:hAnsi="Times New Roman"/>
          <w:color w:val="000000" w:themeColor="text1"/>
          <w:spacing w:val="-11"/>
          <w:sz w:val="26"/>
          <w:szCs w:val="26"/>
        </w:rPr>
        <w:t xml:space="preserve"> </w:t>
      </w:r>
      <w:r w:rsidRPr="003D45C6">
        <w:rPr>
          <w:rFonts w:ascii="Times New Roman" w:hAnsi="Times New Roman"/>
          <w:color w:val="000000" w:themeColor="text1"/>
          <w:sz w:val="26"/>
          <w:szCs w:val="26"/>
        </w:rPr>
        <w:t>ty.</w:t>
      </w:r>
    </w:p>
    <w:p w:rsidR="00641A9A" w:rsidRPr="003D45C6" w:rsidRDefault="00641A9A" w:rsidP="00051E67">
      <w:pPr>
        <w:widowControl w:val="0"/>
        <w:autoSpaceDE w:val="0"/>
        <w:autoSpaceDN w:val="0"/>
        <w:spacing w:before="223" w:after="0" w:line="360" w:lineRule="auto"/>
        <w:ind w:right="2" w:firstLine="567"/>
        <w:jc w:val="both"/>
        <w:rPr>
          <w:rFonts w:ascii="Times New Roman" w:hAnsi="Times New Roman"/>
          <w:color w:val="000000" w:themeColor="text1"/>
          <w:sz w:val="26"/>
          <w:szCs w:val="26"/>
        </w:rPr>
      </w:pPr>
      <w:r w:rsidRPr="003D45C6">
        <w:rPr>
          <w:rFonts w:ascii="Times New Roman" w:hAnsi="Times New Roman"/>
          <w:i/>
          <w:color w:val="000000" w:themeColor="text1"/>
          <w:sz w:val="26"/>
          <w:szCs w:val="26"/>
        </w:rPr>
        <w:t>Điều kiện làm việc tốt (good working conditions):</w:t>
      </w:r>
      <w:r w:rsidRPr="003D45C6">
        <w:rPr>
          <w:rFonts w:ascii="Times New Roman" w:hAnsi="Times New Roman"/>
          <w:color w:val="000000" w:themeColor="text1"/>
          <w:sz w:val="26"/>
          <w:szCs w:val="26"/>
        </w:rPr>
        <w:t xml:space="preserve"> thể hiện điều kiện làm việc đảm bảo an toàn thân thể, sạch sẽ, thoáng</w:t>
      </w:r>
      <w:r w:rsidRPr="003D45C6">
        <w:rPr>
          <w:rFonts w:ascii="Times New Roman" w:hAnsi="Times New Roman"/>
          <w:color w:val="000000" w:themeColor="text1"/>
          <w:spacing w:val="-10"/>
          <w:sz w:val="26"/>
          <w:szCs w:val="26"/>
        </w:rPr>
        <w:t xml:space="preserve"> </w:t>
      </w:r>
      <w:r w:rsidRPr="003D45C6">
        <w:rPr>
          <w:rFonts w:ascii="Times New Roman" w:hAnsi="Times New Roman"/>
          <w:color w:val="000000" w:themeColor="text1"/>
          <w:sz w:val="26"/>
          <w:szCs w:val="26"/>
        </w:rPr>
        <w:t>mát.</w:t>
      </w:r>
    </w:p>
    <w:p w:rsidR="00641A9A" w:rsidRPr="003D45C6" w:rsidRDefault="00641A9A" w:rsidP="00051E67">
      <w:pPr>
        <w:widowControl w:val="0"/>
        <w:autoSpaceDE w:val="0"/>
        <w:autoSpaceDN w:val="0"/>
        <w:spacing w:after="0" w:line="360" w:lineRule="auto"/>
        <w:ind w:right="2" w:firstLine="567"/>
        <w:jc w:val="both"/>
        <w:rPr>
          <w:rFonts w:ascii="Times New Roman" w:hAnsi="Times New Roman"/>
          <w:color w:val="000000" w:themeColor="text1"/>
          <w:sz w:val="26"/>
          <w:szCs w:val="26"/>
        </w:rPr>
      </w:pPr>
      <w:r w:rsidRPr="003D45C6">
        <w:rPr>
          <w:rFonts w:ascii="Times New Roman" w:hAnsi="Times New Roman"/>
          <w:i/>
          <w:color w:val="000000" w:themeColor="text1"/>
          <w:sz w:val="26"/>
          <w:szCs w:val="26"/>
        </w:rPr>
        <w:t>Sự gắn bó của cấp trên với nhân viên (personal loyalty to employees):</w:t>
      </w:r>
      <w:r w:rsidRPr="003D45C6">
        <w:rPr>
          <w:rFonts w:ascii="Times New Roman" w:hAnsi="Times New Roman"/>
          <w:color w:val="000000" w:themeColor="text1"/>
          <w:sz w:val="26"/>
          <w:szCs w:val="26"/>
        </w:rPr>
        <w:t xml:space="preserve"> nhân</w:t>
      </w:r>
      <w:r w:rsidRPr="003D45C6">
        <w:rPr>
          <w:rFonts w:ascii="Times New Roman" w:hAnsi="Times New Roman"/>
          <w:color w:val="000000" w:themeColor="text1"/>
          <w:spacing w:val="-5"/>
          <w:sz w:val="26"/>
          <w:szCs w:val="26"/>
        </w:rPr>
        <w:t xml:space="preserve"> </w:t>
      </w:r>
      <w:r w:rsidRPr="003D45C6">
        <w:rPr>
          <w:rFonts w:ascii="Times New Roman" w:hAnsi="Times New Roman"/>
          <w:color w:val="000000" w:themeColor="text1"/>
          <w:sz w:val="26"/>
          <w:szCs w:val="26"/>
        </w:rPr>
        <w:t>viên</w:t>
      </w:r>
      <w:r w:rsidRPr="003D45C6">
        <w:rPr>
          <w:rFonts w:ascii="Times New Roman" w:hAnsi="Times New Roman"/>
          <w:color w:val="000000" w:themeColor="text1"/>
          <w:spacing w:val="-5"/>
          <w:sz w:val="26"/>
          <w:szCs w:val="26"/>
        </w:rPr>
        <w:t xml:space="preserve"> </w:t>
      </w:r>
      <w:r w:rsidRPr="003D45C6">
        <w:rPr>
          <w:rFonts w:ascii="Times New Roman" w:hAnsi="Times New Roman"/>
          <w:color w:val="000000" w:themeColor="text1"/>
          <w:sz w:val="26"/>
          <w:szCs w:val="26"/>
        </w:rPr>
        <w:t>luôn</w:t>
      </w:r>
      <w:r w:rsidRPr="003D45C6">
        <w:rPr>
          <w:rFonts w:ascii="Times New Roman" w:hAnsi="Times New Roman"/>
          <w:color w:val="000000" w:themeColor="text1"/>
          <w:spacing w:val="-5"/>
          <w:sz w:val="26"/>
          <w:szCs w:val="26"/>
        </w:rPr>
        <w:t xml:space="preserve"> </w:t>
      </w:r>
      <w:r w:rsidRPr="003D45C6">
        <w:rPr>
          <w:rFonts w:ascii="Times New Roman" w:hAnsi="Times New Roman"/>
          <w:color w:val="000000" w:themeColor="text1"/>
          <w:sz w:val="26"/>
          <w:szCs w:val="26"/>
        </w:rPr>
        <w:t>được</w:t>
      </w:r>
      <w:r w:rsidRPr="003D45C6">
        <w:rPr>
          <w:rFonts w:ascii="Times New Roman" w:hAnsi="Times New Roman"/>
          <w:color w:val="000000" w:themeColor="text1"/>
          <w:spacing w:val="-5"/>
          <w:sz w:val="26"/>
          <w:szCs w:val="26"/>
        </w:rPr>
        <w:t xml:space="preserve"> </w:t>
      </w:r>
      <w:r w:rsidRPr="003D45C6">
        <w:rPr>
          <w:rFonts w:ascii="Times New Roman" w:hAnsi="Times New Roman"/>
          <w:color w:val="000000" w:themeColor="text1"/>
          <w:sz w:val="26"/>
          <w:szCs w:val="26"/>
        </w:rPr>
        <w:t>tôn</w:t>
      </w:r>
      <w:r w:rsidRPr="003D45C6">
        <w:rPr>
          <w:rFonts w:ascii="Times New Roman" w:hAnsi="Times New Roman"/>
          <w:color w:val="000000" w:themeColor="text1"/>
          <w:spacing w:val="-5"/>
          <w:sz w:val="26"/>
          <w:szCs w:val="26"/>
        </w:rPr>
        <w:t xml:space="preserve"> </w:t>
      </w:r>
      <w:r w:rsidRPr="003D45C6">
        <w:rPr>
          <w:rFonts w:ascii="Times New Roman" w:hAnsi="Times New Roman"/>
          <w:color w:val="000000" w:themeColor="text1"/>
          <w:sz w:val="26"/>
          <w:szCs w:val="26"/>
        </w:rPr>
        <w:t>trọng</w:t>
      </w:r>
      <w:r w:rsidRPr="003D45C6">
        <w:rPr>
          <w:rFonts w:ascii="Times New Roman" w:hAnsi="Times New Roman"/>
          <w:color w:val="000000" w:themeColor="text1"/>
          <w:spacing w:val="-5"/>
          <w:sz w:val="26"/>
          <w:szCs w:val="26"/>
        </w:rPr>
        <w:t xml:space="preserve"> </w:t>
      </w:r>
      <w:r w:rsidRPr="003D45C6">
        <w:rPr>
          <w:rFonts w:ascii="Times New Roman" w:hAnsi="Times New Roman"/>
          <w:color w:val="000000" w:themeColor="text1"/>
          <w:sz w:val="26"/>
          <w:szCs w:val="26"/>
        </w:rPr>
        <w:t>và</w:t>
      </w:r>
      <w:r w:rsidRPr="003D45C6">
        <w:rPr>
          <w:rFonts w:ascii="Times New Roman" w:hAnsi="Times New Roman"/>
          <w:color w:val="000000" w:themeColor="text1"/>
          <w:spacing w:val="-5"/>
          <w:sz w:val="26"/>
          <w:szCs w:val="26"/>
        </w:rPr>
        <w:t xml:space="preserve"> </w:t>
      </w:r>
      <w:r w:rsidRPr="003D45C6">
        <w:rPr>
          <w:rFonts w:ascii="Times New Roman" w:hAnsi="Times New Roman"/>
          <w:color w:val="000000" w:themeColor="text1"/>
          <w:sz w:val="26"/>
          <w:szCs w:val="26"/>
        </w:rPr>
        <w:t>tin</w:t>
      </w:r>
      <w:r w:rsidRPr="003D45C6">
        <w:rPr>
          <w:rFonts w:ascii="Times New Roman" w:hAnsi="Times New Roman"/>
          <w:color w:val="000000" w:themeColor="text1"/>
          <w:spacing w:val="-5"/>
          <w:sz w:val="26"/>
          <w:szCs w:val="26"/>
        </w:rPr>
        <w:t xml:space="preserve"> </w:t>
      </w:r>
      <w:r w:rsidRPr="003D45C6">
        <w:rPr>
          <w:rFonts w:ascii="Times New Roman" w:hAnsi="Times New Roman"/>
          <w:color w:val="000000" w:themeColor="text1"/>
          <w:sz w:val="26"/>
          <w:szCs w:val="26"/>
        </w:rPr>
        <w:t>cậy,</w:t>
      </w:r>
      <w:r w:rsidRPr="003D45C6">
        <w:rPr>
          <w:rFonts w:ascii="Times New Roman" w:hAnsi="Times New Roman"/>
          <w:color w:val="000000" w:themeColor="text1"/>
          <w:spacing w:val="-5"/>
          <w:sz w:val="26"/>
          <w:szCs w:val="26"/>
        </w:rPr>
        <w:t xml:space="preserve"> </w:t>
      </w:r>
      <w:r w:rsidRPr="003D45C6">
        <w:rPr>
          <w:rFonts w:ascii="Times New Roman" w:hAnsi="Times New Roman"/>
          <w:color w:val="000000" w:themeColor="text1"/>
          <w:sz w:val="26"/>
          <w:szCs w:val="26"/>
        </w:rPr>
        <w:t>là</w:t>
      </w:r>
      <w:r w:rsidRPr="003D45C6">
        <w:rPr>
          <w:rFonts w:ascii="Times New Roman" w:hAnsi="Times New Roman"/>
          <w:color w:val="000000" w:themeColor="text1"/>
          <w:spacing w:val="-2"/>
          <w:sz w:val="26"/>
          <w:szCs w:val="26"/>
        </w:rPr>
        <w:t xml:space="preserve"> </w:t>
      </w:r>
      <w:r w:rsidRPr="003D45C6">
        <w:rPr>
          <w:rFonts w:ascii="Times New Roman" w:hAnsi="Times New Roman"/>
          <w:color w:val="000000" w:themeColor="text1"/>
          <w:sz w:val="26"/>
          <w:szCs w:val="26"/>
        </w:rPr>
        <w:t>một</w:t>
      </w:r>
      <w:r w:rsidRPr="003D45C6">
        <w:rPr>
          <w:rFonts w:ascii="Times New Roman" w:hAnsi="Times New Roman"/>
          <w:color w:val="000000" w:themeColor="text1"/>
          <w:spacing w:val="-5"/>
          <w:sz w:val="26"/>
          <w:szCs w:val="26"/>
        </w:rPr>
        <w:t xml:space="preserve"> </w:t>
      </w:r>
      <w:r w:rsidRPr="003D45C6">
        <w:rPr>
          <w:rFonts w:ascii="Times New Roman" w:hAnsi="Times New Roman"/>
          <w:color w:val="000000" w:themeColor="text1"/>
          <w:sz w:val="26"/>
          <w:szCs w:val="26"/>
        </w:rPr>
        <w:t>thành</w:t>
      </w:r>
      <w:r w:rsidRPr="003D45C6">
        <w:rPr>
          <w:rFonts w:ascii="Times New Roman" w:hAnsi="Times New Roman"/>
          <w:color w:val="000000" w:themeColor="text1"/>
          <w:spacing w:val="-5"/>
          <w:sz w:val="26"/>
          <w:szCs w:val="26"/>
        </w:rPr>
        <w:t xml:space="preserve"> </w:t>
      </w:r>
      <w:r w:rsidRPr="003D45C6">
        <w:rPr>
          <w:rFonts w:ascii="Times New Roman" w:hAnsi="Times New Roman"/>
          <w:color w:val="000000" w:themeColor="text1"/>
          <w:sz w:val="26"/>
          <w:szCs w:val="26"/>
        </w:rPr>
        <w:t>viên</w:t>
      </w:r>
      <w:r w:rsidRPr="003D45C6">
        <w:rPr>
          <w:rFonts w:ascii="Times New Roman" w:hAnsi="Times New Roman"/>
          <w:color w:val="000000" w:themeColor="text1"/>
          <w:spacing w:val="-5"/>
          <w:sz w:val="26"/>
          <w:szCs w:val="26"/>
        </w:rPr>
        <w:t xml:space="preserve"> </w:t>
      </w:r>
      <w:r w:rsidRPr="003D45C6">
        <w:rPr>
          <w:rFonts w:ascii="Times New Roman" w:hAnsi="Times New Roman"/>
          <w:color w:val="000000" w:themeColor="text1"/>
          <w:sz w:val="26"/>
          <w:szCs w:val="26"/>
        </w:rPr>
        <w:t>quan</w:t>
      </w:r>
      <w:r w:rsidRPr="003D45C6">
        <w:rPr>
          <w:rFonts w:ascii="Times New Roman" w:hAnsi="Times New Roman"/>
          <w:color w:val="000000" w:themeColor="text1"/>
          <w:spacing w:val="-2"/>
          <w:sz w:val="26"/>
          <w:szCs w:val="26"/>
        </w:rPr>
        <w:t xml:space="preserve"> </w:t>
      </w:r>
      <w:r w:rsidRPr="003D45C6">
        <w:rPr>
          <w:rFonts w:ascii="Times New Roman" w:hAnsi="Times New Roman"/>
          <w:color w:val="000000" w:themeColor="text1"/>
          <w:sz w:val="26"/>
          <w:szCs w:val="26"/>
        </w:rPr>
        <w:t>trọng</w:t>
      </w:r>
      <w:r w:rsidRPr="003D45C6">
        <w:rPr>
          <w:rFonts w:ascii="Times New Roman" w:hAnsi="Times New Roman"/>
          <w:color w:val="000000" w:themeColor="text1"/>
          <w:spacing w:val="-5"/>
          <w:sz w:val="26"/>
          <w:szCs w:val="26"/>
        </w:rPr>
        <w:t xml:space="preserve"> </w:t>
      </w:r>
      <w:r w:rsidRPr="003D45C6">
        <w:rPr>
          <w:rFonts w:ascii="Times New Roman" w:hAnsi="Times New Roman"/>
          <w:color w:val="000000" w:themeColor="text1"/>
          <w:sz w:val="26"/>
          <w:szCs w:val="26"/>
        </w:rPr>
        <w:t>của</w:t>
      </w:r>
      <w:r w:rsidRPr="003D45C6">
        <w:rPr>
          <w:rFonts w:ascii="Times New Roman" w:hAnsi="Times New Roman"/>
          <w:color w:val="000000" w:themeColor="text1"/>
          <w:spacing w:val="-4"/>
          <w:sz w:val="26"/>
          <w:szCs w:val="26"/>
        </w:rPr>
        <w:t xml:space="preserve"> </w:t>
      </w:r>
      <w:r w:rsidRPr="003D45C6">
        <w:rPr>
          <w:rFonts w:ascii="Times New Roman" w:hAnsi="Times New Roman"/>
          <w:color w:val="000000" w:themeColor="text1"/>
          <w:sz w:val="26"/>
          <w:szCs w:val="26"/>
        </w:rPr>
        <w:t>công</w:t>
      </w:r>
      <w:r w:rsidRPr="003D45C6">
        <w:rPr>
          <w:rFonts w:ascii="Times New Roman" w:hAnsi="Times New Roman"/>
          <w:color w:val="000000" w:themeColor="text1"/>
          <w:spacing w:val="-4"/>
          <w:sz w:val="26"/>
          <w:szCs w:val="26"/>
        </w:rPr>
        <w:t xml:space="preserve"> </w:t>
      </w:r>
      <w:r w:rsidRPr="003D45C6">
        <w:rPr>
          <w:rFonts w:ascii="Times New Roman" w:hAnsi="Times New Roman"/>
          <w:color w:val="000000" w:themeColor="text1"/>
          <w:sz w:val="26"/>
          <w:szCs w:val="26"/>
        </w:rPr>
        <w:t>ty.</w:t>
      </w:r>
    </w:p>
    <w:p w:rsidR="00641A9A" w:rsidRPr="003D45C6" w:rsidRDefault="00641A9A" w:rsidP="00051E67">
      <w:pPr>
        <w:widowControl w:val="0"/>
        <w:autoSpaceDE w:val="0"/>
        <w:autoSpaceDN w:val="0"/>
        <w:spacing w:after="0" w:line="360" w:lineRule="auto"/>
        <w:ind w:right="2" w:firstLine="567"/>
        <w:jc w:val="both"/>
        <w:rPr>
          <w:rFonts w:ascii="Times New Roman" w:hAnsi="Times New Roman"/>
          <w:color w:val="000000" w:themeColor="text1"/>
          <w:sz w:val="26"/>
          <w:szCs w:val="26"/>
        </w:rPr>
      </w:pPr>
      <w:r w:rsidRPr="003D45C6">
        <w:rPr>
          <w:rFonts w:ascii="Times New Roman" w:hAnsi="Times New Roman"/>
          <w:i/>
          <w:color w:val="000000" w:themeColor="text1"/>
          <w:sz w:val="26"/>
          <w:szCs w:val="26"/>
        </w:rPr>
        <w:t>Xử lý kỷ luật khéo léo, tế nhị (Tactful discipline):</w:t>
      </w:r>
      <w:r w:rsidRPr="003D45C6">
        <w:rPr>
          <w:rFonts w:ascii="Times New Roman" w:hAnsi="Times New Roman"/>
          <w:color w:val="000000" w:themeColor="text1"/>
          <w:sz w:val="26"/>
          <w:szCs w:val="26"/>
        </w:rPr>
        <w:t xml:space="preserve"> thể hiện sự tế nhị khéo léo của cấp trên trong việc góp ý, phê bình nhân</w:t>
      </w:r>
      <w:r w:rsidRPr="003D45C6">
        <w:rPr>
          <w:rFonts w:ascii="Times New Roman" w:hAnsi="Times New Roman"/>
          <w:color w:val="000000" w:themeColor="text1"/>
          <w:spacing w:val="-6"/>
          <w:sz w:val="26"/>
          <w:szCs w:val="26"/>
        </w:rPr>
        <w:t xml:space="preserve"> </w:t>
      </w:r>
      <w:r w:rsidRPr="003D45C6">
        <w:rPr>
          <w:rFonts w:ascii="Times New Roman" w:hAnsi="Times New Roman"/>
          <w:color w:val="000000" w:themeColor="text1"/>
          <w:sz w:val="26"/>
          <w:szCs w:val="26"/>
        </w:rPr>
        <w:t>viên.</w:t>
      </w:r>
    </w:p>
    <w:p w:rsidR="00330D73" w:rsidRPr="003D45C6" w:rsidRDefault="00641A9A" w:rsidP="00051E67">
      <w:pPr>
        <w:widowControl w:val="0"/>
        <w:autoSpaceDE w:val="0"/>
        <w:autoSpaceDN w:val="0"/>
        <w:spacing w:after="0" w:line="360" w:lineRule="auto"/>
        <w:ind w:right="2" w:firstLine="567"/>
        <w:jc w:val="both"/>
        <w:rPr>
          <w:rFonts w:ascii="Times New Roman" w:hAnsi="Times New Roman"/>
          <w:color w:val="000000" w:themeColor="text1"/>
          <w:sz w:val="26"/>
          <w:szCs w:val="26"/>
        </w:rPr>
      </w:pPr>
      <w:r w:rsidRPr="003D45C6">
        <w:rPr>
          <w:rFonts w:ascii="Times New Roman" w:hAnsi="Times New Roman"/>
          <w:i/>
          <w:color w:val="000000" w:themeColor="text1"/>
          <w:sz w:val="26"/>
          <w:szCs w:val="26"/>
        </w:rPr>
        <w:t>Sự giúp đỡ của cấp trên để giải quyết những vấn đề cá nhân (sympathetic help with personal problems):</w:t>
      </w:r>
      <w:r w:rsidRPr="003D45C6">
        <w:rPr>
          <w:rFonts w:ascii="Times New Roman" w:hAnsi="Times New Roman"/>
          <w:color w:val="000000" w:themeColor="text1"/>
          <w:sz w:val="26"/>
          <w:szCs w:val="26"/>
        </w:rPr>
        <w:t xml:space="preserve"> thể hiện sự thông cảm và quan tâm hỗ trợ của cấp trên trong giải quyết các vấn đề cá nhân, các khó khăn của nhân</w:t>
      </w:r>
      <w:r w:rsidRPr="003D45C6">
        <w:rPr>
          <w:rFonts w:ascii="Times New Roman" w:hAnsi="Times New Roman"/>
          <w:color w:val="000000" w:themeColor="text1"/>
          <w:spacing w:val="-12"/>
          <w:sz w:val="26"/>
          <w:szCs w:val="26"/>
        </w:rPr>
        <w:t xml:space="preserve"> </w:t>
      </w:r>
      <w:r w:rsidRPr="003D45C6">
        <w:rPr>
          <w:rFonts w:ascii="Times New Roman" w:hAnsi="Times New Roman"/>
          <w:color w:val="000000" w:themeColor="text1"/>
          <w:sz w:val="26"/>
          <w:szCs w:val="26"/>
        </w:rPr>
        <w:t>viên.</w:t>
      </w:r>
    </w:p>
    <w:p w:rsidR="00B20403" w:rsidRPr="003D45C6" w:rsidRDefault="00330D73" w:rsidP="00B20403">
      <w:pPr>
        <w:ind w:firstLine="567"/>
        <w:rPr>
          <w:color w:val="000000" w:themeColor="text1"/>
        </w:rPr>
      </w:pPr>
      <w:r w:rsidRPr="003D45C6">
        <w:rPr>
          <w:color w:val="000000" w:themeColor="text1"/>
        </w:rPr>
        <w:br w:type="page"/>
      </w:r>
    </w:p>
    <w:p w:rsidR="00B20403" w:rsidRPr="003D45C6" w:rsidRDefault="006D0C99" w:rsidP="00B20403">
      <w:pPr>
        <w:widowControl w:val="0"/>
        <w:tabs>
          <w:tab w:val="left" w:pos="567"/>
        </w:tabs>
        <w:autoSpaceDE w:val="0"/>
        <w:autoSpaceDN w:val="0"/>
        <w:spacing w:after="0" w:line="360" w:lineRule="auto"/>
        <w:ind w:right="2"/>
        <w:jc w:val="both"/>
        <w:rPr>
          <w:color w:val="000000" w:themeColor="text1"/>
        </w:rPr>
      </w:pPr>
      <w:r w:rsidRPr="003D45C6">
        <w:rPr>
          <w:noProof/>
          <w:color w:val="000000" w:themeColor="text1"/>
        </w:rPr>
        <w:lastRenderedPageBreak/>
        <mc:AlternateContent>
          <mc:Choice Requires="wpg">
            <w:drawing>
              <wp:anchor distT="0" distB="0" distL="114300" distR="114300" simplePos="0" relativeHeight="251615232" behindDoc="0" locked="0" layoutInCell="1" allowOverlap="1">
                <wp:simplePos x="1264257" y="1200647"/>
                <wp:positionH relativeFrom="margin">
                  <wp:align>center</wp:align>
                </wp:positionH>
                <wp:positionV relativeFrom="margin">
                  <wp:align>top</wp:align>
                </wp:positionV>
                <wp:extent cx="5489575" cy="4883150"/>
                <wp:effectExtent l="0" t="0" r="15875" b="12700"/>
                <wp:wrapSquare wrapText="bothSides"/>
                <wp:docPr id="524" name="Group 524"/>
                <wp:cNvGraphicFramePr/>
                <a:graphic xmlns:a="http://schemas.openxmlformats.org/drawingml/2006/main">
                  <a:graphicData uri="http://schemas.microsoft.com/office/word/2010/wordprocessingGroup">
                    <wpg:wgp>
                      <wpg:cNvGrpSpPr/>
                      <wpg:grpSpPr>
                        <a:xfrm>
                          <a:off x="0" y="0"/>
                          <a:ext cx="5489575" cy="4883150"/>
                          <a:chOff x="0" y="0"/>
                          <a:chExt cx="5489575" cy="4883150"/>
                        </a:xfrm>
                      </wpg:grpSpPr>
                      <wps:wsp>
                        <wps:cNvPr id="449" name="Text Box 28"/>
                        <wps:cNvSpPr txBox="1">
                          <a:spLocks noChangeArrowheads="1"/>
                        </wps:cNvSpPr>
                        <wps:spPr bwMode="auto">
                          <a:xfrm>
                            <a:off x="0" y="0"/>
                            <a:ext cx="2964815" cy="311150"/>
                          </a:xfrm>
                          <a:prstGeom prst="rect">
                            <a:avLst/>
                          </a:prstGeom>
                          <a:solidFill>
                            <a:srgbClr val="FFFFFF"/>
                          </a:solidFill>
                          <a:ln w="12700">
                            <a:solidFill>
                              <a:srgbClr val="000000"/>
                            </a:solidFill>
                            <a:miter lim="800000"/>
                            <a:headEnd/>
                            <a:tailEnd/>
                          </a:ln>
                        </wps:spPr>
                        <wps:txbx>
                          <w:txbxContent>
                            <w:p w:rsidR="006F49C1" w:rsidRPr="00EF322A" w:rsidRDefault="006F49C1" w:rsidP="00EF322A">
                              <w:pPr>
                                <w:jc w:val="center"/>
                                <w:rPr>
                                  <w:rFonts w:ascii="Times New Roman" w:hAnsi="Times New Roman"/>
                                  <w:sz w:val="26"/>
                                  <w:szCs w:val="26"/>
                                </w:rPr>
                              </w:pPr>
                              <w:r w:rsidRPr="00EF322A">
                                <w:rPr>
                                  <w:rFonts w:ascii="Times New Roman" w:hAnsi="Times New Roman"/>
                                  <w:sz w:val="26"/>
                                  <w:szCs w:val="26"/>
                                </w:rPr>
                                <w:t>Công việc thú vị</w:t>
                              </w:r>
                            </w:p>
                          </w:txbxContent>
                        </wps:txbx>
                        <wps:bodyPr rot="0" vert="horz" wrap="square" lIns="91440" tIns="45720" rIns="91440" bIns="45720" anchor="t" anchorCtr="0" upright="1">
                          <a:noAutofit/>
                        </wps:bodyPr>
                      </wps:wsp>
                      <wps:wsp>
                        <wps:cNvPr id="446" name="Text Box 58"/>
                        <wps:cNvSpPr txBox="1">
                          <a:spLocks noChangeArrowheads="1"/>
                        </wps:cNvSpPr>
                        <wps:spPr bwMode="auto">
                          <a:xfrm>
                            <a:off x="0" y="514350"/>
                            <a:ext cx="2957195" cy="330200"/>
                          </a:xfrm>
                          <a:prstGeom prst="rect">
                            <a:avLst/>
                          </a:prstGeom>
                          <a:solidFill>
                            <a:srgbClr val="FFFFFF"/>
                          </a:solidFill>
                          <a:ln w="12700">
                            <a:solidFill>
                              <a:srgbClr val="000000"/>
                            </a:solidFill>
                            <a:miter lim="800000"/>
                            <a:headEnd/>
                            <a:tailEnd/>
                          </a:ln>
                        </wps:spPr>
                        <wps:txbx>
                          <w:txbxContent>
                            <w:p w:rsidR="006F49C1" w:rsidRPr="00EF322A" w:rsidRDefault="006F49C1" w:rsidP="00EF322A">
                              <w:pPr>
                                <w:jc w:val="center"/>
                                <w:rPr>
                                  <w:rFonts w:ascii="Times New Roman" w:hAnsi="Times New Roman"/>
                                  <w:sz w:val="26"/>
                                  <w:szCs w:val="26"/>
                                </w:rPr>
                              </w:pPr>
                              <w:r w:rsidRPr="00735A0B">
                                <w:rPr>
                                  <w:rFonts w:ascii="Times New Roman" w:hAnsi="Times New Roman"/>
                                  <w:sz w:val="26"/>
                                  <w:szCs w:val="26"/>
                                </w:rPr>
                                <w:t>Được công nhận đầy đủ công việc đã làm</w:t>
                              </w:r>
                            </w:p>
                          </w:txbxContent>
                        </wps:txbx>
                        <wps:bodyPr rot="0" vert="horz" wrap="square" lIns="91440" tIns="45720" rIns="91440" bIns="45720" anchor="t" anchorCtr="0" upright="1">
                          <a:noAutofit/>
                        </wps:bodyPr>
                      </wps:wsp>
                      <wps:wsp>
                        <wps:cNvPr id="444" name="Text Box 59"/>
                        <wps:cNvSpPr txBox="1">
                          <a:spLocks noChangeArrowheads="1"/>
                        </wps:cNvSpPr>
                        <wps:spPr bwMode="auto">
                          <a:xfrm>
                            <a:off x="0" y="1028700"/>
                            <a:ext cx="2964815" cy="325755"/>
                          </a:xfrm>
                          <a:prstGeom prst="rect">
                            <a:avLst/>
                          </a:prstGeom>
                          <a:solidFill>
                            <a:srgbClr val="FFFFFF"/>
                          </a:solidFill>
                          <a:ln w="12700">
                            <a:solidFill>
                              <a:srgbClr val="000000"/>
                            </a:solidFill>
                            <a:miter lim="800000"/>
                            <a:headEnd/>
                            <a:tailEnd/>
                          </a:ln>
                        </wps:spPr>
                        <wps:txbx>
                          <w:txbxContent>
                            <w:p w:rsidR="006F49C1" w:rsidRPr="00EF322A" w:rsidRDefault="006F49C1" w:rsidP="00EF322A">
                              <w:pPr>
                                <w:jc w:val="center"/>
                                <w:rPr>
                                  <w:rFonts w:ascii="Times New Roman" w:hAnsi="Times New Roman"/>
                                  <w:sz w:val="26"/>
                                  <w:szCs w:val="26"/>
                                </w:rPr>
                              </w:pPr>
                              <w:r w:rsidRPr="00735A0B">
                                <w:rPr>
                                  <w:rFonts w:ascii="Times New Roman" w:hAnsi="Times New Roman"/>
                                  <w:sz w:val="26"/>
                                  <w:szCs w:val="26"/>
                                </w:rPr>
                                <w:t>Sự tự chủ trong công việc</w:t>
                              </w:r>
                            </w:p>
                          </w:txbxContent>
                        </wps:txbx>
                        <wps:bodyPr rot="0" vert="horz" wrap="square" lIns="91440" tIns="45720" rIns="91440" bIns="45720" anchor="t" anchorCtr="0" upright="1">
                          <a:noAutofit/>
                        </wps:bodyPr>
                      </wps:wsp>
                      <wps:wsp>
                        <wps:cNvPr id="443" name="Text Box 60"/>
                        <wps:cNvSpPr txBox="1">
                          <a:spLocks noChangeArrowheads="1"/>
                        </wps:cNvSpPr>
                        <wps:spPr bwMode="auto">
                          <a:xfrm>
                            <a:off x="0" y="1485900"/>
                            <a:ext cx="2964815" cy="318770"/>
                          </a:xfrm>
                          <a:prstGeom prst="rect">
                            <a:avLst/>
                          </a:prstGeom>
                          <a:solidFill>
                            <a:srgbClr val="FFFFFF"/>
                          </a:solidFill>
                          <a:ln w="12700">
                            <a:solidFill>
                              <a:srgbClr val="000000"/>
                            </a:solidFill>
                            <a:miter lim="800000"/>
                            <a:headEnd/>
                            <a:tailEnd/>
                          </a:ln>
                        </wps:spPr>
                        <wps:txbx>
                          <w:txbxContent>
                            <w:p w:rsidR="006F49C1" w:rsidRPr="00EF322A" w:rsidRDefault="006F49C1" w:rsidP="00EF322A">
                              <w:pPr>
                                <w:jc w:val="center"/>
                                <w:rPr>
                                  <w:rFonts w:ascii="Times New Roman" w:hAnsi="Times New Roman"/>
                                  <w:sz w:val="26"/>
                                  <w:szCs w:val="26"/>
                                </w:rPr>
                              </w:pPr>
                              <w:r w:rsidRPr="00735A0B">
                                <w:rPr>
                                  <w:rFonts w:ascii="Times New Roman" w:hAnsi="Times New Roman"/>
                                  <w:sz w:val="26"/>
                                  <w:szCs w:val="26"/>
                                </w:rPr>
                                <w:t>Công việc ổn định</w:t>
                              </w:r>
                            </w:p>
                          </w:txbxContent>
                        </wps:txbx>
                        <wps:bodyPr rot="0" vert="horz" wrap="square" lIns="91440" tIns="45720" rIns="91440" bIns="45720" anchor="t" anchorCtr="0" upright="1">
                          <a:noAutofit/>
                        </wps:bodyPr>
                      </wps:wsp>
                      <wps:wsp>
                        <wps:cNvPr id="440" name="Text Box 448"/>
                        <wps:cNvSpPr txBox="1">
                          <a:spLocks noChangeArrowheads="1"/>
                        </wps:cNvSpPr>
                        <wps:spPr bwMode="auto">
                          <a:xfrm>
                            <a:off x="0" y="2000250"/>
                            <a:ext cx="2964815" cy="304800"/>
                          </a:xfrm>
                          <a:prstGeom prst="rect">
                            <a:avLst/>
                          </a:prstGeom>
                          <a:solidFill>
                            <a:srgbClr val="FFFFFF"/>
                          </a:solidFill>
                          <a:ln w="12700">
                            <a:solidFill>
                              <a:srgbClr val="000000"/>
                            </a:solidFill>
                            <a:miter lim="800000"/>
                            <a:headEnd/>
                            <a:tailEnd/>
                          </a:ln>
                        </wps:spPr>
                        <wps:txbx>
                          <w:txbxContent>
                            <w:p w:rsidR="006F49C1" w:rsidRPr="00EF322A" w:rsidRDefault="006F49C1" w:rsidP="00EF322A">
                              <w:pPr>
                                <w:jc w:val="center"/>
                                <w:rPr>
                                  <w:rFonts w:ascii="Times New Roman" w:hAnsi="Times New Roman"/>
                                  <w:sz w:val="26"/>
                                  <w:szCs w:val="26"/>
                                </w:rPr>
                              </w:pPr>
                              <w:r w:rsidRPr="00735A0B">
                                <w:rPr>
                                  <w:rFonts w:ascii="Times New Roman" w:hAnsi="Times New Roman"/>
                                  <w:sz w:val="26"/>
                                  <w:szCs w:val="26"/>
                                </w:rPr>
                                <w:t>Lương tốt</w:t>
                              </w:r>
                            </w:p>
                          </w:txbxContent>
                        </wps:txbx>
                        <wps:bodyPr rot="0" vert="horz" wrap="square" lIns="91440" tIns="45720" rIns="91440" bIns="45720" anchor="t" anchorCtr="0" upright="1">
                          <a:noAutofit/>
                        </wps:bodyPr>
                      </wps:wsp>
                      <wps:wsp>
                        <wps:cNvPr id="434" name="Text Box 449"/>
                        <wps:cNvSpPr txBox="1">
                          <a:spLocks noChangeArrowheads="1"/>
                        </wps:cNvSpPr>
                        <wps:spPr bwMode="auto">
                          <a:xfrm>
                            <a:off x="0" y="2486025"/>
                            <a:ext cx="2957830" cy="317500"/>
                          </a:xfrm>
                          <a:prstGeom prst="rect">
                            <a:avLst/>
                          </a:prstGeom>
                          <a:solidFill>
                            <a:srgbClr val="FFFFFF"/>
                          </a:solidFill>
                          <a:ln w="12700">
                            <a:solidFill>
                              <a:srgbClr val="000000"/>
                            </a:solidFill>
                            <a:miter lim="800000"/>
                            <a:headEnd/>
                            <a:tailEnd/>
                          </a:ln>
                        </wps:spPr>
                        <wps:txbx>
                          <w:txbxContent>
                            <w:p w:rsidR="006F49C1" w:rsidRPr="00EF322A" w:rsidRDefault="006F49C1" w:rsidP="00EF322A">
                              <w:pPr>
                                <w:jc w:val="center"/>
                                <w:rPr>
                                  <w:rFonts w:ascii="Times New Roman" w:hAnsi="Times New Roman"/>
                                  <w:sz w:val="26"/>
                                  <w:szCs w:val="26"/>
                                </w:rPr>
                              </w:pPr>
                              <w:r w:rsidRPr="00735A0B">
                                <w:rPr>
                                  <w:rFonts w:ascii="Times New Roman" w:hAnsi="Times New Roman"/>
                                  <w:sz w:val="26"/>
                                  <w:szCs w:val="26"/>
                                </w:rPr>
                                <w:t>Sự thăng tiến và phát triển nghề nghiệp</w:t>
                              </w:r>
                            </w:p>
                          </w:txbxContent>
                        </wps:txbx>
                        <wps:bodyPr rot="0" vert="horz" wrap="square" lIns="91440" tIns="45720" rIns="91440" bIns="45720" anchor="t" anchorCtr="0" upright="1">
                          <a:noAutofit/>
                        </wps:bodyPr>
                      </wps:wsp>
                      <wps:wsp>
                        <wps:cNvPr id="429" name="Text Box 450"/>
                        <wps:cNvSpPr txBox="1">
                          <a:spLocks noChangeArrowheads="1"/>
                        </wps:cNvSpPr>
                        <wps:spPr bwMode="auto">
                          <a:xfrm>
                            <a:off x="0" y="2962275"/>
                            <a:ext cx="2971800" cy="317500"/>
                          </a:xfrm>
                          <a:prstGeom prst="rect">
                            <a:avLst/>
                          </a:prstGeom>
                          <a:solidFill>
                            <a:srgbClr val="FFFFFF"/>
                          </a:solidFill>
                          <a:ln w="12700">
                            <a:solidFill>
                              <a:srgbClr val="000000"/>
                            </a:solidFill>
                            <a:miter lim="800000"/>
                            <a:headEnd/>
                            <a:tailEnd/>
                          </a:ln>
                        </wps:spPr>
                        <wps:txbx>
                          <w:txbxContent>
                            <w:p w:rsidR="006F49C1" w:rsidRPr="00EF322A" w:rsidRDefault="006F49C1" w:rsidP="00EF322A">
                              <w:pPr>
                                <w:jc w:val="center"/>
                                <w:rPr>
                                  <w:rFonts w:ascii="Times New Roman" w:hAnsi="Times New Roman"/>
                                  <w:sz w:val="26"/>
                                  <w:szCs w:val="26"/>
                                </w:rPr>
                              </w:pPr>
                              <w:r w:rsidRPr="00735A0B">
                                <w:rPr>
                                  <w:rFonts w:ascii="Times New Roman" w:hAnsi="Times New Roman"/>
                                  <w:sz w:val="26"/>
                                  <w:szCs w:val="26"/>
                                </w:rPr>
                                <w:t>Điều kiện làm việc tốt</w:t>
                              </w:r>
                            </w:p>
                          </w:txbxContent>
                        </wps:txbx>
                        <wps:bodyPr rot="0" vert="horz" wrap="square" lIns="91440" tIns="45720" rIns="91440" bIns="45720" anchor="t" anchorCtr="0" upright="1">
                          <a:noAutofit/>
                        </wps:bodyPr>
                      </wps:wsp>
                      <wps:wsp>
                        <wps:cNvPr id="430" name="Text Box 451"/>
                        <wps:cNvSpPr txBox="1">
                          <a:spLocks noChangeArrowheads="1"/>
                        </wps:cNvSpPr>
                        <wps:spPr bwMode="auto">
                          <a:xfrm>
                            <a:off x="0" y="3409950"/>
                            <a:ext cx="2964815" cy="317500"/>
                          </a:xfrm>
                          <a:prstGeom prst="rect">
                            <a:avLst/>
                          </a:prstGeom>
                          <a:solidFill>
                            <a:srgbClr val="FFFFFF"/>
                          </a:solidFill>
                          <a:ln w="12700">
                            <a:solidFill>
                              <a:srgbClr val="000000"/>
                            </a:solidFill>
                            <a:miter lim="800000"/>
                            <a:headEnd/>
                            <a:tailEnd/>
                          </a:ln>
                        </wps:spPr>
                        <wps:txbx>
                          <w:txbxContent>
                            <w:p w:rsidR="006F49C1" w:rsidRPr="00EF322A" w:rsidRDefault="006F49C1" w:rsidP="00EF322A">
                              <w:pPr>
                                <w:jc w:val="center"/>
                                <w:rPr>
                                  <w:rFonts w:ascii="Times New Roman" w:hAnsi="Times New Roman"/>
                                  <w:sz w:val="26"/>
                                  <w:szCs w:val="26"/>
                                </w:rPr>
                              </w:pPr>
                              <w:r w:rsidRPr="00735A0B">
                                <w:rPr>
                                  <w:rFonts w:ascii="Times New Roman" w:hAnsi="Times New Roman"/>
                                  <w:sz w:val="26"/>
                                  <w:szCs w:val="26"/>
                                </w:rPr>
                                <w:t>Sự gắn bó của cấp trên với nhân viên</w:t>
                              </w:r>
                            </w:p>
                          </w:txbxContent>
                        </wps:txbx>
                        <wps:bodyPr rot="0" vert="horz" wrap="square" lIns="91440" tIns="45720" rIns="91440" bIns="45720" anchor="t" anchorCtr="0" upright="1">
                          <a:noAutofit/>
                        </wps:bodyPr>
                      </wps:wsp>
                      <wps:wsp>
                        <wps:cNvPr id="431" name="Text Box 452"/>
                        <wps:cNvSpPr txBox="1">
                          <a:spLocks noChangeArrowheads="1"/>
                        </wps:cNvSpPr>
                        <wps:spPr bwMode="auto">
                          <a:xfrm>
                            <a:off x="0" y="3905250"/>
                            <a:ext cx="2971800" cy="317500"/>
                          </a:xfrm>
                          <a:prstGeom prst="rect">
                            <a:avLst/>
                          </a:prstGeom>
                          <a:solidFill>
                            <a:srgbClr val="FFFFFF"/>
                          </a:solidFill>
                          <a:ln w="12700">
                            <a:solidFill>
                              <a:srgbClr val="000000"/>
                            </a:solidFill>
                            <a:miter lim="800000"/>
                            <a:headEnd/>
                            <a:tailEnd/>
                          </a:ln>
                        </wps:spPr>
                        <wps:txbx>
                          <w:txbxContent>
                            <w:p w:rsidR="006F49C1" w:rsidRPr="00EF322A" w:rsidRDefault="006F49C1" w:rsidP="00EF322A">
                              <w:pPr>
                                <w:jc w:val="center"/>
                                <w:rPr>
                                  <w:rFonts w:ascii="Times New Roman" w:hAnsi="Times New Roman"/>
                                  <w:sz w:val="26"/>
                                  <w:szCs w:val="26"/>
                                </w:rPr>
                              </w:pPr>
                              <w:r w:rsidRPr="00735A0B">
                                <w:rPr>
                                  <w:rFonts w:ascii="Times New Roman" w:hAnsi="Times New Roman"/>
                                  <w:sz w:val="26"/>
                                  <w:szCs w:val="26"/>
                                </w:rPr>
                                <w:t>Xử lý kỷ luật khéo léo, tế nhị</w:t>
                              </w:r>
                            </w:p>
                          </w:txbxContent>
                        </wps:txbx>
                        <wps:bodyPr rot="0" vert="horz" wrap="square" lIns="91440" tIns="45720" rIns="91440" bIns="45720" anchor="t" anchorCtr="0" upright="1">
                          <a:noAutofit/>
                        </wps:bodyPr>
                      </wps:wsp>
                      <wps:wsp>
                        <wps:cNvPr id="432" name="Text Box 453"/>
                        <wps:cNvSpPr txBox="1">
                          <a:spLocks noChangeArrowheads="1"/>
                        </wps:cNvSpPr>
                        <wps:spPr bwMode="auto">
                          <a:xfrm>
                            <a:off x="0" y="4381500"/>
                            <a:ext cx="2971800" cy="501650"/>
                          </a:xfrm>
                          <a:prstGeom prst="rect">
                            <a:avLst/>
                          </a:prstGeom>
                          <a:solidFill>
                            <a:srgbClr val="FFFFFF"/>
                          </a:solidFill>
                          <a:ln w="12700">
                            <a:solidFill>
                              <a:srgbClr val="000000"/>
                            </a:solidFill>
                            <a:miter lim="800000"/>
                            <a:headEnd/>
                            <a:tailEnd/>
                          </a:ln>
                        </wps:spPr>
                        <wps:txbx>
                          <w:txbxContent>
                            <w:p w:rsidR="006F49C1" w:rsidRPr="00EF322A" w:rsidRDefault="006F49C1" w:rsidP="00EF322A">
                              <w:pPr>
                                <w:jc w:val="center"/>
                                <w:rPr>
                                  <w:rFonts w:ascii="Times New Roman" w:hAnsi="Times New Roman"/>
                                  <w:sz w:val="26"/>
                                  <w:szCs w:val="26"/>
                                </w:rPr>
                              </w:pPr>
                              <w:r w:rsidRPr="00735A0B">
                                <w:rPr>
                                  <w:rFonts w:ascii="Times New Roman" w:hAnsi="Times New Roman"/>
                                  <w:sz w:val="26"/>
                                  <w:szCs w:val="26"/>
                                </w:rPr>
                                <w:t>Sự giúp đỡ của cấp trên để giải quyết những vấn đề cá nhân</w:t>
                              </w:r>
                            </w:p>
                          </w:txbxContent>
                        </wps:txbx>
                        <wps:bodyPr rot="0" vert="horz" wrap="square" lIns="91440" tIns="45720" rIns="91440" bIns="45720" anchor="t" anchorCtr="0" upright="1">
                          <a:noAutofit/>
                        </wps:bodyPr>
                      </wps:wsp>
                      <wps:wsp>
                        <wps:cNvPr id="441" name="Oval 462"/>
                        <wps:cNvSpPr>
                          <a:spLocks noChangeArrowheads="1"/>
                        </wps:cNvSpPr>
                        <wps:spPr bwMode="auto">
                          <a:xfrm>
                            <a:off x="4000500" y="1685925"/>
                            <a:ext cx="1489075" cy="981710"/>
                          </a:xfrm>
                          <a:prstGeom prst="ellipse">
                            <a:avLst/>
                          </a:prstGeom>
                          <a:solidFill>
                            <a:srgbClr val="FFFFFF"/>
                          </a:solidFill>
                          <a:ln w="12700">
                            <a:solidFill>
                              <a:srgbClr val="000000"/>
                            </a:solidFill>
                            <a:miter lim="800000"/>
                            <a:headEnd/>
                            <a:tailEnd/>
                          </a:ln>
                        </wps:spPr>
                        <wps:txbx>
                          <w:txbxContent>
                            <w:p w:rsidR="006F49C1" w:rsidRPr="007B461F" w:rsidRDefault="006F49C1" w:rsidP="007D06D5">
                              <w:pPr>
                                <w:jc w:val="center"/>
                                <w:rPr>
                                  <w:rFonts w:ascii="Times New Roman" w:hAnsi="Times New Roman"/>
                                  <w:color w:val="000000"/>
                                  <w:sz w:val="26"/>
                                  <w:szCs w:val="26"/>
                                </w:rPr>
                              </w:pPr>
                              <w:r w:rsidRPr="007B461F">
                                <w:rPr>
                                  <w:rFonts w:ascii="Times New Roman" w:hAnsi="Times New Roman"/>
                                  <w:color w:val="000000"/>
                                  <w:sz w:val="26"/>
                                  <w:szCs w:val="26"/>
                                </w:rPr>
                                <w:t>Động lực làm việc</w:t>
                              </w:r>
                            </w:p>
                          </w:txbxContent>
                        </wps:txbx>
                        <wps:bodyPr rot="0" vert="horz" wrap="square" lIns="91440" tIns="45720" rIns="91440" bIns="45720" anchor="ctr" anchorCtr="0" upright="1">
                          <a:noAutofit/>
                        </wps:bodyPr>
                      </wps:wsp>
                      <wps:wsp>
                        <wps:cNvPr id="448" name="Straight Arrow Connector 463"/>
                        <wps:cNvCnPr>
                          <a:cxnSpLocks noChangeShapeType="1"/>
                        </wps:cNvCnPr>
                        <wps:spPr bwMode="auto">
                          <a:xfrm>
                            <a:off x="2952750" y="171450"/>
                            <a:ext cx="1412516" cy="1593215"/>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45" name="Straight Arrow Connector 464"/>
                        <wps:cNvCnPr>
                          <a:cxnSpLocks noChangeShapeType="1"/>
                        </wps:cNvCnPr>
                        <wps:spPr bwMode="auto">
                          <a:xfrm>
                            <a:off x="2962275" y="1190625"/>
                            <a:ext cx="1140598" cy="709737"/>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42" name="Straight Arrow Connector 465"/>
                        <wps:cNvCnPr>
                          <a:cxnSpLocks noChangeShapeType="1"/>
                        </wps:cNvCnPr>
                        <wps:spPr bwMode="auto">
                          <a:xfrm>
                            <a:off x="2962275" y="1657350"/>
                            <a:ext cx="1075690" cy="393065"/>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38" name="Straight Arrow Connector 466"/>
                        <wps:cNvCnPr>
                          <a:cxnSpLocks noChangeShapeType="1"/>
                          <a:endCxn id="441" idx="2"/>
                        </wps:cNvCnPr>
                        <wps:spPr bwMode="auto">
                          <a:xfrm>
                            <a:off x="2962275" y="2162175"/>
                            <a:ext cx="1038225" cy="14605"/>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47" name="Straight Arrow Connector 467"/>
                        <wps:cNvCnPr>
                          <a:cxnSpLocks noChangeShapeType="1"/>
                          <a:endCxn id="441" idx="1"/>
                        </wps:cNvCnPr>
                        <wps:spPr bwMode="auto">
                          <a:xfrm>
                            <a:off x="2943225" y="657225"/>
                            <a:ext cx="1275345" cy="1172468"/>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39" name="Straight Arrow Connector 477"/>
                        <wps:cNvCnPr>
                          <a:cxnSpLocks noChangeShapeType="1"/>
                        </wps:cNvCnPr>
                        <wps:spPr bwMode="auto">
                          <a:xfrm flipV="1">
                            <a:off x="2962275" y="2324100"/>
                            <a:ext cx="1049020" cy="274955"/>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35" name="Straight Arrow Connector 479"/>
                        <wps:cNvCnPr>
                          <a:cxnSpLocks noChangeShapeType="1"/>
                        </wps:cNvCnPr>
                        <wps:spPr bwMode="auto">
                          <a:xfrm flipV="1">
                            <a:off x="2981325" y="2441051"/>
                            <a:ext cx="1113596" cy="633619"/>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36" name="Straight Arrow Connector 482"/>
                        <wps:cNvCnPr>
                          <a:cxnSpLocks noChangeShapeType="1"/>
                          <a:endCxn id="441" idx="3"/>
                        </wps:cNvCnPr>
                        <wps:spPr bwMode="auto">
                          <a:xfrm flipV="1">
                            <a:off x="2962275" y="2523867"/>
                            <a:ext cx="1256295" cy="1027688"/>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37" name="Straight Arrow Connector 497"/>
                        <wps:cNvCnPr>
                          <a:cxnSpLocks noChangeShapeType="1"/>
                        </wps:cNvCnPr>
                        <wps:spPr bwMode="auto">
                          <a:xfrm flipV="1">
                            <a:off x="2981325" y="2599055"/>
                            <a:ext cx="1352135" cy="143764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33" name="Straight Arrow Connector 142"/>
                        <wps:cNvCnPr>
                          <a:cxnSpLocks noChangeShapeType="1"/>
                        </wps:cNvCnPr>
                        <wps:spPr bwMode="auto">
                          <a:xfrm flipV="1">
                            <a:off x="2971800" y="2623931"/>
                            <a:ext cx="1472979" cy="205221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Group 524" o:spid="_x0000_s1052" style="position:absolute;left:0;text-align:left;margin-left:0;margin-top:0;width:432.25pt;height:384.5pt;z-index:251615232;mso-position-horizontal:center;mso-position-horizontal-relative:margin;mso-position-vertical:top;mso-position-vertical-relative:margin" coordsize="54895,48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">
                <v:shape id="Text Box 28" o:spid="_x0000_s1053" type="#_x0000_t202" style="position:absolute;width:29648;height:31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lqVccA&#10;AADcAAAADwAAAGRycy9kb3ducmV2LnhtbESPQWvCQBSE70L/w/KEXkQ3LSIxukppDa2XQK0g3h7Z&#10;ZxLMvk2zaxL/fbdQ6HGYmW+Y9XYwteiodZVlBU+zCARxbnXFhYLjVzqNQTiPrLG2TAru5GC7eRit&#10;MdG250/qDr4QAcIuQQWl900ipctLMuhmtiEO3sW2Bn2QbSF1i32Am1o+R9FCGqw4LJTY0GtJ+fVw&#10;Mwqy+4m/32/Rpds38fl4zXZv6WSn1ON4eFmB8DT4//Bf+0MrmM+X8HsmHAG5+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DpalXHAAAA3AAAAA8AAAAAAAAAAAAAAAAAmAIAAGRy&#10;cy9kb3ducmV2LnhtbFBLBQYAAAAABAAEAPUAAACMAwAAAAA=&#10;" strokeweight="1pt">
                  <v:textbox>
                    <w:txbxContent>
                      <w:p w:rsidR="006F49C1" w:rsidRPr="00EF322A" w:rsidRDefault="006F49C1" w:rsidP="00EF322A">
                        <w:pPr>
                          <w:jc w:val="center"/>
                          <w:rPr>
                            <w:rFonts w:ascii="Times New Roman" w:hAnsi="Times New Roman"/>
                            <w:sz w:val="26"/>
                            <w:szCs w:val="26"/>
                          </w:rPr>
                        </w:pPr>
                        <w:r w:rsidRPr="00EF322A">
                          <w:rPr>
                            <w:rFonts w:ascii="Times New Roman" w:hAnsi="Times New Roman"/>
                            <w:sz w:val="26"/>
                            <w:szCs w:val="26"/>
                          </w:rPr>
                          <w:t>Công việc thú vị</w:t>
                        </w:r>
                      </w:p>
                    </w:txbxContent>
                  </v:textbox>
                </v:shape>
                <v:shape id="Text Box 58" o:spid="_x0000_s1054" type="#_x0000_t202" style="position:absolute;top:5143;width:29571;height:3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b+J8UA&#10;AADcAAAADwAAAGRycy9kb3ducmV2LnhtbESPQYvCMBSE7wv7H8Jb8LKsqSIi1Siyq6gXwa4g3h7N&#10;sy02L7WJtf57Iwgeh5n5hpnMWlOKhmpXWFbQ60YgiFOrC84U7P+XPyMQziNrLC2Tgjs5mE0/PyYY&#10;a3vjHTWJz0SAsItRQe59FUvp0pwMuq6tiIN3srVBH2SdSV3jLcBNKftRNJQGCw4LOVb0m1N6Tq5G&#10;wfZ+4MvqGp2aTTU67s/bxd/ye6FU56udj0F4av07/GqvtYLBYAjPM+EIyO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dv4nxQAAANwAAAAPAAAAAAAAAAAAAAAAAJgCAABkcnMv&#10;ZG93bnJldi54bWxQSwUGAAAAAAQABAD1AAAAigMAAAAA&#10;" strokeweight="1pt">
                  <v:textbox>
                    <w:txbxContent>
                      <w:p w:rsidR="006F49C1" w:rsidRPr="00EF322A" w:rsidRDefault="006F49C1" w:rsidP="00EF322A">
                        <w:pPr>
                          <w:jc w:val="center"/>
                          <w:rPr>
                            <w:rFonts w:ascii="Times New Roman" w:hAnsi="Times New Roman"/>
                            <w:sz w:val="26"/>
                            <w:szCs w:val="26"/>
                          </w:rPr>
                        </w:pPr>
                        <w:r w:rsidRPr="00735A0B">
                          <w:rPr>
                            <w:rFonts w:ascii="Times New Roman" w:hAnsi="Times New Roman"/>
                            <w:sz w:val="26"/>
                            <w:szCs w:val="26"/>
                          </w:rPr>
                          <w:t>Được công nhận đầy đủ công việc đã làm</w:t>
                        </w:r>
                      </w:p>
                    </w:txbxContent>
                  </v:textbox>
                </v:shape>
                <v:shape id="Text Box 59" o:spid="_x0000_s1055" type="#_x0000_t202" style="position:absolute;top:10287;width:29648;height:32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jFy8cA&#10;AADcAAAADwAAAGRycy9kb3ducmV2LnhtbESPQWvCQBSE74X+h+UVeim6WwklRFcprVJ7EWoF8fbI&#10;PpNg9m3MrjH5926h4HGYmW+Y2aK3teio9ZVjDa9jBYI4d6biQsPudzVKQfiAbLB2TBoG8rCYPz7M&#10;MDPuyj/UbUMhIoR9hhrKEJpMSp+XZNGPXUMcvaNrLYYo20KaFq8Rbms5UepNWqw4LpTY0EdJ+Wl7&#10;sRo2w57PXxd17L6b9LA7bZafq5el1s9P/fsURKA+3MP/7bXRkCQJ/J2JR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7oxcvHAAAA3AAAAA8AAAAAAAAAAAAAAAAAmAIAAGRy&#10;cy9kb3ducmV2LnhtbFBLBQYAAAAABAAEAPUAAACMAwAAAAA=&#10;" strokeweight="1pt">
                  <v:textbox>
                    <w:txbxContent>
                      <w:p w:rsidR="006F49C1" w:rsidRPr="00EF322A" w:rsidRDefault="006F49C1" w:rsidP="00EF322A">
                        <w:pPr>
                          <w:jc w:val="center"/>
                          <w:rPr>
                            <w:rFonts w:ascii="Times New Roman" w:hAnsi="Times New Roman"/>
                            <w:sz w:val="26"/>
                            <w:szCs w:val="26"/>
                          </w:rPr>
                        </w:pPr>
                        <w:r w:rsidRPr="00735A0B">
                          <w:rPr>
                            <w:rFonts w:ascii="Times New Roman" w:hAnsi="Times New Roman"/>
                            <w:sz w:val="26"/>
                            <w:szCs w:val="26"/>
                          </w:rPr>
                          <w:t>Sự tự chủ trong công việc</w:t>
                        </w:r>
                      </w:p>
                    </w:txbxContent>
                  </v:textbox>
                </v:shape>
                <v:shape id="Text Box 60" o:spid="_x0000_s1056" type="#_x0000_t202" style="position:absolute;top:14859;width:29648;height:3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Fdv8cA&#10;AADcAAAADwAAAGRycy9kb3ducmV2LnhtbESPT2vCQBTE74V+h+UVvEjdtIYi0VVKq6iXgFYo3h7Z&#10;ZxLMvk2za/58+25B6HGYmd8wi1VvKtFS40rLCl4mEQjizOqScwWnr83zDITzyBory6RgIAer5ePD&#10;AhNtOz5Qe/S5CBB2CSoovK8TKV1WkEE3sTVx8C62MeiDbHKpG+wC3FTyNYrepMGSw0KBNX0UlF2P&#10;N6MgHb75Z3uLLu2+np1P13T9uRmvlRo99e9zEJ56/x++t3daQRxP4e9MOAJy+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EBXb/HAAAA3AAAAA8AAAAAAAAAAAAAAAAAmAIAAGRy&#10;cy9kb3ducmV2LnhtbFBLBQYAAAAABAAEAPUAAACMAwAAAAA=&#10;" strokeweight="1pt">
                  <v:textbox>
                    <w:txbxContent>
                      <w:p w:rsidR="006F49C1" w:rsidRPr="00EF322A" w:rsidRDefault="006F49C1" w:rsidP="00EF322A">
                        <w:pPr>
                          <w:jc w:val="center"/>
                          <w:rPr>
                            <w:rFonts w:ascii="Times New Roman" w:hAnsi="Times New Roman"/>
                            <w:sz w:val="26"/>
                            <w:szCs w:val="26"/>
                          </w:rPr>
                        </w:pPr>
                        <w:r w:rsidRPr="00735A0B">
                          <w:rPr>
                            <w:rFonts w:ascii="Times New Roman" w:hAnsi="Times New Roman"/>
                            <w:sz w:val="26"/>
                            <w:szCs w:val="26"/>
                          </w:rPr>
                          <w:t>Công việc ổn định</w:t>
                        </w:r>
                      </w:p>
                    </w:txbxContent>
                  </v:textbox>
                </v:shape>
                <v:shape id="Text Box 448" o:spid="_x0000_s1057" type="#_x0000_t202" style="position:absolute;top:20002;width:29648;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PDyMIA&#10;AADcAAAADwAAAGRycy9kb3ducmV2LnhtbERPy4rCMBTdC/5DuIIb0VQRkY5RBh+oG8EHDLO7NNe2&#10;2NzUJtb692YhuDyc92zRmELUVLncsoLhIAJBnFidc6rgct70pyCcR9ZYWCYFL3KwmLdbM4y1ffKR&#10;6pNPRQhhF6OCzPsyltIlGRl0A1sSB+5qK4M+wCqVusJnCDeFHEXRRBrMOTRkWNIyo+R2ehgFh9cf&#10;37eP6Frvy+n/5XZYrza9tVLdTvP7A8JT47/ij3unFYzHYX44E46AnL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08PIwgAAANwAAAAPAAAAAAAAAAAAAAAAAJgCAABkcnMvZG93&#10;bnJldi54bWxQSwUGAAAAAAQABAD1AAAAhwMAAAAA&#10;" strokeweight="1pt">
                  <v:textbox>
                    <w:txbxContent>
                      <w:p w:rsidR="006F49C1" w:rsidRPr="00EF322A" w:rsidRDefault="006F49C1" w:rsidP="00EF322A">
                        <w:pPr>
                          <w:jc w:val="center"/>
                          <w:rPr>
                            <w:rFonts w:ascii="Times New Roman" w:hAnsi="Times New Roman"/>
                            <w:sz w:val="26"/>
                            <w:szCs w:val="26"/>
                          </w:rPr>
                        </w:pPr>
                        <w:r w:rsidRPr="00735A0B">
                          <w:rPr>
                            <w:rFonts w:ascii="Times New Roman" w:hAnsi="Times New Roman"/>
                            <w:sz w:val="26"/>
                            <w:szCs w:val="26"/>
                          </w:rPr>
                          <w:t>Lương tốt</w:t>
                        </w:r>
                      </w:p>
                    </w:txbxContent>
                  </v:textbox>
                </v:shape>
                <v:shape id="Text Box 449" o:spid="_x0000_s1058" type="#_x0000_t202" style="position:absolute;top:24860;width:29578;height:31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62tscA&#10;AADcAAAADwAAAGRycy9kb3ducmV2LnhtbESPT2vCQBTE74V+h+UVvEjdtIYi0VVKq6iXgFYo3h7Z&#10;ZxLMvk2za/58+25B6HGYmd8wi1VvKtFS40rLCl4mEQjizOqScwWnr83zDITzyBory6RgIAer5ePD&#10;AhNtOz5Qe/S5CBB2CSoovK8TKV1WkEE3sTVx8C62MeiDbHKpG+wC3FTyNYrepMGSw0KBNX0UlF2P&#10;N6MgHb75Z3uLLu2+np1P13T9uRmvlRo99e9zEJ56/x++t3daQTyN4e9MOAJy+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butrbHAAAA3AAAAA8AAAAAAAAAAAAAAAAAmAIAAGRy&#10;cy9kb3ducmV2LnhtbFBLBQYAAAAABAAEAPUAAACMAwAAAAA=&#10;" strokeweight="1pt">
                  <v:textbox>
                    <w:txbxContent>
                      <w:p w:rsidR="006F49C1" w:rsidRPr="00EF322A" w:rsidRDefault="006F49C1" w:rsidP="00EF322A">
                        <w:pPr>
                          <w:jc w:val="center"/>
                          <w:rPr>
                            <w:rFonts w:ascii="Times New Roman" w:hAnsi="Times New Roman"/>
                            <w:sz w:val="26"/>
                            <w:szCs w:val="26"/>
                          </w:rPr>
                        </w:pPr>
                        <w:r w:rsidRPr="00735A0B">
                          <w:rPr>
                            <w:rFonts w:ascii="Times New Roman" w:hAnsi="Times New Roman"/>
                            <w:sz w:val="26"/>
                            <w:szCs w:val="26"/>
                          </w:rPr>
                          <w:t>Sự thăng tiến và phát triển nghề nghiệp</w:t>
                        </w:r>
                      </w:p>
                    </w:txbxContent>
                  </v:textbox>
                </v:shape>
                <v:shape id="Text Box 450" o:spid="_x0000_s1059" type="#_x0000_t202" style="position:absolute;top:29622;width:29718;height:31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aP9ccA&#10;AADcAAAADwAAAGRycy9kb3ducmV2LnhtbESPQWvCQBSE70L/w/KEXsRsGopodA2lVVovQm1AvD2y&#10;zySYfZtm1xj/fbdQ6HGYmW+YVTaYRvTUudqygqcoBkFcWF1zqSD/2k7nIJxH1thYJgV3cpCtH0Yr&#10;TLW98Sf1B1+KAGGXooLK+zaV0hUVGXSRbYmDd7adQR9kV0rd4S3ATSOTOJ5JgzWHhQpbeq2ouByu&#10;RsH+fuTv92t87nft/JRf9pu37WSj1ON4eFmC8DT4//Bf+0MreE4W8HsmHAG5/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02j/XHAAAA3AAAAA8AAAAAAAAAAAAAAAAAmAIAAGRy&#10;cy9kb3ducmV2LnhtbFBLBQYAAAAABAAEAPUAAACMAwAAAAA=&#10;" strokeweight="1pt">
                  <v:textbox>
                    <w:txbxContent>
                      <w:p w:rsidR="006F49C1" w:rsidRPr="00EF322A" w:rsidRDefault="006F49C1" w:rsidP="00EF322A">
                        <w:pPr>
                          <w:jc w:val="center"/>
                          <w:rPr>
                            <w:rFonts w:ascii="Times New Roman" w:hAnsi="Times New Roman"/>
                            <w:sz w:val="26"/>
                            <w:szCs w:val="26"/>
                          </w:rPr>
                        </w:pPr>
                        <w:r w:rsidRPr="00735A0B">
                          <w:rPr>
                            <w:rFonts w:ascii="Times New Roman" w:hAnsi="Times New Roman"/>
                            <w:sz w:val="26"/>
                            <w:szCs w:val="26"/>
                          </w:rPr>
                          <w:t>Điều kiện làm việc tốt</w:t>
                        </w:r>
                      </w:p>
                    </w:txbxContent>
                  </v:textbox>
                </v:shape>
                <v:shape id="Text Box 451" o:spid="_x0000_s1060" type="#_x0000_t202" style="position:absolute;top:34099;width:29648;height:31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WwtcMA&#10;AADcAAAADwAAAGRycy9kb3ducmV2LnhtbERPy4rCMBTdD/gP4QqzGTTVEZFqFPHBzGwEqyDuLs21&#10;LTY3tYm1/v1kIbg8nPds0ZpSNFS7wrKCQT8CQZxaXXCm4HjY9iYgnEfWWFomBU9ysJh3PmYYa/vg&#10;PTWJz0QIYRejgtz7KpbSpTkZdH1bEQfuYmuDPsA6k7rGRwg3pRxG0VgaLDg05FjRKqf0mtyNgt3z&#10;xLefe3Rp/qrJ+Xjdbdbbr41Sn912OQXhqfVv8cv9qxWMvsP8cCYcAT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dWwtcMAAADcAAAADwAAAAAAAAAAAAAAAACYAgAAZHJzL2Rv&#10;d25yZXYueG1sUEsFBgAAAAAEAAQA9QAAAIgDAAAAAA==&#10;" strokeweight="1pt">
                  <v:textbox>
                    <w:txbxContent>
                      <w:p w:rsidR="006F49C1" w:rsidRPr="00EF322A" w:rsidRDefault="006F49C1" w:rsidP="00EF322A">
                        <w:pPr>
                          <w:jc w:val="center"/>
                          <w:rPr>
                            <w:rFonts w:ascii="Times New Roman" w:hAnsi="Times New Roman"/>
                            <w:sz w:val="26"/>
                            <w:szCs w:val="26"/>
                          </w:rPr>
                        </w:pPr>
                        <w:r w:rsidRPr="00735A0B">
                          <w:rPr>
                            <w:rFonts w:ascii="Times New Roman" w:hAnsi="Times New Roman"/>
                            <w:sz w:val="26"/>
                            <w:szCs w:val="26"/>
                          </w:rPr>
                          <w:t>Sự gắn bó của cấp trên với nhân viên</w:t>
                        </w:r>
                      </w:p>
                    </w:txbxContent>
                  </v:textbox>
                </v:shape>
                <v:shape id="Text Box 452" o:spid="_x0000_s1061" type="#_x0000_t202" style="position:absolute;top:39052;width:29718;height:31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kVLscA&#10;AADcAAAADwAAAGRycy9kb3ducmV2LnhtbESPT2vCQBTE7wW/w/KEXopubItIdBPEKm0vQlUQb4/s&#10;yx+SfZtm1xi/fbdQ6HGYmd8wq3Qwjeipc5VlBbNpBII4s7riQsHpuJssQDiPrLGxTAru5CBNRg8r&#10;jLW98Rf1B1+IAGEXo4LS+zaW0mUlGXRT2xIHL7edQR9kV0jd4S3ATSOfo2guDVYcFkpsaVNSVh+u&#10;RsH+fubv92uU95/t4nKq99u33dNWqcfxsF6C8DT4//Bf+0MreH2Zwe+ZcARk8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aZFS7HAAAA3AAAAA8AAAAAAAAAAAAAAAAAmAIAAGRy&#10;cy9kb3ducmV2LnhtbFBLBQYAAAAABAAEAPUAAACMAwAAAAA=&#10;" strokeweight="1pt">
                  <v:textbox>
                    <w:txbxContent>
                      <w:p w:rsidR="006F49C1" w:rsidRPr="00EF322A" w:rsidRDefault="006F49C1" w:rsidP="00EF322A">
                        <w:pPr>
                          <w:jc w:val="center"/>
                          <w:rPr>
                            <w:rFonts w:ascii="Times New Roman" w:hAnsi="Times New Roman"/>
                            <w:sz w:val="26"/>
                            <w:szCs w:val="26"/>
                          </w:rPr>
                        </w:pPr>
                        <w:r w:rsidRPr="00735A0B">
                          <w:rPr>
                            <w:rFonts w:ascii="Times New Roman" w:hAnsi="Times New Roman"/>
                            <w:sz w:val="26"/>
                            <w:szCs w:val="26"/>
                          </w:rPr>
                          <w:t>Xử lý kỷ luật khéo léo, tế nhị</w:t>
                        </w:r>
                      </w:p>
                    </w:txbxContent>
                  </v:textbox>
                </v:shape>
                <v:shape id="Text Box 453" o:spid="_x0000_s1062" type="#_x0000_t202" style="position:absolute;top:43815;width:29718;height:50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uLWccA&#10;AADcAAAADwAAAGRycy9kb3ducmV2LnhtbESPQWvCQBSE70L/w/IKvZS6UUsJ0VVKa9BehKZC8fbI&#10;PpNg9m3Mrkn8926h4HGYmW+YxWowteiodZVlBZNxBII4t7riQsH+J32JQTiPrLG2TAqu5GC1fBgt&#10;MNG252/qMl+IAGGXoILS+yaR0uUlGXRj2xAH72hbgz7ItpC6xT7ATS2nUfQmDVYcFkps6KOk/JRd&#10;jILd9ZfPm0t07L6a+LA/7daf6fNaqafH4X0OwtPg7+H/9lYreJ1N4e9MOAJye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ZLi1nHAAAA3AAAAA8AAAAAAAAAAAAAAAAAmAIAAGRy&#10;cy9kb3ducmV2LnhtbFBLBQYAAAAABAAEAPUAAACMAwAAAAA=&#10;" strokeweight="1pt">
                  <v:textbox>
                    <w:txbxContent>
                      <w:p w:rsidR="006F49C1" w:rsidRPr="00EF322A" w:rsidRDefault="006F49C1" w:rsidP="00EF322A">
                        <w:pPr>
                          <w:jc w:val="center"/>
                          <w:rPr>
                            <w:rFonts w:ascii="Times New Roman" w:hAnsi="Times New Roman"/>
                            <w:sz w:val="26"/>
                            <w:szCs w:val="26"/>
                          </w:rPr>
                        </w:pPr>
                        <w:r w:rsidRPr="00735A0B">
                          <w:rPr>
                            <w:rFonts w:ascii="Times New Roman" w:hAnsi="Times New Roman"/>
                            <w:sz w:val="26"/>
                            <w:szCs w:val="26"/>
                          </w:rPr>
                          <w:t>Sự giúp đỡ của cấp trên để giải quyết những vấn đề cá nhân</w:t>
                        </w:r>
                      </w:p>
                    </w:txbxContent>
                  </v:textbox>
                </v:shape>
                <v:oval id="Oval 462" o:spid="_x0000_s1063" style="position:absolute;left:40005;top:16859;width:14890;height:98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JpKcYA&#10;AADcAAAADwAAAGRycy9kb3ducmV2LnhtbESPW2vCQBSE3wv+h+UIvkjdKKJNdCMqFKQXoVZ8PmRP&#10;Lpo9G7JbTf99VxD6OMzMN8xy1ZlaXKl1lWUF41EEgjizuuJCwfH79fkFhPPIGmvLpOCXHKzS3tMS&#10;E21v/EXXgy9EgLBLUEHpfZNI6bKSDLqRbYiDl9vWoA+yLaRu8RbgppaTKJpJgxWHhRIb2paUXQ4/&#10;RsHb5DM/xR/7YXXZzeMmRr05v3ulBv1uvQDhqfP/4Ud7pxVMp2O4nwlHQK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sJpKcYAAADcAAAADwAAAAAAAAAAAAAAAACYAgAAZHJz&#10;L2Rvd25yZXYueG1sUEsFBgAAAAAEAAQA9QAAAIsDAAAAAA==&#10;" strokeweight="1pt">
                  <v:stroke joinstyle="miter"/>
                  <v:textbox>
                    <w:txbxContent>
                      <w:p w:rsidR="006F49C1" w:rsidRPr="007B461F" w:rsidRDefault="006F49C1" w:rsidP="007D06D5">
                        <w:pPr>
                          <w:jc w:val="center"/>
                          <w:rPr>
                            <w:rFonts w:ascii="Times New Roman" w:hAnsi="Times New Roman"/>
                            <w:color w:val="000000"/>
                            <w:sz w:val="26"/>
                            <w:szCs w:val="26"/>
                          </w:rPr>
                        </w:pPr>
                        <w:r w:rsidRPr="007B461F">
                          <w:rPr>
                            <w:rFonts w:ascii="Times New Roman" w:hAnsi="Times New Roman"/>
                            <w:color w:val="000000"/>
                            <w:sz w:val="26"/>
                            <w:szCs w:val="26"/>
                          </w:rPr>
                          <w:t>Động lực làm việc</w:t>
                        </w:r>
                      </w:p>
                    </w:txbxContent>
                  </v:textbox>
                </v:oval>
                <v:shapetype id="_x0000_t32" coordsize="21600,21600" o:spt="32" o:oned="t" path="m,l21600,21600e" filled="f">
                  <v:path arrowok="t" fillok="f" o:connecttype="none"/>
                  <o:lock v:ext="edit" shapetype="t"/>
                </v:shapetype>
                <v:shape id="Straight Arrow Connector 463" o:spid="_x0000_s1064" type="#_x0000_t32" style="position:absolute;left:29527;top:1714;width:14125;height:159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qrVL4AAADcAAAADwAAAGRycy9kb3ducmV2LnhtbERPSwrCMBDdC94hjOBGNFVEpBpFBNGt&#10;H8Tl2IxttZnUJtZ6e7MQXD7ef75sTCFqqlxuWcFwEIEgTqzOOVVwOm76UxDOI2ssLJOCDzlYLtqt&#10;OcbavnlP9cGnIoSwi1FB5n0ZS+mSjAy6gS2JA3ezlUEfYJVKXeE7hJtCjqJoIg3mHBoyLGmdUfI4&#10;vIyC5+2eX/abEs/b6yO9vi69utj1lOp2mtUMhKfG/8U/904rGI/D2nAmHAG5+A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SWqtUvgAAANwAAAAPAAAAAAAAAAAAAAAAAKEC&#10;AABkcnMvZG93bnJldi54bWxQSwUGAAAAAAQABAD5AAAAjAMAAAAA&#10;" strokeweight=".5pt">
                  <v:stroke endarrow="block" joinstyle="miter"/>
                </v:shape>
                <v:shape id="Straight Arrow Connector 464" o:spid="_x0000_s1065" type="#_x0000_t32" style="position:absolute;left:29622;top:11906;width:11406;height:709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EysUAAADcAAAADwAAAGRycy9kb3ducmV2LnhtbESPQWvCQBSE70L/w/IKXqRulLSU1DUU&#10;QfQaK+LxmX0mabJvY3aN8d+7hYLHYWa+YRbpYBrRU+cqywpm0wgEcW51xYWC/c/67ROE88gaG8uk&#10;4E4O0uXLaIGJtjfOqN/5QgQIuwQVlN63iZQuL8mgm9qWOHhn2xn0QXaF1B3eAtw0ch5FH9JgxWGh&#10;xJZWJeX17moUXM6/1TFbt3jYnOridD1O+mY7UWr8Onx/gfA0+Gf4v73VCuL4Hf7OhCMgl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sEysUAAADcAAAADwAAAAAAAAAA&#10;AAAAAAChAgAAZHJzL2Rvd25yZXYueG1sUEsFBgAAAAAEAAQA+QAAAJMDAAAAAA==&#10;" strokeweight=".5pt">
                  <v:stroke endarrow="block" joinstyle="miter"/>
                </v:shape>
                <v:shape id="Straight Arrow Connector 465" o:spid="_x0000_s1066" type="#_x0000_t32" style="position:absolute;left:29622;top:16573;width:10757;height:393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7KcvsMAAADcAAAADwAAAGRycy9kb3ducmV2LnhtbESPzarCMBSE94LvEI7gRjRVRKQa5SKI&#10;bv1Bujw2x7bX5qQ2sda3v7kguBxm5htmuW5NKRqqXWFZwXgUgSBOrS44U3A+bYdzEM4jaywtk4I3&#10;OVivup0lxtq++EDN0WciQNjFqCD3voqldGlOBt3IVsTBu9naoA+yzqSu8RXgppSTKJpJgwWHhRwr&#10;2uSU3o9Po+Bx+y2Sw7bCy+56z67PZNCU+4FS/V77swDhqfXf8Ke91wqm0wn8nwlH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OynL7DAAAA3AAAAA8AAAAAAAAAAAAA&#10;AAAAoQIAAGRycy9kb3ducmV2LnhtbFBLBQYAAAAABAAEAPkAAACRAwAAAAA=&#10;" strokeweight=".5pt">
                  <v:stroke endarrow="block" joinstyle="miter"/>
                </v:shape>
                <v:shape id="Straight Arrow Connector 466" o:spid="_x0000_s1067" type="#_x0000_t32" style="position:absolute;left:29622;top:21621;width:10383;height:14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zYKb8AAADcAAAADwAAAGRycy9kb3ducmV2LnhtbERPy6rCMBDdC/5DGMGNaOoDkWoUuSC6&#10;9YG4HJuxrTaT3ibW+vdmIbg8nPdi1ZhC1FS53LKC4SACQZxYnXOq4HTc9GcgnEfWWFgmBW9ysFq2&#10;WwuMtX3xnuqDT0UIYRejgsz7MpbSJRkZdANbEgfuZiuDPsAqlbrCVwg3hRxF0VQazDk0ZFjSX0bJ&#10;4/A0Cv5v9/yy35R43l4f6fV56dXFrqdUt9Os5yA8Nf4n/rp3WsFkHNaGM+EIyOU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lzYKb8AAADcAAAADwAAAAAAAAAAAAAAAACh&#10;AgAAZHJzL2Rvd25yZXYueG1sUEsFBgAAAAAEAAQA+QAAAI0DAAAAAA==&#10;" strokeweight=".5pt">
                  <v:stroke endarrow="block" joinstyle="miter"/>
                </v:shape>
                <v:shape id="Straight Arrow Connector 467" o:spid="_x0000_s1068" type="#_x0000_t32" style="position:absolute;left:29432;top:6572;width:12753;height:117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U/JsUAAADcAAAADwAAAGRycy9kb3ducmV2LnhtbESPQWvCQBSE70L/w/IKXqRulNCW1DUU&#10;QfQaK+LxmX0mabJvY3aN8d+7hYLHYWa+YRbpYBrRU+cqywpm0wgEcW51xYWC/c/67ROE88gaG8uk&#10;4E4O0uXLaIGJtjfOqN/5QgQIuwQVlN63iZQuL8mgm9qWOHhn2xn0QXaF1B3eAtw0ch5F79JgxWGh&#10;xJZWJeX17moUXM6/1TFbt3jYnOridD1O+mY7UWr8Onx/gfA0+Gf4v73VCuL4A/7OhCMgl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8U/JsUAAADcAAAADwAAAAAAAAAA&#10;AAAAAAChAgAAZHJzL2Rvd25yZXYueG1sUEsFBgAAAAAEAAQA+QAAAJMDAAAAAA==&#10;" strokeweight=".5pt">
                  <v:stroke endarrow="block" joinstyle="miter"/>
                </v:shape>
                <v:shape id="Straight Arrow Connector 477" o:spid="_x0000_s1069" type="#_x0000_t32" style="position:absolute;left:29622;top:23241;width:10490;height:274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Ri9MYAAADcAAAADwAAAGRycy9kb3ducmV2LnhtbESPzWsCMRTE74L/Q3hCb5pVW6lbo0hB&#10;/DgIflx6e2xeN4ubl2WTrqt/vREKHoeZ+Q0zW7S2FA3VvnCsYDhIQBBnThecKzifVv1PED4gaywd&#10;k4IbeVjMu50Zptpd+UDNMeQiQtinqMCEUKVS+syQRT9wFXH0fl1tMURZ51LXeI1wW8pRkkykxYLj&#10;gsGKvg1ll+OfVbDfTNc/u/02NPeP23p3KBLTlGel3nrt8gtEoDa8wv/tjVbwPp7C80w8An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XUYvTGAAAA3AAAAA8AAAAAAAAA&#10;AAAAAAAAoQIAAGRycy9kb3ducmV2LnhtbFBLBQYAAAAABAAEAPkAAACUAwAAAAA=&#10;" strokeweight=".5pt">
                  <v:stroke endarrow="block" joinstyle="miter"/>
                </v:shape>
                <v:shape id="Straight Arrow Connector 479" o:spid="_x0000_s1070" type="#_x0000_t32" style="position:absolute;left:29813;top:24410;width:11136;height:633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lo8cYAAADcAAAADwAAAGRycy9kb3ducmV2LnhtbESPT2sCMRTE74LfITzBm2bVKu3WKCKI&#10;1oPgn0tvj81zs7h5WTZxXfvpm0LB4zAzv2Hmy9aWoqHaF44VjIYJCOLM6YJzBZfzZvAOwgdkjaVj&#10;UvAkD8tFtzPHVLsHH6k5hVxECPsUFZgQqlRKnxmy6IeuIo7e1dUWQ5R1LnWNjwi3pRwnyUxaLDgu&#10;GKxobSi7ne5WwWH3sf3eH75C8zN9bvfHIjFNeVGq32tXnyACteEV/m/vtIK3yRT+zs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SZaPHGAAAA3AAAAA8AAAAAAAAA&#10;AAAAAAAAoQIAAGRycy9kb3ducmV2LnhtbFBLBQYAAAAABAAEAPkAAACUAwAAAAA=&#10;" strokeweight=".5pt">
                  <v:stroke endarrow="block" joinstyle="miter"/>
                </v:shape>
                <v:shape id="Straight Arrow Connector 482" o:spid="_x0000_s1071" type="#_x0000_t32" style="position:absolute;left:29622;top:25238;width:12563;height:1027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v2hsYAAADcAAAADwAAAGRycy9kb3ducmV2LnhtbESPQWvCQBSE70L/w/IK3nRTbUVjNlIE&#10;0XoQtF68PbKv2dDs25BdY+yv7xaEHoeZ+YbJVr2tRUetrxwreBknIIgLpysuFZw/N6M5CB+QNdaO&#10;ScGdPKzyp0GGqXY3PlJ3CqWIEPYpKjAhNKmUvjBk0Y9dQxy9L9daDFG2pdQt3iLc1nKSJDNpseK4&#10;YLChtaHi+3S1Cg67xfayP3yE7uftvt0fq8R09Vmp4XP/vgQRqA//4Ud7pxW8TmfwdyYeAZn/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RL9obGAAAA3AAAAA8AAAAAAAAA&#10;AAAAAAAAoQIAAGRycy9kb3ducmV2LnhtbFBLBQYAAAAABAAEAPkAAACUAwAAAAA=&#10;" strokeweight=".5pt">
                  <v:stroke endarrow="block" joinstyle="miter"/>
                </v:shape>
                <v:shape id="Straight Arrow Connector 497" o:spid="_x0000_s1072" type="#_x0000_t32" style="position:absolute;left:29813;top:25990;width:13521;height:1437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dTHcYAAADcAAAADwAAAGRycy9kb3ducmV2LnhtbESPT2sCMRTE7wW/Q3iCt5pVq62rUUpB&#10;/HMQtF56e2yem8XNy7KJ69pP3xQEj8PM/IaZL1tbioZqXzhWMOgnIIgzpwvOFZy+V68fIHxA1lg6&#10;JgV38rBcdF7mmGp34wM1x5CLCGGfogITQpVK6TNDFn3fVcTRO7vaYoiyzqWu8RbhtpTDJJlIiwXH&#10;BYMVfRnKLserVbDfTNc/u/02NL/j+3p3KBLTlCelet32cwYiUBue4Ud7oxW8jd7h/0w8AnLx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sHUx3GAAAA3AAAAA8AAAAAAAAA&#10;AAAAAAAAoQIAAGRycy9kb3ducmV2LnhtbFBLBQYAAAAABAAEAPkAAACUAwAAAAA=&#10;" strokeweight=".5pt">
                  <v:stroke endarrow="block" joinstyle="miter"/>
                </v:shape>
                <v:shape id="Straight Arrow Connector 142" o:spid="_x0000_s1073" type="#_x0000_t32" style="position:absolute;left:29718;top:26239;width:14729;height:2052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xVHsYAAADcAAAADwAAAGRycy9kb3ducmV2LnhtbESPQWvCQBSE74X+h+UJvdWNtRWNrlIK&#10;RetBUHPx9sg+s8Hs25DdJtFf7xYKHoeZ+YZZrHpbiZYaXzpWMBomIIhzp0suFGTH79cpCB+QNVaO&#10;ScGVPKyWz08LTLXreE/tIRQiQtinqMCEUKdS+tyQRT90NXH0zq6xGKJsCqkb7CLcVvItSSbSYslx&#10;wWBNX4byy+HXKthtZuvTdvcT2tvHdb3dl4lpq0ypl0H/OQcRqA+P8H97oxW8j8fwdyYeAbm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Q8VR7GAAAA3AAAAA8AAAAAAAAA&#10;AAAAAAAAoQIAAGRycy9kb3ducmV2LnhtbFBLBQYAAAAABAAEAPkAAACUAwAAAAA=&#10;" strokeweight=".5pt">
                  <v:stroke endarrow="block" joinstyle="miter"/>
                </v:shape>
                <w10:wrap type="square" anchorx="margin" anchory="margin"/>
              </v:group>
            </w:pict>
          </mc:Fallback>
        </mc:AlternateContent>
      </w:r>
    </w:p>
    <w:p w:rsidR="00641A9A" w:rsidRPr="003D45C6" w:rsidRDefault="00480B6E" w:rsidP="00B20403">
      <w:pPr>
        <w:widowControl w:val="0"/>
        <w:tabs>
          <w:tab w:val="left" w:pos="567"/>
        </w:tabs>
        <w:autoSpaceDE w:val="0"/>
        <w:autoSpaceDN w:val="0"/>
        <w:spacing w:after="0" w:line="360" w:lineRule="auto"/>
        <w:ind w:right="2"/>
        <w:jc w:val="center"/>
        <w:rPr>
          <w:rFonts w:ascii="Times New Roman" w:hAnsi="Times New Roman"/>
          <w:b/>
          <w:color w:val="000000" w:themeColor="text1"/>
          <w:sz w:val="26"/>
          <w:szCs w:val="26"/>
        </w:rPr>
      </w:pPr>
      <w:bookmarkStart w:id="41" w:name="_Toc533512894"/>
      <w:r w:rsidRPr="003D45C6">
        <w:rPr>
          <w:rFonts w:ascii="Times New Roman" w:hAnsi="Times New Roman"/>
          <w:b/>
          <w:color w:val="000000" w:themeColor="text1"/>
          <w:sz w:val="26"/>
          <w:szCs w:val="26"/>
        </w:rPr>
        <w:t xml:space="preserve">Hình </w:t>
      </w:r>
      <w:r w:rsidR="00FA0C63" w:rsidRPr="003D45C6">
        <w:rPr>
          <w:rFonts w:ascii="Times New Roman" w:hAnsi="Times New Roman"/>
          <w:b/>
          <w:noProof/>
          <w:color w:val="000000" w:themeColor="text1"/>
          <w:sz w:val="26"/>
          <w:szCs w:val="26"/>
        </w:rPr>
        <w:fldChar w:fldCharType="begin"/>
      </w:r>
      <w:r w:rsidR="00FA0C63" w:rsidRPr="003D45C6">
        <w:rPr>
          <w:rFonts w:ascii="Times New Roman" w:hAnsi="Times New Roman"/>
          <w:b/>
          <w:noProof/>
          <w:color w:val="000000" w:themeColor="text1"/>
          <w:sz w:val="26"/>
          <w:szCs w:val="26"/>
        </w:rPr>
        <w:instrText xml:space="preserve"> STYLEREF 1 \s </w:instrText>
      </w:r>
      <w:r w:rsidR="00FA0C63" w:rsidRPr="003D45C6">
        <w:rPr>
          <w:rFonts w:ascii="Times New Roman" w:hAnsi="Times New Roman"/>
          <w:b/>
          <w:noProof/>
          <w:color w:val="000000" w:themeColor="text1"/>
          <w:sz w:val="26"/>
          <w:szCs w:val="26"/>
        </w:rPr>
        <w:fldChar w:fldCharType="separate"/>
      </w:r>
      <w:r w:rsidR="0066016A">
        <w:rPr>
          <w:rFonts w:ascii="Times New Roman" w:hAnsi="Times New Roman"/>
          <w:b/>
          <w:noProof/>
          <w:color w:val="000000" w:themeColor="text1"/>
          <w:sz w:val="26"/>
          <w:szCs w:val="26"/>
        </w:rPr>
        <w:t>2</w:t>
      </w:r>
      <w:r w:rsidR="00FA0C63" w:rsidRPr="003D45C6">
        <w:rPr>
          <w:rFonts w:ascii="Times New Roman" w:hAnsi="Times New Roman"/>
          <w:b/>
          <w:noProof/>
          <w:color w:val="000000" w:themeColor="text1"/>
          <w:sz w:val="26"/>
          <w:szCs w:val="26"/>
        </w:rPr>
        <w:fldChar w:fldCharType="end"/>
      </w:r>
      <w:r w:rsidRPr="003D45C6">
        <w:rPr>
          <w:rFonts w:ascii="Times New Roman" w:hAnsi="Times New Roman"/>
          <w:b/>
          <w:color w:val="000000" w:themeColor="text1"/>
          <w:sz w:val="26"/>
          <w:szCs w:val="26"/>
        </w:rPr>
        <w:t>.</w:t>
      </w:r>
      <w:r w:rsidR="00FA0C63" w:rsidRPr="003D45C6">
        <w:rPr>
          <w:rFonts w:ascii="Times New Roman" w:hAnsi="Times New Roman"/>
          <w:b/>
          <w:noProof/>
          <w:color w:val="000000" w:themeColor="text1"/>
          <w:sz w:val="26"/>
          <w:szCs w:val="26"/>
        </w:rPr>
        <w:fldChar w:fldCharType="begin"/>
      </w:r>
      <w:r w:rsidR="00FA0C63" w:rsidRPr="003D45C6">
        <w:rPr>
          <w:rFonts w:ascii="Times New Roman" w:hAnsi="Times New Roman"/>
          <w:b/>
          <w:noProof/>
          <w:color w:val="000000" w:themeColor="text1"/>
          <w:sz w:val="26"/>
          <w:szCs w:val="26"/>
        </w:rPr>
        <w:instrText xml:space="preserve"> SEQ Hình \* ARABIC \s 1 </w:instrText>
      </w:r>
      <w:r w:rsidR="00FA0C63" w:rsidRPr="003D45C6">
        <w:rPr>
          <w:rFonts w:ascii="Times New Roman" w:hAnsi="Times New Roman"/>
          <w:b/>
          <w:noProof/>
          <w:color w:val="000000" w:themeColor="text1"/>
          <w:sz w:val="26"/>
          <w:szCs w:val="26"/>
        </w:rPr>
        <w:fldChar w:fldCharType="separate"/>
      </w:r>
      <w:r w:rsidR="0066016A">
        <w:rPr>
          <w:rFonts w:ascii="Times New Roman" w:hAnsi="Times New Roman"/>
          <w:b/>
          <w:noProof/>
          <w:color w:val="000000" w:themeColor="text1"/>
          <w:sz w:val="26"/>
          <w:szCs w:val="26"/>
        </w:rPr>
        <w:t>4</w:t>
      </w:r>
      <w:r w:rsidR="00FA0C63" w:rsidRPr="003D45C6">
        <w:rPr>
          <w:rFonts w:ascii="Times New Roman" w:hAnsi="Times New Roman"/>
          <w:b/>
          <w:noProof/>
          <w:color w:val="000000" w:themeColor="text1"/>
          <w:sz w:val="26"/>
          <w:szCs w:val="26"/>
        </w:rPr>
        <w:fldChar w:fldCharType="end"/>
      </w:r>
      <w:r w:rsidR="006D0C99" w:rsidRPr="003D45C6">
        <w:rPr>
          <w:rFonts w:ascii="Times New Roman" w:hAnsi="Times New Roman"/>
          <w:b/>
          <w:color w:val="000000" w:themeColor="text1"/>
          <w:sz w:val="26"/>
          <w:szCs w:val="26"/>
        </w:rPr>
        <w:t xml:space="preserve"> </w:t>
      </w:r>
      <w:r w:rsidR="00641A9A" w:rsidRPr="003D45C6">
        <w:rPr>
          <w:rFonts w:ascii="Times New Roman" w:hAnsi="Times New Roman"/>
          <w:b/>
          <w:color w:val="000000" w:themeColor="text1"/>
          <w:sz w:val="26"/>
          <w:szCs w:val="26"/>
        </w:rPr>
        <w:t>Mô hình mười yếu tố tạo động lực của Kovach.</w:t>
      </w:r>
      <w:bookmarkEnd w:id="41"/>
    </w:p>
    <w:p w:rsidR="00641A9A" w:rsidRPr="003D45C6" w:rsidRDefault="00641A9A" w:rsidP="00CA0235">
      <w:pPr>
        <w:spacing w:before="157" w:line="360" w:lineRule="auto"/>
        <w:jc w:val="right"/>
        <w:rPr>
          <w:rFonts w:ascii="Times New Roman" w:hAnsi="Times New Roman"/>
          <w:i/>
          <w:color w:val="000000" w:themeColor="text1"/>
          <w:sz w:val="26"/>
        </w:rPr>
      </w:pPr>
      <w:r w:rsidRPr="003D45C6">
        <w:rPr>
          <w:rFonts w:ascii="Times New Roman" w:hAnsi="Times New Roman"/>
          <w:i/>
          <w:color w:val="000000" w:themeColor="text1"/>
          <w:sz w:val="26"/>
        </w:rPr>
        <w:t>(Nguồn: Kovach, 1987)</w:t>
      </w:r>
    </w:p>
    <w:p w:rsidR="00641A9A" w:rsidRPr="003D45C6" w:rsidRDefault="00641A9A" w:rsidP="0074725F">
      <w:pPr>
        <w:spacing w:after="0" w:line="360" w:lineRule="auto"/>
        <w:outlineLvl w:val="0"/>
        <w:rPr>
          <w:rFonts w:ascii="Times New Roman" w:hAnsi="Times New Roman"/>
          <w:b/>
          <w:color w:val="000000" w:themeColor="text1"/>
          <w:sz w:val="26"/>
          <w:szCs w:val="26"/>
        </w:rPr>
      </w:pPr>
      <w:bookmarkStart w:id="42" w:name="_Toc533512793"/>
      <w:r w:rsidRPr="003D45C6">
        <w:rPr>
          <w:rFonts w:ascii="Times New Roman" w:hAnsi="Times New Roman"/>
          <w:b/>
          <w:color w:val="000000" w:themeColor="text1"/>
          <w:sz w:val="26"/>
          <w:szCs w:val="26"/>
        </w:rPr>
        <w:t>2.3 Các nghiên cứu trước liên quan</w:t>
      </w:r>
      <w:bookmarkEnd w:id="42"/>
    </w:p>
    <w:p w:rsidR="00641A9A" w:rsidRPr="003D45C6" w:rsidRDefault="00641A9A" w:rsidP="0074725F">
      <w:pPr>
        <w:spacing w:after="0" w:line="360" w:lineRule="auto"/>
        <w:ind w:firstLine="284"/>
        <w:outlineLvl w:val="1"/>
        <w:rPr>
          <w:rFonts w:ascii="Times New Roman" w:hAnsi="Times New Roman"/>
          <w:b/>
          <w:color w:val="000000" w:themeColor="text1"/>
          <w:sz w:val="26"/>
          <w:szCs w:val="26"/>
        </w:rPr>
      </w:pPr>
      <w:bookmarkStart w:id="43" w:name="_Toc533512794"/>
      <w:r w:rsidRPr="003D45C6">
        <w:rPr>
          <w:rFonts w:ascii="Times New Roman" w:hAnsi="Times New Roman"/>
          <w:b/>
          <w:color w:val="000000" w:themeColor="text1"/>
          <w:sz w:val="26"/>
          <w:szCs w:val="26"/>
        </w:rPr>
        <w:t>2.3.1 Nghiên cứu trong nước</w:t>
      </w:r>
      <w:bookmarkEnd w:id="43"/>
    </w:p>
    <w:p w:rsidR="00B20403" w:rsidRPr="003D45C6" w:rsidRDefault="00641A9A" w:rsidP="00B20403">
      <w:pPr>
        <w:pStyle w:val="BodyText"/>
        <w:widowControl/>
        <w:tabs>
          <w:tab w:val="left" w:pos="567"/>
        </w:tabs>
        <w:spacing w:before="0" w:line="360" w:lineRule="auto"/>
        <w:ind w:firstLine="567"/>
        <w:jc w:val="both"/>
        <w:rPr>
          <w:color w:val="000000" w:themeColor="text1"/>
          <w:sz w:val="26"/>
          <w:szCs w:val="26"/>
        </w:rPr>
      </w:pPr>
      <w:r w:rsidRPr="003D45C6">
        <w:rPr>
          <w:b/>
          <w:color w:val="000000" w:themeColor="text1"/>
          <w:sz w:val="26"/>
          <w:szCs w:val="26"/>
        </w:rPr>
        <w:t>Hồ Văn Đông Phương (2009)</w:t>
      </w:r>
      <w:r w:rsidRPr="003D45C6">
        <w:rPr>
          <w:color w:val="000000" w:themeColor="text1"/>
          <w:sz w:val="26"/>
          <w:szCs w:val="26"/>
        </w:rPr>
        <w:t xml:space="preserve"> với đề tài nghiên cứu </w:t>
      </w:r>
      <w:r w:rsidRPr="003D45C6">
        <w:rPr>
          <w:i/>
          <w:color w:val="000000" w:themeColor="text1"/>
          <w:sz w:val="26"/>
          <w:szCs w:val="26"/>
        </w:rPr>
        <w:t xml:space="preserve">“Các yếu tố động viên nhân viên tại Ngân hàng TMCP Á Châu trên địa bàn Thành phố Hồ Chí Minh, Hà Nội và Hải Phòng”. </w:t>
      </w:r>
      <w:r w:rsidRPr="003D45C6">
        <w:rPr>
          <w:color w:val="000000" w:themeColor="text1"/>
          <w:sz w:val="26"/>
          <w:szCs w:val="26"/>
        </w:rPr>
        <w:t>Kết quả nghiên cứu cho thấy, thang đo động viên sau khi hiệu chỉnh gồm 6 thành phần là hỗ trợ của lãnh đạo, lương, cơ hội thăng tiến, công việc thú vị, ghi nhận, đồng nghiệp.</w:t>
      </w:r>
    </w:p>
    <w:p w:rsidR="00B20403" w:rsidRPr="003D45C6" w:rsidRDefault="006D0C99" w:rsidP="00D35F09">
      <w:pPr>
        <w:pStyle w:val="BodyText"/>
        <w:widowControl/>
        <w:tabs>
          <w:tab w:val="left" w:pos="567"/>
        </w:tabs>
        <w:spacing w:before="0" w:line="360" w:lineRule="auto"/>
        <w:ind w:firstLine="1276"/>
        <w:jc w:val="both"/>
        <w:rPr>
          <w:b/>
          <w:color w:val="000000" w:themeColor="text1"/>
          <w:sz w:val="26"/>
          <w:szCs w:val="26"/>
        </w:rPr>
      </w:pPr>
      <w:r w:rsidRPr="003D45C6">
        <w:rPr>
          <w:b/>
          <w:noProof/>
          <w:color w:val="000000" w:themeColor="text1"/>
          <w:sz w:val="26"/>
          <w:szCs w:val="26"/>
        </w:rPr>
        <w:lastRenderedPageBreak/>
        <mc:AlternateContent>
          <mc:Choice Requires="wpg">
            <w:drawing>
              <wp:inline distT="0" distB="0" distL="0" distR="0">
                <wp:extent cx="4385310" cy="2600325"/>
                <wp:effectExtent l="0" t="0" r="15240" b="28575"/>
                <wp:docPr id="525" name="Group 525"/>
                <wp:cNvGraphicFramePr/>
                <a:graphic xmlns:a="http://schemas.openxmlformats.org/drawingml/2006/main">
                  <a:graphicData uri="http://schemas.microsoft.com/office/word/2010/wordprocessingGroup">
                    <wpg:wgp>
                      <wpg:cNvGrpSpPr/>
                      <wpg:grpSpPr>
                        <a:xfrm>
                          <a:off x="0" y="0"/>
                          <a:ext cx="4385310" cy="2600325"/>
                          <a:chOff x="0" y="0"/>
                          <a:chExt cx="4385310" cy="2495550"/>
                        </a:xfrm>
                      </wpg:grpSpPr>
                      <wps:wsp>
                        <wps:cNvPr id="427" name="Text Box 143"/>
                        <wps:cNvSpPr txBox="1">
                          <a:spLocks noChangeArrowheads="1"/>
                        </wps:cNvSpPr>
                        <wps:spPr bwMode="auto">
                          <a:xfrm>
                            <a:off x="0" y="0"/>
                            <a:ext cx="1727835" cy="309880"/>
                          </a:xfrm>
                          <a:prstGeom prst="rect">
                            <a:avLst/>
                          </a:prstGeom>
                          <a:solidFill>
                            <a:srgbClr val="FFFFFF"/>
                          </a:solidFill>
                          <a:ln w="6350">
                            <a:solidFill>
                              <a:srgbClr val="000000"/>
                            </a:solidFill>
                            <a:miter lim="800000"/>
                            <a:headEnd/>
                            <a:tailEnd/>
                          </a:ln>
                        </wps:spPr>
                        <wps:txbx>
                          <w:txbxContent>
                            <w:p w:rsidR="006F49C1" w:rsidRPr="00A74A9C" w:rsidRDefault="006F49C1" w:rsidP="00D4673C">
                              <w:pPr>
                                <w:jc w:val="center"/>
                                <w:rPr>
                                  <w:rFonts w:ascii="Times New Roman" w:hAnsi="Times New Roman"/>
                                </w:rPr>
                              </w:pPr>
                              <w:r w:rsidRPr="00A74A9C">
                                <w:rPr>
                                  <w:rFonts w:ascii="Times New Roman" w:hAnsi="Times New Roman"/>
                                  <w:sz w:val="26"/>
                                  <w:szCs w:val="26"/>
                                </w:rPr>
                                <w:t>Hỗ trợ của lãnh đạo</w:t>
                              </w:r>
                            </w:p>
                          </w:txbxContent>
                        </wps:txbx>
                        <wps:bodyPr rot="0" vert="horz" wrap="square" lIns="91440" tIns="45720" rIns="91440" bIns="45720" anchor="t" anchorCtr="0" upright="1">
                          <a:noAutofit/>
                        </wps:bodyPr>
                      </wps:wsp>
                      <wps:wsp>
                        <wps:cNvPr id="426" name="Text Box 144"/>
                        <wps:cNvSpPr txBox="1">
                          <a:spLocks noChangeArrowheads="1"/>
                        </wps:cNvSpPr>
                        <wps:spPr bwMode="auto">
                          <a:xfrm>
                            <a:off x="9525" y="409575"/>
                            <a:ext cx="1727835" cy="294640"/>
                          </a:xfrm>
                          <a:prstGeom prst="rect">
                            <a:avLst/>
                          </a:prstGeom>
                          <a:solidFill>
                            <a:srgbClr val="FFFFFF"/>
                          </a:solidFill>
                          <a:ln w="6350">
                            <a:solidFill>
                              <a:srgbClr val="000000"/>
                            </a:solidFill>
                            <a:miter lim="800000"/>
                            <a:headEnd/>
                            <a:tailEnd/>
                          </a:ln>
                        </wps:spPr>
                        <wps:txbx>
                          <w:txbxContent>
                            <w:p w:rsidR="006F49C1" w:rsidRPr="00A74A9C" w:rsidRDefault="006F49C1" w:rsidP="00D4673C">
                              <w:pPr>
                                <w:jc w:val="center"/>
                                <w:rPr>
                                  <w:rFonts w:ascii="Times New Roman" w:hAnsi="Times New Roman"/>
                                </w:rPr>
                              </w:pPr>
                              <w:r w:rsidRPr="00A74A9C">
                                <w:rPr>
                                  <w:rFonts w:ascii="Times New Roman" w:hAnsi="Times New Roman"/>
                                  <w:sz w:val="26"/>
                                  <w:szCs w:val="26"/>
                                </w:rPr>
                                <w:t>Lương</w:t>
                              </w:r>
                            </w:p>
                          </w:txbxContent>
                        </wps:txbx>
                        <wps:bodyPr rot="0" vert="horz" wrap="square" lIns="91440" tIns="45720" rIns="91440" bIns="45720" anchor="t" anchorCtr="0" upright="1">
                          <a:noAutofit/>
                        </wps:bodyPr>
                      </wps:wsp>
                      <wps:wsp>
                        <wps:cNvPr id="422" name="Text Box 145"/>
                        <wps:cNvSpPr txBox="1">
                          <a:spLocks noChangeArrowheads="1"/>
                        </wps:cNvSpPr>
                        <wps:spPr bwMode="auto">
                          <a:xfrm>
                            <a:off x="19050" y="838200"/>
                            <a:ext cx="1712595" cy="317500"/>
                          </a:xfrm>
                          <a:prstGeom prst="rect">
                            <a:avLst/>
                          </a:prstGeom>
                          <a:solidFill>
                            <a:srgbClr val="FFFFFF"/>
                          </a:solidFill>
                          <a:ln w="6350">
                            <a:solidFill>
                              <a:srgbClr val="000000"/>
                            </a:solidFill>
                            <a:miter lim="800000"/>
                            <a:headEnd/>
                            <a:tailEnd/>
                          </a:ln>
                        </wps:spPr>
                        <wps:txbx>
                          <w:txbxContent>
                            <w:p w:rsidR="006F49C1" w:rsidRPr="00371EAD" w:rsidRDefault="006F49C1" w:rsidP="00D4673C">
                              <w:pPr>
                                <w:jc w:val="center"/>
                                <w:rPr>
                                  <w:rFonts w:ascii="Times New Roman" w:hAnsi="Times New Roman"/>
                                </w:rPr>
                              </w:pPr>
                              <w:r w:rsidRPr="00371EAD">
                                <w:rPr>
                                  <w:sz w:val="26"/>
                                  <w:szCs w:val="26"/>
                                </w:rPr>
                                <w:t>C</w:t>
                              </w:r>
                              <w:r w:rsidRPr="00371EAD">
                                <w:rPr>
                                  <w:rFonts w:ascii="Times New Roman" w:hAnsi="Times New Roman"/>
                                  <w:sz w:val="26"/>
                                  <w:szCs w:val="26"/>
                                </w:rPr>
                                <w:t>ơ hội thăng tiến</w:t>
                              </w:r>
                            </w:p>
                          </w:txbxContent>
                        </wps:txbx>
                        <wps:bodyPr rot="0" vert="horz" wrap="square" lIns="91440" tIns="45720" rIns="91440" bIns="45720" anchor="t" anchorCtr="0" upright="1">
                          <a:noAutofit/>
                        </wps:bodyPr>
                      </wps:wsp>
                      <wps:wsp>
                        <wps:cNvPr id="420" name="Text Box 147"/>
                        <wps:cNvSpPr txBox="1">
                          <a:spLocks noChangeArrowheads="1"/>
                        </wps:cNvSpPr>
                        <wps:spPr bwMode="auto">
                          <a:xfrm>
                            <a:off x="0" y="1276350"/>
                            <a:ext cx="1712595" cy="302260"/>
                          </a:xfrm>
                          <a:prstGeom prst="rect">
                            <a:avLst/>
                          </a:prstGeom>
                          <a:solidFill>
                            <a:srgbClr val="FFFFFF"/>
                          </a:solidFill>
                          <a:ln w="6350">
                            <a:solidFill>
                              <a:srgbClr val="000000"/>
                            </a:solidFill>
                            <a:miter lim="800000"/>
                            <a:headEnd/>
                            <a:tailEnd/>
                          </a:ln>
                        </wps:spPr>
                        <wps:txbx>
                          <w:txbxContent>
                            <w:p w:rsidR="006F49C1" w:rsidRPr="00A74A9C" w:rsidRDefault="006F49C1" w:rsidP="00D4673C">
                              <w:pPr>
                                <w:jc w:val="center"/>
                                <w:rPr>
                                  <w:rFonts w:ascii="Times New Roman" w:hAnsi="Times New Roman"/>
                                </w:rPr>
                              </w:pPr>
                              <w:r w:rsidRPr="00A74A9C">
                                <w:rPr>
                                  <w:rFonts w:ascii="Times New Roman" w:hAnsi="Times New Roman"/>
                                  <w:sz w:val="26"/>
                                  <w:szCs w:val="26"/>
                                </w:rPr>
                                <w:t>Công việc thú vị</w:t>
                              </w:r>
                            </w:p>
                          </w:txbxContent>
                        </wps:txbx>
                        <wps:bodyPr rot="0" vert="horz" wrap="square" lIns="91440" tIns="45720" rIns="91440" bIns="45720" anchor="t" anchorCtr="0" upright="1">
                          <a:noAutofit/>
                        </wps:bodyPr>
                      </wps:wsp>
                      <wps:wsp>
                        <wps:cNvPr id="417" name="Text Box 148"/>
                        <wps:cNvSpPr txBox="1">
                          <a:spLocks noChangeArrowheads="1"/>
                        </wps:cNvSpPr>
                        <wps:spPr bwMode="auto">
                          <a:xfrm>
                            <a:off x="28575" y="1714500"/>
                            <a:ext cx="1712595" cy="317500"/>
                          </a:xfrm>
                          <a:prstGeom prst="rect">
                            <a:avLst/>
                          </a:prstGeom>
                          <a:solidFill>
                            <a:srgbClr val="FFFFFF"/>
                          </a:solidFill>
                          <a:ln w="6350">
                            <a:solidFill>
                              <a:srgbClr val="000000"/>
                            </a:solidFill>
                            <a:miter lim="800000"/>
                            <a:headEnd/>
                            <a:tailEnd/>
                          </a:ln>
                        </wps:spPr>
                        <wps:txbx>
                          <w:txbxContent>
                            <w:p w:rsidR="006F49C1" w:rsidRPr="00A74A9C" w:rsidRDefault="006F49C1" w:rsidP="00D4673C">
                              <w:pPr>
                                <w:jc w:val="center"/>
                                <w:rPr>
                                  <w:rFonts w:ascii="Times New Roman" w:hAnsi="Times New Roman"/>
                                </w:rPr>
                              </w:pPr>
                              <w:r w:rsidRPr="00A74A9C">
                                <w:rPr>
                                  <w:rFonts w:ascii="Times New Roman" w:hAnsi="Times New Roman"/>
                                  <w:sz w:val="26"/>
                                  <w:szCs w:val="26"/>
                                </w:rPr>
                                <w:t>Ghi nhận</w:t>
                              </w:r>
                            </w:p>
                          </w:txbxContent>
                        </wps:txbx>
                        <wps:bodyPr rot="0" vert="horz" wrap="square" lIns="91440" tIns="45720" rIns="91440" bIns="45720" anchor="t" anchorCtr="0" upright="1">
                          <a:noAutofit/>
                        </wps:bodyPr>
                      </wps:wsp>
                      <wps:wsp>
                        <wps:cNvPr id="416" name="Text Box 149"/>
                        <wps:cNvSpPr txBox="1">
                          <a:spLocks noChangeArrowheads="1"/>
                        </wps:cNvSpPr>
                        <wps:spPr bwMode="auto">
                          <a:xfrm>
                            <a:off x="19050" y="2162175"/>
                            <a:ext cx="1712595" cy="333375"/>
                          </a:xfrm>
                          <a:prstGeom prst="rect">
                            <a:avLst/>
                          </a:prstGeom>
                          <a:solidFill>
                            <a:srgbClr val="FFFFFF"/>
                          </a:solidFill>
                          <a:ln w="6350">
                            <a:solidFill>
                              <a:srgbClr val="000000"/>
                            </a:solidFill>
                            <a:miter lim="800000"/>
                            <a:headEnd/>
                            <a:tailEnd/>
                          </a:ln>
                        </wps:spPr>
                        <wps:txbx>
                          <w:txbxContent>
                            <w:p w:rsidR="006F49C1" w:rsidRPr="00D4673C" w:rsidRDefault="006F49C1" w:rsidP="00D4673C">
                              <w:pPr>
                                <w:pStyle w:val="BodyText"/>
                                <w:widowControl/>
                                <w:tabs>
                                  <w:tab w:val="left" w:pos="567"/>
                                </w:tabs>
                                <w:spacing w:before="0" w:line="360" w:lineRule="auto"/>
                                <w:ind w:firstLine="567"/>
                                <w:jc w:val="both"/>
                                <w:rPr>
                                  <w:sz w:val="26"/>
                                  <w:szCs w:val="26"/>
                                </w:rPr>
                              </w:pPr>
                              <w:r w:rsidRPr="00D4673C">
                                <w:rPr>
                                  <w:sz w:val="26"/>
                                  <w:szCs w:val="26"/>
                                </w:rPr>
                                <w:t>Đồng nghiệp</w:t>
                              </w:r>
                            </w:p>
                            <w:p w:rsidR="006F49C1" w:rsidRPr="00D4673C" w:rsidRDefault="006F49C1" w:rsidP="00D4673C">
                              <w:pPr>
                                <w:jc w:val="center"/>
                                <w:rPr>
                                  <w:rFonts w:ascii="Times New Roman" w:hAnsi="Times New Roman"/>
                                </w:rPr>
                              </w:pPr>
                            </w:p>
                          </w:txbxContent>
                        </wps:txbx>
                        <wps:bodyPr rot="0" vert="horz" wrap="square" lIns="91440" tIns="45720" rIns="91440" bIns="45720" anchor="t" anchorCtr="0" upright="1">
                          <a:noAutofit/>
                        </wps:bodyPr>
                      </wps:wsp>
                      <wps:wsp>
                        <wps:cNvPr id="423" name="Oval 150"/>
                        <wps:cNvSpPr>
                          <a:spLocks noChangeArrowheads="1"/>
                        </wps:cNvSpPr>
                        <wps:spPr bwMode="auto">
                          <a:xfrm>
                            <a:off x="2781300" y="809625"/>
                            <a:ext cx="1604010" cy="805815"/>
                          </a:xfrm>
                          <a:prstGeom prst="ellipse">
                            <a:avLst/>
                          </a:prstGeom>
                          <a:solidFill>
                            <a:srgbClr val="FFFFFF"/>
                          </a:solidFill>
                          <a:ln w="12700">
                            <a:solidFill>
                              <a:srgbClr val="000000"/>
                            </a:solidFill>
                            <a:miter lim="800000"/>
                            <a:headEnd/>
                            <a:tailEnd/>
                          </a:ln>
                        </wps:spPr>
                        <wps:txbx>
                          <w:txbxContent>
                            <w:p w:rsidR="006F49C1" w:rsidRPr="00013482" w:rsidRDefault="006F49C1" w:rsidP="00D4673C">
                              <w:pPr>
                                <w:jc w:val="center"/>
                                <w:rPr>
                                  <w:rFonts w:ascii="Times New Roman" w:hAnsi="Times New Roman"/>
                                  <w:color w:val="000000"/>
                                  <w:sz w:val="26"/>
                                  <w:szCs w:val="26"/>
                                </w:rPr>
                              </w:pPr>
                              <w:r w:rsidRPr="00013482">
                                <w:rPr>
                                  <w:rFonts w:ascii="Times New Roman" w:hAnsi="Times New Roman"/>
                                  <w:color w:val="000000"/>
                                  <w:sz w:val="26"/>
                                  <w:szCs w:val="26"/>
                                </w:rPr>
                                <w:t>Động lực cho nhân viên</w:t>
                              </w:r>
                            </w:p>
                          </w:txbxContent>
                        </wps:txbx>
                        <wps:bodyPr rot="0" vert="horz" wrap="square" lIns="91440" tIns="45720" rIns="91440" bIns="45720" anchor="ctr" anchorCtr="0" upright="1">
                          <a:noAutofit/>
                        </wps:bodyPr>
                      </wps:wsp>
                      <wps:wsp>
                        <wps:cNvPr id="421" name="Straight Arrow Connector 152"/>
                        <wps:cNvCnPr>
                          <a:cxnSpLocks noChangeShapeType="1"/>
                        </wps:cNvCnPr>
                        <wps:spPr bwMode="auto">
                          <a:xfrm flipV="1">
                            <a:off x="1714500" y="1295400"/>
                            <a:ext cx="1081405" cy="140335"/>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24" name="Straight Arrow Connector 153"/>
                        <wps:cNvCnPr>
                          <a:cxnSpLocks noChangeShapeType="1"/>
                        </wps:cNvCnPr>
                        <wps:spPr bwMode="auto">
                          <a:xfrm>
                            <a:off x="1733550" y="990600"/>
                            <a:ext cx="1050290" cy="182245"/>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19" name="Straight Arrow Connector 155"/>
                        <wps:cNvCnPr>
                          <a:cxnSpLocks noChangeShapeType="1"/>
                        </wps:cNvCnPr>
                        <wps:spPr bwMode="auto">
                          <a:xfrm flipV="1">
                            <a:off x="1733550" y="1381125"/>
                            <a:ext cx="1099820" cy="48768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18" name="Straight Arrow Connector 156"/>
                        <wps:cNvCnPr>
                          <a:cxnSpLocks noChangeShapeType="1"/>
                        </wps:cNvCnPr>
                        <wps:spPr bwMode="auto">
                          <a:xfrm flipV="1">
                            <a:off x="1733550" y="1457325"/>
                            <a:ext cx="1189355" cy="88011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25" name="Straight Arrow Connector 157"/>
                        <wps:cNvCnPr>
                          <a:cxnSpLocks noChangeShapeType="1"/>
                        </wps:cNvCnPr>
                        <wps:spPr bwMode="auto">
                          <a:xfrm>
                            <a:off x="1733550" y="552450"/>
                            <a:ext cx="1070610" cy="532765"/>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28" name="Straight Arrow Connector 158"/>
                        <wps:cNvCnPr>
                          <a:cxnSpLocks noChangeShapeType="1"/>
                        </wps:cNvCnPr>
                        <wps:spPr bwMode="auto">
                          <a:xfrm>
                            <a:off x="1733550" y="171450"/>
                            <a:ext cx="1138555" cy="852805"/>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id="Group 525" o:spid="_x0000_s1074" style="width:345.3pt;height:204.75pt;mso-position-horizontal-relative:char;mso-position-vertical-relative:line" coordsize="43853,24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">
                <v:shape id="Text Box 143" o:spid="_x0000_s1075" type="#_x0000_t202" style="position:absolute;width:17278;height:30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h2K8EA&#10;AADcAAAADwAAAGRycy9kb3ducmV2LnhtbESPQYvCMBSE7wv+h/AEb2tqXVSqUXRBEG9qL94ezbMt&#10;Ni8lydr6742w4HGYmW+Y1aY3jXiQ87VlBZNxAoK4sLrmUkF+2X8vQPiArLGxTAqe5GGzHnytMNO2&#10;4xM9zqEUEcI+QwVVCG0mpS8qMujHtiWO3s06gyFKV0rtsItw08g0SWbSYM1xocKWfisq7uc/o+Aw&#10;24Ur5fqop+nUdrks3K3xSo2G/XYJIlAfPuH/9kEr+Enn8D4Tj4B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IdivBAAAA3AAAAA8AAAAAAAAAAAAAAAAAmAIAAGRycy9kb3du&#10;cmV2LnhtbFBLBQYAAAAABAAEAPUAAACGAwAAAAA=&#10;" strokeweight=".5pt">
                  <v:textbox>
                    <w:txbxContent>
                      <w:p w:rsidR="006F49C1" w:rsidRPr="00A74A9C" w:rsidRDefault="006F49C1" w:rsidP="00D4673C">
                        <w:pPr>
                          <w:jc w:val="center"/>
                          <w:rPr>
                            <w:rFonts w:ascii="Times New Roman" w:hAnsi="Times New Roman"/>
                          </w:rPr>
                        </w:pPr>
                        <w:r w:rsidRPr="00A74A9C">
                          <w:rPr>
                            <w:rFonts w:ascii="Times New Roman" w:hAnsi="Times New Roman"/>
                            <w:sz w:val="26"/>
                            <w:szCs w:val="26"/>
                          </w:rPr>
                          <w:t>Hỗ trợ của lãnh đạo</w:t>
                        </w:r>
                      </w:p>
                    </w:txbxContent>
                  </v:textbox>
                </v:shape>
                <v:shape id="Text Box 144" o:spid="_x0000_s1076" type="#_x0000_t202" style="position:absolute;left:95;top:4095;width:17278;height:29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TTsMEA&#10;AADcAAAADwAAAGRycy9kb3ducmV2LnhtbESPQYvCMBSE74L/ITzBm6ZWKUs1ii4siDe1l709mmdb&#10;bF5KEm3992ZhweMwM98wm91gWvEk5xvLChbzBARxaXXDlYLi+jP7AuEDssbWMil4kYfddjzaYK5t&#10;z2d6XkIlIoR9jgrqELpcSl/WZNDPbUccvZt1BkOUrpLaYR/hppVpkmTSYMNxocaOvmsq75eHUXDM&#10;DuGXCn3Sy3Rp+0KW7tZ6paaTYb8GEWgIn/B/+6gVrNIM/s7EIyC3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CE07DBAAAA3AAAAA8AAAAAAAAAAAAAAAAAmAIAAGRycy9kb3du&#10;cmV2LnhtbFBLBQYAAAAABAAEAPUAAACGAwAAAAA=&#10;" strokeweight=".5pt">
                  <v:textbox>
                    <w:txbxContent>
                      <w:p w:rsidR="006F49C1" w:rsidRPr="00A74A9C" w:rsidRDefault="006F49C1" w:rsidP="00D4673C">
                        <w:pPr>
                          <w:jc w:val="center"/>
                          <w:rPr>
                            <w:rFonts w:ascii="Times New Roman" w:hAnsi="Times New Roman"/>
                          </w:rPr>
                        </w:pPr>
                        <w:r w:rsidRPr="00A74A9C">
                          <w:rPr>
                            <w:rFonts w:ascii="Times New Roman" w:hAnsi="Times New Roman"/>
                            <w:sz w:val="26"/>
                            <w:szCs w:val="26"/>
                          </w:rPr>
                          <w:t>Lương</w:t>
                        </w:r>
                      </w:p>
                    </w:txbxContent>
                  </v:textbox>
                </v:shape>
                <v:shape id="Text Box 145" o:spid="_x0000_s1077" type="#_x0000_t202" style="position:absolute;left:190;top:8382;width:17126;height:31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Vs8IA&#10;AADcAAAADwAAAGRycy9kb3ducmV2LnhtbESPQWvCQBSE74L/YXlCb7oxllBiNmIFQbw1zaW3R/aZ&#10;BLNvw+7WpP/eLRR6HGbmG6Y4zGYQD3K+t6xgu0lAEDdW99wqqD/P6zcQPiBrHCyTgh/ycCiXiwJz&#10;bSf+oEcVWhEh7HNU0IUw5lL6piODfmNH4ujdrDMYonSt1A6nCDeDTJMkkwZ7jgsdjnTqqLlX30bB&#10;JXsPX1Trq96lOzvVsnG3wSv1spqPexCB5vAf/mtftILXNIXfM/EIyPI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v9WzwgAAANwAAAAPAAAAAAAAAAAAAAAAAJgCAABkcnMvZG93&#10;bnJldi54bWxQSwUGAAAAAAQABAD1AAAAhwMAAAAA&#10;" strokeweight=".5pt">
                  <v:textbox>
                    <w:txbxContent>
                      <w:p w:rsidR="006F49C1" w:rsidRPr="00371EAD" w:rsidRDefault="006F49C1" w:rsidP="00D4673C">
                        <w:pPr>
                          <w:jc w:val="center"/>
                          <w:rPr>
                            <w:rFonts w:ascii="Times New Roman" w:hAnsi="Times New Roman"/>
                          </w:rPr>
                        </w:pPr>
                        <w:r w:rsidRPr="00371EAD">
                          <w:rPr>
                            <w:sz w:val="26"/>
                            <w:szCs w:val="26"/>
                          </w:rPr>
                          <w:t>C</w:t>
                        </w:r>
                        <w:r w:rsidRPr="00371EAD">
                          <w:rPr>
                            <w:rFonts w:ascii="Times New Roman" w:hAnsi="Times New Roman"/>
                            <w:sz w:val="26"/>
                            <w:szCs w:val="26"/>
                          </w:rPr>
                          <w:t>ơ hội thăng tiến</w:t>
                        </w:r>
                      </w:p>
                    </w:txbxContent>
                  </v:textbox>
                </v:shape>
                <v:shape id="Text Box 147" o:spid="_x0000_s1078" type="#_x0000_t202" style="position:absolute;top:12763;width:17125;height:30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HuX78A&#10;AADcAAAADwAAAGRycy9kb3ducmV2LnhtbERPz2vCMBS+D/wfwhvstqarQ6QaRYVB8bauF2+P5NkW&#10;m5eSRNv998tB2PHj+73dz3YQD/Khd6zgI8tBEGtnem4VND9f72sQISIbHByTgl8KsN8tXrZYGjfx&#10;Nz3q2IoUwqFEBV2MYyll0B1ZDJkbiRN3dd5iTNC30nicUrgdZJHnK2mx59TQ4UinjvStvlsF1eoY&#10;L9SYs1kWSzc1UvvrEJR6e50PGxCR5vgvfroro+CzSPPTmXQE5O4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Ie5fvwAAANwAAAAPAAAAAAAAAAAAAAAAAJgCAABkcnMvZG93bnJl&#10;di54bWxQSwUGAAAAAAQABAD1AAAAhAMAAAAA&#10;" strokeweight=".5pt">
                  <v:textbox>
                    <w:txbxContent>
                      <w:p w:rsidR="006F49C1" w:rsidRPr="00A74A9C" w:rsidRDefault="006F49C1" w:rsidP="00D4673C">
                        <w:pPr>
                          <w:jc w:val="center"/>
                          <w:rPr>
                            <w:rFonts w:ascii="Times New Roman" w:hAnsi="Times New Roman"/>
                          </w:rPr>
                        </w:pPr>
                        <w:r w:rsidRPr="00A74A9C">
                          <w:rPr>
                            <w:rFonts w:ascii="Times New Roman" w:hAnsi="Times New Roman"/>
                            <w:sz w:val="26"/>
                            <w:szCs w:val="26"/>
                          </w:rPr>
                          <w:t>Công việc thú vị</w:t>
                        </w:r>
                      </w:p>
                    </w:txbxContent>
                  </v:textbox>
                </v:shape>
                <v:shape id="Text Box 148" o:spid="_x0000_s1079" type="#_x0000_t202" style="position:absolute;left:285;top:17145;width:17126;height:31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S8lsMA&#10;AADcAAAADwAAAGRycy9kb3ducmV2LnhtbESPQWvCQBSE74L/YXmCN91oSlqiq7QFIXhrmktvj+wz&#10;CWbfht2tif/eFQo9DjPzDbM/TqYXN3K+s6xgs05AENdWd9woqL5PqzcQPiBr7C2Tgjt5OB7msz3m&#10;2o78RbcyNCJC2OeooA1hyKX0dUsG/doOxNG7WGcwROkaqR2OEW56uU2STBrsOC60ONBnS/W1/DUK&#10;iuwj/FClzzrdpnasZO0uvVdquZjedyACTeE//NcutIKXzSs8z8QjIA8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aS8lsMAAADcAAAADwAAAAAAAAAAAAAAAACYAgAAZHJzL2Rv&#10;d25yZXYueG1sUEsFBgAAAAAEAAQA9QAAAIgDAAAAAA==&#10;" strokeweight=".5pt">
                  <v:textbox>
                    <w:txbxContent>
                      <w:p w:rsidR="006F49C1" w:rsidRPr="00A74A9C" w:rsidRDefault="006F49C1" w:rsidP="00D4673C">
                        <w:pPr>
                          <w:jc w:val="center"/>
                          <w:rPr>
                            <w:rFonts w:ascii="Times New Roman" w:hAnsi="Times New Roman"/>
                          </w:rPr>
                        </w:pPr>
                        <w:r w:rsidRPr="00A74A9C">
                          <w:rPr>
                            <w:rFonts w:ascii="Times New Roman" w:hAnsi="Times New Roman"/>
                            <w:sz w:val="26"/>
                            <w:szCs w:val="26"/>
                          </w:rPr>
                          <w:t>Ghi nhận</w:t>
                        </w:r>
                      </w:p>
                    </w:txbxContent>
                  </v:textbox>
                </v:shape>
                <v:shape id="Text Box 149" o:spid="_x0000_s1080" type="#_x0000_t202" style="position:absolute;left:190;top:21621;width:17126;height:3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gZDcIA&#10;AADcAAAADwAAAGRycy9kb3ducmV2LnhtbESPQWuDQBSE74X+h+UVemtWTZBiXSUNBEJvSb3k9nBf&#10;VOK+ld2t2n/fLRR6HGbmG6asVzOKmZwfLCtINwkI4tbqgTsFzefx5RWED8gaR8uk4Js81NXjQ4mF&#10;tgufab6ETkQI+wIV9CFMhZS+7cmg39iJOHo36wyGKF0ntcMlws0osyTJpcGB40KPEx16au+XL6Pg&#10;lL+HKzX6Q2+zrV0a2brb6JV6flr3byACreE//Nc+aQW7NIffM/EIyO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BkNwgAAANwAAAAPAAAAAAAAAAAAAAAAAJgCAABkcnMvZG93&#10;bnJldi54bWxQSwUGAAAAAAQABAD1AAAAhwMAAAAA&#10;" strokeweight=".5pt">
                  <v:textbox>
                    <w:txbxContent>
                      <w:p w:rsidR="006F49C1" w:rsidRPr="00D4673C" w:rsidRDefault="006F49C1" w:rsidP="00D4673C">
                        <w:pPr>
                          <w:pStyle w:val="BodyText"/>
                          <w:widowControl/>
                          <w:tabs>
                            <w:tab w:val="left" w:pos="567"/>
                          </w:tabs>
                          <w:spacing w:before="0" w:line="360" w:lineRule="auto"/>
                          <w:ind w:firstLine="567"/>
                          <w:jc w:val="both"/>
                          <w:rPr>
                            <w:sz w:val="26"/>
                            <w:szCs w:val="26"/>
                          </w:rPr>
                        </w:pPr>
                        <w:r w:rsidRPr="00D4673C">
                          <w:rPr>
                            <w:sz w:val="26"/>
                            <w:szCs w:val="26"/>
                          </w:rPr>
                          <w:t>Đồng nghiệp</w:t>
                        </w:r>
                      </w:p>
                      <w:p w:rsidR="006F49C1" w:rsidRPr="00D4673C" w:rsidRDefault="006F49C1" w:rsidP="00D4673C">
                        <w:pPr>
                          <w:jc w:val="center"/>
                          <w:rPr>
                            <w:rFonts w:ascii="Times New Roman" w:hAnsi="Times New Roman"/>
                          </w:rPr>
                        </w:pPr>
                      </w:p>
                    </w:txbxContent>
                  </v:textbox>
                </v:shape>
                <v:oval id="Oval 150" o:spid="_x0000_s1081" style="position:absolute;left:27813;top:8096;width:16040;height:80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O3ZcYA&#10;AADcAAAADwAAAGRycy9kb3ducmV2LnhtbESPQWvCQBSE74L/YXlCL6Ib01Kb6CpaKEitQtPi+ZF9&#10;JtHs25DdavrvuwXB4zAz3zDzZWdqcaHWVZYVTMYRCOLc6ooLBd9fb6MXEM4ja6wtk4JfcrBc9Htz&#10;TLW98iddMl+IAGGXooLS+yaV0uUlGXRj2xAH72hbgz7ItpC6xWuAm1rGUfQsDVYcFkps6LWk/Jz9&#10;GAXv8e54SD72w+q8mSZNgnp92nqlHgbdagbCU+fv4Vt7oxU8xY/wfyYcAbn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IO3ZcYAAADcAAAADwAAAAAAAAAAAAAAAACYAgAAZHJz&#10;L2Rvd25yZXYueG1sUEsFBgAAAAAEAAQA9QAAAIsDAAAAAA==&#10;" strokeweight="1pt">
                  <v:stroke joinstyle="miter"/>
                  <v:textbox>
                    <w:txbxContent>
                      <w:p w:rsidR="006F49C1" w:rsidRPr="00013482" w:rsidRDefault="006F49C1" w:rsidP="00D4673C">
                        <w:pPr>
                          <w:jc w:val="center"/>
                          <w:rPr>
                            <w:rFonts w:ascii="Times New Roman" w:hAnsi="Times New Roman"/>
                            <w:color w:val="000000"/>
                            <w:sz w:val="26"/>
                            <w:szCs w:val="26"/>
                          </w:rPr>
                        </w:pPr>
                        <w:r w:rsidRPr="00013482">
                          <w:rPr>
                            <w:rFonts w:ascii="Times New Roman" w:hAnsi="Times New Roman"/>
                            <w:color w:val="000000"/>
                            <w:sz w:val="26"/>
                            <w:szCs w:val="26"/>
                          </w:rPr>
                          <w:t>Động lực cho nhân viên</w:t>
                        </w:r>
                      </w:p>
                    </w:txbxContent>
                  </v:textbox>
                </v:oval>
                <v:shape id="Straight Arrow Connector 152" o:spid="_x0000_s1082" type="#_x0000_t32" style="position:absolute;left:17145;top:12954;width:10814;height:140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v4L8UAAADcAAAADwAAAGRycy9kb3ducmV2LnhtbESPT4vCMBTE78J+h/AWvGmq6LJWoyyC&#10;+Ocg6Hrx9mieTdnmpTSxVj+9ERY8DjPzG2a2aG0pGqp94VjBoJ+AIM6cLjhXcPpd9b5B+ICssXRM&#10;Cu7kYTH/6Mww1e7GB2qOIRcRwj5FBSaEKpXSZ4Ys+r6riKN3cbXFEGWdS13jLcJtKYdJ8iUtFhwX&#10;DFa0NJT9Ha9WwX4zWZ93+21oHuP7encoEtOUJ6W6n+3PFESgNrzD/+2NVjAaDuB1Jh4BOX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nv4L8UAAADcAAAADwAAAAAAAAAA&#10;AAAAAAChAgAAZHJzL2Rvd25yZXYueG1sUEsFBgAAAAAEAAQA+QAAAJMDAAAAAA==&#10;" strokeweight=".5pt">
                  <v:stroke endarrow="block" joinstyle="miter"/>
                </v:shape>
                <v:shape id="Straight Arrow Connector 153" o:spid="_x0000_s1083" type="#_x0000_t32" style="position:absolute;left:17335;top:9906;width:10503;height:18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hE8cMAAADcAAAADwAAAGRycy9kb3ducmV2LnhtbESPzarCMBSE94LvEI7gRjRVRKQa5SKI&#10;bv1Bujw2x7bX5qQ2sda3v7kguBxm5htmuW5NKRqqXWFZwXgUgSBOrS44U3A+bYdzEM4jaywtk4I3&#10;OVivup0lxtq++EDN0WciQNjFqCD3voqldGlOBt3IVsTBu9naoA+yzqSu8RXgppSTKJpJgwWHhRwr&#10;2uSU3o9Po+Bx+y2Sw7bCy+56z67PZNCU+4FS/V77swDhqfXf8Ke91wqmkyn8nwlH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7IRPHDAAAA3AAAAA8AAAAAAAAAAAAA&#10;AAAAoQIAAGRycy9kb3ducmV2LnhtbFBLBQYAAAAABAAEAPkAAACRAwAAAAA=&#10;" strokeweight=".5pt">
                  <v:stroke endarrow="block" joinstyle="miter"/>
                </v:shape>
                <v:shape id="Straight Arrow Connector 155" o:spid="_x0000_s1084" type="#_x0000_t32" style="position:absolute;left:17335;top:13811;width:10998;height:487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E+lMUAAADcAAAADwAAAGRycy9kb3ducmV2LnhtbESPT4vCMBTE78J+h/AWvGmqqKxdoywL&#10;4p+DoOtlb4/m2RSbl9LEWv30RhA8DjPzG2a2aG0pGqp94VjBoJ+AIM6cLjhXcPxb9r5A+ICssXRM&#10;Cm7kYTH/6Mww1e7Ke2oOIRcRwj5FBSaEKpXSZ4Ys+r6riKN3crXFEGWdS13jNcJtKYdJMpEWC44L&#10;Biv6NZSdDxerYLeerv63u01o7uPbarsvEtOUR6W6n+3PN4hAbXiHX+21VjAaTOF5Jh4BO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mE+lMUAAADcAAAADwAAAAAAAAAA&#10;AAAAAAChAgAAZHJzL2Rvd25yZXYueG1sUEsFBgAAAAAEAAQA+QAAAJMDAAAAAA==&#10;" strokeweight=".5pt">
                  <v:stroke endarrow="block" joinstyle="miter"/>
                </v:shape>
                <v:shape id="Straight Arrow Connector 156" o:spid="_x0000_s1085" type="#_x0000_t32" style="position:absolute;left:17335;top:14573;width:11894;height:880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2bD8IAAADcAAAADwAAAGRycy9kb3ducmV2LnhtbERPy4rCMBTdD/gP4QqzG1NFB61GEUF8&#10;LAQfG3eX5toUm5vSxFrn681CmOXhvGeL1paiodoXjhX0ewkI4szpgnMFl/P6ZwzCB2SNpWNS8CIP&#10;i3nna4apdk8+UnMKuYgh7FNUYEKoUil9Zsii77mKOHI3V1sMEda51DU+Y7gt5SBJfqXFgmODwYpW&#10;hrL76WEVHLaTzXV/2IXmb/Ta7I9FYpryotR3t11OQQRqw7/4495qBcN+XBvPxCMg5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S2bD8IAAADcAAAADwAAAAAAAAAAAAAA&#10;AAChAgAAZHJzL2Rvd25yZXYueG1sUEsFBgAAAAAEAAQA+QAAAJADAAAAAA==&#10;" strokeweight=".5pt">
                  <v:stroke endarrow="block" joinstyle="miter"/>
                </v:shape>
                <v:shape id="Straight Arrow Connector 157" o:spid="_x0000_s1086" type="#_x0000_t32" style="position:absolute;left:17335;top:5524;width:10706;height:53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ThasUAAADcAAAADwAAAGRycy9kb3ducmV2LnhtbESPQWvCQBSE74X+h+UVvEjdKLWU1DUU&#10;IZhrtBSPz+wzSZN9G7NrEv99t1DocZiZb5hNMplWDNS72rKC5SICQVxYXXOp4POYPr+BcB5ZY2uZ&#10;FNzJQbJ9fNhgrO3IOQ0HX4oAYRejgsr7LpbSFRUZdAvbEQfvYnuDPsi+lLrHMcBNK1dR9CoN1hwW&#10;KuxoV1HRHG5GwfXyXZ/ytMOv/bkpz7fTfGizuVKzp+njHYSnyf+H/9qZVvCyWsPvmXAE5P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YThasUAAADcAAAADwAAAAAAAAAA&#10;AAAAAAChAgAAZHJzL2Rvd25yZXYueG1sUEsFBgAAAAAEAAQA+QAAAJMDAAAAAA==&#10;" strokeweight=".5pt">
                  <v:stroke endarrow="block" joinstyle="miter"/>
                </v:shape>
                <v:shape id="Straight Arrow Connector 158" o:spid="_x0000_s1087" type="#_x0000_t32" style="position:absolute;left:17335;top:1714;width:11386;height:85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VO9L4AAADcAAAADwAAAGRycy9kb3ducmV2LnhtbERPSwrCMBDdC94hjOBGNFVEpBpFBNGt&#10;H8Tl2IxttZnUJtZ6e7MQXD7ef75sTCFqqlxuWcFwEIEgTqzOOVVwOm76UxDOI2ssLJOCDzlYLtqt&#10;OcbavnlP9cGnIoSwi1FB5n0ZS+mSjAy6gS2JA3ezlUEfYJVKXeE7hJtCjqJoIg3mHBoyLGmdUfI4&#10;vIyC5+2eX/abEs/b6yO9vi69utj1lOp2mtUMhKfG/8U/904rGI/C2nAmHAG5+A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PhU70vgAAANwAAAAPAAAAAAAAAAAAAAAAAKEC&#10;AABkcnMvZG93bnJldi54bWxQSwUGAAAAAAQABAD5AAAAjAMAAAAA&#10;" strokeweight=".5pt">
                  <v:stroke endarrow="block" joinstyle="miter"/>
                </v:shape>
                <w10:anchorlock/>
              </v:group>
            </w:pict>
          </mc:Fallback>
        </mc:AlternateContent>
      </w:r>
    </w:p>
    <w:p w:rsidR="00641A9A" w:rsidRPr="003D45C6" w:rsidRDefault="00480B6E" w:rsidP="00B20403">
      <w:pPr>
        <w:pStyle w:val="BodyText"/>
        <w:widowControl/>
        <w:tabs>
          <w:tab w:val="left" w:pos="567"/>
        </w:tabs>
        <w:spacing w:before="0" w:line="360" w:lineRule="auto"/>
        <w:jc w:val="center"/>
        <w:rPr>
          <w:b/>
          <w:color w:val="000000" w:themeColor="text1"/>
          <w:sz w:val="26"/>
          <w:szCs w:val="26"/>
        </w:rPr>
      </w:pPr>
      <w:bookmarkStart w:id="44" w:name="_Toc533512895"/>
      <w:r w:rsidRPr="003D45C6">
        <w:rPr>
          <w:b/>
          <w:color w:val="000000" w:themeColor="text1"/>
          <w:sz w:val="26"/>
          <w:szCs w:val="26"/>
        </w:rPr>
        <w:t xml:space="preserve">Hình </w:t>
      </w:r>
      <w:r w:rsidR="00FA0C63" w:rsidRPr="003D45C6">
        <w:rPr>
          <w:b/>
          <w:noProof/>
          <w:color w:val="000000" w:themeColor="text1"/>
          <w:sz w:val="26"/>
          <w:szCs w:val="26"/>
        </w:rPr>
        <w:fldChar w:fldCharType="begin"/>
      </w:r>
      <w:r w:rsidR="00FA0C63" w:rsidRPr="003D45C6">
        <w:rPr>
          <w:b/>
          <w:noProof/>
          <w:color w:val="000000" w:themeColor="text1"/>
          <w:sz w:val="26"/>
          <w:szCs w:val="26"/>
        </w:rPr>
        <w:instrText xml:space="preserve"> STYLEREF 1 \s </w:instrText>
      </w:r>
      <w:r w:rsidR="00FA0C63" w:rsidRPr="003D45C6">
        <w:rPr>
          <w:b/>
          <w:noProof/>
          <w:color w:val="000000" w:themeColor="text1"/>
          <w:sz w:val="26"/>
          <w:szCs w:val="26"/>
        </w:rPr>
        <w:fldChar w:fldCharType="separate"/>
      </w:r>
      <w:r w:rsidR="0066016A">
        <w:rPr>
          <w:b/>
          <w:noProof/>
          <w:color w:val="000000" w:themeColor="text1"/>
          <w:sz w:val="26"/>
          <w:szCs w:val="26"/>
        </w:rPr>
        <w:t>2</w:t>
      </w:r>
      <w:r w:rsidR="00FA0C63" w:rsidRPr="003D45C6">
        <w:rPr>
          <w:b/>
          <w:noProof/>
          <w:color w:val="000000" w:themeColor="text1"/>
          <w:sz w:val="26"/>
          <w:szCs w:val="26"/>
        </w:rPr>
        <w:fldChar w:fldCharType="end"/>
      </w:r>
      <w:r w:rsidRPr="003D45C6">
        <w:rPr>
          <w:b/>
          <w:color w:val="000000" w:themeColor="text1"/>
          <w:sz w:val="26"/>
          <w:szCs w:val="26"/>
        </w:rPr>
        <w:t>.</w:t>
      </w:r>
      <w:r w:rsidR="00FA0C63" w:rsidRPr="003D45C6">
        <w:rPr>
          <w:b/>
          <w:noProof/>
          <w:color w:val="000000" w:themeColor="text1"/>
          <w:sz w:val="26"/>
          <w:szCs w:val="26"/>
        </w:rPr>
        <w:fldChar w:fldCharType="begin"/>
      </w:r>
      <w:r w:rsidR="00FA0C63" w:rsidRPr="003D45C6">
        <w:rPr>
          <w:b/>
          <w:noProof/>
          <w:color w:val="000000" w:themeColor="text1"/>
          <w:sz w:val="26"/>
          <w:szCs w:val="26"/>
        </w:rPr>
        <w:instrText xml:space="preserve"> SEQ Hình \* ARABIC \s 1 </w:instrText>
      </w:r>
      <w:r w:rsidR="00FA0C63" w:rsidRPr="003D45C6">
        <w:rPr>
          <w:b/>
          <w:noProof/>
          <w:color w:val="000000" w:themeColor="text1"/>
          <w:sz w:val="26"/>
          <w:szCs w:val="26"/>
        </w:rPr>
        <w:fldChar w:fldCharType="separate"/>
      </w:r>
      <w:r w:rsidR="0066016A">
        <w:rPr>
          <w:b/>
          <w:noProof/>
          <w:color w:val="000000" w:themeColor="text1"/>
          <w:sz w:val="26"/>
          <w:szCs w:val="26"/>
        </w:rPr>
        <w:t>5</w:t>
      </w:r>
      <w:r w:rsidR="00FA0C63" w:rsidRPr="003D45C6">
        <w:rPr>
          <w:b/>
          <w:noProof/>
          <w:color w:val="000000" w:themeColor="text1"/>
          <w:sz w:val="26"/>
          <w:szCs w:val="26"/>
        </w:rPr>
        <w:fldChar w:fldCharType="end"/>
      </w:r>
      <w:r w:rsidR="006D0C99" w:rsidRPr="003D45C6">
        <w:rPr>
          <w:b/>
          <w:color w:val="000000" w:themeColor="text1"/>
          <w:sz w:val="26"/>
          <w:szCs w:val="26"/>
        </w:rPr>
        <w:t xml:space="preserve"> </w:t>
      </w:r>
      <w:r w:rsidR="00641A9A" w:rsidRPr="003D45C6">
        <w:rPr>
          <w:b/>
          <w:color w:val="000000" w:themeColor="text1"/>
          <w:sz w:val="26"/>
          <w:szCs w:val="26"/>
        </w:rPr>
        <w:t xml:space="preserve">Mô hình các yếu tố động viên nhân viên tại Ngân hàng TMCP Á Châu trên địa bàn </w:t>
      </w:r>
      <w:r w:rsidR="00B20403" w:rsidRPr="003D45C6">
        <w:rPr>
          <w:b/>
          <w:color w:val="000000" w:themeColor="text1"/>
          <w:sz w:val="26"/>
          <w:szCs w:val="26"/>
        </w:rPr>
        <w:t>TP. HCM</w:t>
      </w:r>
      <w:r w:rsidR="00641A9A" w:rsidRPr="003D45C6">
        <w:rPr>
          <w:b/>
          <w:color w:val="000000" w:themeColor="text1"/>
          <w:sz w:val="26"/>
          <w:szCs w:val="26"/>
        </w:rPr>
        <w:t>, Hà Nội và Hải Phòng.</w:t>
      </w:r>
      <w:bookmarkEnd w:id="44"/>
    </w:p>
    <w:p w:rsidR="00641A9A" w:rsidRPr="003D45C6" w:rsidRDefault="00641A9A" w:rsidP="00CA0235">
      <w:pPr>
        <w:pStyle w:val="BodyText"/>
        <w:widowControl/>
        <w:tabs>
          <w:tab w:val="left" w:pos="992"/>
        </w:tabs>
        <w:spacing w:before="0" w:line="360" w:lineRule="auto"/>
        <w:ind w:firstLine="720"/>
        <w:jc w:val="right"/>
        <w:rPr>
          <w:i/>
          <w:color w:val="000000" w:themeColor="text1"/>
          <w:sz w:val="26"/>
          <w:szCs w:val="26"/>
        </w:rPr>
      </w:pPr>
      <w:r w:rsidRPr="003D45C6">
        <w:rPr>
          <w:i/>
          <w:color w:val="000000" w:themeColor="text1"/>
          <w:sz w:val="26"/>
          <w:szCs w:val="26"/>
        </w:rPr>
        <w:t>(Nguồn: Hồ Văn Đông Phương, 2009)</w:t>
      </w:r>
    </w:p>
    <w:p w:rsidR="00B20403" w:rsidRPr="003D45C6" w:rsidRDefault="00B20403" w:rsidP="00D35F09">
      <w:pPr>
        <w:pStyle w:val="BodyText"/>
        <w:widowControl/>
        <w:tabs>
          <w:tab w:val="left" w:pos="992"/>
        </w:tabs>
        <w:spacing w:before="0" w:line="360" w:lineRule="auto"/>
        <w:jc w:val="right"/>
        <w:rPr>
          <w:color w:val="000000" w:themeColor="text1"/>
          <w:sz w:val="26"/>
          <w:szCs w:val="26"/>
        </w:rPr>
      </w:pPr>
      <w:r w:rsidRPr="003D45C6">
        <w:rPr>
          <w:noProof/>
          <w:color w:val="000000" w:themeColor="text1"/>
          <w:sz w:val="26"/>
          <w:szCs w:val="26"/>
        </w:rPr>
        <mc:AlternateContent>
          <mc:Choice Requires="wpg">
            <w:drawing>
              <wp:inline distT="0" distB="0" distL="0" distR="0" wp14:anchorId="5AC1D1D2" wp14:editId="589B48B8">
                <wp:extent cx="5031105" cy="1952625"/>
                <wp:effectExtent l="0" t="0" r="17145" b="28575"/>
                <wp:docPr id="526" name="Group 526"/>
                <wp:cNvGraphicFramePr/>
                <a:graphic xmlns:a="http://schemas.openxmlformats.org/drawingml/2006/main">
                  <a:graphicData uri="http://schemas.microsoft.com/office/word/2010/wordprocessingGroup">
                    <wpg:wgp>
                      <wpg:cNvGrpSpPr/>
                      <wpg:grpSpPr>
                        <a:xfrm>
                          <a:off x="0" y="0"/>
                          <a:ext cx="5031105" cy="1952625"/>
                          <a:chOff x="0" y="0"/>
                          <a:chExt cx="5031105" cy="1952625"/>
                        </a:xfrm>
                      </wpg:grpSpPr>
                      <wps:wsp>
                        <wps:cNvPr id="414" name="Text Box 159"/>
                        <wps:cNvSpPr txBox="1">
                          <a:spLocks noChangeArrowheads="1"/>
                        </wps:cNvSpPr>
                        <wps:spPr bwMode="auto">
                          <a:xfrm>
                            <a:off x="0" y="0"/>
                            <a:ext cx="2399665" cy="314325"/>
                          </a:xfrm>
                          <a:prstGeom prst="rect">
                            <a:avLst/>
                          </a:prstGeom>
                          <a:solidFill>
                            <a:srgbClr val="FFFFFF"/>
                          </a:solidFill>
                          <a:ln w="6350">
                            <a:solidFill>
                              <a:srgbClr val="000000"/>
                            </a:solidFill>
                            <a:miter lim="800000"/>
                            <a:headEnd/>
                            <a:tailEnd/>
                          </a:ln>
                        </wps:spPr>
                        <wps:txbx>
                          <w:txbxContent>
                            <w:p w:rsidR="006F49C1" w:rsidRPr="00876318" w:rsidRDefault="006F49C1" w:rsidP="00B20403">
                              <w:pPr>
                                <w:jc w:val="center"/>
                                <w:rPr>
                                  <w:rFonts w:ascii="Times New Roman" w:hAnsi="Times New Roman"/>
                                </w:rPr>
                              </w:pPr>
                              <w:r w:rsidRPr="00876318">
                                <w:rPr>
                                  <w:rFonts w:ascii="Times New Roman" w:hAnsi="Times New Roman"/>
                                  <w:sz w:val="26"/>
                                  <w:szCs w:val="26"/>
                                </w:rPr>
                                <w:t>Chính sách đãi ngộ</w:t>
                              </w:r>
                            </w:p>
                          </w:txbxContent>
                        </wps:txbx>
                        <wps:bodyPr rot="0" vert="horz" wrap="square" lIns="91440" tIns="45720" rIns="91440" bIns="45720" anchor="t" anchorCtr="0" upright="1">
                          <a:noAutofit/>
                        </wps:bodyPr>
                      </wps:wsp>
                      <wps:wsp>
                        <wps:cNvPr id="412" name="Text Box 160"/>
                        <wps:cNvSpPr txBox="1">
                          <a:spLocks noChangeArrowheads="1"/>
                        </wps:cNvSpPr>
                        <wps:spPr bwMode="auto">
                          <a:xfrm>
                            <a:off x="9525" y="409575"/>
                            <a:ext cx="2392045" cy="314325"/>
                          </a:xfrm>
                          <a:prstGeom prst="rect">
                            <a:avLst/>
                          </a:prstGeom>
                          <a:solidFill>
                            <a:srgbClr val="FFFFFF"/>
                          </a:solidFill>
                          <a:ln w="6350">
                            <a:solidFill>
                              <a:srgbClr val="000000"/>
                            </a:solidFill>
                            <a:miter lim="800000"/>
                            <a:headEnd/>
                            <a:tailEnd/>
                          </a:ln>
                        </wps:spPr>
                        <wps:txbx>
                          <w:txbxContent>
                            <w:p w:rsidR="006F49C1" w:rsidRPr="00876318" w:rsidRDefault="006F49C1" w:rsidP="00D35F09">
                              <w:pPr>
                                <w:ind w:left="-567"/>
                                <w:jc w:val="center"/>
                                <w:rPr>
                                  <w:rFonts w:ascii="Times New Roman" w:hAnsi="Times New Roman"/>
                                </w:rPr>
                              </w:pPr>
                              <w:r w:rsidRPr="00876318">
                                <w:rPr>
                                  <w:rFonts w:ascii="Times New Roman" w:hAnsi="Times New Roman"/>
                                  <w:sz w:val="26"/>
                                  <w:szCs w:val="26"/>
                                </w:rPr>
                                <w:t>Lãnh đạo</w:t>
                              </w:r>
                            </w:p>
                          </w:txbxContent>
                        </wps:txbx>
                        <wps:bodyPr rot="0" vert="horz" wrap="square" lIns="91440" tIns="45720" rIns="91440" bIns="45720" anchor="t" anchorCtr="0" upright="1">
                          <a:noAutofit/>
                        </wps:bodyPr>
                      </wps:wsp>
                      <wps:wsp>
                        <wps:cNvPr id="411" name="Text Box 161"/>
                        <wps:cNvSpPr txBox="1">
                          <a:spLocks noChangeArrowheads="1"/>
                        </wps:cNvSpPr>
                        <wps:spPr bwMode="auto">
                          <a:xfrm>
                            <a:off x="0" y="819150"/>
                            <a:ext cx="2392045" cy="314325"/>
                          </a:xfrm>
                          <a:prstGeom prst="rect">
                            <a:avLst/>
                          </a:prstGeom>
                          <a:solidFill>
                            <a:srgbClr val="FFFFFF"/>
                          </a:solidFill>
                          <a:ln w="6350">
                            <a:solidFill>
                              <a:srgbClr val="000000"/>
                            </a:solidFill>
                            <a:miter lim="800000"/>
                            <a:headEnd/>
                            <a:tailEnd/>
                          </a:ln>
                        </wps:spPr>
                        <wps:txbx>
                          <w:txbxContent>
                            <w:p w:rsidR="006F49C1" w:rsidRPr="00876318" w:rsidRDefault="006F49C1" w:rsidP="00B20403">
                              <w:pPr>
                                <w:jc w:val="center"/>
                                <w:rPr>
                                  <w:rFonts w:ascii="Times New Roman" w:hAnsi="Times New Roman"/>
                                </w:rPr>
                              </w:pPr>
                              <w:r w:rsidRPr="00876318">
                                <w:rPr>
                                  <w:rFonts w:ascii="Times New Roman" w:hAnsi="Times New Roman"/>
                                  <w:sz w:val="26"/>
                                  <w:szCs w:val="26"/>
                                </w:rPr>
                                <w:t>Sự phù hợp của công việc</w:t>
                              </w:r>
                            </w:p>
                          </w:txbxContent>
                        </wps:txbx>
                        <wps:bodyPr rot="0" vert="horz" wrap="square" lIns="91440" tIns="45720" rIns="91440" bIns="45720" anchor="t" anchorCtr="0" upright="1">
                          <a:noAutofit/>
                        </wps:bodyPr>
                      </wps:wsp>
                      <wps:wsp>
                        <wps:cNvPr id="406" name="Text Box 162"/>
                        <wps:cNvSpPr txBox="1">
                          <a:spLocks noChangeArrowheads="1"/>
                        </wps:cNvSpPr>
                        <wps:spPr bwMode="auto">
                          <a:xfrm>
                            <a:off x="0" y="1219200"/>
                            <a:ext cx="2392045" cy="314325"/>
                          </a:xfrm>
                          <a:prstGeom prst="rect">
                            <a:avLst/>
                          </a:prstGeom>
                          <a:solidFill>
                            <a:srgbClr val="FFFFFF"/>
                          </a:solidFill>
                          <a:ln w="6350">
                            <a:solidFill>
                              <a:srgbClr val="000000"/>
                            </a:solidFill>
                            <a:miter lim="800000"/>
                            <a:headEnd/>
                            <a:tailEnd/>
                          </a:ln>
                        </wps:spPr>
                        <wps:txbx>
                          <w:txbxContent>
                            <w:p w:rsidR="006F49C1" w:rsidRPr="00876318" w:rsidRDefault="006F49C1" w:rsidP="00B20403">
                              <w:pPr>
                                <w:jc w:val="center"/>
                                <w:rPr>
                                  <w:rFonts w:ascii="Times New Roman" w:hAnsi="Times New Roman"/>
                                </w:rPr>
                              </w:pPr>
                              <w:r w:rsidRPr="00876318">
                                <w:rPr>
                                  <w:rFonts w:ascii="Times New Roman" w:hAnsi="Times New Roman"/>
                                  <w:sz w:val="26"/>
                                  <w:szCs w:val="26"/>
                                </w:rPr>
                                <w:t>Thương hiệu và văn hóa công ty</w:t>
                              </w:r>
                            </w:p>
                          </w:txbxContent>
                        </wps:txbx>
                        <wps:bodyPr rot="0" vert="horz" wrap="square" lIns="91440" tIns="45720" rIns="91440" bIns="45720" anchor="t" anchorCtr="0" upright="1">
                          <a:noAutofit/>
                        </wps:bodyPr>
                      </wps:wsp>
                      <wps:wsp>
                        <wps:cNvPr id="405" name="Text Box 163"/>
                        <wps:cNvSpPr txBox="1">
                          <a:spLocks noChangeArrowheads="1"/>
                        </wps:cNvSpPr>
                        <wps:spPr bwMode="auto">
                          <a:xfrm>
                            <a:off x="0" y="1638300"/>
                            <a:ext cx="2392045" cy="314325"/>
                          </a:xfrm>
                          <a:prstGeom prst="rect">
                            <a:avLst/>
                          </a:prstGeom>
                          <a:solidFill>
                            <a:srgbClr val="FFFFFF"/>
                          </a:solidFill>
                          <a:ln w="6350">
                            <a:solidFill>
                              <a:srgbClr val="000000"/>
                            </a:solidFill>
                            <a:miter lim="800000"/>
                            <a:headEnd/>
                            <a:tailEnd/>
                          </a:ln>
                        </wps:spPr>
                        <wps:txbx>
                          <w:txbxContent>
                            <w:p w:rsidR="006F49C1" w:rsidRPr="00876318" w:rsidRDefault="006F49C1" w:rsidP="00B20403">
                              <w:pPr>
                                <w:jc w:val="center"/>
                                <w:rPr>
                                  <w:rFonts w:ascii="Times New Roman" w:hAnsi="Times New Roman"/>
                                </w:rPr>
                              </w:pPr>
                              <w:r w:rsidRPr="00876318">
                                <w:rPr>
                                  <w:rFonts w:ascii="Times New Roman" w:hAnsi="Times New Roman"/>
                                  <w:sz w:val="26"/>
                                  <w:szCs w:val="26"/>
                                </w:rPr>
                                <w:t>Đồng nghiệp</w:t>
                              </w:r>
                            </w:p>
                          </w:txbxContent>
                        </wps:txbx>
                        <wps:bodyPr rot="0" vert="horz" wrap="square" lIns="91440" tIns="45720" rIns="91440" bIns="45720" anchor="t" anchorCtr="0" upright="1">
                          <a:noAutofit/>
                        </wps:bodyPr>
                      </wps:wsp>
                      <wps:wsp>
                        <wps:cNvPr id="410" name="Oval 164"/>
                        <wps:cNvSpPr>
                          <a:spLocks noChangeArrowheads="1"/>
                        </wps:cNvSpPr>
                        <wps:spPr bwMode="auto">
                          <a:xfrm>
                            <a:off x="3429000" y="638175"/>
                            <a:ext cx="1602105" cy="877570"/>
                          </a:xfrm>
                          <a:prstGeom prst="ellipse">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F49C1" w:rsidRPr="00371EAD" w:rsidRDefault="006F49C1" w:rsidP="00B20403">
                              <w:pPr>
                                <w:jc w:val="center"/>
                                <w:rPr>
                                  <w:rFonts w:ascii="Times New Roman" w:hAnsi="Times New Roman"/>
                                  <w:color w:val="000000"/>
                                  <w:sz w:val="26"/>
                                  <w:szCs w:val="26"/>
                                </w:rPr>
                              </w:pPr>
                              <w:r w:rsidRPr="00876318">
                                <w:rPr>
                                  <w:rFonts w:ascii="Times New Roman" w:hAnsi="Times New Roman"/>
                                  <w:color w:val="000000"/>
                                  <w:sz w:val="26"/>
                                  <w:szCs w:val="26"/>
                                </w:rPr>
                                <w:t>Động lực cho</w:t>
                              </w:r>
                              <w:r w:rsidRPr="00371EAD">
                                <w:rPr>
                                  <w:rFonts w:ascii="Times New Roman" w:hAnsi="Times New Roman"/>
                                  <w:color w:val="000000"/>
                                  <w:sz w:val="26"/>
                                  <w:szCs w:val="26"/>
                                </w:rPr>
                                <w:t xml:space="preserve"> nhân viên</w:t>
                              </w:r>
                            </w:p>
                            <w:p w:rsidR="006F49C1" w:rsidRDefault="006F49C1" w:rsidP="00B20403">
                              <w:pPr>
                                <w:jc w:val="center"/>
                              </w:pPr>
                            </w:p>
                          </w:txbxContent>
                        </wps:txbx>
                        <wps:bodyPr rot="0" vert="horz" wrap="square" lIns="91440" tIns="45720" rIns="91440" bIns="45720" anchor="ctr" anchorCtr="0" upright="1">
                          <a:noAutofit/>
                        </wps:bodyPr>
                      </wps:wsp>
                      <wps:wsp>
                        <wps:cNvPr id="408" name="Straight Arrow Connector 165"/>
                        <wps:cNvCnPr>
                          <a:cxnSpLocks noChangeShapeType="1"/>
                        </wps:cNvCnPr>
                        <wps:spPr bwMode="auto">
                          <a:xfrm>
                            <a:off x="2390775" y="981075"/>
                            <a:ext cx="1031240" cy="9144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09" name="Straight Arrow Connector 166"/>
                        <wps:cNvCnPr>
                          <a:cxnSpLocks noChangeShapeType="1"/>
                        </wps:cNvCnPr>
                        <wps:spPr bwMode="auto">
                          <a:xfrm flipV="1">
                            <a:off x="2390775" y="1171575"/>
                            <a:ext cx="1045210" cy="18288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07" name="Straight Arrow Connector 167"/>
                        <wps:cNvCnPr>
                          <a:cxnSpLocks noChangeShapeType="1"/>
                        </wps:cNvCnPr>
                        <wps:spPr bwMode="auto">
                          <a:xfrm flipV="1">
                            <a:off x="2400300" y="1247775"/>
                            <a:ext cx="1096010" cy="54102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13" name="Straight Arrow Connector 168"/>
                        <wps:cNvCnPr>
                          <a:cxnSpLocks noChangeShapeType="1"/>
                        </wps:cNvCnPr>
                        <wps:spPr bwMode="auto">
                          <a:xfrm>
                            <a:off x="2409825" y="542925"/>
                            <a:ext cx="1031240" cy="44196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15" name="Straight Arrow Connector 169"/>
                        <wps:cNvCnPr>
                          <a:cxnSpLocks noChangeShapeType="1"/>
                        </wps:cNvCnPr>
                        <wps:spPr bwMode="auto">
                          <a:xfrm>
                            <a:off x="2409825" y="161925"/>
                            <a:ext cx="1066165" cy="74549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w14:anchorId="5AC1D1D2" id="Group 526" o:spid="_x0000_s1088" style="width:396.15pt;height:153.75pt;mso-position-horizontal-relative:char;mso-position-vertical-relative:line" coordsize="50311,19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">
                <v:shape id="Text Box 159" o:spid="_x0000_s1089" type="#_x0000_t202" style="position:absolute;width:23996;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Yi4cAA&#10;AADcAAAADwAAAGRycy9kb3ducmV2LnhtbESPzarCMBSE94LvEI7gTlN/EKlG0QuCuFO7cXdojm2x&#10;OSlJrq1vbwTB5TAz3zDrbWdq8STnK8sKJuMEBHFudcWFgux6GC1B+ICssbZMCl7kYbvp99aYatvy&#10;mZ6XUIgIYZ+igjKEJpXS5yUZ9GPbEEfvbp3BEKUrpHbYRrip5TRJFtJgxXGhxIb+Ssofl3+j4LjY&#10;hxtl+qRn05ltM5m7e+2VGg663QpEoC78wt/2USuYT+bwOROPgNy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XYi4cAAAADcAAAADwAAAAAAAAAAAAAAAACYAgAAZHJzL2Rvd25y&#10;ZXYueG1sUEsFBgAAAAAEAAQA9QAAAIUDAAAAAA==&#10;" strokeweight=".5pt">
                  <v:textbox>
                    <w:txbxContent>
                      <w:p w:rsidR="006F49C1" w:rsidRPr="00876318" w:rsidRDefault="006F49C1" w:rsidP="00B20403">
                        <w:pPr>
                          <w:jc w:val="center"/>
                          <w:rPr>
                            <w:rFonts w:ascii="Times New Roman" w:hAnsi="Times New Roman"/>
                          </w:rPr>
                        </w:pPr>
                        <w:r w:rsidRPr="00876318">
                          <w:rPr>
                            <w:rFonts w:ascii="Times New Roman" w:hAnsi="Times New Roman"/>
                            <w:sz w:val="26"/>
                            <w:szCs w:val="26"/>
                          </w:rPr>
                          <w:t>Chính sách đãi ngộ</w:t>
                        </w:r>
                      </w:p>
                    </w:txbxContent>
                  </v:textbox>
                </v:shape>
                <v:shape id="Text Box 160" o:spid="_x0000_s1090" type="#_x0000_t202" style="position:absolute;left:95;top:4095;width:23920;height:3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MfDsIA&#10;AADcAAAADwAAAGRycy9kb3ducmV2LnhtbESPQWvCQBSE74L/YXlCb7pJLCLRNWihEHqrzcXbI/tM&#10;gtm3YXdN0n/fLRR6HGbmG+ZYzKYXIznfWVaQbhIQxLXVHTcKqq/39R6ED8gae8uk4Js8FKfl4oi5&#10;thN/0ngNjYgQ9jkqaEMYcil93ZJBv7EDcfTu1hkMUbpGaodThJteZkmykwY7jgstDvTWUv24Po2C&#10;cncJN6r0h95mWztVsnb33iv1sprPBxCB5vAf/muXWsFrmsHvmXgE5O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0x8OwgAAANwAAAAPAAAAAAAAAAAAAAAAAJgCAABkcnMvZG93&#10;bnJldi54bWxQSwUGAAAAAAQABAD1AAAAhwMAAAAA&#10;" strokeweight=".5pt">
                  <v:textbox>
                    <w:txbxContent>
                      <w:p w:rsidR="006F49C1" w:rsidRPr="00876318" w:rsidRDefault="006F49C1" w:rsidP="00D35F09">
                        <w:pPr>
                          <w:ind w:left="-567"/>
                          <w:jc w:val="center"/>
                          <w:rPr>
                            <w:rFonts w:ascii="Times New Roman" w:hAnsi="Times New Roman"/>
                          </w:rPr>
                        </w:pPr>
                        <w:r w:rsidRPr="00876318">
                          <w:rPr>
                            <w:rFonts w:ascii="Times New Roman" w:hAnsi="Times New Roman"/>
                            <w:sz w:val="26"/>
                            <w:szCs w:val="26"/>
                          </w:rPr>
                          <w:t>Lãnh đạo</w:t>
                        </w:r>
                      </w:p>
                    </w:txbxContent>
                  </v:textbox>
                </v:shape>
                <v:shape id="Text Box 161" o:spid="_x0000_s1091" type="#_x0000_t202" style="position:absolute;top:8191;width:23920;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GBecMA&#10;AADcAAAADwAAAGRycy9kb3ducmV2LnhtbESPzWrDMBCE74G+g9hCbon8U0Jwopi0UAi51fUlt8Xa&#10;2CbWykhq7Lx9VCj0OMzMN8y+nM0g7uR8b1lBuk5AEDdW99wqqL8/V1sQPiBrHCyTggd5KA8viz0W&#10;2k78RfcqtCJC2BeooAthLKT0TUcG/dqOxNG7WmcwROlaqR1OEW4GmSXJRhrsOS50ONJHR82t+jEK&#10;Tpv3cKFan3We5XaqZeOug1dq+TofdyACzeE//Nc+aQVvaQq/Z+IRkIc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GBecMAAADcAAAADwAAAAAAAAAAAAAAAACYAgAAZHJzL2Rv&#10;d25yZXYueG1sUEsFBgAAAAAEAAQA9QAAAIgDAAAAAA==&#10;" strokeweight=".5pt">
                  <v:textbox>
                    <w:txbxContent>
                      <w:p w:rsidR="006F49C1" w:rsidRPr="00876318" w:rsidRDefault="006F49C1" w:rsidP="00B20403">
                        <w:pPr>
                          <w:jc w:val="center"/>
                          <w:rPr>
                            <w:rFonts w:ascii="Times New Roman" w:hAnsi="Times New Roman"/>
                          </w:rPr>
                        </w:pPr>
                        <w:r w:rsidRPr="00876318">
                          <w:rPr>
                            <w:rFonts w:ascii="Times New Roman" w:hAnsi="Times New Roman"/>
                            <w:sz w:val="26"/>
                            <w:szCs w:val="26"/>
                          </w:rPr>
                          <w:t>Sự phù hợp của công việc</w:t>
                        </w:r>
                      </w:p>
                    </w:txbxContent>
                  </v:textbox>
                </v:shape>
                <v:shape id="Text Box 162" o:spid="_x0000_s1092" type="#_x0000_t202" style="position:absolute;top:12192;width:23920;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GP0MEA&#10;AADcAAAADwAAAGRycy9kb3ducmV2LnhtbESPQYvCMBSE74L/ITzBm6ZbpUjXWFZBEG+6vXh7NM+2&#10;bPNSkmjrvzcLC3scZuYbZluMphNPcr61rOBjmYAgrqxuuVZQfh8XGxA+IGvsLJOCF3kodtPJFnNt&#10;B77Q8xpqESHsc1TQhNDnUvqqIYN+aXvi6N2tMxiidLXUDocIN51MkySTBluOCw32dGio+rk+jIJT&#10;tg83KvVZr9KVHUpZuXvnlZrPxq9PEIHG8B/+a5+0gnWSwe+ZeATk7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sxj9DBAAAA3AAAAA8AAAAAAAAAAAAAAAAAmAIAAGRycy9kb3du&#10;cmV2LnhtbFBLBQYAAAAABAAEAPUAAACGAwAAAAA=&#10;" strokeweight=".5pt">
                  <v:textbox>
                    <w:txbxContent>
                      <w:p w:rsidR="006F49C1" w:rsidRPr="00876318" w:rsidRDefault="006F49C1" w:rsidP="00B20403">
                        <w:pPr>
                          <w:jc w:val="center"/>
                          <w:rPr>
                            <w:rFonts w:ascii="Times New Roman" w:hAnsi="Times New Roman"/>
                          </w:rPr>
                        </w:pPr>
                        <w:r w:rsidRPr="00876318">
                          <w:rPr>
                            <w:rFonts w:ascii="Times New Roman" w:hAnsi="Times New Roman"/>
                            <w:sz w:val="26"/>
                            <w:szCs w:val="26"/>
                          </w:rPr>
                          <w:t>Thương hiệu và văn hóa công ty</w:t>
                        </w:r>
                      </w:p>
                    </w:txbxContent>
                  </v:textbox>
                </v:shape>
                <v:shape id="Text Box 163" o:spid="_x0000_s1093" type="#_x0000_t202" style="position:absolute;top:16383;width:23920;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Rp8IA&#10;AADcAAAADwAAAGRycy9kb3ducmV2LnhtbESPQYvCMBSE74L/IbwFb5qu7op0TYsKguxttRdvj+bZ&#10;lm1eShJt/fdGEDwOM/MNs84H04obOd9YVvA5S0AQl1Y3XCkoTvvpCoQPyBpby6TgTh7ybDxaY6pt&#10;z390O4ZKRAj7FBXUIXSplL6syaCf2Y44ehfrDIYoXSW1wz7CTSvnSbKUBhuOCzV2tKup/D9ejYLD&#10;chvOVOhfvZgvbF/I0l1ar9TkY9j8gAg0hHf41T5oBV/JNzzPxCMgs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4xGnwgAAANwAAAAPAAAAAAAAAAAAAAAAAJgCAABkcnMvZG93&#10;bnJldi54bWxQSwUGAAAAAAQABAD1AAAAhwMAAAAA&#10;" strokeweight=".5pt">
                  <v:textbox>
                    <w:txbxContent>
                      <w:p w:rsidR="006F49C1" w:rsidRPr="00876318" w:rsidRDefault="006F49C1" w:rsidP="00B20403">
                        <w:pPr>
                          <w:jc w:val="center"/>
                          <w:rPr>
                            <w:rFonts w:ascii="Times New Roman" w:hAnsi="Times New Roman"/>
                          </w:rPr>
                        </w:pPr>
                        <w:r w:rsidRPr="00876318">
                          <w:rPr>
                            <w:rFonts w:ascii="Times New Roman" w:hAnsi="Times New Roman"/>
                            <w:sz w:val="26"/>
                            <w:szCs w:val="26"/>
                          </w:rPr>
                          <w:t>Đồng nghiệp</w:t>
                        </w:r>
                      </w:p>
                    </w:txbxContent>
                  </v:textbox>
                </v:shape>
                <v:oval id="Oval 164" o:spid="_x0000_s1094" style="position:absolute;left:34290;top:6381;width:16021;height:87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EL8EA&#10;AADcAAAADwAAAGRycy9kb3ducmV2LnhtbERPy2oCMRTdF/yHcAV3NWOxKqNRSqFalz5Q3F0n15nR&#10;yc2YRB3/3iwKXR7OezJrTCXu5HxpWUGvm4AgzqwuOVew3fy8j0D4gKyxskwKnuRhNm29TTDV9sEr&#10;uq9DLmII+xQVFCHUqZQ+K8ig79qaOHIn6wyGCF0utcNHDDeV/EiSgTRYcmwosKbvgrLL+mYUfM6H&#10;unKLw/5wbMxAXnm4W56dUp128zUGEagJ/+I/969W0O/F+fFMPAJy+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PrRC/BAAAA3AAAAA8AAAAAAAAAAAAAAAAAmAIAAGRycy9kb3du&#10;cmV2LnhtbFBLBQYAAAAABAAEAPUAAACGAwAAAAA=&#10;" filled="f" strokeweight="1pt">
                  <v:stroke joinstyle="miter"/>
                  <v:textbox>
                    <w:txbxContent>
                      <w:p w:rsidR="006F49C1" w:rsidRPr="00371EAD" w:rsidRDefault="006F49C1" w:rsidP="00B20403">
                        <w:pPr>
                          <w:jc w:val="center"/>
                          <w:rPr>
                            <w:rFonts w:ascii="Times New Roman" w:hAnsi="Times New Roman"/>
                            <w:color w:val="000000"/>
                            <w:sz w:val="26"/>
                            <w:szCs w:val="26"/>
                          </w:rPr>
                        </w:pPr>
                        <w:r w:rsidRPr="00876318">
                          <w:rPr>
                            <w:rFonts w:ascii="Times New Roman" w:hAnsi="Times New Roman"/>
                            <w:color w:val="000000"/>
                            <w:sz w:val="26"/>
                            <w:szCs w:val="26"/>
                          </w:rPr>
                          <w:t>Động lực cho</w:t>
                        </w:r>
                        <w:r w:rsidRPr="00371EAD">
                          <w:rPr>
                            <w:rFonts w:ascii="Times New Roman" w:hAnsi="Times New Roman"/>
                            <w:color w:val="000000"/>
                            <w:sz w:val="26"/>
                            <w:szCs w:val="26"/>
                          </w:rPr>
                          <w:t xml:space="preserve"> nhân viên</w:t>
                        </w:r>
                      </w:p>
                      <w:p w:rsidR="006F49C1" w:rsidRDefault="006F49C1" w:rsidP="00B20403">
                        <w:pPr>
                          <w:jc w:val="center"/>
                        </w:pPr>
                      </w:p>
                    </w:txbxContent>
                  </v:textbox>
                </v:oval>
                <v:shape id="Straight Arrow Connector 165" o:spid="_x0000_s1095" type="#_x0000_t32" style="position:absolute;left:23907;top:9810;width:10313;height:9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ASlL4AAADcAAAADwAAAGRycy9kb3ducmV2LnhtbERPSwrCMBDdC94hjOBGNFVEpBpFBNGt&#10;H8Tl2IxttZnUJtZ6e7MQXD7ef75sTCFqqlxuWcFwEIEgTqzOOVVwOm76UxDOI2ssLJOCDzlYLtqt&#10;OcbavnlP9cGnIoSwi1FB5n0ZS+mSjAy6gS2JA3ezlUEfYJVKXeE7hJtCjqJoIg3mHBoyLGmdUfI4&#10;vIyC5+2eX/abEs/b6yO9vi69utj1lOp2mtUMhKfG/8U/904rGEdhbTgTjoBcfA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EMBKUvgAAANwAAAAPAAAAAAAAAAAAAAAAAKEC&#10;AABkcnMvZG93bnJldi54bWxQSwUGAAAAAAQABAD5AAAAjAMAAAAA&#10;" strokeweight=".5pt">
                  <v:stroke endarrow="block" joinstyle="miter"/>
                </v:shape>
                <v:shape id="Straight Arrow Connector 166" o:spid="_x0000_s1096" type="#_x0000_t32" style="position:absolute;left:23907;top:11715;width:10452;height:18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7ioScUAAADcAAAADwAAAGRycy9kb3ducmV2LnhtbESPT2sCMRTE74V+h/AK3mpS0aJbo4gg&#10;/jkIWi+9PTavm6Wbl2UT19VPb4SCx2FmfsNM552rREtNKD1r+OgrEMS5NyUXGk7fq/cxiBCRDVae&#10;ScOVAsxnry9TzIy/8IHaYyxEgnDIUIONsc6kDLklh6Hva+Lk/frGYUyyKaRp8JLgrpIDpT6lw5LT&#10;gsWalpbyv+PZadhvJuuf3X4b29vout4dSmXb6qR1761bfIGI1MVn+L+9MRqGagKPM+kIy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7ioScUAAADcAAAADwAAAAAAAAAA&#10;AAAAAAChAgAAZHJzL2Rvd25yZXYueG1sUEsFBgAAAAAEAAQA+QAAAJMDAAAAAA==&#10;" strokeweight=".5pt">
                  <v:stroke endarrow="block" joinstyle="miter"/>
                </v:shape>
                <v:shape id="Straight Arrow Connector 167" o:spid="_x0000_s1097" type="#_x0000_t32" style="position:absolute;left:24003;top:12477;width:10960;height:541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uZoMYAAADcAAAADwAAAGRycy9kb3ducmV2LnhtbESPS2sCMRSF9wX/Q7hCdzVR+tDRKFIo&#10;PhaCj427y+Q6GZzcDJN0HPvrG6HQ5eGc8x3ObNG5SrTUhNKzhuFAgSDOvSm50HA6fr2MQYSIbLDy&#10;TBruFGAx7z3NMDP+xntqD7EQCcIhQw02xjqTMuSWHIaBr4mTd/GNw5hkU0jT4C3BXSVHSr1LhyWn&#10;BYs1fVrKr4dvp2G3nqzO290mtj9v99V2XyrbVietn/vdcgoiUhf/w3/ttdHwqj7gcSYdAT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VrmaDGAAAA3AAAAA8AAAAAAAAA&#10;AAAAAAAAoQIAAGRycy9kb3ducmV2LnhtbFBLBQYAAAAABAAEAPkAAACUAwAAAAA=&#10;" strokeweight=".5pt">
                  <v:stroke endarrow="block" joinstyle="miter"/>
                </v:shape>
                <v:shape id="Straight Arrow Connector 168" o:spid="_x0000_s1098" type="#_x0000_t32" style="position:absolute;left:24098;top:5429;width:10312;height:44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00WOMUAAADcAAAADwAAAGRycy9kb3ducmV2LnhtbESPQWvCQBSE74X+h+UJvYhuoqWU6BpK&#10;Qcw1thSPz+wzicm+TbNrkv57t1DocZiZb5htOplWDNS72rKCeBmBIC6srrlU8PmxX7yCcB5ZY2uZ&#10;FPyQg3T3+LDFRNuRcxqOvhQBwi5BBZX3XSKlKyoy6Ja2Iw7exfYGfZB9KXWPY4CbVq6i6EUarDks&#10;VNjRe0VFc7wZBd+Xa33K9x1+Hc5Neb6d5kObzZV6mk1vGxCeJv8f/mtnWsFzvIbfM+EIyN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00WOMUAAADcAAAADwAAAAAAAAAA&#10;AAAAAAChAgAAZHJzL2Rvd25yZXYueG1sUEsFBgAAAAAEAAQA+QAAAJMDAAAAAA==&#10;" strokeweight=".5pt">
                  <v:stroke endarrow="block" joinstyle="miter"/>
                </v:shape>
                <v:shape id="Straight Arrow Connector 169" o:spid="_x0000_s1099" type="#_x0000_t32" style="position:absolute;left:24098;top:1619;width:10661;height:74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r18UAAADcAAAADwAAAGRycy9kb3ducmV2LnhtbESPQWvCQBSE74X+h+UJvYhuIraU6BpK&#10;Qcw1thSPz+wzicm+TbNrkv57t1DocZiZb5htOplWDNS72rKCeBmBIC6srrlU8PmxX7yCcB5ZY2uZ&#10;FPyQg3T3+LDFRNuRcxqOvhQBwi5BBZX3XSKlKyoy6Ja2Iw7exfYGfZB9KXWPY4CbVq6i6EUarDks&#10;VNjRe0VFc7wZBd+Xa33K9x1+Hc5Neb6d5kObzZV6mk1vGxCeJv8f/mtnWsE6fobfM+EIyN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gr18UAAADcAAAADwAAAAAAAAAA&#10;AAAAAAChAgAAZHJzL2Rvd25yZXYueG1sUEsFBgAAAAAEAAQA+QAAAJMDAAAAAA==&#10;" strokeweight=".5pt">
                  <v:stroke endarrow="block" joinstyle="miter"/>
                </v:shape>
                <w10:anchorlock/>
              </v:group>
            </w:pict>
          </mc:Fallback>
        </mc:AlternateContent>
      </w:r>
    </w:p>
    <w:p w:rsidR="00B20403" w:rsidRPr="003D45C6" w:rsidRDefault="00B20403" w:rsidP="00B20403">
      <w:pPr>
        <w:pStyle w:val="Caption"/>
        <w:rPr>
          <w:color w:val="000000" w:themeColor="text1"/>
          <w:szCs w:val="26"/>
        </w:rPr>
      </w:pPr>
      <w:bookmarkStart w:id="45" w:name="_Toc533512896"/>
      <w:r w:rsidRPr="003D45C6">
        <w:rPr>
          <w:color w:val="000000" w:themeColor="text1"/>
        </w:rPr>
        <w:t xml:space="preserve">Hình </w:t>
      </w:r>
      <w:r w:rsidRPr="003D45C6">
        <w:rPr>
          <w:noProof/>
          <w:color w:val="000000" w:themeColor="text1"/>
        </w:rPr>
        <w:fldChar w:fldCharType="begin"/>
      </w:r>
      <w:r w:rsidRPr="003D45C6">
        <w:rPr>
          <w:noProof/>
          <w:color w:val="000000" w:themeColor="text1"/>
        </w:rPr>
        <w:instrText xml:space="preserve"> STYLEREF 1 \s </w:instrText>
      </w:r>
      <w:r w:rsidRPr="003D45C6">
        <w:rPr>
          <w:noProof/>
          <w:color w:val="000000" w:themeColor="text1"/>
        </w:rPr>
        <w:fldChar w:fldCharType="separate"/>
      </w:r>
      <w:r w:rsidR="0066016A">
        <w:rPr>
          <w:noProof/>
          <w:color w:val="000000" w:themeColor="text1"/>
        </w:rPr>
        <w:t>2</w:t>
      </w:r>
      <w:r w:rsidRPr="003D45C6">
        <w:rPr>
          <w:noProof/>
          <w:color w:val="000000" w:themeColor="text1"/>
        </w:rPr>
        <w:fldChar w:fldCharType="end"/>
      </w:r>
      <w:r w:rsidRPr="003D45C6">
        <w:rPr>
          <w:color w:val="000000" w:themeColor="text1"/>
        </w:rPr>
        <w:t>.</w:t>
      </w:r>
      <w:r w:rsidRPr="003D45C6">
        <w:rPr>
          <w:noProof/>
          <w:color w:val="000000" w:themeColor="text1"/>
        </w:rPr>
        <w:fldChar w:fldCharType="begin"/>
      </w:r>
      <w:r w:rsidRPr="003D45C6">
        <w:rPr>
          <w:noProof/>
          <w:color w:val="000000" w:themeColor="text1"/>
        </w:rPr>
        <w:instrText xml:space="preserve"> SEQ Hình \* ARABIC \s 1 </w:instrText>
      </w:r>
      <w:r w:rsidRPr="003D45C6">
        <w:rPr>
          <w:noProof/>
          <w:color w:val="000000" w:themeColor="text1"/>
        </w:rPr>
        <w:fldChar w:fldCharType="separate"/>
      </w:r>
      <w:r w:rsidR="0066016A">
        <w:rPr>
          <w:noProof/>
          <w:color w:val="000000" w:themeColor="text1"/>
        </w:rPr>
        <w:t>6</w:t>
      </w:r>
      <w:r w:rsidRPr="003D45C6">
        <w:rPr>
          <w:noProof/>
          <w:color w:val="000000" w:themeColor="text1"/>
        </w:rPr>
        <w:fldChar w:fldCharType="end"/>
      </w:r>
      <w:r w:rsidRPr="003D45C6">
        <w:rPr>
          <w:color w:val="000000" w:themeColor="text1"/>
        </w:rPr>
        <w:t xml:space="preserve"> </w:t>
      </w:r>
      <w:r w:rsidRPr="003D45C6">
        <w:rPr>
          <w:color w:val="000000" w:themeColor="text1"/>
          <w:szCs w:val="26"/>
        </w:rPr>
        <w:t>Mô hình các yếu tố ảnh hưởng đến mức độ động viên nhân viên trong công việc tại các doanh nghiệp trên địa bàn thành phố Hồ Chí Minh.</w:t>
      </w:r>
      <w:bookmarkEnd w:id="45"/>
    </w:p>
    <w:p w:rsidR="00B20403" w:rsidRPr="003D45C6" w:rsidRDefault="00B20403" w:rsidP="00B20403">
      <w:pPr>
        <w:spacing w:after="0" w:line="360" w:lineRule="auto"/>
        <w:jc w:val="right"/>
        <w:rPr>
          <w:rFonts w:ascii="Times New Roman" w:hAnsi="Times New Roman"/>
          <w:color w:val="000000" w:themeColor="text1"/>
          <w:sz w:val="26"/>
          <w:szCs w:val="26"/>
        </w:rPr>
      </w:pPr>
      <w:r w:rsidRPr="003D45C6">
        <w:rPr>
          <w:rFonts w:ascii="Times New Roman" w:hAnsi="Times New Roman"/>
          <w:i/>
          <w:color w:val="000000" w:themeColor="text1"/>
          <w:sz w:val="26"/>
          <w:szCs w:val="26"/>
        </w:rPr>
        <w:t>(Nguồn: Nguyễn Ngọc Lan Vy, 2010</w:t>
      </w:r>
      <w:r w:rsidRPr="003D45C6">
        <w:rPr>
          <w:rFonts w:ascii="Times New Roman" w:hAnsi="Times New Roman"/>
          <w:color w:val="000000" w:themeColor="text1"/>
          <w:sz w:val="26"/>
          <w:szCs w:val="26"/>
        </w:rPr>
        <w:t>)</w:t>
      </w:r>
    </w:p>
    <w:p w:rsidR="00641A9A" w:rsidRPr="003D45C6" w:rsidRDefault="00641A9A" w:rsidP="00B20403">
      <w:pPr>
        <w:pStyle w:val="BodyText"/>
        <w:widowControl/>
        <w:tabs>
          <w:tab w:val="left" w:pos="992"/>
        </w:tabs>
        <w:spacing w:before="0" w:line="360" w:lineRule="auto"/>
        <w:ind w:firstLine="567"/>
        <w:jc w:val="both"/>
        <w:rPr>
          <w:color w:val="000000" w:themeColor="text1"/>
          <w:sz w:val="26"/>
          <w:szCs w:val="26"/>
        </w:rPr>
      </w:pPr>
      <w:r w:rsidRPr="003D45C6">
        <w:rPr>
          <w:b/>
          <w:color w:val="000000" w:themeColor="text1"/>
          <w:sz w:val="26"/>
          <w:szCs w:val="26"/>
        </w:rPr>
        <w:t>Nghiên cứu của Nguyễn Ngọc Lan Vy (2010)</w:t>
      </w:r>
      <w:r w:rsidRPr="003D45C6">
        <w:rPr>
          <w:color w:val="000000" w:themeColor="text1"/>
          <w:sz w:val="26"/>
          <w:szCs w:val="26"/>
        </w:rPr>
        <w:t>,</w:t>
      </w:r>
      <w:r w:rsidRPr="003D45C6">
        <w:rPr>
          <w:i/>
          <w:color w:val="000000" w:themeColor="text1"/>
          <w:sz w:val="26"/>
          <w:szCs w:val="26"/>
        </w:rPr>
        <w:t xml:space="preserve"> “Nghiên cứu các yếu tố ảnh hưởng đến mức độ động viên nhân viên trong công việc tại các doanh nghiệp trên địa bàn thành phố Hồ Chí Minh”</w:t>
      </w:r>
      <w:r w:rsidRPr="003D45C6">
        <w:rPr>
          <w:color w:val="000000" w:themeColor="text1"/>
          <w:sz w:val="26"/>
          <w:szCs w:val="26"/>
        </w:rPr>
        <w:t xml:space="preserve">. Mục tiêu nghiên cứu: Xác định và kiểm định thang đo các yếu tố ảnh hưởng đến mức độ động viên nhân viên. Đánh giá mức </w:t>
      </w:r>
      <w:r w:rsidRPr="003D45C6">
        <w:rPr>
          <w:color w:val="000000" w:themeColor="text1"/>
          <w:spacing w:val="1"/>
          <w:sz w:val="26"/>
          <w:szCs w:val="26"/>
        </w:rPr>
        <w:t xml:space="preserve">độ </w:t>
      </w:r>
      <w:r w:rsidRPr="003D45C6">
        <w:rPr>
          <w:color w:val="000000" w:themeColor="text1"/>
          <w:sz w:val="26"/>
          <w:szCs w:val="26"/>
        </w:rPr>
        <w:t xml:space="preserve">quan trọng các yếu tố động viên nhân viên, qua đó đề nghị các chính sách nhân nâng cao mức độ động viên nhân viên tại các doanh nghiệp trên địa bàn </w:t>
      </w:r>
      <w:r w:rsidR="00B20403" w:rsidRPr="003D45C6">
        <w:rPr>
          <w:color w:val="000000" w:themeColor="text1"/>
          <w:sz w:val="26"/>
          <w:szCs w:val="26"/>
        </w:rPr>
        <w:t>TP. HCM</w:t>
      </w:r>
      <w:r w:rsidRPr="003D45C6">
        <w:rPr>
          <w:color w:val="000000" w:themeColor="text1"/>
          <w:sz w:val="26"/>
          <w:szCs w:val="26"/>
        </w:rPr>
        <w:t xml:space="preserve">. Nghiên cứu dựa trên </w:t>
      </w:r>
      <w:r w:rsidR="0074725F" w:rsidRPr="003D45C6">
        <w:rPr>
          <w:color w:val="000000" w:themeColor="text1"/>
          <w:sz w:val="26"/>
          <w:szCs w:val="26"/>
        </w:rPr>
        <w:t>10</w:t>
      </w:r>
      <w:r w:rsidRPr="003D45C6">
        <w:rPr>
          <w:color w:val="000000" w:themeColor="text1"/>
          <w:sz w:val="26"/>
          <w:szCs w:val="26"/>
        </w:rPr>
        <w:t xml:space="preserve"> yếu tố </w:t>
      </w:r>
      <w:r w:rsidR="0074725F" w:rsidRPr="003D45C6">
        <w:rPr>
          <w:color w:val="000000" w:themeColor="text1"/>
          <w:sz w:val="26"/>
          <w:szCs w:val="26"/>
        </w:rPr>
        <w:t>tạo động lực</w:t>
      </w:r>
      <w:r w:rsidRPr="003D45C6">
        <w:rPr>
          <w:color w:val="000000" w:themeColor="text1"/>
          <w:sz w:val="26"/>
          <w:szCs w:val="26"/>
        </w:rPr>
        <w:t xml:space="preserve"> của Kovach. Thang đo động lực hiệu chỉnh gồm 5 </w:t>
      </w:r>
      <w:r w:rsidRPr="003D45C6">
        <w:rPr>
          <w:color w:val="000000" w:themeColor="text1"/>
          <w:sz w:val="26"/>
          <w:szCs w:val="26"/>
        </w:rPr>
        <w:lastRenderedPageBreak/>
        <w:t>phần là: Chính sách đãi ngộ, lãnh đạo, sự phù hợp của công việc, thương hiệu và văn hóa công ty, đồng nghiệp. Yếu tố “thương hiệu và văn hóa công ty” được bổ sung vào phần thang đo về động lực làm</w:t>
      </w:r>
      <w:r w:rsidRPr="003D45C6">
        <w:rPr>
          <w:color w:val="000000" w:themeColor="text1"/>
          <w:spacing w:val="-2"/>
          <w:sz w:val="26"/>
          <w:szCs w:val="26"/>
        </w:rPr>
        <w:t xml:space="preserve"> </w:t>
      </w:r>
      <w:r w:rsidR="00C313A5" w:rsidRPr="003D45C6">
        <w:rPr>
          <w:color w:val="000000" w:themeColor="text1"/>
          <w:sz w:val="26"/>
          <w:szCs w:val="26"/>
        </w:rPr>
        <w:t>việc.</w:t>
      </w:r>
    </w:p>
    <w:p w:rsidR="00C313A5" w:rsidRPr="003D45C6" w:rsidRDefault="00C313A5" w:rsidP="00C313A5">
      <w:pPr>
        <w:tabs>
          <w:tab w:val="left" w:pos="567"/>
        </w:tabs>
        <w:spacing w:after="0" w:line="360" w:lineRule="auto"/>
        <w:ind w:firstLine="567"/>
        <w:jc w:val="both"/>
        <w:rPr>
          <w:rFonts w:ascii="Times New Roman" w:hAnsi="Times New Roman"/>
          <w:color w:val="000000" w:themeColor="text1"/>
          <w:sz w:val="26"/>
          <w:szCs w:val="26"/>
        </w:rPr>
      </w:pPr>
      <w:bookmarkStart w:id="46" w:name="_bookmark44"/>
      <w:bookmarkEnd w:id="46"/>
      <w:r w:rsidRPr="003D45C6">
        <w:rPr>
          <w:rFonts w:ascii="Times New Roman" w:hAnsi="Times New Roman"/>
          <w:b/>
          <w:color w:val="000000" w:themeColor="text1"/>
          <w:sz w:val="26"/>
          <w:szCs w:val="26"/>
        </w:rPr>
        <w:t>Nghiên cứu của Nguyễn Thị Hải Huyền (2013)</w:t>
      </w:r>
      <w:r w:rsidRPr="003D45C6">
        <w:rPr>
          <w:rFonts w:ascii="Times New Roman" w:hAnsi="Times New Roman"/>
          <w:color w:val="000000" w:themeColor="text1"/>
          <w:sz w:val="26"/>
          <w:szCs w:val="26"/>
        </w:rPr>
        <w:t xml:space="preserve">, </w:t>
      </w:r>
      <w:r w:rsidRPr="003D45C6">
        <w:rPr>
          <w:rFonts w:ascii="Times New Roman" w:hAnsi="Times New Roman"/>
          <w:i/>
          <w:color w:val="000000" w:themeColor="text1"/>
          <w:sz w:val="26"/>
          <w:szCs w:val="26"/>
        </w:rPr>
        <w:t xml:space="preserve">“Đánh giá các yếu tố ảnh hưởng đến động lực làm việc của nhân viên trong các doanh nghiệp nhà nước tại thành phố Hồ Chí Minh”. </w:t>
      </w:r>
      <w:r w:rsidRPr="003D45C6">
        <w:rPr>
          <w:rFonts w:ascii="Times New Roman" w:hAnsi="Times New Roman"/>
          <w:color w:val="000000" w:themeColor="text1"/>
          <w:sz w:val="26"/>
          <w:szCs w:val="26"/>
        </w:rPr>
        <w:t xml:space="preserve">Nghiên cứu khảo sát 247 nhân viên làm việc trong các doanh nghiệp nhà nước tại </w:t>
      </w:r>
      <w:r w:rsidR="00C5764C" w:rsidRPr="003D45C6">
        <w:rPr>
          <w:rFonts w:ascii="Times New Roman" w:hAnsi="Times New Roman"/>
          <w:color w:val="000000" w:themeColor="text1"/>
          <w:sz w:val="26"/>
          <w:szCs w:val="26"/>
        </w:rPr>
        <w:t>TP. HCM</w:t>
      </w:r>
      <w:r w:rsidRPr="003D45C6">
        <w:rPr>
          <w:rFonts w:ascii="Times New Roman" w:hAnsi="Times New Roman"/>
          <w:color w:val="000000" w:themeColor="text1"/>
          <w:sz w:val="26"/>
          <w:szCs w:val="26"/>
        </w:rPr>
        <w:t xml:space="preserve">. Kết quả kiểm định cho thấy mô hình các yếu tố ảnh hưởng đến động lực làm việc của nhân viên gồm có </w:t>
      </w:r>
      <w:r w:rsidR="0074725F" w:rsidRPr="003D45C6">
        <w:rPr>
          <w:rFonts w:ascii="Times New Roman" w:hAnsi="Times New Roman"/>
          <w:color w:val="000000" w:themeColor="text1"/>
          <w:sz w:val="26"/>
          <w:szCs w:val="26"/>
        </w:rPr>
        <w:t>5</w:t>
      </w:r>
      <w:r w:rsidRPr="003D45C6">
        <w:rPr>
          <w:rFonts w:ascii="Times New Roman" w:hAnsi="Times New Roman"/>
          <w:color w:val="000000" w:themeColor="text1"/>
          <w:sz w:val="26"/>
          <w:szCs w:val="26"/>
        </w:rPr>
        <w:t xml:space="preserve"> thành</w:t>
      </w:r>
      <w:r w:rsidRPr="003D45C6">
        <w:rPr>
          <w:rFonts w:ascii="Times New Roman" w:hAnsi="Times New Roman"/>
          <w:color w:val="000000" w:themeColor="text1"/>
          <w:spacing w:val="-36"/>
          <w:sz w:val="26"/>
          <w:szCs w:val="26"/>
        </w:rPr>
        <w:t xml:space="preserve"> </w:t>
      </w:r>
      <w:r w:rsidRPr="003D45C6">
        <w:rPr>
          <w:rFonts w:ascii="Times New Roman" w:hAnsi="Times New Roman"/>
          <w:color w:val="000000" w:themeColor="text1"/>
          <w:sz w:val="26"/>
          <w:szCs w:val="26"/>
        </w:rPr>
        <w:t>phần: Chính sách khen thưởng và công nhận, lãnh đạo quan tâm tạo điều kiện phát triển, đồng nghiệp, công việc ổn định, thương hiệu công ty. Các yếu tố này có ảnh hưởng đến động lực làm việc của nhân</w:t>
      </w:r>
      <w:r w:rsidRPr="003D45C6">
        <w:rPr>
          <w:rFonts w:ascii="Times New Roman" w:hAnsi="Times New Roman"/>
          <w:color w:val="000000" w:themeColor="text1"/>
          <w:spacing w:val="-42"/>
          <w:sz w:val="26"/>
          <w:szCs w:val="26"/>
        </w:rPr>
        <w:t xml:space="preserve"> </w:t>
      </w:r>
      <w:r w:rsidRPr="003D45C6">
        <w:rPr>
          <w:rFonts w:ascii="Times New Roman" w:hAnsi="Times New Roman"/>
          <w:color w:val="000000" w:themeColor="text1"/>
          <w:sz w:val="26"/>
          <w:szCs w:val="26"/>
        </w:rPr>
        <w:t>viên.</w:t>
      </w:r>
    </w:p>
    <w:p w:rsidR="00C313A5" w:rsidRPr="003D45C6" w:rsidRDefault="00C313A5" w:rsidP="00C313A5">
      <w:pPr>
        <w:spacing w:after="0" w:line="360" w:lineRule="auto"/>
        <w:rPr>
          <w:rFonts w:ascii="Times New Roman" w:hAnsi="Times New Roman"/>
          <w:color w:val="000000" w:themeColor="text1"/>
          <w:sz w:val="26"/>
          <w:szCs w:val="26"/>
        </w:rPr>
      </w:pPr>
      <w:r w:rsidRPr="003D45C6">
        <w:rPr>
          <w:noProof/>
          <w:color w:val="000000" w:themeColor="text1"/>
          <w:sz w:val="26"/>
          <w:szCs w:val="26"/>
        </w:rPr>
        <mc:AlternateContent>
          <mc:Choice Requires="wpg">
            <w:drawing>
              <wp:inline distT="0" distB="0" distL="0" distR="0">
                <wp:extent cx="5386070" cy="2072640"/>
                <wp:effectExtent l="0" t="0" r="24130" b="22860"/>
                <wp:docPr id="513" name="Group 513"/>
                <wp:cNvGraphicFramePr/>
                <a:graphic xmlns:a="http://schemas.openxmlformats.org/drawingml/2006/main">
                  <a:graphicData uri="http://schemas.microsoft.com/office/word/2010/wordprocessingGroup">
                    <wpg:wgp>
                      <wpg:cNvGrpSpPr/>
                      <wpg:grpSpPr>
                        <a:xfrm>
                          <a:off x="0" y="0"/>
                          <a:ext cx="5386070" cy="2072640"/>
                          <a:chOff x="0" y="0"/>
                          <a:chExt cx="5386070" cy="2072640"/>
                        </a:xfrm>
                      </wpg:grpSpPr>
                      <wps:wsp>
                        <wps:cNvPr id="514" name="Text Box 194"/>
                        <wps:cNvSpPr txBox="1">
                          <a:spLocks noChangeArrowheads="1"/>
                        </wps:cNvSpPr>
                        <wps:spPr bwMode="auto">
                          <a:xfrm>
                            <a:off x="9525" y="0"/>
                            <a:ext cx="3009900" cy="320040"/>
                          </a:xfrm>
                          <a:prstGeom prst="rect">
                            <a:avLst/>
                          </a:prstGeom>
                          <a:solidFill>
                            <a:srgbClr val="FFFFFF"/>
                          </a:solidFill>
                          <a:ln w="6350">
                            <a:solidFill>
                              <a:srgbClr val="000000"/>
                            </a:solidFill>
                            <a:miter lim="800000"/>
                            <a:headEnd/>
                            <a:tailEnd/>
                          </a:ln>
                        </wps:spPr>
                        <wps:txbx>
                          <w:txbxContent>
                            <w:p w:rsidR="006F49C1" w:rsidRPr="0095024C" w:rsidRDefault="006F49C1" w:rsidP="00C313A5">
                              <w:pPr>
                                <w:jc w:val="center"/>
                                <w:rPr>
                                  <w:rFonts w:ascii="Times New Roman" w:hAnsi="Times New Roman"/>
                                </w:rPr>
                              </w:pPr>
                              <w:r w:rsidRPr="0095024C">
                                <w:rPr>
                                  <w:rFonts w:ascii="Times New Roman" w:hAnsi="Times New Roman"/>
                                  <w:sz w:val="26"/>
                                  <w:szCs w:val="26"/>
                                </w:rPr>
                                <w:t>Chính sách khen thưởng và công nhận</w:t>
                              </w:r>
                            </w:p>
                          </w:txbxContent>
                        </wps:txbx>
                        <wps:bodyPr rot="0" vert="horz" wrap="square" lIns="91440" tIns="45720" rIns="91440" bIns="45720" anchor="t" anchorCtr="0" upright="1">
                          <a:noAutofit/>
                        </wps:bodyPr>
                      </wps:wsp>
                      <wps:wsp>
                        <wps:cNvPr id="515" name="Text Box 195"/>
                        <wps:cNvSpPr txBox="1">
                          <a:spLocks noChangeArrowheads="1"/>
                        </wps:cNvSpPr>
                        <wps:spPr bwMode="auto">
                          <a:xfrm>
                            <a:off x="9525" y="438150"/>
                            <a:ext cx="3025140" cy="320040"/>
                          </a:xfrm>
                          <a:prstGeom prst="rect">
                            <a:avLst/>
                          </a:prstGeom>
                          <a:solidFill>
                            <a:srgbClr val="FFFFFF"/>
                          </a:solidFill>
                          <a:ln w="6350">
                            <a:solidFill>
                              <a:srgbClr val="000000"/>
                            </a:solidFill>
                            <a:miter lim="800000"/>
                            <a:headEnd/>
                            <a:tailEnd/>
                          </a:ln>
                        </wps:spPr>
                        <wps:txbx>
                          <w:txbxContent>
                            <w:p w:rsidR="006F49C1" w:rsidRPr="0095024C" w:rsidRDefault="006F49C1" w:rsidP="00C313A5">
                              <w:pPr>
                                <w:jc w:val="center"/>
                                <w:rPr>
                                  <w:rFonts w:ascii="Times New Roman" w:hAnsi="Times New Roman"/>
                                </w:rPr>
                              </w:pPr>
                              <w:r w:rsidRPr="0095024C">
                                <w:rPr>
                                  <w:rFonts w:ascii="Times New Roman" w:hAnsi="Times New Roman"/>
                                  <w:sz w:val="26"/>
                                  <w:szCs w:val="26"/>
                                </w:rPr>
                                <w:t>Lãnh đạo quan tâm tạo điều kiện phát triển</w:t>
                              </w:r>
                            </w:p>
                          </w:txbxContent>
                        </wps:txbx>
                        <wps:bodyPr rot="0" vert="horz" wrap="square" lIns="91440" tIns="45720" rIns="91440" bIns="45720" anchor="t" anchorCtr="0" upright="1">
                          <a:noAutofit/>
                        </wps:bodyPr>
                      </wps:wsp>
                      <wps:wsp>
                        <wps:cNvPr id="516" name="Text Box 196"/>
                        <wps:cNvSpPr txBox="1">
                          <a:spLocks noChangeArrowheads="1"/>
                        </wps:cNvSpPr>
                        <wps:spPr bwMode="auto">
                          <a:xfrm>
                            <a:off x="0" y="876300"/>
                            <a:ext cx="3017520" cy="320040"/>
                          </a:xfrm>
                          <a:prstGeom prst="rect">
                            <a:avLst/>
                          </a:prstGeom>
                          <a:solidFill>
                            <a:srgbClr val="FFFFFF"/>
                          </a:solidFill>
                          <a:ln w="6350">
                            <a:solidFill>
                              <a:srgbClr val="000000"/>
                            </a:solidFill>
                            <a:miter lim="800000"/>
                            <a:headEnd/>
                            <a:tailEnd/>
                          </a:ln>
                        </wps:spPr>
                        <wps:txbx>
                          <w:txbxContent>
                            <w:p w:rsidR="006F49C1" w:rsidRPr="0095024C" w:rsidRDefault="006F49C1" w:rsidP="00C313A5">
                              <w:pPr>
                                <w:jc w:val="center"/>
                                <w:rPr>
                                  <w:rFonts w:ascii="Times New Roman" w:hAnsi="Times New Roman"/>
                                </w:rPr>
                              </w:pPr>
                              <w:r w:rsidRPr="0095024C">
                                <w:rPr>
                                  <w:rFonts w:ascii="Times New Roman" w:hAnsi="Times New Roman"/>
                                  <w:sz w:val="26"/>
                                  <w:szCs w:val="26"/>
                                </w:rPr>
                                <w:t>Đồng nghiệp</w:t>
                              </w:r>
                            </w:p>
                          </w:txbxContent>
                        </wps:txbx>
                        <wps:bodyPr rot="0" vert="horz" wrap="square" lIns="91440" tIns="45720" rIns="91440" bIns="45720" anchor="t" anchorCtr="0" upright="1">
                          <a:noAutofit/>
                        </wps:bodyPr>
                      </wps:wsp>
                      <wps:wsp>
                        <wps:cNvPr id="517" name="Text Box 197"/>
                        <wps:cNvSpPr txBox="1">
                          <a:spLocks noChangeArrowheads="1"/>
                        </wps:cNvSpPr>
                        <wps:spPr bwMode="auto">
                          <a:xfrm>
                            <a:off x="0" y="1295400"/>
                            <a:ext cx="3017520" cy="320040"/>
                          </a:xfrm>
                          <a:prstGeom prst="rect">
                            <a:avLst/>
                          </a:prstGeom>
                          <a:solidFill>
                            <a:srgbClr val="FFFFFF"/>
                          </a:solidFill>
                          <a:ln w="6350">
                            <a:solidFill>
                              <a:srgbClr val="000000"/>
                            </a:solidFill>
                            <a:miter lim="800000"/>
                            <a:headEnd/>
                            <a:tailEnd/>
                          </a:ln>
                        </wps:spPr>
                        <wps:txbx>
                          <w:txbxContent>
                            <w:p w:rsidR="006F49C1" w:rsidRPr="0095024C" w:rsidRDefault="006F49C1" w:rsidP="00C313A5">
                              <w:pPr>
                                <w:jc w:val="center"/>
                                <w:rPr>
                                  <w:rFonts w:ascii="Times New Roman" w:hAnsi="Times New Roman"/>
                                </w:rPr>
                              </w:pPr>
                              <w:r w:rsidRPr="0095024C">
                                <w:rPr>
                                  <w:rFonts w:ascii="Times New Roman" w:hAnsi="Times New Roman"/>
                                  <w:sz w:val="26"/>
                                  <w:szCs w:val="26"/>
                                </w:rPr>
                                <w:t>Công việc ổn định</w:t>
                              </w:r>
                            </w:p>
                          </w:txbxContent>
                        </wps:txbx>
                        <wps:bodyPr rot="0" vert="horz" wrap="square" lIns="91440" tIns="45720" rIns="91440" bIns="45720" anchor="t" anchorCtr="0" upright="1">
                          <a:noAutofit/>
                        </wps:bodyPr>
                      </wps:wsp>
                      <wps:wsp>
                        <wps:cNvPr id="518" name="Text Box 198"/>
                        <wps:cNvSpPr txBox="1">
                          <a:spLocks noChangeArrowheads="1"/>
                        </wps:cNvSpPr>
                        <wps:spPr bwMode="auto">
                          <a:xfrm>
                            <a:off x="0" y="1752600"/>
                            <a:ext cx="3009900" cy="320040"/>
                          </a:xfrm>
                          <a:prstGeom prst="rect">
                            <a:avLst/>
                          </a:prstGeom>
                          <a:solidFill>
                            <a:srgbClr val="FFFFFF"/>
                          </a:solidFill>
                          <a:ln w="6350">
                            <a:solidFill>
                              <a:srgbClr val="000000"/>
                            </a:solidFill>
                            <a:miter lim="800000"/>
                            <a:headEnd/>
                            <a:tailEnd/>
                          </a:ln>
                        </wps:spPr>
                        <wps:txbx>
                          <w:txbxContent>
                            <w:p w:rsidR="006F49C1" w:rsidRPr="0095024C" w:rsidRDefault="006F49C1" w:rsidP="00C313A5">
                              <w:pPr>
                                <w:jc w:val="center"/>
                                <w:rPr>
                                  <w:rFonts w:ascii="Times New Roman" w:hAnsi="Times New Roman"/>
                                </w:rPr>
                              </w:pPr>
                              <w:r w:rsidRPr="0095024C">
                                <w:rPr>
                                  <w:rFonts w:ascii="Times New Roman" w:hAnsi="Times New Roman"/>
                                  <w:sz w:val="26"/>
                                  <w:szCs w:val="26"/>
                                </w:rPr>
                                <w:t>Thương hiệu công ty</w:t>
                              </w:r>
                            </w:p>
                          </w:txbxContent>
                        </wps:txbx>
                        <wps:bodyPr rot="0" vert="horz" wrap="square" lIns="91440" tIns="45720" rIns="91440" bIns="45720" anchor="t" anchorCtr="0" upright="1">
                          <a:noAutofit/>
                        </wps:bodyPr>
                      </wps:wsp>
                      <wps:wsp>
                        <wps:cNvPr id="519" name="Oval 199"/>
                        <wps:cNvSpPr>
                          <a:spLocks noChangeArrowheads="1"/>
                        </wps:cNvSpPr>
                        <wps:spPr bwMode="auto">
                          <a:xfrm>
                            <a:off x="3886200" y="590550"/>
                            <a:ext cx="1499870" cy="877570"/>
                          </a:xfrm>
                          <a:prstGeom prst="ellipse">
                            <a:avLst/>
                          </a:prstGeom>
                          <a:solidFill>
                            <a:srgbClr val="FFFFFF"/>
                          </a:solidFill>
                          <a:ln w="12700">
                            <a:solidFill>
                              <a:srgbClr val="000000"/>
                            </a:solidFill>
                            <a:miter lim="800000"/>
                            <a:headEnd/>
                            <a:tailEnd/>
                          </a:ln>
                        </wps:spPr>
                        <wps:txbx>
                          <w:txbxContent>
                            <w:p w:rsidR="006F49C1" w:rsidRPr="00E96904" w:rsidRDefault="006F49C1" w:rsidP="00C313A5">
                              <w:pPr>
                                <w:jc w:val="center"/>
                                <w:rPr>
                                  <w:rFonts w:ascii="Times New Roman" w:hAnsi="Times New Roman"/>
                                  <w:sz w:val="26"/>
                                  <w:szCs w:val="26"/>
                                </w:rPr>
                              </w:pPr>
                              <w:r w:rsidRPr="0095024C">
                                <w:rPr>
                                  <w:rFonts w:ascii="Times New Roman" w:hAnsi="Times New Roman"/>
                                  <w:sz w:val="26"/>
                                  <w:szCs w:val="26"/>
                                </w:rPr>
                                <w:t>Động lực</w:t>
                              </w:r>
                              <w:r w:rsidRPr="00E96904">
                                <w:rPr>
                                  <w:rFonts w:ascii="Times New Roman" w:hAnsi="Times New Roman"/>
                                  <w:sz w:val="26"/>
                                  <w:szCs w:val="26"/>
                                </w:rPr>
                                <w:t xml:space="preserve"> làm việc</w:t>
                              </w:r>
                            </w:p>
                          </w:txbxContent>
                        </wps:txbx>
                        <wps:bodyPr rot="0" vert="horz" wrap="square" lIns="91440" tIns="45720" rIns="91440" bIns="45720" anchor="ctr" anchorCtr="0" upright="1">
                          <a:noAutofit/>
                        </wps:bodyPr>
                      </wps:wsp>
                      <wps:wsp>
                        <wps:cNvPr id="520" name="Straight Arrow Connector 201"/>
                        <wps:cNvCnPr>
                          <a:cxnSpLocks noChangeShapeType="1"/>
                        </wps:cNvCnPr>
                        <wps:spPr bwMode="auto">
                          <a:xfrm>
                            <a:off x="3019425" y="1047750"/>
                            <a:ext cx="876300" cy="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21" name="Straight Arrow Connector 202"/>
                        <wps:cNvCnPr>
                          <a:cxnSpLocks noChangeShapeType="1"/>
                        </wps:cNvCnPr>
                        <wps:spPr bwMode="auto">
                          <a:xfrm>
                            <a:off x="3028950" y="581025"/>
                            <a:ext cx="853440" cy="3810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33" name="Straight Arrow Connector 203"/>
                        <wps:cNvCnPr>
                          <a:cxnSpLocks noChangeShapeType="1"/>
                        </wps:cNvCnPr>
                        <wps:spPr bwMode="auto">
                          <a:xfrm>
                            <a:off x="3019425" y="142875"/>
                            <a:ext cx="914400" cy="73152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34" name="Straight Arrow Connector 208"/>
                        <wps:cNvCnPr>
                          <a:cxnSpLocks noChangeShapeType="1"/>
                        </wps:cNvCnPr>
                        <wps:spPr bwMode="auto">
                          <a:xfrm flipV="1">
                            <a:off x="3019425" y="1123950"/>
                            <a:ext cx="884555" cy="330835"/>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35" name="Straight Arrow Connector 217"/>
                        <wps:cNvCnPr>
                          <a:cxnSpLocks noChangeShapeType="1"/>
                        </wps:cNvCnPr>
                        <wps:spPr bwMode="auto">
                          <a:xfrm flipV="1">
                            <a:off x="3009900" y="1200150"/>
                            <a:ext cx="944245" cy="70231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id="Group 513" o:spid="_x0000_s1100" style="width:424.1pt;height:163.2pt;mso-position-horizontal-relative:char;mso-position-vertical-relative:line" coordsize="53860,20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">
                <v:shape id="Text Box 194" o:spid="_x0000_s1101" type="#_x0000_t202" style="position:absolute;left:95;width:30099;height:3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ctfMIA&#10;AADcAAAADwAAAGRycy9kb3ducmV2LnhtbESPQYvCMBSE74L/ITxhb5qquyLVtLiCIHtb7cXbo3m2&#10;xealJFnb/fdGEDwOM/MNs80H04o7Od9YVjCfJSCIS6sbrhQU58N0DcIHZI2tZVLwTx7ybDzaYqpt&#10;z790P4VKRAj7FBXUIXSplL6syaCf2Y44elfrDIYoXSW1wz7CTSsXSbKSBhuOCzV2tK+pvJ3+jILj&#10;6jtcqNA/erlY2r6Qpbu2XqmPybDbgAg0hHf41T5qBV/zT3ieiUdAZ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ly18wgAAANwAAAAPAAAAAAAAAAAAAAAAAJgCAABkcnMvZG93&#10;bnJldi54bWxQSwUGAAAAAAQABAD1AAAAhwMAAAAA&#10;" strokeweight=".5pt">
                  <v:textbox>
                    <w:txbxContent>
                      <w:p w:rsidR="006F49C1" w:rsidRPr="0095024C" w:rsidRDefault="006F49C1" w:rsidP="00C313A5">
                        <w:pPr>
                          <w:jc w:val="center"/>
                          <w:rPr>
                            <w:rFonts w:ascii="Times New Roman" w:hAnsi="Times New Roman"/>
                          </w:rPr>
                        </w:pPr>
                        <w:r w:rsidRPr="0095024C">
                          <w:rPr>
                            <w:rFonts w:ascii="Times New Roman" w:hAnsi="Times New Roman"/>
                            <w:sz w:val="26"/>
                            <w:szCs w:val="26"/>
                          </w:rPr>
                          <w:t>Chính sách khen thưởng và công nhận</w:t>
                        </w:r>
                      </w:p>
                    </w:txbxContent>
                  </v:textbox>
                </v:shape>
                <v:shape id="Text Box 195" o:spid="_x0000_s1102" type="#_x0000_t202" style="position:absolute;left:95;top:4381;width:30251;height:3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uI578A&#10;AADcAAAADwAAAGRycy9kb3ducmV2LnhtbESPQavCMBCE74L/IazgTVMVRapR9IEg3tRevC3N2hab&#10;TUnybP33RhA8DjPzDbPedqYWT3K+sqxgMk5AEOdWV1woyK6H0RKED8gaa8uk4EUetpt+b42pti2f&#10;6XkJhYgQ9ikqKENoUil9XpJBP7YNcfTu1hkMUbpCaodthJtaTpNkIQ1WHBdKbOivpPxx+TcKjot9&#10;uFGmT3o2ndk2k7m7116p4aDbrUAE6sIv/G0ftYL5ZA6fM/EIyM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424jnvwAAANwAAAAPAAAAAAAAAAAAAAAAAJgCAABkcnMvZG93bnJl&#10;di54bWxQSwUGAAAAAAQABAD1AAAAhAMAAAAA&#10;" strokeweight=".5pt">
                  <v:textbox>
                    <w:txbxContent>
                      <w:p w:rsidR="006F49C1" w:rsidRPr="0095024C" w:rsidRDefault="006F49C1" w:rsidP="00C313A5">
                        <w:pPr>
                          <w:jc w:val="center"/>
                          <w:rPr>
                            <w:rFonts w:ascii="Times New Roman" w:hAnsi="Times New Roman"/>
                          </w:rPr>
                        </w:pPr>
                        <w:r w:rsidRPr="0095024C">
                          <w:rPr>
                            <w:rFonts w:ascii="Times New Roman" w:hAnsi="Times New Roman"/>
                            <w:sz w:val="26"/>
                            <w:szCs w:val="26"/>
                          </w:rPr>
                          <w:t>Lãnh đạo quan tâm tạo điều kiện phát triển</w:t>
                        </w:r>
                      </w:p>
                    </w:txbxContent>
                  </v:textbox>
                </v:shape>
                <v:shape id="Text Box 196" o:spid="_x0000_s1103" type="#_x0000_t202" style="position:absolute;top:8763;width:30175;height:3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kWkMIA&#10;AADcAAAADwAAAGRycy9kb3ducmV2LnhtbESPQWuDQBSE74X+h+UVemtWDZFiXSUNBEJvSb3k9nBf&#10;VOK+ld2t2n/fLRR6HGbmG6asVzOKmZwfLCtINwkI4tbqgTsFzefx5RWED8gaR8uk4Js81NXjQ4mF&#10;tgufab6ETkQI+wIV9CFMhZS+7cmg39iJOHo36wyGKF0ntcMlws0osyTJpcGB40KPEx16au+XL6Pg&#10;lL+HKzX6Q2+zrV0a2brb6JV6flr3byACreE//Nc+aQW7NIffM/EIyO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CRaQwgAAANwAAAAPAAAAAAAAAAAAAAAAAJgCAABkcnMvZG93&#10;bnJldi54bWxQSwUGAAAAAAQABAD1AAAAhwMAAAAA&#10;" strokeweight=".5pt">
                  <v:textbox>
                    <w:txbxContent>
                      <w:p w:rsidR="006F49C1" w:rsidRPr="0095024C" w:rsidRDefault="006F49C1" w:rsidP="00C313A5">
                        <w:pPr>
                          <w:jc w:val="center"/>
                          <w:rPr>
                            <w:rFonts w:ascii="Times New Roman" w:hAnsi="Times New Roman"/>
                          </w:rPr>
                        </w:pPr>
                        <w:r w:rsidRPr="0095024C">
                          <w:rPr>
                            <w:rFonts w:ascii="Times New Roman" w:hAnsi="Times New Roman"/>
                            <w:sz w:val="26"/>
                            <w:szCs w:val="26"/>
                          </w:rPr>
                          <w:t>Đồng nghiệp</w:t>
                        </w:r>
                      </w:p>
                    </w:txbxContent>
                  </v:textbox>
                </v:shape>
                <v:shape id="Text Box 197" o:spid="_x0000_s1104" type="#_x0000_t202" style="position:absolute;top:12954;width:30175;height:3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WzC8MA&#10;AADcAAAADwAAAGRycy9kb3ducmV2LnhtbESPQWvCQBSE74L/YXmCN91oaFqiq7QFIXhrmktvj+wz&#10;CWbfht2tif/eFQo9DjPzDbM/TqYXN3K+s6xgs05AENdWd9woqL5PqzcQPiBr7C2Tgjt5OB7msz3m&#10;2o78RbcyNCJC2OeooA1hyKX0dUsG/doOxNG7WGcwROkaqR2OEW56uU2STBrsOC60ONBnS/W1/DUK&#10;iuwj/FClzzrdpnasZO0uvVdquZjedyACTeE//NcutIKXzSs8z8QjIA8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0WzC8MAAADcAAAADwAAAAAAAAAAAAAAAACYAgAAZHJzL2Rv&#10;d25yZXYueG1sUEsFBgAAAAAEAAQA9QAAAIgDAAAAAA==&#10;" strokeweight=".5pt">
                  <v:textbox>
                    <w:txbxContent>
                      <w:p w:rsidR="006F49C1" w:rsidRPr="0095024C" w:rsidRDefault="006F49C1" w:rsidP="00C313A5">
                        <w:pPr>
                          <w:jc w:val="center"/>
                          <w:rPr>
                            <w:rFonts w:ascii="Times New Roman" w:hAnsi="Times New Roman"/>
                          </w:rPr>
                        </w:pPr>
                        <w:r w:rsidRPr="0095024C">
                          <w:rPr>
                            <w:rFonts w:ascii="Times New Roman" w:hAnsi="Times New Roman"/>
                            <w:sz w:val="26"/>
                            <w:szCs w:val="26"/>
                          </w:rPr>
                          <w:t>Công việc ổn định</w:t>
                        </w:r>
                      </w:p>
                    </w:txbxContent>
                  </v:textbox>
                </v:shape>
                <v:shape id="Text Box 198" o:spid="_x0000_s1105" type="#_x0000_t202" style="position:absolute;top:17526;width:30099;height:3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onebwA&#10;AADcAAAADwAAAGRycy9kb3ducmV2LnhtbERPvQrCMBDeBd8hnOCmqYoi1SgqCOKmdnE7mrMtNpeS&#10;RFvf3gyC48f3v952phZvcr6yrGAyTkAQ51ZXXCjIbsfREoQPyBpry6TgQx62m35vjam2LV/ofQ2F&#10;iCHsU1RQhtCkUvq8JIN+bBviyD2sMxgidIXUDtsYbmo5TZKFNFhxbCixoUNJ+fP6MgpOi324U6bP&#10;ejad2TaTuXvUXqnhoNutQATqwl/8c5+0gvkkro1n4hGQmy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W2id5vAAAANwAAAAPAAAAAAAAAAAAAAAAAJgCAABkcnMvZG93bnJldi54&#10;bWxQSwUGAAAAAAQABAD1AAAAgQMAAAAA&#10;" strokeweight=".5pt">
                  <v:textbox>
                    <w:txbxContent>
                      <w:p w:rsidR="006F49C1" w:rsidRPr="0095024C" w:rsidRDefault="006F49C1" w:rsidP="00C313A5">
                        <w:pPr>
                          <w:jc w:val="center"/>
                          <w:rPr>
                            <w:rFonts w:ascii="Times New Roman" w:hAnsi="Times New Roman"/>
                          </w:rPr>
                        </w:pPr>
                        <w:r w:rsidRPr="0095024C">
                          <w:rPr>
                            <w:rFonts w:ascii="Times New Roman" w:hAnsi="Times New Roman"/>
                            <w:sz w:val="26"/>
                            <w:szCs w:val="26"/>
                          </w:rPr>
                          <w:t>Thương hiệu công ty</w:t>
                        </w:r>
                      </w:p>
                    </w:txbxContent>
                  </v:textbox>
                </v:shape>
                <v:oval id="Oval 199" o:spid="_x0000_s1106" style="position:absolute;left:38862;top:5905;width:14998;height:87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ZFr8YA&#10;AADcAAAADwAAAGRycy9kb3ducmV2LnhtbESPQWvCQBSE74L/YXlCL6IbhVoTXYMtFKS1habF8yP7&#10;TGKyb0N2q+m/7wqCx2FmvmHWaW8acabOVZYVzKYRCOLc6ooLBT/fr5MlCOeRNTaWScEfOUg3w8Ea&#10;E20v/EXnzBciQNglqKD0vk2kdHlJBt3UtsTBO9rOoA+yK6Tu8BLgppHzKFpIgxWHhRJbeikpr7Nf&#10;o+Bt/nE8xPvPcVXvnuI2Rv18evdKPYz67QqEp97fw7f2Tit4nMVwPROOgN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eZFr8YAAADcAAAADwAAAAAAAAAAAAAAAACYAgAAZHJz&#10;L2Rvd25yZXYueG1sUEsFBgAAAAAEAAQA9QAAAIsDAAAAAA==&#10;" strokeweight="1pt">
                  <v:stroke joinstyle="miter"/>
                  <v:textbox>
                    <w:txbxContent>
                      <w:p w:rsidR="006F49C1" w:rsidRPr="00E96904" w:rsidRDefault="006F49C1" w:rsidP="00C313A5">
                        <w:pPr>
                          <w:jc w:val="center"/>
                          <w:rPr>
                            <w:rFonts w:ascii="Times New Roman" w:hAnsi="Times New Roman"/>
                            <w:sz w:val="26"/>
                            <w:szCs w:val="26"/>
                          </w:rPr>
                        </w:pPr>
                        <w:r w:rsidRPr="0095024C">
                          <w:rPr>
                            <w:rFonts w:ascii="Times New Roman" w:hAnsi="Times New Roman"/>
                            <w:sz w:val="26"/>
                            <w:szCs w:val="26"/>
                          </w:rPr>
                          <w:t>Động lực</w:t>
                        </w:r>
                        <w:r w:rsidRPr="00E96904">
                          <w:rPr>
                            <w:rFonts w:ascii="Times New Roman" w:hAnsi="Times New Roman"/>
                            <w:sz w:val="26"/>
                            <w:szCs w:val="26"/>
                          </w:rPr>
                          <w:t xml:space="preserve"> làm việc</w:t>
                        </w:r>
                      </w:p>
                    </w:txbxContent>
                  </v:textbox>
                </v:oval>
                <v:shape id="Straight Arrow Connector 201" o:spid="_x0000_s1107" type="#_x0000_t32" style="position:absolute;left:30194;top:10477;width:87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JNb74AAADcAAAADwAAAGRycy9kb3ducmV2LnhtbERPSwrCMBDdC94hjOBGNFVQpBpFBNGt&#10;H8Tl2IxttZnUJtZ6e7MQXD7ef75sTCFqqlxuWcFwEIEgTqzOOVVwOm76UxDOI2ssLJOCDzlYLtqt&#10;OcbavnlP9cGnIoSwi1FB5n0ZS+mSjAy6gS2JA3ezlUEfYJVKXeE7hJtCjqJoIg3mHBoyLGmdUfI4&#10;vIyC5+2eX/abEs/b6yO9vi69utj1lOp2mtUMhKfG/8U/904rGI/C/HAmHAG5+A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HEk1vvgAAANwAAAAPAAAAAAAAAAAAAAAAAKEC&#10;AABkcnMvZG93bnJldi54bWxQSwUGAAAAAAQABAD5AAAAjAMAAAAA&#10;" strokeweight=".5pt">
                  <v:stroke endarrow="block" joinstyle="miter"/>
                </v:shape>
                <v:shape id="Straight Arrow Connector 202" o:spid="_x0000_s1108" type="#_x0000_t32" style="position:absolute;left:30289;top:5810;width:8534;height:38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7o9MIAAADcAAAADwAAAGRycy9kb3ducmV2LnhtbESPQYvCMBSE7wv+h/AEL6KpgotUo4gg&#10;elUX6fHZPNtq81KbWOu/N4Kwx2FmvmHmy9aUoqHaFZYVjIYRCOLU6oIzBX/HzWAKwnlkjaVlUvAi&#10;B8tF52eOsbZP3lNz8JkIEHYxKsi9r2IpXZqTQTe0FXHwLrY26IOsM6lrfAa4KeU4in6lwYLDQo4V&#10;rXNKb4eHUXC/XItkv6nwtD3fsvMj6Tflrq9Ur9uuZiA8tf4//G3vtILJeASfM+EIyMU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F7o9MIAAADcAAAADwAAAAAAAAAAAAAA&#10;AAChAgAAZHJzL2Rvd25yZXYueG1sUEsFBgAAAAAEAAQA+QAAAJADAAAAAA==&#10;" strokeweight=".5pt">
                  <v:stroke endarrow="block" joinstyle="miter"/>
                </v:shape>
                <v:shape id="Straight Arrow Connector 203" o:spid="_x0000_s1109" type="#_x0000_t32" style="position:absolute;left:30194;top:1428;width:9144;height:73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lFxcUAAADcAAAADwAAAGRycy9kb3ducmV2LnhtbESPQWvCQBSE70L/w/IKXqRuNLSU1DUU&#10;QfQaK+LxmX0mabJvY3aN8d+7hYLHYWa+YRbpYBrRU+cqywpm0wgEcW51xYWC/c/67ROE88gaG8uk&#10;4E4O0uXLaIGJtjfOqN/5QgQIuwQVlN63iZQuL8mgm9qWOHhn2xn0QXaF1B3eAtw0ch5FH9JgxWGh&#10;xJZWJeX17moUXM6/1TFbt3jYnOridD1O+mY7UWr8Onx/gfA0+Gf4v73VCt7jGP7OhCMgl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hlFxcUAAADcAAAADwAAAAAAAAAA&#10;AAAAAAChAgAAZHJzL2Rvd25yZXYueG1sUEsFBgAAAAAEAAQA+QAAAJMDAAAAAA==&#10;" strokeweight=".5pt">
                  <v:stroke endarrow="block" joinstyle="miter"/>
                </v:shape>
                <v:shape id="Straight Arrow Connector 208" o:spid="_x0000_s1110" type="#_x0000_t32" style="position:absolute;left:30194;top:11239;width:8845;height:330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TC98YAAADcAAAADwAAAGRycy9kb3ducmV2LnhtbESPT2sCMRTE74LfITzBm2bVKu3WKCKI&#10;1oPgn0tvj81zs7h5WTZxXfvpm0LB4zAzv2Hmy9aWoqHaF44VjIYJCOLM6YJzBZfzZvAOwgdkjaVj&#10;UvAkD8tFtzPHVLsHH6k5hVxECPsUFZgQqlRKnxmy6IeuIo7e1dUWQ5R1LnWNjwi3pRwnyUxaLDgu&#10;GKxobSi7ne5WwWH3sf3eH75C8zN9bvfHIjFNeVGq32tXnyACteEV/m/vtILp5A3+zs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00wvfGAAAA3AAAAA8AAAAAAAAA&#10;AAAAAAAAoQIAAGRycy9kb3ducmV2LnhtbFBLBQYAAAAABAAEAPkAAACUAwAAAAA=&#10;" strokeweight=".5pt">
                  <v:stroke endarrow="block" joinstyle="miter"/>
                </v:shape>
                <v:shape id="Straight Arrow Connector 217" o:spid="_x0000_s1111" type="#_x0000_t32" style="position:absolute;left:30099;top:12001;width:9442;height:702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hnbMYAAADcAAAADwAAAGRycy9kb3ducmV2LnhtbESPT2vCQBTE70K/w/IKvemmLZE2ZpVS&#10;EP8cBK0Xb4/sMxvMvg3ZNYl++m5B6HGYmd8w+WKwteio9ZVjBa+TBARx4XTFpYLjz3L8AcIHZI21&#10;Y1JwIw+L+dMox0y7nvfUHUIpIoR9hgpMCE0mpS8MWfQT1xBH7+xaiyHKtpS6xT7CbS3fkmQqLVYc&#10;Fww29G2ouByuVsFu/bk6bXeb0N3T22q7rxLT1UelXp6HrxmIQEP4Dz/aa60gfU/h70w8AnL+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4Z2zGAAAA3AAAAA8AAAAAAAAA&#10;AAAAAAAAoQIAAGRycy9kb3ducmV2LnhtbFBLBQYAAAAABAAEAPkAAACUAwAAAAA=&#10;" strokeweight=".5pt">
                  <v:stroke endarrow="block" joinstyle="miter"/>
                </v:shape>
                <w10:anchorlock/>
              </v:group>
            </w:pict>
          </mc:Fallback>
        </mc:AlternateContent>
      </w:r>
    </w:p>
    <w:p w:rsidR="00C313A5" w:rsidRPr="003D45C6" w:rsidRDefault="00480B6E" w:rsidP="00480B6E">
      <w:pPr>
        <w:pStyle w:val="Caption"/>
        <w:rPr>
          <w:color w:val="000000" w:themeColor="text1"/>
          <w:szCs w:val="26"/>
        </w:rPr>
      </w:pPr>
      <w:bookmarkStart w:id="47" w:name="_Toc533512897"/>
      <w:r w:rsidRPr="003D45C6">
        <w:rPr>
          <w:color w:val="000000" w:themeColor="text1"/>
        </w:rPr>
        <w:t xml:space="preserve">Hình </w:t>
      </w:r>
      <w:r w:rsidR="00FA0C63" w:rsidRPr="003D45C6">
        <w:rPr>
          <w:noProof/>
          <w:color w:val="000000" w:themeColor="text1"/>
        </w:rPr>
        <w:fldChar w:fldCharType="begin"/>
      </w:r>
      <w:r w:rsidR="00FA0C63" w:rsidRPr="003D45C6">
        <w:rPr>
          <w:noProof/>
          <w:color w:val="000000" w:themeColor="text1"/>
        </w:rPr>
        <w:instrText xml:space="preserve"> STYLEREF 1 \s </w:instrText>
      </w:r>
      <w:r w:rsidR="00FA0C63" w:rsidRPr="003D45C6">
        <w:rPr>
          <w:noProof/>
          <w:color w:val="000000" w:themeColor="text1"/>
        </w:rPr>
        <w:fldChar w:fldCharType="separate"/>
      </w:r>
      <w:r w:rsidR="0066016A">
        <w:rPr>
          <w:noProof/>
          <w:color w:val="000000" w:themeColor="text1"/>
        </w:rPr>
        <w:t>2</w:t>
      </w:r>
      <w:r w:rsidR="00FA0C63" w:rsidRPr="003D45C6">
        <w:rPr>
          <w:noProof/>
          <w:color w:val="000000" w:themeColor="text1"/>
        </w:rPr>
        <w:fldChar w:fldCharType="end"/>
      </w:r>
      <w:r w:rsidRPr="003D45C6">
        <w:rPr>
          <w:color w:val="000000" w:themeColor="text1"/>
        </w:rPr>
        <w:t>.</w:t>
      </w:r>
      <w:r w:rsidR="00FA0C63" w:rsidRPr="003D45C6">
        <w:rPr>
          <w:noProof/>
          <w:color w:val="000000" w:themeColor="text1"/>
        </w:rPr>
        <w:fldChar w:fldCharType="begin"/>
      </w:r>
      <w:r w:rsidR="00FA0C63" w:rsidRPr="003D45C6">
        <w:rPr>
          <w:noProof/>
          <w:color w:val="000000" w:themeColor="text1"/>
        </w:rPr>
        <w:instrText xml:space="preserve"> SEQ Hình \* ARABIC \s 1 </w:instrText>
      </w:r>
      <w:r w:rsidR="00FA0C63" w:rsidRPr="003D45C6">
        <w:rPr>
          <w:noProof/>
          <w:color w:val="000000" w:themeColor="text1"/>
        </w:rPr>
        <w:fldChar w:fldCharType="separate"/>
      </w:r>
      <w:r w:rsidR="0066016A">
        <w:rPr>
          <w:noProof/>
          <w:color w:val="000000" w:themeColor="text1"/>
        </w:rPr>
        <w:t>7</w:t>
      </w:r>
      <w:r w:rsidR="00FA0C63" w:rsidRPr="003D45C6">
        <w:rPr>
          <w:noProof/>
          <w:color w:val="000000" w:themeColor="text1"/>
        </w:rPr>
        <w:fldChar w:fldCharType="end"/>
      </w:r>
      <w:r w:rsidR="00C331B6" w:rsidRPr="003D45C6">
        <w:rPr>
          <w:color w:val="000000" w:themeColor="text1"/>
        </w:rPr>
        <w:t xml:space="preserve"> </w:t>
      </w:r>
      <w:r w:rsidR="00C313A5" w:rsidRPr="003D45C6">
        <w:rPr>
          <w:color w:val="000000" w:themeColor="text1"/>
          <w:szCs w:val="26"/>
        </w:rPr>
        <w:t>Mô</w:t>
      </w:r>
      <w:r w:rsidR="00C313A5" w:rsidRPr="003D45C6">
        <w:rPr>
          <w:color w:val="000000" w:themeColor="text1"/>
          <w:spacing w:val="-5"/>
          <w:szCs w:val="26"/>
        </w:rPr>
        <w:t xml:space="preserve"> </w:t>
      </w:r>
      <w:r w:rsidR="00C313A5" w:rsidRPr="003D45C6">
        <w:rPr>
          <w:color w:val="000000" w:themeColor="text1"/>
          <w:szCs w:val="26"/>
        </w:rPr>
        <w:t>hình</w:t>
      </w:r>
      <w:r w:rsidR="00C313A5" w:rsidRPr="003D45C6">
        <w:rPr>
          <w:color w:val="000000" w:themeColor="text1"/>
          <w:spacing w:val="-5"/>
          <w:szCs w:val="26"/>
        </w:rPr>
        <w:t xml:space="preserve"> </w:t>
      </w:r>
      <w:r w:rsidR="00C313A5" w:rsidRPr="003D45C6">
        <w:rPr>
          <w:color w:val="000000" w:themeColor="text1"/>
          <w:szCs w:val="26"/>
        </w:rPr>
        <w:t>các</w:t>
      </w:r>
      <w:r w:rsidR="00C313A5" w:rsidRPr="003D45C6">
        <w:rPr>
          <w:color w:val="000000" w:themeColor="text1"/>
          <w:spacing w:val="-2"/>
          <w:szCs w:val="26"/>
        </w:rPr>
        <w:t xml:space="preserve"> </w:t>
      </w:r>
      <w:r w:rsidR="00C313A5" w:rsidRPr="003D45C6">
        <w:rPr>
          <w:color w:val="000000" w:themeColor="text1"/>
          <w:szCs w:val="26"/>
        </w:rPr>
        <w:t>yếu</w:t>
      </w:r>
      <w:r w:rsidR="00C313A5" w:rsidRPr="003D45C6">
        <w:rPr>
          <w:color w:val="000000" w:themeColor="text1"/>
          <w:spacing w:val="-3"/>
          <w:szCs w:val="26"/>
        </w:rPr>
        <w:t xml:space="preserve"> </w:t>
      </w:r>
      <w:r w:rsidR="00C313A5" w:rsidRPr="003D45C6">
        <w:rPr>
          <w:color w:val="000000" w:themeColor="text1"/>
          <w:szCs w:val="26"/>
        </w:rPr>
        <w:t>tố</w:t>
      </w:r>
      <w:r w:rsidR="00C313A5" w:rsidRPr="003D45C6">
        <w:rPr>
          <w:color w:val="000000" w:themeColor="text1"/>
          <w:spacing w:val="-5"/>
          <w:szCs w:val="26"/>
        </w:rPr>
        <w:t xml:space="preserve"> </w:t>
      </w:r>
      <w:r w:rsidR="00C313A5" w:rsidRPr="003D45C6">
        <w:rPr>
          <w:color w:val="000000" w:themeColor="text1"/>
          <w:szCs w:val="26"/>
        </w:rPr>
        <w:t>ảnh</w:t>
      </w:r>
      <w:r w:rsidR="00C313A5" w:rsidRPr="003D45C6">
        <w:rPr>
          <w:color w:val="000000" w:themeColor="text1"/>
          <w:spacing w:val="-3"/>
          <w:szCs w:val="26"/>
        </w:rPr>
        <w:t xml:space="preserve"> </w:t>
      </w:r>
      <w:r w:rsidR="00C313A5" w:rsidRPr="003D45C6">
        <w:rPr>
          <w:color w:val="000000" w:themeColor="text1"/>
          <w:szCs w:val="26"/>
        </w:rPr>
        <w:t>hưởng</w:t>
      </w:r>
      <w:r w:rsidR="00C313A5" w:rsidRPr="003D45C6">
        <w:rPr>
          <w:color w:val="000000" w:themeColor="text1"/>
          <w:spacing w:val="-5"/>
          <w:szCs w:val="26"/>
        </w:rPr>
        <w:t xml:space="preserve"> </w:t>
      </w:r>
      <w:r w:rsidR="00C313A5" w:rsidRPr="003D45C6">
        <w:rPr>
          <w:color w:val="000000" w:themeColor="text1"/>
          <w:szCs w:val="26"/>
        </w:rPr>
        <w:t>đến</w:t>
      </w:r>
      <w:r w:rsidR="00C313A5" w:rsidRPr="003D45C6">
        <w:rPr>
          <w:color w:val="000000" w:themeColor="text1"/>
          <w:spacing w:val="-3"/>
          <w:szCs w:val="26"/>
        </w:rPr>
        <w:t xml:space="preserve"> </w:t>
      </w:r>
      <w:r w:rsidR="00C313A5" w:rsidRPr="003D45C6">
        <w:rPr>
          <w:color w:val="000000" w:themeColor="text1"/>
          <w:szCs w:val="26"/>
        </w:rPr>
        <w:t>động</w:t>
      </w:r>
      <w:r w:rsidR="00C313A5" w:rsidRPr="003D45C6">
        <w:rPr>
          <w:color w:val="000000" w:themeColor="text1"/>
          <w:spacing w:val="-5"/>
          <w:szCs w:val="26"/>
        </w:rPr>
        <w:t xml:space="preserve"> </w:t>
      </w:r>
      <w:r w:rsidR="00C313A5" w:rsidRPr="003D45C6">
        <w:rPr>
          <w:color w:val="000000" w:themeColor="text1"/>
          <w:szCs w:val="26"/>
        </w:rPr>
        <w:t>lực</w:t>
      </w:r>
      <w:r w:rsidR="00C313A5" w:rsidRPr="003D45C6">
        <w:rPr>
          <w:color w:val="000000" w:themeColor="text1"/>
          <w:spacing w:val="-5"/>
          <w:szCs w:val="26"/>
        </w:rPr>
        <w:t xml:space="preserve"> </w:t>
      </w:r>
      <w:r w:rsidR="00C313A5" w:rsidRPr="003D45C6">
        <w:rPr>
          <w:color w:val="000000" w:themeColor="text1"/>
          <w:szCs w:val="26"/>
        </w:rPr>
        <w:t>làm</w:t>
      </w:r>
      <w:r w:rsidR="00C313A5" w:rsidRPr="003D45C6">
        <w:rPr>
          <w:color w:val="000000" w:themeColor="text1"/>
          <w:spacing w:val="-6"/>
          <w:szCs w:val="26"/>
        </w:rPr>
        <w:t xml:space="preserve"> </w:t>
      </w:r>
      <w:r w:rsidR="00C313A5" w:rsidRPr="003D45C6">
        <w:rPr>
          <w:color w:val="000000" w:themeColor="text1"/>
          <w:szCs w:val="26"/>
        </w:rPr>
        <w:t>việc</w:t>
      </w:r>
      <w:r w:rsidR="00C313A5" w:rsidRPr="003D45C6">
        <w:rPr>
          <w:color w:val="000000" w:themeColor="text1"/>
          <w:spacing w:val="-4"/>
          <w:szCs w:val="26"/>
        </w:rPr>
        <w:t xml:space="preserve"> </w:t>
      </w:r>
      <w:r w:rsidR="00C313A5" w:rsidRPr="003D45C6">
        <w:rPr>
          <w:color w:val="000000" w:themeColor="text1"/>
          <w:szCs w:val="26"/>
        </w:rPr>
        <w:t>của</w:t>
      </w:r>
      <w:r w:rsidR="00C313A5" w:rsidRPr="003D45C6">
        <w:rPr>
          <w:color w:val="000000" w:themeColor="text1"/>
          <w:spacing w:val="-5"/>
          <w:szCs w:val="26"/>
        </w:rPr>
        <w:t xml:space="preserve"> </w:t>
      </w:r>
      <w:r w:rsidR="00C313A5" w:rsidRPr="003D45C6">
        <w:rPr>
          <w:color w:val="000000" w:themeColor="text1"/>
          <w:szCs w:val="26"/>
        </w:rPr>
        <w:t>nhân</w:t>
      </w:r>
      <w:r w:rsidR="00C313A5" w:rsidRPr="003D45C6">
        <w:rPr>
          <w:color w:val="000000" w:themeColor="text1"/>
          <w:spacing w:val="-4"/>
          <w:szCs w:val="26"/>
        </w:rPr>
        <w:t xml:space="preserve"> </w:t>
      </w:r>
      <w:r w:rsidR="00C313A5" w:rsidRPr="003D45C6">
        <w:rPr>
          <w:color w:val="000000" w:themeColor="text1"/>
          <w:szCs w:val="26"/>
        </w:rPr>
        <w:t>viên</w:t>
      </w:r>
      <w:r w:rsidR="00C313A5" w:rsidRPr="003D45C6">
        <w:rPr>
          <w:color w:val="000000" w:themeColor="text1"/>
          <w:spacing w:val="-5"/>
          <w:szCs w:val="26"/>
        </w:rPr>
        <w:t xml:space="preserve"> </w:t>
      </w:r>
      <w:r w:rsidR="00C313A5" w:rsidRPr="003D45C6">
        <w:rPr>
          <w:color w:val="000000" w:themeColor="text1"/>
          <w:szCs w:val="26"/>
        </w:rPr>
        <w:t>trong các doanh nghiệp nhà nước tại thành phố Hồ Chí</w:t>
      </w:r>
      <w:r w:rsidR="00C313A5" w:rsidRPr="003D45C6">
        <w:rPr>
          <w:color w:val="000000" w:themeColor="text1"/>
          <w:spacing w:val="-10"/>
          <w:szCs w:val="26"/>
        </w:rPr>
        <w:t xml:space="preserve"> </w:t>
      </w:r>
      <w:r w:rsidR="00C313A5" w:rsidRPr="003D45C6">
        <w:rPr>
          <w:color w:val="000000" w:themeColor="text1"/>
          <w:szCs w:val="26"/>
        </w:rPr>
        <w:t>Minh.</w:t>
      </w:r>
      <w:bookmarkEnd w:id="47"/>
    </w:p>
    <w:p w:rsidR="00C331B6" w:rsidRPr="003D45C6" w:rsidRDefault="00C313A5" w:rsidP="00C313A5">
      <w:pPr>
        <w:spacing w:after="0" w:line="360" w:lineRule="auto"/>
        <w:jc w:val="right"/>
        <w:rPr>
          <w:rFonts w:ascii="Times New Roman" w:hAnsi="Times New Roman"/>
          <w:i/>
          <w:color w:val="000000" w:themeColor="text1"/>
          <w:sz w:val="26"/>
          <w:szCs w:val="26"/>
        </w:rPr>
      </w:pPr>
      <w:r w:rsidRPr="003D45C6">
        <w:rPr>
          <w:rFonts w:ascii="Times New Roman" w:hAnsi="Times New Roman"/>
          <w:i/>
          <w:color w:val="000000" w:themeColor="text1"/>
          <w:sz w:val="26"/>
          <w:szCs w:val="26"/>
        </w:rPr>
        <w:t>(Nguồn: Nguyễn Thị Hải Huyền, 2013)</w:t>
      </w:r>
    </w:p>
    <w:p w:rsidR="00C313A5" w:rsidRPr="003D45C6" w:rsidRDefault="00641A9A" w:rsidP="00100031">
      <w:pPr>
        <w:spacing w:after="0" w:line="360" w:lineRule="auto"/>
        <w:ind w:firstLine="567"/>
        <w:jc w:val="both"/>
        <w:rPr>
          <w:color w:val="000000" w:themeColor="text1"/>
        </w:rPr>
      </w:pPr>
      <w:r w:rsidRPr="003D45C6">
        <w:rPr>
          <w:rFonts w:ascii="Times New Roman" w:hAnsi="Times New Roman"/>
          <w:color w:val="000000" w:themeColor="text1"/>
          <w:sz w:val="26"/>
          <w:szCs w:val="26"/>
        </w:rPr>
        <w:t>Nghiên cứu của Phan Văn Hoàng (2015) với đề tài “</w:t>
      </w:r>
      <w:r w:rsidRPr="003D45C6">
        <w:rPr>
          <w:rFonts w:ascii="Times New Roman" w:hAnsi="Times New Roman"/>
          <w:i/>
          <w:color w:val="000000" w:themeColor="text1"/>
          <w:sz w:val="26"/>
          <w:szCs w:val="26"/>
        </w:rPr>
        <w:t>Các yếu tố tác động đến động lực làm việc của nhân viên tại các ngân hàng TMCP khu vực TP Hồ Chí Minh</w:t>
      </w:r>
      <w:r w:rsidRPr="003D45C6">
        <w:rPr>
          <w:rFonts w:ascii="Times New Roman" w:hAnsi="Times New Roman"/>
          <w:color w:val="000000" w:themeColor="text1"/>
          <w:sz w:val="26"/>
          <w:szCs w:val="26"/>
        </w:rPr>
        <w:t>”. Dựa trên mô hình nghiên cứu của Kovach (1987), tác giả đã xây dựng mô hình nghiên cứu có hiệu chỉnh phù hợp với thực tế với môi trường hoạt động tại Việt Nam. Mô hình gồm các yếu tố: Thu nhập và phúc lợi, công việc lâu dài, điều kiện làm việc tốt, được tự chủ trong công việc, công việc thú vị, cơ hội thăng tiến và phát triển nghề nghiệp, lãnh đạo công ty, được công nhận đầy đủ trong công việc</w:t>
      </w:r>
      <w:r w:rsidRPr="003D45C6">
        <w:rPr>
          <w:color w:val="000000" w:themeColor="text1"/>
        </w:rPr>
        <w:t>.</w:t>
      </w:r>
    </w:p>
    <w:p w:rsidR="00C5764C" w:rsidRPr="003D45C6" w:rsidRDefault="00C5764C" w:rsidP="00100031">
      <w:pPr>
        <w:spacing w:after="0" w:line="360" w:lineRule="auto"/>
        <w:ind w:firstLine="567"/>
        <w:jc w:val="both"/>
        <w:rPr>
          <w:rFonts w:ascii="Times New Roman" w:hAnsi="Times New Roman"/>
          <w:i/>
          <w:color w:val="000000" w:themeColor="text1"/>
          <w:sz w:val="26"/>
          <w:szCs w:val="26"/>
        </w:rPr>
      </w:pPr>
    </w:p>
    <w:p w:rsidR="00100031" w:rsidRPr="003D45C6" w:rsidRDefault="006D0C99" w:rsidP="00D35F09">
      <w:pPr>
        <w:tabs>
          <w:tab w:val="left" w:pos="992"/>
        </w:tabs>
        <w:spacing w:after="0" w:line="360" w:lineRule="auto"/>
        <w:jc w:val="both"/>
        <w:rPr>
          <w:color w:val="000000" w:themeColor="text1"/>
        </w:rPr>
      </w:pPr>
      <w:r w:rsidRPr="003D45C6">
        <w:rPr>
          <w:noProof/>
          <w:color w:val="000000" w:themeColor="text1"/>
        </w:rPr>
        <w:lastRenderedPageBreak/>
        <mc:AlternateContent>
          <mc:Choice Requires="wpg">
            <w:drawing>
              <wp:inline distT="0" distB="0" distL="0" distR="0">
                <wp:extent cx="5509895" cy="2868930"/>
                <wp:effectExtent l="0" t="0" r="14605" b="26670"/>
                <wp:docPr id="527" name="Group 527"/>
                <wp:cNvGraphicFramePr/>
                <a:graphic xmlns:a="http://schemas.openxmlformats.org/drawingml/2006/main">
                  <a:graphicData uri="http://schemas.microsoft.com/office/word/2010/wordprocessingGroup">
                    <wpg:wgp>
                      <wpg:cNvGrpSpPr/>
                      <wpg:grpSpPr>
                        <a:xfrm>
                          <a:off x="0" y="0"/>
                          <a:ext cx="5509895" cy="2868930"/>
                          <a:chOff x="0" y="0"/>
                          <a:chExt cx="5509895" cy="2868930"/>
                        </a:xfrm>
                      </wpg:grpSpPr>
                      <wps:wsp>
                        <wps:cNvPr id="403" name="Text Box 170"/>
                        <wps:cNvSpPr txBox="1">
                          <a:spLocks noChangeArrowheads="1"/>
                        </wps:cNvSpPr>
                        <wps:spPr bwMode="auto">
                          <a:xfrm>
                            <a:off x="0" y="0"/>
                            <a:ext cx="3175000" cy="289560"/>
                          </a:xfrm>
                          <a:prstGeom prst="rect">
                            <a:avLst/>
                          </a:prstGeom>
                          <a:solidFill>
                            <a:srgbClr val="FFFFFF"/>
                          </a:solidFill>
                          <a:ln w="6350">
                            <a:solidFill>
                              <a:srgbClr val="000000"/>
                            </a:solidFill>
                            <a:miter lim="800000"/>
                            <a:headEnd/>
                            <a:tailEnd/>
                          </a:ln>
                        </wps:spPr>
                        <wps:txbx>
                          <w:txbxContent>
                            <w:p w:rsidR="006F49C1" w:rsidRDefault="006F49C1" w:rsidP="006C4BC4">
                              <w:pPr>
                                <w:jc w:val="center"/>
                              </w:pPr>
                              <w:r w:rsidRPr="009D32ED">
                                <w:rPr>
                                  <w:rFonts w:ascii="Times New Roman" w:hAnsi="Times New Roman"/>
                                  <w:sz w:val="26"/>
                                  <w:szCs w:val="26"/>
                                </w:rPr>
                                <w:t>Thu nhậ</w:t>
                              </w:r>
                              <w:r>
                                <w:rPr>
                                  <w:rFonts w:ascii="Times New Roman" w:hAnsi="Times New Roman"/>
                                  <w:sz w:val="26"/>
                                  <w:szCs w:val="26"/>
                                </w:rPr>
                                <w:t xml:space="preserve">p và </w:t>
                              </w:r>
                              <w:r w:rsidRPr="009D32ED">
                                <w:rPr>
                                  <w:rFonts w:ascii="Times New Roman" w:hAnsi="Times New Roman"/>
                                  <w:sz w:val="26"/>
                                  <w:szCs w:val="26"/>
                                </w:rPr>
                                <w:t>phúc lợ</w:t>
                              </w:r>
                              <w:r>
                                <w:rPr>
                                  <w:rFonts w:ascii="Times New Roman" w:hAnsi="Times New Roman"/>
                                  <w:sz w:val="26"/>
                                  <w:szCs w:val="26"/>
                                </w:rPr>
                                <w:t>i</w:t>
                              </w:r>
                            </w:p>
                          </w:txbxContent>
                        </wps:txbx>
                        <wps:bodyPr rot="0" vert="horz" wrap="square" lIns="91440" tIns="45720" rIns="91440" bIns="45720" anchor="t" anchorCtr="0" upright="1">
                          <a:noAutofit/>
                        </wps:bodyPr>
                      </wps:wsp>
                      <wps:wsp>
                        <wps:cNvPr id="402" name="Text Box 171"/>
                        <wps:cNvSpPr txBox="1">
                          <a:spLocks noChangeArrowheads="1"/>
                        </wps:cNvSpPr>
                        <wps:spPr bwMode="auto">
                          <a:xfrm>
                            <a:off x="0" y="361950"/>
                            <a:ext cx="3152775" cy="281940"/>
                          </a:xfrm>
                          <a:prstGeom prst="rect">
                            <a:avLst/>
                          </a:prstGeom>
                          <a:solidFill>
                            <a:srgbClr val="FFFFFF"/>
                          </a:solidFill>
                          <a:ln w="6350">
                            <a:solidFill>
                              <a:srgbClr val="000000"/>
                            </a:solidFill>
                            <a:miter lim="800000"/>
                            <a:headEnd/>
                            <a:tailEnd/>
                          </a:ln>
                        </wps:spPr>
                        <wps:txbx>
                          <w:txbxContent>
                            <w:p w:rsidR="006F49C1" w:rsidRDefault="006F49C1" w:rsidP="006C4BC4">
                              <w:pPr>
                                <w:jc w:val="center"/>
                              </w:pPr>
                              <w:r w:rsidRPr="009D32ED">
                                <w:rPr>
                                  <w:rFonts w:ascii="Times New Roman" w:hAnsi="Times New Roman"/>
                                  <w:sz w:val="26"/>
                                  <w:szCs w:val="26"/>
                                </w:rPr>
                                <w:t>Công việc lâu dài</w:t>
                              </w:r>
                            </w:p>
                          </w:txbxContent>
                        </wps:txbx>
                        <wps:bodyPr rot="0" vert="horz" wrap="square" lIns="91440" tIns="45720" rIns="91440" bIns="45720" anchor="t" anchorCtr="0" upright="1">
                          <a:noAutofit/>
                        </wps:bodyPr>
                      </wps:wsp>
                      <wps:wsp>
                        <wps:cNvPr id="399" name="Text Box 172"/>
                        <wps:cNvSpPr txBox="1">
                          <a:spLocks noChangeArrowheads="1"/>
                        </wps:cNvSpPr>
                        <wps:spPr bwMode="auto">
                          <a:xfrm>
                            <a:off x="0" y="714375"/>
                            <a:ext cx="3152775" cy="266700"/>
                          </a:xfrm>
                          <a:prstGeom prst="rect">
                            <a:avLst/>
                          </a:prstGeom>
                          <a:solidFill>
                            <a:srgbClr val="FFFFFF"/>
                          </a:solidFill>
                          <a:ln w="6350">
                            <a:solidFill>
                              <a:srgbClr val="000000"/>
                            </a:solidFill>
                            <a:miter lim="800000"/>
                            <a:headEnd/>
                            <a:tailEnd/>
                          </a:ln>
                        </wps:spPr>
                        <wps:txbx>
                          <w:txbxContent>
                            <w:p w:rsidR="006F49C1" w:rsidRDefault="006F49C1" w:rsidP="006C4BC4">
                              <w:pPr>
                                <w:jc w:val="center"/>
                              </w:pPr>
                              <w:r w:rsidRPr="009D32ED">
                                <w:rPr>
                                  <w:rFonts w:ascii="Times New Roman" w:hAnsi="Times New Roman"/>
                                  <w:sz w:val="26"/>
                                  <w:szCs w:val="26"/>
                                </w:rPr>
                                <w:t>Điều kiện làm việc tốt</w:t>
                              </w:r>
                            </w:p>
                          </w:txbxContent>
                        </wps:txbx>
                        <wps:bodyPr rot="0" vert="horz" wrap="square" lIns="91440" tIns="45720" rIns="91440" bIns="45720" anchor="t" anchorCtr="0" upright="1">
                          <a:noAutofit/>
                        </wps:bodyPr>
                      </wps:wsp>
                      <wps:wsp>
                        <wps:cNvPr id="390" name="Text Box 173"/>
                        <wps:cNvSpPr txBox="1">
                          <a:spLocks noChangeArrowheads="1"/>
                        </wps:cNvSpPr>
                        <wps:spPr bwMode="auto">
                          <a:xfrm>
                            <a:off x="0" y="1057275"/>
                            <a:ext cx="3152775" cy="289560"/>
                          </a:xfrm>
                          <a:prstGeom prst="rect">
                            <a:avLst/>
                          </a:prstGeom>
                          <a:solidFill>
                            <a:srgbClr val="FFFFFF"/>
                          </a:solidFill>
                          <a:ln w="6350">
                            <a:solidFill>
                              <a:srgbClr val="000000"/>
                            </a:solidFill>
                            <a:miter lim="800000"/>
                            <a:headEnd/>
                            <a:tailEnd/>
                          </a:ln>
                        </wps:spPr>
                        <wps:txbx>
                          <w:txbxContent>
                            <w:p w:rsidR="006F49C1" w:rsidRDefault="006F49C1" w:rsidP="006C4BC4">
                              <w:pPr>
                                <w:jc w:val="center"/>
                              </w:pPr>
                              <w:r w:rsidRPr="009D32ED">
                                <w:rPr>
                                  <w:rFonts w:ascii="Times New Roman" w:hAnsi="Times New Roman"/>
                                  <w:sz w:val="26"/>
                                  <w:szCs w:val="26"/>
                                </w:rPr>
                                <w:t>Được tự chủ</w:t>
                              </w:r>
                              <w:r>
                                <w:rPr>
                                  <w:rFonts w:ascii="Times New Roman" w:hAnsi="Times New Roman"/>
                                  <w:sz w:val="26"/>
                                  <w:szCs w:val="26"/>
                                </w:rPr>
                                <w:t xml:space="preserve"> trong </w:t>
                              </w:r>
                              <w:r w:rsidRPr="009D32ED">
                                <w:rPr>
                                  <w:rFonts w:ascii="Times New Roman" w:hAnsi="Times New Roman"/>
                                  <w:sz w:val="26"/>
                                  <w:szCs w:val="26"/>
                                </w:rPr>
                                <w:t>công việc</w:t>
                              </w:r>
                            </w:p>
                          </w:txbxContent>
                        </wps:txbx>
                        <wps:bodyPr rot="0" vert="horz" wrap="square" lIns="91440" tIns="45720" rIns="91440" bIns="45720" anchor="t" anchorCtr="0" upright="1">
                          <a:noAutofit/>
                        </wps:bodyPr>
                      </wps:wsp>
                      <wps:wsp>
                        <wps:cNvPr id="388" name="Text Box 174"/>
                        <wps:cNvSpPr txBox="1">
                          <a:spLocks noChangeArrowheads="1"/>
                        </wps:cNvSpPr>
                        <wps:spPr bwMode="auto">
                          <a:xfrm>
                            <a:off x="0" y="1419225"/>
                            <a:ext cx="3152775" cy="289560"/>
                          </a:xfrm>
                          <a:prstGeom prst="rect">
                            <a:avLst/>
                          </a:prstGeom>
                          <a:solidFill>
                            <a:srgbClr val="FFFFFF"/>
                          </a:solidFill>
                          <a:ln w="6350">
                            <a:solidFill>
                              <a:srgbClr val="000000"/>
                            </a:solidFill>
                            <a:miter lim="800000"/>
                            <a:headEnd/>
                            <a:tailEnd/>
                          </a:ln>
                        </wps:spPr>
                        <wps:txbx>
                          <w:txbxContent>
                            <w:p w:rsidR="006F49C1" w:rsidRDefault="006F49C1" w:rsidP="006C4BC4">
                              <w:pPr>
                                <w:jc w:val="center"/>
                              </w:pPr>
                              <w:r>
                                <w:rPr>
                                  <w:rFonts w:ascii="Times New Roman" w:hAnsi="Times New Roman"/>
                                  <w:sz w:val="26"/>
                                  <w:szCs w:val="26"/>
                                </w:rPr>
                                <w:t>C</w:t>
                              </w:r>
                              <w:r w:rsidRPr="009D32ED">
                                <w:rPr>
                                  <w:rFonts w:ascii="Times New Roman" w:hAnsi="Times New Roman"/>
                                  <w:sz w:val="26"/>
                                  <w:szCs w:val="26"/>
                                </w:rPr>
                                <w:t>ông việc thú vị</w:t>
                              </w:r>
                            </w:p>
                          </w:txbxContent>
                        </wps:txbx>
                        <wps:bodyPr rot="0" vert="horz" wrap="square" lIns="91440" tIns="45720" rIns="91440" bIns="45720" anchor="t" anchorCtr="0" upright="1">
                          <a:noAutofit/>
                        </wps:bodyPr>
                      </wps:wsp>
                      <wps:wsp>
                        <wps:cNvPr id="384" name="Text Box 175"/>
                        <wps:cNvSpPr txBox="1">
                          <a:spLocks noChangeArrowheads="1"/>
                        </wps:cNvSpPr>
                        <wps:spPr bwMode="auto">
                          <a:xfrm>
                            <a:off x="0" y="1790700"/>
                            <a:ext cx="3152775" cy="314325"/>
                          </a:xfrm>
                          <a:prstGeom prst="rect">
                            <a:avLst/>
                          </a:prstGeom>
                          <a:solidFill>
                            <a:srgbClr val="FFFFFF"/>
                          </a:solidFill>
                          <a:ln w="6350">
                            <a:solidFill>
                              <a:srgbClr val="000000"/>
                            </a:solidFill>
                            <a:miter lim="800000"/>
                            <a:headEnd/>
                            <a:tailEnd/>
                          </a:ln>
                        </wps:spPr>
                        <wps:txbx>
                          <w:txbxContent>
                            <w:p w:rsidR="006F49C1" w:rsidRDefault="006F49C1" w:rsidP="006C4BC4">
                              <w:pPr>
                                <w:jc w:val="center"/>
                              </w:pPr>
                              <w:r w:rsidRPr="009D32ED">
                                <w:rPr>
                                  <w:rFonts w:ascii="Times New Roman" w:hAnsi="Times New Roman"/>
                                  <w:sz w:val="26"/>
                                  <w:szCs w:val="26"/>
                                </w:rPr>
                                <w:t>Cơ hội thăng tiến và phát triển nghề nghiệ</w:t>
                              </w:r>
                              <w:r>
                                <w:rPr>
                                  <w:rFonts w:ascii="Times New Roman" w:hAnsi="Times New Roman"/>
                                  <w:sz w:val="26"/>
                                  <w:szCs w:val="26"/>
                                </w:rPr>
                                <w:t>p</w:t>
                              </w:r>
                            </w:p>
                          </w:txbxContent>
                        </wps:txbx>
                        <wps:bodyPr rot="0" vert="horz" wrap="square" lIns="91440" tIns="45720" rIns="91440" bIns="45720" anchor="t" anchorCtr="0" upright="1">
                          <a:noAutofit/>
                        </wps:bodyPr>
                      </wps:wsp>
                      <wps:wsp>
                        <wps:cNvPr id="63" name="Text Box 183"/>
                        <wps:cNvSpPr txBox="1">
                          <a:spLocks noChangeArrowheads="1"/>
                        </wps:cNvSpPr>
                        <wps:spPr bwMode="auto">
                          <a:xfrm>
                            <a:off x="0" y="2190750"/>
                            <a:ext cx="3152775" cy="266700"/>
                          </a:xfrm>
                          <a:prstGeom prst="rect">
                            <a:avLst/>
                          </a:prstGeom>
                          <a:solidFill>
                            <a:srgbClr val="FFFFFF"/>
                          </a:solidFill>
                          <a:ln w="6350">
                            <a:solidFill>
                              <a:srgbClr val="000000"/>
                            </a:solidFill>
                            <a:miter lim="800000"/>
                            <a:headEnd/>
                            <a:tailEnd/>
                          </a:ln>
                        </wps:spPr>
                        <wps:txbx>
                          <w:txbxContent>
                            <w:p w:rsidR="006F49C1" w:rsidRDefault="006F49C1" w:rsidP="006C4BC4">
                              <w:pPr>
                                <w:jc w:val="center"/>
                              </w:pPr>
                              <w:r>
                                <w:rPr>
                                  <w:rFonts w:ascii="Times New Roman" w:hAnsi="Times New Roman"/>
                                  <w:sz w:val="26"/>
                                  <w:szCs w:val="26"/>
                                </w:rPr>
                                <w:t>L</w:t>
                              </w:r>
                              <w:r w:rsidRPr="009D32ED">
                                <w:rPr>
                                  <w:rFonts w:ascii="Times New Roman" w:hAnsi="Times New Roman"/>
                                  <w:sz w:val="26"/>
                                  <w:szCs w:val="26"/>
                                </w:rPr>
                                <w:t>ãnh đạ</w:t>
                              </w:r>
                              <w:r>
                                <w:rPr>
                                  <w:rFonts w:ascii="Times New Roman" w:hAnsi="Times New Roman"/>
                                  <w:sz w:val="26"/>
                                  <w:szCs w:val="26"/>
                                </w:rPr>
                                <w:t>o công ty</w:t>
                              </w:r>
                            </w:p>
                          </w:txbxContent>
                        </wps:txbx>
                        <wps:bodyPr rot="0" vert="horz" wrap="square" lIns="91440" tIns="45720" rIns="91440" bIns="45720" anchor="t" anchorCtr="0" upright="1">
                          <a:noAutofit/>
                        </wps:bodyPr>
                      </wps:wsp>
                      <wps:wsp>
                        <wps:cNvPr id="62" name="Text Box 184"/>
                        <wps:cNvSpPr txBox="1">
                          <a:spLocks noChangeArrowheads="1"/>
                        </wps:cNvSpPr>
                        <wps:spPr bwMode="auto">
                          <a:xfrm>
                            <a:off x="0" y="2571750"/>
                            <a:ext cx="3152775" cy="297180"/>
                          </a:xfrm>
                          <a:prstGeom prst="rect">
                            <a:avLst/>
                          </a:prstGeom>
                          <a:solidFill>
                            <a:srgbClr val="FFFFFF"/>
                          </a:solidFill>
                          <a:ln w="6350">
                            <a:solidFill>
                              <a:srgbClr val="000000"/>
                            </a:solidFill>
                            <a:miter lim="800000"/>
                            <a:headEnd/>
                            <a:tailEnd/>
                          </a:ln>
                        </wps:spPr>
                        <wps:txbx>
                          <w:txbxContent>
                            <w:p w:rsidR="006F49C1" w:rsidRDefault="006F49C1" w:rsidP="006C4BC4">
                              <w:pPr>
                                <w:jc w:val="center"/>
                              </w:pPr>
                              <w:r>
                                <w:rPr>
                                  <w:rFonts w:ascii="Times New Roman" w:hAnsi="Times New Roman"/>
                                  <w:sz w:val="26"/>
                                  <w:szCs w:val="26"/>
                                </w:rPr>
                                <w:t>Đ</w:t>
                              </w:r>
                              <w:r w:rsidRPr="009D32ED">
                                <w:rPr>
                                  <w:rFonts w:ascii="Times New Roman" w:hAnsi="Times New Roman"/>
                                  <w:sz w:val="26"/>
                                  <w:szCs w:val="26"/>
                                </w:rPr>
                                <w:t>ược công nhận đầy đủ trong công việc</w:t>
                              </w:r>
                            </w:p>
                          </w:txbxContent>
                        </wps:txbx>
                        <wps:bodyPr rot="0" vert="horz" wrap="square" lIns="91440" tIns="45720" rIns="91440" bIns="45720" anchor="t" anchorCtr="0" upright="1">
                          <a:noAutofit/>
                        </wps:bodyPr>
                      </wps:wsp>
                      <wps:wsp>
                        <wps:cNvPr id="398" name="Oval 185"/>
                        <wps:cNvSpPr>
                          <a:spLocks noChangeArrowheads="1"/>
                        </wps:cNvSpPr>
                        <wps:spPr bwMode="auto">
                          <a:xfrm>
                            <a:off x="4010025" y="1114425"/>
                            <a:ext cx="1499870" cy="877570"/>
                          </a:xfrm>
                          <a:prstGeom prst="ellipse">
                            <a:avLst/>
                          </a:prstGeom>
                          <a:solidFill>
                            <a:srgbClr val="FFFFFF"/>
                          </a:solidFill>
                          <a:ln w="12700">
                            <a:solidFill>
                              <a:srgbClr val="000000"/>
                            </a:solidFill>
                            <a:miter lim="800000"/>
                            <a:headEnd/>
                            <a:tailEnd/>
                          </a:ln>
                        </wps:spPr>
                        <wps:txbx>
                          <w:txbxContent>
                            <w:p w:rsidR="006F49C1" w:rsidRPr="00E96904" w:rsidRDefault="006F49C1" w:rsidP="00E96904">
                              <w:pPr>
                                <w:jc w:val="center"/>
                                <w:rPr>
                                  <w:rFonts w:ascii="Times New Roman" w:hAnsi="Times New Roman"/>
                                  <w:sz w:val="26"/>
                                  <w:szCs w:val="26"/>
                                </w:rPr>
                              </w:pPr>
                              <w:r w:rsidRPr="00E96904">
                                <w:rPr>
                                  <w:rFonts w:ascii="Times New Roman" w:hAnsi="Times New Roman"/>
                                  <w:sz w:val="26"/>
                                  <w:szCs w:val="26"/>
                                </w:rPr>
                                <w:t>Động lực làm việc</w:t>
                              </w:r>
                            </w:p>
                          </w:txbxContent>
                        </wps:txbx>
                        <wps:bodyPr rot="0" vert="horz" wrap="square" lIns="91440" tIns="45720" rIns="91440" bIns="45720" anchor="ctr" anchorCtr="0" upright="1">
                          <a:noAutofit/>
                        </wps:bodyPr>
                      </wps:wsp>
                      <wps:wsp>
                        <wps:cNvPr id="397" name="Straight Arrow Connector 186"/>
                        <wps:cNvCnPr>
                          <a:cxnSpLocks noChangeShapeType="1"/>
                        </wps:cNvCnPr>
                        <wps:spPr bwMode="auto">
                          <a:xfrm>
                            <a:off x="3143250" y="1181100"/>
                            <a:ext cx="871220" cy="2794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89" name="Straight Arrow Connector 187"/>
                        <wps:cNvCnPr>
                          <a:cxnSpLocks noChangeShapeType="1"/>
                        </wps:cNvCnPr>
                        <wps:spPr bwMode="auto">
                          <a:xfrm>
                            <a:off x="3152775" y="1524000"/>
                            <a:ext cx="860425" cy="4572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85" name="Straight Arrow Connector 188"/>
                        <wps:cNvCnPr>
                          <a:cxnSpLocks noChangeShapeType="1"/>
                        </wps:cNvCnPr>
                        <wps:spPr bwMode="auto">
                          <a:xfrm flipV="1">
                            <a:off x="3143250" y="1676400"/>
                            <a:ext cx="891540" cy="28956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86" name="Straight Arrow Connector 189"/>
                        <wps:cNvCnPr>
                          <a:cxnSpLocks noChangeShapeType="1"/>
                        </wps:cNvCnPr>
                        <wps:spPr bwMode="auto">
                          <a:xfrm flipV="1">
                            <a:off x="3143250" y="1752600"/>
                            <a:ext cx="944880" cy="555625"/>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87" name="Straight Arrow Connector 190"/>
                        <wps:cNvCnPr>
                          <a:cxnSpLocks noChangeShapeType="1"/>
                        </wps:cNvCnPr>
                        <wps:spPr bwMode="auto">
                          <a:xfrm flipV="1">
                            <a:off x="3152775" y="1809750"/>
                            <a:ext cx="1000760" cy="889635"/>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00" name="Straight Arrow Connector 191"/>
                        <wps:cNvCnPr>
                          <a:cxnSpLocks noChangeShapeType="1"/>
                        </wps:cNvCnPr>
                        <wps:spPr bwMode="auto">
                          <a:xfrm>
                            <a:off x="3152775" y="838200"/>
                            <a:ext cx="908685" cy="53848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01" name="Straight Arrow Connector 192"/>
                        <wps:cNvCnPr>
                          <a:cxnSpLocks noChangeShapeType="1"/>
                        </wps:cNvCnPr>
                        <wps:spPr bwMode="auto">
                          <a:xfrm>
                            <a:off x="3143250" y="495300"/>
                            <a:ext cx="966470" cy="831215"/>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04" name="Straight Arrow Connector 193"/>
                        <wps:cNvCnPr>
                          <a:cxnSpLocks noChangeShapeType="1"/>
                        </wps:cNvCnPr>
                        <wps:spPr bwMode="auto">
                          <a:xfrm>
                            <a:off x="3171825" y="133350"/>
                            <a:ext cx="993775" cy="1136015"/>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id="Group 527" o:spid="_x0000_s1112" style="width:433.85pt;height:225.9pt;mso-position-horizontal-relative:char;mso-position-vertical-relative:line" coordsize="55098,28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">
                <v:shape id="Text Box 170" o:spid="_x0000_s1113" type="#_x0000_t202" style="position:absolute;width:31750;height:28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YsSMEA&#10;AADcAAAADwAAAGRycy9kb3ducmV2LnhtbESPQYvCMBSE74L/ITzBm6a2iyzVWFQQxNu6vezt0Tzb&#10;YvNSkmjrvzcLC3scZuYbZluMphNPcr61rGC1TEAQV1a3XCsov0+LTxA+IGvsLJOCF3kodtPJFnNt&#10;B/6i5zXUIkLY56igCaHPpfRVQwb90vbE0btZZzBE6WqpHQ4RbjqZJslaGmw5LjTY07Gh6n59GAXn&#10;9SH8UKkvOkszO5SycrfOKzWfjfsNiEBj+A//tc9awUeSwe+ZeATk7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tGLEjBAAAA3AAAAA8AAAAAAAAAAAAAAAAAmAIAAGRycy9kb3du&#10;cmV2LnhtbFBLBQYAAAAABAAEAPUAAACGAwAAAAA=&#10;" strokeweight=".5pt">
                  <v:textbox>
                    <w:txbxContent>
                      <w:p w:rsidR="006F49C1" w:rsidRDefault="006F49C1" w:rsidP="006C4BC4">
                        <w:pPr>
                          <w:jc w:val="center"/>
                        </w:pPr>
                        <w:r w:rsidRPr="009D32ED">
                          <w:rPr>
                            <w:rFonts w:ascii="Times New Roman" w:hAnsi="Times New Roman"/>
                            <w:sz w:val="26"/>
                            <w:szCs w:val="26"/>
                          </w:rPr>
                          <w:t>Thu nhậ</w:t>
                        </w:r>
                        <w:r>
                          <w:rPr>
                            <w:rFonts w:ascii="Times New Roman" w:hAnsi="Times New Roman"/>
                            <w:sz w:val="26"/>
                            <w:szCs w:val="26"/>
                          </w:rPr>
                          <w:t xml:space="preserve">p và </w:t>
                        </w:r>
                        <w:r w:rsidRPr="009D32ED">
                          <w:rPr>
                            <w:rFonts w:ascii="Times New Roman" w:hAnsi="Times New Roman"/>
                            <w:sz w:val="26"/>
                            <w:szCs w:val="26"/>
                          </w:rPr>
                          <w:t>phúc lợ</w:t>
                        </w:r>
                        <w:r>
                          <w:rPr>
                            <w:rFonts w:ascii="Times New Roman" w:hAnsi="Times New Roman"/>
                            <w:sz w:val="26"/>
                            <w:szCs w:val="26"/>
                          </w:rPr>
                          <w:t>i</w:t>
                        </w:r>
                      </w:p>
                    </w:txbxContent>
                  </v:textbox>
                </v:shape>
                <v:shape id="Text Box 171" o:spid="_x0000_s1114" type="#_x0000_t202" style="position:absolute;top:3619;width:31527;height:2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qJ08EA&#10;AADcAAAADwAAAGRycy9kb3ducmV2LnhtbESPQYvCMBSE74L/ITxhb5puFZGusewKgnhTe/H2aJ5t&#10;2ealJNm2+++NIHgcZuYbZpuPphU9Od9YVvC5SEAQl1Y3XCkorof5BoQPyBpby6Tgnzzku+lki5m2&#10;A5+pv4RKRAj7DBXUIXSZlL6syaBf2I44enfrDIYoXSW1wyHCTSvTJFlLgw3HhRo72tdU/l7+jILj&#10;+ifcqNAnvUyXdihk6e6tV+pjNn5/gQg0hnf41T5qBaskheeZeATk7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QKidPBAAAA3AAAAA8AAAAAAAAAAAAAAAAAmAIAAGRycy9kb3du&#10;cmV2LnhtbFBLBQYAAAAABAAEAPUAAACGAwAAAAA=&#10;" strokeweight=".5pt">
                  <v:textbox>
                    <w:txbxContent>
                      <w:p w:rsidR="006F49C1" w:rsidRDefault="006F49C1" w:rsidP="006C4BC4">
                        <w:pPr>
                          <w:jc w:val="center"/>
                        </w:pPr>
                        <w:r w:rsidRPr="009D32ED">
                          <w:rPr>
                            <w:rFonts w:ascii="Times New Roman" w:hAnsi="Times New Roman"/>
                            <w:sz w:val="26"/>
                            <w:szCs w:val="26"/>
                          </w:rPr>
                          <w:t>Công việc lâu dài</w:t>
                        </w:r>
                      </w:p>
                    </w:txbxContent>
                  </v:textbox>
                </v:shape>
                <v:shape id="Text Box 172" o:spid="_x0000_s1115" type="#_x0000_t202" style="position:absolute;top:7143;width:31527;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5DQMEA&#10;AADcAAAADwAAAGRycy9kb3ducmV2LnhtbESPQYvCMBSE78L+h/AW9qapFkS7pkUXFsSb2ou3R/Ns&#10;yzYvJYm2+++NIHgcZuYbZlOMphN3cr61rGA+S0AQV1a3XCsoz7/TFQgfkDV2lknBP3ko8o/JBjNt&#10;Bz7S/RRqESHsM1TQhNBnUvqqIYN+Znvi6F2tMxiidLXUDocIN51cJMlSGmw5LjTY009D1d/pZhTs&#10;l7twoVIfdLpI7VDKyl07r9TX57j9BhFoDO/wq73XCtL1Gp5n4hGQ+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IOQ0DBAAAA3AAAAA8AAAAAAAAAAAAAAAAAmAIAAGRycy9kb3du&#10;cmV2LnhtbFBLBQYAAAAABAAEAPUAAACGAwAAAAA=&#10;" strokeweight=".5pt">
                  <v:textbox>
                    <w:txbxContent>
                      <w:p w:rsidR="006F49C1" w:rsidRDefault="006F49C1" w:rsidP="006C4BC4">
                        <w:pPr>
                          <w:jc w:val="center"/>
                        </w:pPr>
                        <w:r w:rsidRPr="009D32ED">
                          <w:rPr>
                            <w:rFonts w:ascii="Times New Roman" w:hAnsi="Times New Roman"/>
                            <w:sz w:val="26"/>
                            <w:szCs w:val="26"/>
                          </w:rPr>
                          <w:t>Điều kiện làm việc tốt</w:t>
                        </w:r>
                      </w:p>
                    </w:txbxContent>
                  </v:textbox>
                </v:shape>
                <v:shape id="Text Box 173" o:spid="_x0000_s1116" type="#_x0000_t202" style="position:absolute;top:10572;width:31527;height:28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Tq3b4A&#10;AADcAAAADwAAAGRycy9kb3ducmV2LnhtbERPTYvCMBC9L/gfwgje1lQLotW06IIg3lZ78TY0Y1ts&#10;JiXJ2vrvzUHY4+N974rRdOJJzreWFSzmCQjiyuqWawXl9fi9BuEDssbOMil4kYcin3ztMNN24F96&#10;XkItYgj7DBU0IfSZlL5qyKCf2544cnfrDIYIXS21wyGGm04uk2QlDbYcGxrs6aeh6nH5MwpOq0O4&#10;UanPOl2mdihl5e6dV2o2HfdbEIHG8C/+uE9aQbqJ8+OZeARk/gY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M06t2+AAAA3AAAAA8AAAAAAAAAAAAAAAAAmAIAAGRycy9kb3ducmV2&#10;LnhtbFBLBQYAAAAABAAEAPUAAACDAwAAAAA=&#10;" strokeweight=".5pt">
                  <v:textbox>
                    <w:txbxContent>
                      <w:p w:rsidR="006F49C1" w:rsidRDefault="006F49C1" w:rsidP="006C4BC4">
                        <w:pPr>
                          <w:jc w:val="center"/>
                        </w:pPr>
                        <w:r w:rsidRPr="009D32ED">
                          <w:rPr>
                            <w:rFonts w:ascii="Times New Roman" w:hAnsi="Times New Roman"/>
                            <w:sz w:val="26"/>
                            <w:szCs w:val="26"/>
                          </w:rPr>
                          <w:t>Được tự chủ</w:t>
                        </w:r>
                        <w:r>
                          <w:rPr>
                            <w:rFonts w:ascii="Times New Roman" w:hAnsi="Times New Roman"/>
                            <w:sz w:val="26"/>
                            <w:szCs w:val="26"/>
                          </w:rPr>
                          <w:t xml:space="preserve"> trong </w:t>
                        </w:r>
                        <w:r w:rsidRPr="009D32ED">
                          <w:rPr>
                            <w:rFonts w:ascii="Times New Roman" w:hAnsi="Times New Roman"/>
                            <w:sz w:val="26"/>
                            <w:szCs w:val="26"/>
                          </w:rPr>
                          <w:t>công việc</w:t>
                        </w:r>
                      </w:p>
                    </w:txbxContent>
                  </v:textbox>
                </v:shape>
                <v:shape id="Text Box 174" o:spid="_x0000_s1117" type="#_x0000_t202" style="position:absolute;top:14192;width:31527;height:28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" strokeweight=".5pt">
                  <v:textbox>
                    <w:txbxContent>
                      <w:p w:rsidR="006F49C1" w:rsidRDefault="006F49C1" w:rsidP="006C4BC4">
                        <w:pPr>
                          <w:jc w:val="center"/>
                        </w:pPr>
                        <w:r>
                          <w:rPr>
                            <w:rFonts w:ascii="Times New Roman" w:hAnsi="Times New Roman"/>
                            <w:sz w:val="26"/>
                            <w:szCs w:val="26"/>
                          </w:rPr>
                          <w:t>C</w:t>
                        </w:r>
                        <w:r w:rsidRPr="009D32ED">
                          <w:rPr>
                            <w:rFonts w:ascii="Times New Roman" w:hAnsi="Times New Roman"/>
                            <w:sz w:val="26"/>
                            <w:szCs w:val="26"/>
                          </w:rPr>
                          <w:t>ông việc thú vị</w:t>
                        </w:r>
                      </w:p>
                    </w:txbxContent>
                  </v:textbox>
                </v:shape>
                <v:shape id="Text Box 175" o:spid="_x0000_s1118" type="#_x0000_t202" style="position:absolute;top:17907;width:31527;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Z6A8EA&#10;AADcAAAADwAAAGRycy9kb3ducmV2LnhtbESPQYvCMBSE78L+h/AW9qapVkS6pkUXFsSb2ou3R/Ns&#10;yzYvJYm2+++NIHgcZuYbZlOMphN3cr61rGA+S0AQV1a3XCsoz7/TNQgfkDV2lknBP3ko8o/JBjNt&#10;Bz7S/RRqESHsM1TQhNBnUvqqIYN+Znvi6F2tMxiidLXUDocIN51cJMlKGmw5LjTY009D1d/pZhTs&#10;V7twoVIfdLpI7VDKyl07r9TX57j9BhFoDO/wq73XCtL1Ep5n4hGQ+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nWegPBAAAA3AAAAA8AAAAAAAAAAAAAAAAAmAIAAGRycy9kb3du&#10;cmV2LnhtbFBLBQYAAAAABAAEAPUAAACGAwAAAAA=&#10;" strokeweight=".5pt">
                  <v:textbox>
                    <w:txbxContent>
                      <w:p w:rsidR="006F49C1" w:rsidRDefault="006F49C1" w:rsidP="006C4BC4">
                        <w:pPr>
                          <w:jc w:val="center"/>
                        </w:pPr>
                        <w:r w:rsidRPr="009D32ED">
                          <w:rPr>
                            <w:rFonts w:ascii="Times New Roman" w:hAnsi="Times New Roman"/>
                            <w:sz w:val="26"/>
                            <w:szCs w:val="26"/>
                          </w:rPr>
                          <w:t>Cơ hội thăng tiến và phát triển nghề nghiệ</w:t>
                        </w:r>
                        <w:r>
                          <w:rPr>
                            <w:rFonts w:ascii="Times New Roman" w:hAnsi="Times New Roman"/>
                            <w:sz w:val="26"/>
                            <w:szCs w:val="26"/>
                          </w:rPr>
                          <w:t>p</w:t>
                        </w:r>
                      </w:p>
                    </w:txbxContent>
                  </v:textbox>
                </v:shape>
                <v:shape id="Text Box 183" o:spid="_x0000_s1119" type="#_x0000_t202" style="position:absolute;top:21907;width:31527;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M8I8AA&#10;AADbAAAADwAAAGRycy9kb3ducmV2LnhtbESPQYvCMBSE78L+h/CEvWmqhSLdpqILguxttRdvj+bZ&#10;lm1eShJt/fdmQfA4zMw3TLGdTC/u5HxnWcFqmYAgrq3uuFFQnQ+LDQgfkDX2lknBgzxsy49Zgbm2&#10;I//S/RQaESHsc1TQhjDkUvq6JYN+aQfi6F2tMxiidI3UDscIN71cJ0kmDXYcF1oc6Lul+u90MwqO&#10;2T5cqNI/Ol2ndqxk7a69V+pzPu2+QASawjv8ah+1giyF/y/xB8jy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xM8I8AAAADbAAAADwAAAAAAAAAAAAAAAACYAgAAZHJzL2Rvd25y&#10;ZXYueG1sUEsFBgAAAAAEAAQA9QAAAIUDAAAAAA==&#10;" strokeweight=".5pt">
                  <v:textbox>
                    <w:txbxContent>
                      <w:p w:rsidR="006F49C1" w:rsidRDefault="006F49C1" w:rsidP="006C4BC4">
                        <w:pPr>
                          <w:jc w:val="center"/>
                        </w:pPr>
                        <w:r>
                          <w:rPr>
                            <w:rFonts w:ascii="Times New Roman" w:hAnsi="Times New Roman"/>
                            <w:sz w:val="26"/>
                            <w:szCs w:val="26"/>
                          </w:rPr>
                          <w:t>L</w:t>
                        </w:r>
                        <w:r w:rsidRPr="009D32ED">
                          <w:rPr>
                            <w:rFonts w:ascii="Times New Roman" w:hAnsi="Times New Roman"/>
                            <w:sz w:val="26"/>
                            <w:szCs w:val="26"/>
                          </w:rPr>
                          <w:t>ãnh đạ</w:t>
                        </w:r>
                        <w:r>
                          <w:rPr>
                            <w:rFonts w:ascii="Times New Roman" w:hAnsi="Times New Roman"/>
                            <w:sz w:val="26"/>
                            <w:szCs w:val="26"/>
                          </w:rPr>
                          <w:t>o công ty</w:t>
                        </w:r>
                      </w:p>
                    </w:txbxContent>
                  </v:textbox>
                </v:shape>
                <v:shape id="Text Box 184" o:spid="_x0000_s1120" type="#_x0000_t202" style="position:absolute;top:25717;width:31527;height:29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ZuL8A&#10;AADbAAAADwAAAGRycy9kb3ducmV2LnhtbESPQYvCMBSE74L/ITzBm6ZWKFKNosKCeFN78fZonm2x&#10;eSlJ1tZ/b4SFPQ4z8w2z2Q2mFS9yvrGsYDFPQBCXVjdcKShuP7MVCB+QNbaWScGbPOy249EGc217&#10;vtDrGioRIexzVFCH0OVS+rImg35uO+LoPawzGKJ0ldQO+wg3rUyTJJMGG44LNXZ0rKl8Xn+NglN2&#10;CHcq9Fkv06XtC1m6R+uVmk6G/RpEoCH8h//aJ60gS+H7Jf4Auf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X5m4vwAAANsAAAAPAAAAAAAAAAAAAAAAAJgCAABkcnMvZG93bnJl&#10;di54bWxQSwUGAAAAAAQABAD1AAAAhAMAAAAA&#10;" strokeweight=".5pt">
                  <v:textbox>
                    <w:txbxContent>
                      <w:p w:rsidR="006F49C1" w:rsidRDefault="006F49C1" w:rsidP="006C4BC4">
                        <w:pPr>
                          <w:jc w:val="center"/>
                        </w:pPr>
                        <w:r>
                          <w:rPr>
                            <w:rFonts w:ascii="Times New Roman" w:hAnsi="Times New Roman"/>
                            <w:sz w:val="26"/>
                            <w:szCs w:val="26"/>
                          </w:rPr>
                          <w:t>Đ</w:t>
                        </w:r>
                        <w:r w:rsidRPr="009D32ED">
                          <w:rPr>
                            <w:rFonts w:ascii="Times New Roman" w:hAnsi="Times New Roman"/>
                            <w:sz w:val="26"/>
                            <w:szCs w:val="26"/>
                          </w:rPr>
                          <w:t>ược công nhận đầy đủ trong công việc</w:t>
                        </w:r>
                      </w:p>
                    </w:txbxContent>
                  </v:textbox>
                </v:shape>
                <v:oval id="Oval 185" o:spid="_x0000_s1121" style="position:absolute;left:40100;top:11144;width:14998;height:8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IhlsIA&#10;AADcAAAADwAAAGRycy9kb3ducmV2LnhtbERPy4rCMBTdC/5DuIKbQdNxQG01iiMIMj7AB64vzbWt&#10;Njelidr5+8liwOXhvKfzxpTiSbUrLCv47EcgiFOrC84UnE+r3hiE88gaS8uk4JcczGft1hQTbV98&#10;oOfRZyKEsEtQQe59lUjp0pwMur6tiAN3tbVBH2CdSV3jK4SbUg6iaCgNFhwacqxomVN6Pz6Mgp/B&#10;7nqJt/uP4r4exVWM+vu28Up1O81iAsJT49/if/daK/iKw9pwJhwBO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MiGWwgAAANwAAAAPAAAAAAAAAAAAAAAAAJgCAABkcnMvZG93&#10;bnJldi54bWxQSwUGAAAAAAQABAD1AAAAhwMAAAAA&#10;" strokeweight="1pt">
                  <v:stroke joinstyle="miter"/>
                  <v:textbox>
                    <w:txbxContent>
                      <w:p w:rsidR="006F49C1" w:rsidRPr="00E96904" w:rsidRDefault="006F49C1" w:rsidP="00E96904">
                        <w:pPr>
                          <w:jc w:val="center"/>
                          <w:rPr>
                            <w:rFonts w:ascii="Times New Roman" w:hAnsi="Times New Roman"/>
                            <w:sz w:val="26"/>
                            <w:szCs w:val="26"/>
                          </w:rPr>
                        </w:pPr>
                        <w:r w:rsidRPr="00E96904">
                          <w:rPr>
                            <w:rFonts w:ascii="Times New Roman" w:hAnsi="Times New Roman"/>
                            <w:sz w:val="26"/>
                            <w:szCs w:val="26"/>
                          </w:rPr>
                          <w:t>Động lực làm việc</w:t>
                        </w:r>
                      </w:p>
                    </w:txbxContent>
                  </v:textbox>
                </v:oval>
                <v:shape id="Straight Arrow Connector 186" o:spid="_x0000_s1122" type="#_x0000_t32" style="position:absolute;left:31432;top:11811;width:8712;height:27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Q/eBMUAAADcAAAADwAAAGRycy9kb3ducmV2LnhtbESPQWvCQBSE7wX/w/KEXqTZ1IK2qWsQ&#10;IdSrtojHl+wziWbfptk1pv/eFYQeh5n5hlmkg2lET52rLSt4jWIQxIXVNZcKfr6zl3cQziNrbCyT&#10;gj9ykC5HTwtMtL3ylvqdL0WAsEtQQeV9m0jpiooMusi2xME72s6gD7Irpe7wGuCmkdM4nkmDNYeF&#10;CltaV1Scdxej4Pd4qg/brMX9V34u88th0jebiVLP42H1CcLT4P/Dj/ZGK3j7mMP9TDgCc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Q/eBMUAAADcAAAADwAAAAAAAAAA&#10;AAAAAAChAgAAZHJzL2Rvd25yZXYueG1sUEsFBgAAAAAEAAQA+QAAAJMDAAAAAA==&#10;" strokeweight=".5pt">
                  <v:stroke endarrow="block" joinstyle="miter"/>
                </v:shape>
                <v:shape id="Straight Arrow Connector 187" o:spid="_x0000_s1123" type="#_x0000_t32" style="position:absolute;left:31527;top:15240;width:8605;height:4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V5MMUAAADcAAAADwAAAGRycy9kb3ducmV2LnhtbESPQWvCQBSE74X+h+UVvEjdqCA2dQ1F&#10;CHpNFPH4zD6T1OzbNLvG+O/dQqHHYWa+YVbJYBrRU+dqywqmkwgEcWF1zaWCwz59X4JwHlljY5kU&#10;PMhBsn59WWGs7Z0z6nNfigBhF6OCyvs2ltIVFRl0E9sSB+9iO4M+yK6UusN7gJtGzqJoIQ3WHBYq&#10;bGlTUXHNb0bBz+W7PmVpi8ft+Vqeb6dx3+zGSo3ehq9PEJ4G/x/+a++0gvnyA37PhCMg1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gV5MMUAAADcAAAADwAAAAAAAAAA&#10;AAAAAAChAgAAZHJzL2Rvd25yZXYueG1sUEsFBgAAAAAEAAQA+QAAAJMDAAAAAA==&#10;" strokeweight=".5pt">
                  <v:stroke endarrow="block" joinstyle="miter"/>
                </v:shape>
                <v:shape id="Straight Arrow Connector 188" o:spid="_x0000_s1124" type="#_x0000_t32" style="position:absolute;left:31432;top:16764;width:8915;height:28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4xsc8YAAADcAAAADwAAAGRycy9kb3ducmV2LnhtbESPQWvCQBSE7wX/w/KE3urGloimriKF&#10;os1BiHrp7ZF9zYZm34bsNib99d2C4HGYmW+Y9Xawjeip87VjBfNZAoK4dLrmSsHl/P60BOEDssbG&#10;MSkYycN2M3lYY6bdlQvqT6ESEcI+QwUmhDaT0peGLPqZa4mj9+U6iyHKrpK6w2uE20Y+J8lCWqw5&#10;Lhhs6c1Q+X36sQqOh9X+Mz9+hP43Hfd5USemby5KPU6H3SuIQEO4h2/tg1bwskzh/0w8AnLz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eMbHPGAAAA3AAAAA8AAAAAAAAA&#10;AAAAAAAAoQIAAGRycy9kb3ducmV2LnhtbFBLBQYAAAAABAAEAPkAAACUAwAAAAA=&#10;" strokeweight=".5pt">
                  <v:stroke endarrow="block" joinstyle="miter"/>
                </v:shape>
                <v:shape id="Straight Arrow Connector 189" o:spid="_x0000_s1125" type="#_x0000_t32" style="position:absolute;left:31432;top:17526;width:9449;height:555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17yBMYAAADcAAAADwAAAGRycy9kb3ducmV2LnhtbESPQWvCQBSE7wX/w/IEb3VjpRJTV5FC&#10;MfUgGL309si+ZkOzb0N2G5P++m6h4HGYmW+YzW6wjeip87VjBYt5AoK4dLrmSsH18vaYgvABWWPj&#10;mBSM5GG3nTxsMNPuxmfqi1CJCGGfoQITQptJ6UtDFv3ctcTR+3SdxRBlV0nd4S3CbSOfkmQlLdYc&#10;Fwy29Gqo/Cq+rYJTvj58HE/vof95Hg/Hc52YvrkqNZsO+xcQgYZwD/+3c61gma7g70w8AnL7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de8gTGAAAA3AAAAA8AAAAAAAAA&#10;AAAAAAAAoQIAAGRycy9kb3ducmV2LnhtbFBLBQYAAAAABAAEAPkAAACUAwAAAAA=&#10;" strokeweight=".5pt">
                  <v:stroke endarrow="block" joinstyle="miter"/>
                </v:shape>
                <v:shape id="Straight Arrow Connector 190" o:spid="_x0000_s1126" type="#_x0000_t32" style="position:absolute;left:31527;top:18097;width:10008;height:88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JXn8YAAADcAAAADwAAAGRycy9kb3ducmV2LnhtbESPzWsCMRTE74L/Q3hCb5pVabVbo0hB&#10;/DgIflx6e2xeN4ubl2WTrqt/vREKHoeZ+Q0zW7S2FA3VvnCsYDhIQBBnThecKzifVv0pCB+QNZaO&#10;ScGNPCzm3c4MU+2ufKDmGHIRIexTVGBCqFIpfWbIoh+4ijh6v662GKKsc6lrvEa4LeUoST6kxYLj&#10;gsGKvg1ll+OfVbDffK5/dvttaO7vt/XuUCSmKc9KvfXa5ReIQG14hf/bG61gPJ3A80w8An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gSV5/GAAAA3AAAAA8AAAAAAAAA&#10;AAAAAAAAoQIAAGRycy9kb3ducmV2LnhtbFBLBQYAAAAABAAEAPkAAACUAwAAAAA=&#10;" strokeweight=".5pt">
                  <v:stroke endarrow="block" joinstyle="miter"/>
                </v:shape>
                <v:shape id="Straight Arrow Connector 191" o:spid="_x0000_s1127" type="#_x0000_t32" style="position:absolute;left:31527;top:8382;width:9087;height:53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Yekr4AAADcAAAADwAAAGRycy9kb3ducmV2LnhtbERPSwrCMBDdC94hjOBGNFVEpBpFBNGt&#10;H8Tl2IxttZnUJtZ6e7MQXD7ef75sTCFqqlxuWcFwEIEgTqzOOVVwOm76UxDOI2ssLJOCDzlYLtqt&#10;OcbavnlP9cGnIoSwi1FB5n0ZS+mSjAy6gS2JA3ezlUEfYJVKXeE7hJtCjqJoIg3mHBoyLGmdUfI4&#10;vIyC5+2eX/abEs/b6yO9vi69utj1lOp2mtUMhKfG/8U/904rGEdhfjgTjoBcfA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6Rh6SvgAAANwAAAAPAAAAAAAAAAAAAAAAAKEC&#10;AABkcnMvZG93bnJldi54bWxQSwUGAAAAAAQABAD5AAAAjAMAAAAA&#10;" strokeweight=".5pt">
                  <v:stroke endarrow="block" joinstyle="miter"/>
                </v:shape>
                <v:shape id="Straight Arrow Connector 192" o:spid="_x0000_s1128" type="#_x0000_t32" style="position:absolute;left:31432;top:4953;width:9665;height:83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q7CcQAAADcAAAADwAAAGRycy9kb3ducmV2LnhtbESPS4vCQBCE78L+h6GFvcg6cRFZYkaR&#10;BVmvPpAc20znoZmebGaM8d87guCxqKqvqGTZm1p01LrKsoLJOAJBnFldcaHgsF9//YBwHlljbZkU&#10;3MnBcvExSDDW9sZb6na+EAHCLkYFpfdNLKXLSjLoxrYhDl5uW4M+yLaQusVbgJtafkfRTBqsOCyU&#10;2NBvSdlldzUK/vNzlW7XDR7/TpfidE1HXb0ZKfU57FdzEJ56/w6/2hutYBpN4HkmHAG5e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CrsJxAAAANwAAAAPAAAAAAAAAAAA&#10;AAAAAKECAABkcnMvZG93bnJldi54bWxQSwUGAAAAAAQABAD5AAAAkgMAAAAA&#10;" strokeweight=".5pt">
                  <v:stroke endarrow="block" joinstyle="miter"/>
                </v:shape>
                <v:shape id="Straight Arrow Connector 193" o:spid="_x0000_s1129" type="#_x0000_t32" style="position:absolute;left:31718;top:1333;width:9938;height:11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0YkcUAAADcAAAADwAAAGRycy9kb3ducmV2LnhtbESPQWvCQBSE7wX/w/KEXsRsWkKR6BpE&#10;kHo1LeLxJftMotm3aXZN0n/fLRR6HGbmG2aTTaYVA/WusazgJYpBEJdWN1wp+Pw4LFcgnEfW2Fom&#10;Bd/kINvOnjaYajvyiYbcVyJA2KWooPa+S6V0ZU0GXWQ74uBdbW/QB9lXUvc4Brhp5Wscv0mDDYeF&#10;Gjva11Te84dR8HW9NZfTocPze3GvisdlMbTHhVLP82m3BuFp8v/hv/ZRK0jiBH7PhCMgt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X0YkcUAAADcAAAADwAAAAAAAAAA&#10;AAAAAAChAgAAZHJzL2Rvd25yZXYueG1sUEsFBgAAAAAEAAQA+QAAAJMDAAAAAA==&#10;" strokeweight=".5pt">
                  <v:stroke endarrow="block" joinstyle="miter"/>
                </v:shape>
                <w10:anchorlock/>
              </v:group>
            </w:pict>
          </mc:Fallback>
        </mc:AlternateContent>
      </w:r>
    </w:p>
    <w:p w:rsidR="00641A9A" w:rsidRPr="003D45C6" w:rsidRDefault="00480B6E" w:rsidP="00480B6E">
      <w:pPr>
        <w:pStyle w:val="Caption"/>
        <w:rPr>
          <w:color w:val="000000" w:themeColor="text1"/>
          <w:szCs w:val="26"/>
        </w:rPr>
      </w:pPr>
      <w:bookmarkStart w:id="48" w:name="_Toc533512898"/>
      <w:r w:rsidRPr="003D45C6">
        <w:rPr>
          <w:color w:val="000000" w:themeColor="text1"/>
        </w:rPr>
        <w:t xml:space="preserve">Hình </w:t>
      </w:r>
      <w:r w:rsidR="00FA0C63" w:rsidRPr="003D45C6">
        <w:rPr>
          <w:noProof/>
          <w:color w:val="000000" w:themeColor="text1"/>
        </w:rPr>
        <w:fldChar w:fldCharType="begin"/>
      </w:r>
      <w:r w:rsidR="00FA0C63" w:rsidRPr="003D45C6">
        <w:rPr>
          <w:noProof/>
          <w:color w:val="000000" w:themeColor="text1"/>
        </w:rPr>
        <w:instrText xml:space="preserve"> STYLEREF 1 \s </w:instrText>
      </w:r>
      <w:r w:rsidR="00FA0C63" w:rsidRPr="003D45C6">
        <w:rPr>
          <w:noProof/>
          <w:color w:val="000000" w:themeColor="text1"/>
        </w:rPr>
        <w:fldChar w:fldCharType="separate"/>
      </w:r>
      <w:r w:rsidR="0066016A">
        <w:rPr>
          <w:noProof/>
          <w:color w:val="000000" w:themeColor="text1"/>
        </w:rPr>
        <w:t>2</w:t>
      </w:r>
      <w:r w:rsidR="00FA0C63" w:rsidRPr="003D45C6">
        <w:rPr>
          <w:noProof/>
          <w:color w:val="000000" w:themeColor="text1"/>
        </w:rPr>
        <w:fldChar w:fldCharType="end"/>
      </w:r>
      <w:r w:rsidRPr="003D45C6">
        <w:rPr>
          <w:color w:val="000000" w:themeColor="text1"/>
        </w:rPr>
        <w:t>.</w:t>
      </w:r>
      <w:r w:rsidR="00FA0C63" w:rsidRPr="003D45C6">
        <w:rPr>
          <w:noProof/>
          <w:color w:val="000000" w:themeColor="text1"/>
        </w:rPr>
        <w:fldChar w:fldCharType="begin"/>
      </w:r>
      <w:r w:rsidR="00FA0C63" w:rsidRPr="003D45C6">
        <w:rPr>
          <w:noProof/>
          <w:color w:val="000000" w:themeColor="text1"/>
        </w:rPr>
        <w:instrText xml:space="preserve"> SEQ Hình \* ARABIC \s 1 </w:instrText>
      </w:r>
      <w:r w:rsidR="00FA0C63" w:rsidRPr="003D45C6">
        <w:rPr>
          <w:noProof/>
          <w:color w:val="000000" w:themeColor="text1"/>
        </w:rPr>
        <w:fldChar w:fldCharType="separate"/>
      </w:r>
      <w:r w:rsidR="0066016A">
        <w:rPr>
          <w:noProof/>
          <w:color w:val="000000" w:themeColor="text1"/>
        </w:rPr>
        <w:t>8</w:t>
      </w:r>
      <w:r w:rsidR="00FA0C63" w:rsidRPr="003D45C6">
        <w:rPr>
          <w:noProof/>
          <w:color w:val="000000" w:themeColor="text1"/>
        </w:rPr>
        <w:fldChar w:fldCharType="end"/>
      </w:r>
      <w:r w:rsidR="006D0C99" w:rsidRPr="003D45C6">
        <w:rPr>
          <w:color w:val="000000" w:themeColor="text1"/>
        </w:rPr>
        <w:t xml:space="preserve"> </w:t>
      </w:r>
      <w:r w:rsidR="00641A9A" w:rsidRPr="003D45C6">
        <w:rPr>
          <w:color w:val="000000" w:themeColor="text1"/>
          <w:szCs w:val="26"/>
        </w:rPr>
        <w:t>Mô hình các yếu tố tác động đến động lực làm việc của nhân viên tại các ngân hàng TMCP khu vực TP Hồ Chí Minh</w:t>
      </w:r>
      <w:bookmarkEnd w:id="48"/>
    </w:p>
    <w:p w:rsidR="00641A9A" w:rsidRPr="003D45C6" w:rsidRDefault="00641A9A" w:rsidP="00CA0235">
      <w:pPr>
        <w:tabs>
          <w:tab w:val="left" w:pos="992"/>
        </w:tabs>
        <w:spacing w:after="0" w:line="360" w:lineRule="auto"/>
        <w:ind w:firstLine="720"/>
        <w:jc w:val="right"/>
        <w:rPr>
          <w:rFonts w:ascii="Times New Roman" w:hAnsi="Times New Roman"/>
          <w:i/>
          <w:color w:val="000000" w:themeColor="text1"/>
          <w:sz w:val="26"/>
          <w:szCs w:val="26"/>
        </w:rPr>
      </w:pPr>
      <w:r w:rsidRPr="003D45C6">
        <w:rPr>
          <w:rFonts w:ascii="Times New Roman" w:hAnsi="Times New Roman"/>
          <w:i/>
          <w:color w:val="000000" w:themeColor="text1"/>
          <w:sz w:val="26"/>
          <w:szCs w:val="26"/>
        </w:rPr>
        <w:t>(Nguồn: Phan Văn Hoàng, 2015)</w:t>
      </w:r>
    </w:p>
    <w:p w:rsidR="00641A9A" w:rsidRPr="003D45C6" w:rsidRDefault="00641A9A" w:rsidP="00C5764C">
      <w:pPr>
        <w:tabs>
          <w:tab w:val="left" w:pos="567"/>
        </w:tabs>
        <w:autoSpaceDE w:val="0"/>
        <w:autoSpaceDN w:val="0"/>
        <w:spacing w:after="0" w:line="360" w:lineRule="auto"/>
        <w:ind w:firstLine="567"/>
        <w:jc w:val="both"/>
        <w:rPr>
          <w:rFonts w:ascii="Times New Roman" w:hAnsi="Times New Roman"/>
          <w:color w:val="000000" w:themeColor="text1"/>
          <w:sz w:val="26"/>
          <w:szCs w:val="26"/>
        </w:rPr>
      </w:pPr>
      <w:bookmarkStart w:id="49" w:name="_bookmark45"/>
      <w:bookmarkEnd w:id="49"/>
      <w:r w:rsidRPr="003D45C6">
        <w:rPr>
          <w:rFonts w:ascii="Times New Roman" w:hAnsi="Times New Roman"/>
          <w:color w:val="000000" w:themeColor="text1"/>
          <w:sz w:val="26"/>
          <w:szCs w:val="26"/>
        </w:rPr>
        <w:t xml:space="preserve">Nghiên cứu của Lê Thùy Trang (2013) về đề tài </w:t>
      </w:r>
      <w:r w:rsidRPr="003D45C6">
        <w:rPr>
          <w:rFonts w:ascii="Times New Roman" w:hAnsi="Times New Roman"/>
          <w:i/>
          <w:color w:val="000000" w:themeColor="text1"/>
          <w:sz w:val="26"/>
          <w:szCs w:val="26"/>
        </w:rPr>
        <w:t xml:space="preserve">“Một số yếu tố ảnh đến động viên nhân viên ở các ngân hàng TMCP Việt Nam” </w:t>
      </w:r>
      <w:r w:rsidRPr="003D45C6">
        <w:rPr>
          <w:rFonts w:ascii="Times New Roman" w:hAnsi="Times New Roman"/>
          <w:color w:val="000000" w:themeColor="text1"/>
          <w:sz w:val="26"/>
          <w:szCs w:val="26"/>
        </w:rPr>
        <w:t>tác giả đã dùng mười yếu tố tác đ</w:t>
      </w:r>
      <w:r w:rsidR="00EF1D49" w:rsidRPr="003D45C6">
        <w:rPr>
          <w:rFonts w:ascii="Times New Roman" w:hAnsi="Times New Roman"/>
          <w:color w:val="000000" w:themeColor="text1"/>
          <w:sz w:val="26"/>
          <w:szCs w:val="26"/>
        </w:rPr>
        <w:t>ộ</w:t>
      </w:r>
      <w:r w:rsidRPr="003D45C6">
        <w:rPr>
          <w:rFonts w:ascii="Times New Roman" w:hAnsi="Times New Roman"/>
          <w:color w:val="000000" w:themeColor="text1"/>
          <w:sz w:val="26"/>
          <w:szCs w:val="26"/>
        </w:rPr>
        <w:t>ng của Kovach để khảo sát nhân viên làm việc tại các ngân hàng TMCP trên địa bàn TP HCM, nhằm xác định, kiểm định</w:t>
      </w:r>
      <w:r w:rsidR="00EF1D49" w:rsidRPr="003D45C6">
        <w:rPr>
          <w:rFonts w:ascii="Times New Roman" w:hAnsi="Times New Roman"/>
          <w:color w:val="000000" w:themeColor="text1"/>
          <w:sz w:val="26"/>
          <w:szCs w:val="26"/>
        </w:rPr>
        <w:t xml:space="preserve"> </w:t>
      </w:r>
      <w:r w:rsidRPr="003D45C6">
        <w:rPr>
          <w:rFonts w:ascii="Times New Roman" w:hAnsi="Times New Roman"/>
          <w:color w:val="000000" w:themeColor="text1"/>
          <w:sz w:val="26"/>
          <w:szCs w:val="26"/>
        </w:rPr>
        <w:t>và đánh giá mức độ quan trọng của các yếu tố ảnh hưởng đến đ</w:t>
      </w:r>
      <w:r w:rsidR="00EF1D49" w:rsidRPr="003D45C6">
        <w:rPr>
          <w:rFonts w:ascii="Times New Roman" w:hAnsi="Times New Roman"/>
          <w:color w:val="000000" w:themeColor="text1"/>
          <w:sz w:val="26"/>
          <w:szCs w:val="26"/>
        </w:rPr>
        <w:t>ộ</w:t>
      </w:r>
      <w:r w:rsidRPr="003D45C6">
        <w:rPr>
          <w:rFonts w:ascii="Times New Roman" w:hAnsi="Times New Roman"/>
          <w:color w:val="000000" w:themeColor="text1"/>
          <w:sz w:val="26"/>
          <w:szCs w:val="26"/>
        </w:rPr>
        <w:t>ng lực của nhân viên. Thang đo hiệu chỉnh gồm 07 yếu tố: Đặc</w:t>
      </w:r>
      <w:r w:rsidR="00C5764C" w:rsidRPr="003D45C6">
        <w:rPr>
          <w:rFonts w:ascii="Times New Roman" w:hAnsi="Times New Roman"/>
          <w:color w:val="000000" w:themeColor="text1"/>
          <w:sz w:val="26"/>
          <w:szCs w:val="26"/>
        </w:rPr>
        <w:t xml:space="preserve"> </w:t>
      </w:r>
      <w:r w:rsidRPr="003D45C6">
        <w:rPr>
          <w:rFonts w:ascii="Times New Roman" w:hAnsi="Times New Roman"/>
          <w:color w:val="000000" w:themeColor="text1"/>
          <w:sz w:val="26"/>
          <w:szCs w:val="26"/>
        </w:rPr>
        <w:t xml:space="preserve">điểm công việc, đảm bảo công việc, được công nhận thành quả làm việc, đào tạo </w:t>
      </w:r>
      <w:r w:rsidR="00C5764C" w:rsidRPr="003D45C6">
        <w:rPr>
          <w:rFonts w:ascii="Times New Roman" w:hAnsi="Times New Roman"/>
          <w:color w:val="000000" w:themeColor="text1"/>
          <w:sz w:val="26"/>
          <w:szCs w:val="26"/>
        </w:rPr>
        <w:t xml:space="preserve">và </w:t>
      </w:r>
      <w:r w:rsidRPr="003D45C6">
        <w:rPr>
          <w:rFonts w:ascii="Times New Roman" w:hAnsi="Times New Roman"/>
          <w:color w:val="000000" w:themeColor="text1"/>
          <w:sz w:val="26"/>
          <w:szCs w:val="26"/>
        </w:rPr>
        <w:t>thăng tiến, quan hệ công việc, lương và phúc lợi, thương hiệ</w:t>
      </w:r>
      <w:r w:rsidR="009707F4" w:rsidRPr="003D45C6">
        <w:rPr>
          <w:rFonts w:ascii="Times New Roman" w:hAnsi="Times New Roman"/>
          <w:color w:val="000000" w:themeColor="text1"/>
          <w:sz w:val="26"/>
          <w:szCs w:val="26"/>
        </w:rPr>
        <w:t>u</w:t>
      </w:r>
      <w:r w:rsidR="00C331B6" w:rsidRPr="003D45C6">
        <w:rPr>
          <w:rFonts w:ascii="Times New Roman" w:hAnsi="Times New Roman"/>
          <w:color w:val="000000" w:themeColor="text1"/>
          <w:sz w:val="26"/>
          <w:szCs w:val="26"/>
        </w:rPr>
        <w:t>.</w:t>
      </w:r>
    </w:p>
    <w:p w:rsidR="00C5764C" w:rsidRPr="003D45C6" w:rsidRDefault="00C5764C" w:rsidP="00C5764C">
      <w:pPr>
        <w:tabs>
          <w:tab w:val="left" w:pos="567"/>
        </w:tabs>
        <w:autoSpaceDE w:val="0"/>
        <w:autoSpaceDN w:val="0"/>
        <w:spacing w:after="0" w:line="360" w:lineRule="auto"/>
        <w:ind w:firstLine="567"/>
        <w:jc w:val="both"/>
        <w:rPr>
          <w:rFonts w:ascii="Times New Roman" w:hAnsi="Times New Roman"/>
          <w:color w:val="000000" w:themeColor="text1"/>
          <w:sz w:val="26"/>
          <w:szCs w:val="26"/>
        </w:rPr>
      </w:pPr>
      <w:r w:rsidRPr="003D45C6">
        <w:rPr>
          <w:rFonts w:ascii="Times New Roman" w:hAnsi="Times New Roman"/>
          <w:i/>
          <w:noProof/>
          <w:color w:val="000000" w:themeColor="text1"/>
          <w:sz w:val="26"/>
          <w:szCs w:val="26"/>
        </w:rPr>
        <w:lastRenderedPageBreak/>
        <mc:AlternateContent>
          <mc:Choice Requires="wpg">
            <w:drawing>
              <wp:inline distT="0" distB="0" distL="0" distR="0" wp14:anchorId="41DA8211" wp14:editId="76BCAFD2">
                <wp:extent cx="5166360" cy="3034030"/>
                <wp:effectExtent l="0" t="0" r="15240" b="13970"/>
                <wp:docPr id="529" name="Group 529"/>
                <wp:cNvGraphicFramePr/>
                <a:graphic xmlns:a="http://schemas.openxmlformats.org/drawingml/2006/main">
                  <a:graphicData uri="http://schemas.microsoft.com/office/word/2010/wordprocessingGroup">
                    <wpg:wgp>
                      <wpg:cNvGrpSpPr/>
                      <wpg:grpSpPr>
                        <a:xfrm>
                          <a:off x="0" y="0"/>
                          <a:ext cx="5166360" cy="3034030"/>
                          <a:chOff x="0" y="0"/>
                          <a:chExt cx="5166360" cy="3034030"/>
                        </a:xfrm>
                      </wpg:grpSpPr>
                      <wps:wsp>
                        <wps:cNvPr id="50" name="Text Box 218"/>
                        <wps:cNvSpPr txBox="1">
                          <a:spLocks noChangeArrowheads="1"/>
                        </wps:cNvSpPr>
                        <wps:spPr bwMode="auto">
                          <a:xfrm>
                            <a:off x="0" y="0"/>
                            <a:ext cx="2606675" cy="328930"/>
                          </a:xfrm>
                          <a:prstGeom prst="rect">
                            <a:avLst/>
                          </a:prstGeom>
                          <a:solidFill>
                            <a:srgbClr val="FFFFFF"/>
                          </a:solidFill>
                          <a:ln w="6350">
                            <a:solidFill>
                              <a:srgbClr val="000000"/>
                            </a:solidFill>
                            <a:miter lim="800000"/>
                            <a:headEnd/>
                            <a:tailEnd/>
                          </a:ln>
                        </wps:spPr>
                        <wps:txbx>
                          <w:txbxContent>
                            <w:p w:rsidR="006F49C1" w:rsidRDefault="006F49C1" w:rsidP="00C5764C">
                              <w:pPr>
                                <w:jc w:val="center"/>
                              </w:pPr>
                              <w:r>
                                <w:rPr>
                                  <w:rFonts w:ascii="Times New Roman" w:hAnsi="Times New Roman"/>
                                  <w:sz w:val="26"/>
                                  <w:szCs w:val="26"/>
                                </w:rPr>
                                <w:t>Đặc điểm công việc</w:t>
                              </w:r>
                            </w:p>
                          </w:txbxContent>
                        </wps:txbx>
                        <wps:bodyPr rot="0" vert="horz" wrap="square" lIns="91440" tIns="45720" rIns="91440" bIns="45720" anchor="t" anchorCtr="0" upright="1">
                          <a:noAutofit/>
                        </wps:bodyPr>
                      </wps:wsp>
                      <wps:wsp>
                        <wps:cNvPr id="48" name="Text Box 234"/>
                        <wps:cNvSpPr txBox="1">
                          <a:spLocks noChangeArrowheads="1"/>
                        </wps:cNvSpPr>
                        <wps:spPr bwMode="auto">
                          <a:xfrm>
                            <a:off x="0" y="447675"/>
                            <a:ext cx="2623185" cy="328930"/>
                          </a:xfrm>
                          <a:prstGeom prst="rect">
                            <a:avLst/>
                          </a:prstGeom>
                          <a:solidFill>
                            <a:srgbClr val="FFFFFF"/>
                          </a:solidFill>
                          <a:ln w="6350">
                            <a:solidFill>
                              <a:srgbClr val="000000"/>
                            </a:solidFill>
                            <a:miter lim="800000"/>
                            <a:headEnd/>
                            <a:tailEnd/>
                          </a:ln>
                        </wps:spPr>
                        <wps:txbx>
                          <w:txbxContent>
                            <w:p w:rsidR="006F49C1" w:rsidRDefault="006F49C1" w:rsidP="00C5764C">
                              <w:pPr>
                                <w:jc w:val="center"/>
                              </w:pPr>
                              <w:r>
                                <w:rPr>
                                  <w:rFonts w:ascii="Times New Roman" w:hAnsi="Times New Roman"/>
                                  <w:sz w:val="26"/>
                                  <w:szCs w:val="26"/>
                                </w:rPr>
                                <w:t>Đảm bảo công việc</w:t>
                              </w:r>
                            </w:p>
                          </w:txbxContent>
                        </wps:txbx>
                        <wps:bodyPr rot="0" vert="horz" wrap="square" lIns="91440" tIns="45720" rIns="91440" bIns="45720" anchor="t" anchorCtr="0" upright="1">
                          <a:noAutofit/>
                        </wps:bodyPr>
                      </wps:wsp>
                      <wps:wsp>
                        <wps:cNvPr id="46" name="Text Box 235"/>
                        <wps:cNvSpPr txBox="1">
                          <a:spLocks noChangeArrowheads="1"/>
                        </wps:cNvSpPr>
                        <wps:spPr bwMode="auto">
                          <a:xfrm>
                            <a:off x="9525" y="895350"/>
                            <a:ext cx="2623185" cy="328930"/>
                          </a:xfrm>
                          <a:prstGeom prst="rect">
                            <a:avLst/>
                          </a:prstGeom>
                          <a:solidFill>
                            <a:srgbClr val="FFFFFF"/>
                          </a:solidFill>
                          <a:ln w="6350">
                            <a:solidFill>
                              <a:srgbClr val="000000"/>
                            </a:solidFill>
                            <a:miter lim="800000"/>
                            <a:headEnd/>
                            <a:tailEnd/>
                          </a:ln>
                        </wps:spPr>
                        <wps:txbx>
                          <w:txbxContent>
                            <w:p w:rsidR="006F49C1" w:rsidRDefault="006F49C1" w:rsidP="00C5764C">
                              <w:pPr>
                                <w:jc w:val="center"/>
                              </w:pPr>
                              <w:r>
                                <w:rPr>
                                  <w:rFonts w:ascii="Times New Roman" w:hAnsi="Times New Roman"/>
                                  <w:sz w:val="26"/>
                                  <w:szCs w:val="26"/>
                                </w:rPr>
                                <w:t>Được công nhận thành quả làm việc</w:t>
                              </w:r>
                            </w:p>
                          </w:txbxContent>
                        </wps:txbx>
                        <wps:bodyPr rot="0" vert="horz" wrap="square" lIns="91440" tIns="45720" rIns="91440" bIns="45720" anchor="t" anchorCtr="0" upright="1">
                          <a:noAutofit/>
                        </wps:bodyPr>
                      </wps:wsp>
                      <wps:wsp>
                        <wps:cNvPr id="42" name="Text Box 236"/>
                        <wps:cNvSpPr txBox="1">
                          <a:spLocks noChangeArrowheads="1"/>
                        </wps:cNvSpPr>
                        <wps:spPr bwMode="auto">
                          <a:xfrm>
                            <a:off x="28575" y="1352550"/>
                            <a:ext cx="2623185" cy="328930"/>
                          </a:xfrm>
                          <a:prstGeom prst="rect">
                            <a:avLst/>
                          </a:prstGeom>
                          <a:solidFill>
                            <a:srgbClr val="FFFFFF"/>
                          </a:solidFill>
                          <a:ln w="6350">
                            <a:solidFill>
                              <a:srgbClr val="000000"/>
                            </a:solidFill>
                            <a:miter lim="800000"/>
                            <a:headEnd/>
                            <a:tailEnd/>
                          </a:ln>
                        </wps:spPr>
                        <wps:txbx>
                          <w:txbxContent>
                            <w:p w:rsidR="006F49C1" w:rsidRPr="00371EAD" w:rsidRDefault="006F49C1" w:rsidP="00C5764C">
                              <w:pPr>
                                <w:jc w:val="center"/>
                                <w:rPr>
                                  <w:rFonts w:ascii="Times New Roman" w:hAnsi="Times New Roman"/>
                                </w:rPr>
                              </w:pPr>
                              <w:r w:rsidRPr="00371EAD">
                                <w:rPr>
                                  <w:sz w:val="26"/>
                                  <w:szCs w:val="26"/>
                                </w:rPr>
                                <w:t>Đ</w:t>
                              </w:r>
                              <w:r w:rsidRPr="00371EAD">
                                <w:rPr>
                                  <w:rFonts w:ascii="Times New Roman" w:hAnsi="Times New Roman"/>
                                  <w:sz w:val="26"/>
                                  <w:szCs w:val="26"/>
                                </w:rPr>
                                <w:t>ào tạo và thăng tiến</w:t>
                              </w:r>
                            </w:p>
                          </w:txbxContent>
                        </wps:txbx>
                        <wps:bodyPr rot="0" vert="horz" wrap="square" lIns="91440" tIns="45720" rIns="91440" bIns="45720" anchor="t" anchorCtr="0" upright="1">
                          <a:noAutofit/>
                        </wps:bodyPr>
                      </wps:wsp>
                      <wps:wsp>
                        <wps:cNvPr id="38" name="Text Box 257"/>
                        <wps:cNvSpPr txBox="1">
                          <a:spLocks noChangeArrowheads="1"/>
                        </wps:cNvSpPr>
                        <wps:spPr bwMode="auto">
                          <a:xfrm>
                            <a:off x="9525" y="1819275"/>
                            <a:ext cx="2623185" cy="328930"/>
                          </a:xfrm>
                          <a:prstGeom prst="rect">
                            <a:avLst/>
                          </a:prstGeom>
                          <a:solidFill>
                            <a:srgbClr val="FFFFFF"/>
                          </a:solidFill>
                          <a:ln w="6350">
                            <a:solidFill>
                              <a:srgbClr val="000000"/>
                            </a:solidFill>
                            <a:miter lim="800000"/>
                            <a:headEnd/>
                            <a:tailEnd/>
                          </a:ln>
                        </wps:spPr>
                        <wps:txbx>
                          <w:txbxContent>
                            <w:p w:rsidR="006F49C1" w:rsidRPr="00277202" w:rsidRDefault="006F49C1" w:rsidP="00C5764C">
                              <w:pPr>
                                <w:jc w:val="center"/>
                                <w:rPr>
                                  <w:rFonts w:ascii="Times New Roman" w:hAnsi="Times New Roman"/>
                                </w:rPr>
                              </w:pPr>
                              <w:r w:rsidRPr="00277202">
                                <w:rPr>
                                  <w:rFonts w:ascii="Times New Roman" w:hAnsi="Times New Roman"/>
                                  <w:sz w:val="26"/>
                                  <w:szCs w:val="26"/>
                                </w:rPr>
                                <w:t>Quan hệ công việc</w:t>
                              </w:r>
                            </w:p>
                          </w:txbxContent>
                        </wps:txbx>
                        <wps:bodyPr rot="0" vert="horz" wrap="square" lIns="91440" tIns="45720" rIns="91440" bIns="45720" anchor="t" anchorCtr="0" upright="1">
                          <a:noAutofit/>
                        </wps:bodyPr>
                      </wps:wsp>
                      <wps:wsp>
                        <wps:cNvPr id="37" name="Text Box 259"/>
                        <wps:cNvSpPr txBox="1">
                          <a:spLocks noChangeArrowheads="1"/>
                        </wps:cNvSpPr>
                        <wps:spPr bwMode="auto">
                          <a:xfrm>
                            <a:off x="0" y="2276475"/>
                            <a:ext cx="2623185" cy="328930"/>
                          </a:xfrm>
                          <a:prstGeom prst="rect">
                            <a:avLst/>
                          </a:prstGeom>
                          <a:solidFill>
                            <a:srgbClr val="FFFFFF"/>
                          </a:solidFill>
                          <a:ln w="6350">
                            <a:solidFill>
                              <a:srgbClr val="000000"/>
                            </a:solidFill>
                            <a:miter lim="800000"/>
                            <a:headEnd/>
                            <a:tailEnd/>
                          </a:ln>
                        </wps:spPr>
                        <wps:txbx>
                          <w:txbxContent>
                            <w:p w:rsidR="006F49C1" w:rsidRPr="00277202" w:rsidRDefault="006F49C1" w:rsidP="00C5764C">
                              <w:pPr>
                                <w:jc w:val="center"/>
                                <w:rPr>
                                  <w:rFonts w:ascii="Times New Roman" w:hAnsi="Times New Roman"/>
                                </w:rPr>
                              </w:pPr>
                              <w:r w:rsidRPr="00277202">
                                <w:rPr>
                                  <w:rFonts w:ascii="Times New Roman" w:hAnsi="Times New Roman"/>
                                  <w:sz w:val="26"/>
                                  <w:szCs w:val="26"/>
                                </w:rPr>
                                <w:t>Lương và phúc lợi</w:t>
                              </w:r>
                            </w:p>
                          </w:txbxContent>
                        </wps:txbx>
                        <wps:bodyPr rot="0" vert="horz" wrap="square" lIns="91440" tIns="45720" rIns="91440" bIns="45720" anchor="t" anchorCtr="0" upright="1">
                          <a:noAutofit/>
                        </wps:bodyPr>
                      </wps:wsp>
                      <wps:wsp>
                        <wps:cNvPr id="36" name="Text Box 268"/>
                        <wps:cNvSpPr txBox="1">
                          <a:spLocks noChangeArrowheads="1"/>
                        </wps:cNvSpPr>
                        <wps:spPr bwMode="auto">
                          <a:xfrm>
                            <a:off x="9525" y="2705100"/>
                            <a:ext cx="2623185" cy="328930"/>
                          </a:xfrm>
                          <a:prstGeom prst="rect">
                            <a:avLst/>
                          </a:prstGeom>
                          <a:solidFill>
                            <a:srgbClr val="FFFFFF"/>
                          </a:solidFill>
                          <a:ln w="6350">
                            <a:solidFill>
                              <a:srgbClr val="000000"/>
                            </a:solidFill>
                            <a:miter lim="800000"/>
                            <a:headEnd/>
                            <a:tailEnd/>
                          </a:ln>
                        </wps:spPr>
                        <wps:txbx>
                          <w:txbxContent>
                            <w:p w:rsidR="006F49C1" w:rsidRPr="00277202" w:rsidRDefault="006F49C1" w:rsidP="00C5764C">
                              <w:pPr>
                                <w:jc w:val="center"/>
                                <w:rPr>
                                  <w:rFonts w:ascii="Times New Roman" w:hAnsi="Times New Roman"/>
                                </w:rPr>
                              </w:pPr>
                              <w:r w:rsidRPr="00277202">
                                <w:rPr>
                                  <w:rFonts w:ascii="Times New Roman" w:hAnsi="Times New Roman"/>
                                  <w:sz w:val="26"/>
                                  <w:szCs w:val="26"/>
                                </w:rPr>
                                <w:t>Thương hiệu</w:t>
                              </w:r>
                            </w:p>
                          </w:txbxContent>
                        </wps:txbx>
                        <wps:bodyPr rot="0" vert="horz" wrap="square" lIns="91440" tIns="45720" rIns="91440" bIns="45720" anchor="t" anchorCtr="0" upright="1">
                          <a:noAutofit/>
                        </wps:bodyPr>
                      </wps:wsp>
                      <wps:wsp>
                        <wps:cNvPr id="44" name="Oval 269"/>
                        <wps:cNvSpPr>
                          <a:spLocks noChangeArrowheads="1"/>
                        </wps:cNvSpPr>
                        <wps:spPr bwMode="auto">
                          <a:xfrm>
                            <a:off x="3667125" y="1095375"/>
                            <a:ext cx="1499235" cy="877570"/>
                          </a:xfrm>
                          <a:prstGeom prst="ellipse">
                            <a:avLst/>
                          </a:prstGeom>
                          <a:solidFill>
                            <a:srgbClr val="FFFFFF"/>
                          </a:solidFill>
                          <a:ln w="12700">
                            <a:solidFill>
                              <a:srgbClr val="000000"/>
                            </a:solidFill>
                            <a:miter lim="800000"/>
                            <a:headEnd/>
                            <a:tailEnd/>
                          </a:ln>
                        </wps:spPr>
                        <wps:txbx>
                          <w:txbxContent>
                            <w:p w:rsidR="006F49C1" w:rsidRPr="00E96904" w:rsidRDefault="006F49C1" w:rsidP="00C5764C">
                              <w:pPr>
                                <w:jc w:val="center"/>
                                <w:rPr>
                                  <w:rFonts w:ascii="Times New Roman" w:hAnsi="Times New Roman"/>
                                  <w:sz w:val="26"/>
                                  <w:szCs w:val="26"/>
                                </w:rPr>
                              </w:pPr>
                              <w:r w:rsidRPr="00E96904">
                                <w:rPr>
                                  <w:rFonts w:ascii="Times New Roman" w:hAnsi="Times New Roman"/>
                                  <w:sz w:val="26"/>
                                  <w:szCs w:val="26"/>
                                </w:rPr>
                                <w:t>Động lực làm việc</w:t>
                              </w:r>
                            </w:p>
                          </w:txbxContent>
                        </wps:txbx>
                        <wps:bodyPr rot="0" vert="horz" wrap="square" lIns="91440" tIns="45720" rIns="91440" bIns="45720" anchor="ctr" anchorCtr="0" upright="1">
                          <a:noAutofit/>
                        </wps:bodyPr>
                      </wps:wsp>
                      <wps:wsp>
                        <wps:cNvPr id="43" name="Straight Arrow Connector 270"/>
                        <wps:cNvCnPr>
                          <a:cxnSpLocks noChangeShapeType="1"/>
                        </wps:cNvCnPr>
                        <wps:spPr bwMode="auto">
                          <a:xfrm>
                            <a:off x="2657475" y="1533525"/>
                            <a:ext cx="1002665" cy="8255"/>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5" name="Straight Arrow Connector 275"/>
                        <wps:cNvCnPr>
                          <a:cxnSpLocks noChangeShapeType="1"/>
                        </wps:cNvCnPr>
                        <wps:spPr bwMode="auto">
                          <a:xfrm>
                            <a:off x="2647950" y="1057275"/>
                            <a:ext cx="1033145" cy="389255"/>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7" name="Straight Arrow Connector 278"/>
                        <wps:cNvCnPr>
                          <a:cxnSpLocks noChangeShapeType="1"/>
                        </wps:cNvCnPr>
                        <wps:spPr bwMode="auto">
                          <a:xfrm>
                            <a:off x="2628900" y="619125"/>
                            <a:ext cx="1094740" cy="746125"/>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9" name="Straight Arrow Connector 293"/>
                        <wps:cNvCnPr>
                          <a:cxnSpLocks noChangeShapeType="1"/>
                        </wps:cNvCnPr>
                        <wps:spPr bwMode="auto">
                          <a:xfrm>
                            <a:off x="2600325" y="180975"/>
                            <a:ext cx="1181100" cy="112776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9" name="Straight Arrow Connector 294"/>
                        <wps:cNvCnPr>
                          <a:cxnSpLocks noChangeShapeType="1"/>
                        </wps:cNvCnPr>
                        <wps:spPr bwMode="auto">
                          <a:xfrm flipV="1">
                            <a:off x="2628900" y="1638300"/>
                            <a:ext cx="1057910" cy="385445"/>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0" name="Straight Arrow Connector 296"/>
                        <wps:cNvCnPr>
                          <a:cxnSpLocks noChangeShapeType="1"/>
                        </wps:cNvCnPr>
                        <wps:spPr bwMode="auto">
                          <a:xfrm flipV="1">
                            <a:off x="2619375" y="1714500"/>
                            <a:ext cx="1115060" cy="73787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1" name="Straight Arrow Connector 307"/>
                        <wps:cNvCnPr>
                          <a:cxnSpLocks noChangeShapeType="1"/>
                        </wps:cNvCnPr>
                        <wps:spPr bwMode="auto">
                          <a:xfrm flipV="1">
                            <a:off x="2647950" y="1771650"/>
                            <a:ext cx="1136015" cy="1099185"/>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w14:anchorId="41DA8211" id="Group 529" o:spid="_x0000_s1130" style="width:406.8pt;height:238.9pt;mso-position-horizontal-relative:char;mso-position-vertical-relative:line" coordsize="51663,30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">
                <v:shape id="Text Box 218" o:spid="_x0000_s1131" type="#_x0000_t202" style="position:absolute;width:26066;height:3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1o6bsA&#10;AADbAAAADwAAAGRycy9kb3ducmV2LnhtbERPvQrCMBDeBd8hnOCmqYoi1SgqCOKmdnE7mrMtNpeS&#10;RFvf3gyC48f3v952phZvcr6yrGAyTkAQ51ZXXCjIbsfREoQPyBpry6TgQx62m35vjam2LV/ofQ2F&#10;iCHsU1RQhtCkUvq8JIN+bBviyD2sMxgidIXUDtsYbmo5TZKFNFhxbCixoUNJ+fP6MgpOi324U6bP&#10;ejad2TaTuXvUXqnhoNutQATqwl/8c5+0gnlcH7/EHyA3X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HWtaOm7AAAA2wAAAA8AAAAAAAAAAAAAAAAAmAIAAGRycy9kb3ducmV2Lnht&#10;bFBLBQYAAAAABAAEAPUAAACAAwAAAAA=&#10;" strokeweight=".5pt">
                  <v:textbox>
                    <w:txbxContent>
                      <w:p w:rsidR="006F49C1" w:rsidRDefault="006F49C1" w:rsidP="00C5764C">
                        <w:pPr>
                          <w:jc w:val="center"/>
                        </w:pPr>
                        <w:r>
                          <w:rPr>
                            <w:rFonts w:ascii="Times New Roman" w:hAnsi="Times New Roman"/>
                            <w:sz w:val="26"/>
                            <w:szCs w:val="26"/>
                          </w:rPr>
                          <w:t>Đặc điểm công việc</w:t>
                        </w:r>
                      </w:p>
                    </w:txbxContent>
                  </v:textbox>
                </v:shape>
                <v:shape id="Text Box 234" o:spid="_x0000_s1132" type="#_x0000_t202" style="position:absolute;top:4476;width:26231;height:3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LyMrsA&#10;AADbAAAADwAAAGRycy9kb3ducmV2LnhtbERPuwrCMBTdBf8hXMFNUx+IVKOoIIib2sXt0lzbYnNT&#10;kmjr35tBcDyc93rbmVq8yfnKsoLJOAFBnFtdcaEgux1HSxA+IGusLZOCD3nYbvq9Nabatnyh9zUU&#10;IoawT1FBGUKTSunzkgz6sW2II/ewzmCI0BVSO2xjuKnlNEkW0mDFsaHEhg4l5c/ryyg4LfbhTpk+&#10;69l0ZttM5u5Re6WGg263AhGoC3/xz33SCuZxbPwSf4DcfA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A4C8jK7AAAA2wAAAA8AAAAAAAAAAAAAAAAAmAIAAGRycy9kb3ducmV2Lnht&#10;bFBLBQYAAAAABAAEAPUAAACAAwAAAAA=&#10;" strokeweight=".5pt">
                  <v:textbox>
                    <w:txbxContent>
                      <w:p w:rsidR="006F49C1" w:rsidRDefault="006F49C1" w:rsidP="00C5764C">
                        <w:pPr>
                          <w:jc w:val="center"/>
                        </w:pPr>
                        <w:r>
                          <w:rPr>
                            <w:rFonts w:ascii="Times New Roman" w:hAnsi="Times New Roman"/>
                            <w:sz w:val="26"/>
                            <w:szCs w:val="26"/>
                          </w:rPr>
                          <w:t>Đảm bảo công việc</w:t>
                        </w:r>
                      </w:p>
                    </w:txbxContent>
                  </v:textbox>
                </v:shape>
                <v:shape id="Text Box 235" o:spid="_x0000_s1133" type="#_x0000_t202" style="position:absolute;left:95;top:8953;width:26232;height:3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HD28IA&#10;AADbAAAADwAAAGRycy9kb3ducmV2LnhtbESPzWrDMBCE74G8g9hAb7HcpJjgRgltoWBya+JLbou1&#10;/qHWykiq7b59FAjkOMzMN8z+OJtejOR8Z1nBa5KCIK6s7rhRUF6+1zsQPiBr7C2Tgn/ycDwsF3vM&#10;tZ34h8ZzaESEsM9RQRvCkEvpq5YM+sQOxNGrrTMYonSN1A6nCDe93KRpJg12HBdaHOirper3/GcU&#10;FNlnuFKpT3q72dqplJWre6/Uy2r+eAcRaA7P8KNdaAVvGdy/xB8gD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0cPbwgAAANsAAAAPAAAAAAAAAAAAAAAAAJgCAABkcnMvZG93&#10;bnJldi54bWxQSwUGAAAAAAQABAD1AAAAhwMAAAAA&#10;" strokeweight=".5pt">
                  <v:textbox>
                    <w:txbxContent>
                      <w:p w:rsidR="006F49C1" w:rsidRDefault="006F49C1" w:rsidP="00C5764C">
                        <w:pPr>
                          <w:jc w:val="center"/>
                        </w:pPr>
                        <w:r>
                          <w:rPr>
                            <w:rFonts w:ascii="Times New Roman" w:hAnsi="Times New Roman"/>
                            <w:sz w:val="26"/>
                            <w:szCs w:val="26"/>
                          </w:rPr>
                          <w:t>Được công nhận thành quả làm việc</w:t>
                        </w:r>
                      </w:p>
                    </w:txbxContent>
                  </v:textbox>
                </v:shape>
                <v:shape id="Text Box 236" o:spid="_x0000_s1134" type="#_x0000_t202" style="position:absolute;left:285;top:13525;width:26232;height:3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F2MEA&#10;AADbAAAADwAAAGRycy9kb3ducmV2LnhtbESPQYvCMBSE74L/ITzBm6ZbRaRrLOvCguxN7cXbo3m2&#10;ZZuXksS2/vuNIHgcZuYbZpePphU9Od9YVvCxTEAQl1Y3XCkoLj+LLQgfkDW2lknBgzzk++lkh5m2&#10;A5+oP4dKRAj7DBXUIXSZlL6syaBf2o44ejfrDIYoXSW1wyHCTSvTJNlIgw3HhRo7+q6p/DvfjYLj&#10;5hCuVOhfvUpXdihk6W6tV2o+G78+QQQawzv8ah+1gnUKzy/xB8j9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xdjBAAAA2wAAAA8AAAAAAAAAAAAAAAAAmAIAAGRycy9kb3du&#10;cmV2LnhtbFBLBQYAAAAABAAEAPUAAACGAwAAAAA=&#10;" strokeweight=".5pt">
                  <v:textbox>
                    <w:txbxContent>
                      <w:p w:rsidR="006F49C1" w:rsidRPr="00371EAD" w:rsidRDefault="006F49C1" w:rsidP="00C5764C">
                        <w:pPr>
                          <w:jc w:val="center"/>
                          <w:rPr>
                            <w:rFonts w:ascii="Times New Roman" w:hAnsi="Times New Roman"/>
                          </w:rPr>
                        </w:pPr>
                        <w:r w:rsidRPr="00371EAD">
                          <w:rPr>
                            <w:sz w:val="26"/>
                            <w:szCs w:val="26"/>
                          </w:rPr>
                          <w:t>Đ</w:t>
                        </w:r>
                        <w:r w:rsidRPr="00371EAD">
                          <w:rPr>
                            <w:rFonts w:ascii="Times New Roman" w:hAnsi="Times New Roman"/>
                            <w:sz w:val="26"/>
                            <w:szCs w:val="26"/>
                          </w:rPr>
                          <w:t>ào tạo và thăng tiến</w:t>
                        </w:r>
                      </w:p>
                    </w:txbxContent>
                  </v:textbox>
                </v:shape>
                <v:shape id="Text Box 257" o:spid="_x0000_s1135" type="#_x0000_t202" style="position:absolute;left:95;top:18192;width:26232;height:3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SBT7oA&#10;AADbAAAADwAAAGRycy9kb3ducmV2LnhtbERPvQrCMBDeBd8hnOCmqRZEqlFUEMRN7eJ2NGdbbC4l&#10;iba+vRkEx4/vf73tTSPe5HxtWcFsmoAgLqyuuVSQ346TJQgfkDU2lknBhzxsN8PBGjNtO77Q+xpK&#10;EUPYZ6igCqHNpPRFRQb91LbEkXtYZzBE6EqpHXYx3DRyniQLabDm2FBhS4eKiuf1ZRScFvtwp1yf&#10;dTpPbZfLwj0ar9R41O9WIAL14S/+uU9aQRrHxi/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VgSBT7oAAADbAAAADwAAAAAAAAAAAAAAAACYAgAAZHJzL2Rvd25yZXYueG1s&#10;UEsFBgAAAAAEAAQA9QAAAH8DAAAAAA==&#10;" strokeweight=".5pt">
                  <v:textbox>
                    <w:txbxContent>
                      <w:p w:rsidR="006F49C1" w:rsidRPr="00277202" w:rsidRDefault="006F49C1" w:rsidP="00C5764C">
                        <w:pPr>
                          <w:jc w:val="center"/>
                          <w:rPr>
                            <w:rFonts w:ascii="Times New Roman" w:hAnsi="Times New Roman"/>
                          </w:rPr>
                        </w:pPr>
                        <w:r w:rsidRPr="00277202">
                          <w:rPr>
                            <w:rFonts w:ascii="Times New Roman" w:hAnsi="Times New Roman"/>
                            <w:sz w:val="26"/>
                            <w:szCs w:val="26"/>
                          </w:rPr>
                          <w:t>Quan hệ công việc</w:t>
                        </w:r>
                      </w:p>
                    </w:txbxContent>
                  </v:textbox>
                </v:shape>
                <v:shape id="Text Box 259" o:spid="_x0000_s1136" type="#_x0000_t202" style="position:absolute;top:22764;width:26231;height:3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sVPcIA&#10;AADbAAAADwAAAGRycy9kb3ducmV2LnhtbESPQWvCQBSE74L/YXlCb7qpgShpNtIWCtKbMRdvj+wz&#10;Cc2+Dbtbk/77riB4HGbmG6Y4zGYQN3K+t6zgdZOAIG6s7rlVUJ+/1nsQPiBrHCyTgj/ycCiXiwJz&#10;bSc+0a0KrYgQ9jkq6EIYcyl905FBv7EjcfSu1hkMUbpWaodThJtBbpMkkwZ7jgsdjvTZUfNT/RoF&#10;x+wjXKjW3zrdpnaqZeOug1fqZTW/v4EINIdn+NE+agXpDu5f4g+Q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mxU9wgAAANsAAAAPAAAAAAAAAAAAAAAAAJgCAABkcnMvZG93&#10;bnJldi54bWxQSwUGAAAAAAQABAD1AAAAhwMAAAAA&#10;" strokeweight=".5pt">
                  <v:textbox>
                    <w:txbxContent>
                      <w:p w:rsidR="006F49C1" w:rsidRPr="00277202" w:rsidRDefault="006F49C1" w:rsidP="00C5764C">
                        <w:pPr>
                          <w:jc w:val="center"/>
                          <w:rPr>
                            <w:rFonts w:ascii="Times New Roman" w:hAnsi="Times New Roman"/>
                          </w:rPr>
                        </w:pPr>
                        <w:r w:rsidRPr="00277202">
                          <w:rPr>
                            <w:rFonts w:ascii="Times New Roman" w:hAnsi="Times New Roman"/>
                            <w:sz w:val="26"/>
                            <w:szCs w:val="26"/>
                          </w:rPr>
                          <w:t>Lương và phúc lợi</w:t>
                        </w:r>
                      </w:p>
                    </w:txbxContent>
                  </v:textbox>
                </v:shape>
                <v:shape id="Text Box 268" o:spid="_x0000_s1137" type="#_x0000_t202" style="position:absolute;left:95;top:27051;width:26232;height:3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ewpsAA&#10;AADbAAAADwAAAGRycy9kb3ducmV2LnhtbESPQYvCMBSE78L+h/CEvWmqhSLdpqILguxttRdvj+bZ&#10;lm1eShJt/fdmQfA4zMw3TLGdTC/u5HxnWcFqmYAgrq3uuFFQnQ+LDQgfkDX2lknBgzxsy49Zgbm2&#10;I//S/RQaESHsc1TQhjDkUvq6JYN+aQfi6F2tMxiidI3UDscIN71cJ0kmDXYcF1oc6Lul+u90MwqO&#10;2T5cqNI/Ol2ndqxk7a69V+pzPu2+QASawjv8ah+1gjSD/y/xB8jy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NewpsAAAADbAAAADwAAAAAAAAAAAAAAAACYAgAAZHJzL2Rvd25y&#10;ZXYueG1sUEsFBgAAAAAEAAQA9QAAAIUDAAAAAA==&#10;" strokeweight=".5pt">
                  <v:textbox>
                    <w:txbxContent>
                      <w:p w:rsidR="006F49C1" w:rsidRPr="00277202" w:rsidRDefault="006F49C1" w:rsidP="00C5764C">
                        <w:pPr>
                          <w:jc w:val="center"/>
                          <w:rPr>
                            <w:rFonts w:ascii="Times New Roman" w:hAnsi="Times New Roman"/>
                          </w:rPr>
                        </w:pPr>
                        <w:r w:rsidRPr="00277202">
                          <w:rPr>
                            <w:rFonts w:ascii="Times New Roman" w:hAnsi="Times New Roman"/>
                            <w:sz w:val="26"/>
                            <w:szCs w:val="26"/>
                          </w:rPr>
                          <w:t>Thương hiệu</w:t>
                        </w:r>
                      </w:p>
                    </w:txbxContent>
                  </v:textbox>
                </v:shape>
                <v:oval id="Oval 269" o:spid="_x0000_s1138" style="position:absolute;left:36671;top:10953;width:14992;height:87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PpQsUA&#10;AADbAAAADwAAAGRycy9kb3ducmV2LnhtbESP3WrCQBSE7wu+w3IEb0Q3FVETXcUKBWlV8AevD9lj&#10;Es2eDdmtpm/fFYReDjPzDTNbNKYUd6pdYVnBez8CQZxaXXCm4HT87E1AOI+ssbRMCn7JwWLeepth&#10;ou2D93Q/+EwECLsEFeTeV4mULs3JoOvbijh4F1sb9EHWmdQ1PgLclHIQRSNpsOCwkGNFq5zS2+HH&#10;KPgabC/neLPrFrf1OK5i1B/Xb69Up90spyA8Nf4//GqvtYLhEJ5fwg+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k+lCxQAAANsAAAAPAAAAAAAAAAAAAAAAAJgCAABkcnMv&#10;ZG93bnJldi54bWxQSwUGAAAAAAQABAD1AAAAigMAAAAA&#10;" strokeweight="1pt">
                  <v:stroke joinstyle="miter"/>
                  <v:textbox>
                    <w:txbxContent>
                      <w:p w:rsidR="006F49C1" w:rsidRPr="00E96904" w:rsidRDefault="006F49C1" w:rsidP="00C5764C">
                        <w:pPr>
                          <w:jc w:val="center"/>
                          <w:rPr>
                            <w:rFonts w:ascii="Times New Roman" w:hAnsi="Times New Roman"/>
                            <w:sz w:val="26"/>
                            <w:szCs w:val="26"/>
                          </w:rPr>
                        </w:pPr>
                        <w:r w:rsidRPr="00E96904">
                          <w:rPr>
                            <w:rFonts w:ascii="Times New Roman" w:hAnsi="Times New Roman"/>
                            <w:sz w:val="26"/>
                            <w:szCs w:val="26"/>
                          </w:rPr>
                          <w:t>Động lực làm việc</w:t>
                        </w:r>
                      </w:p>
                    </w:txbxContent>
                  </v:textbox>
                </v:oval>
                <v:shape id="Straight Arrow Connector 270" o:spid="_x0000_s1139" type="#_x0000_t32" style="position:absolute;left:26574;top:15335;width:10027;height:8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E6iMQAAADbAAAADwAAAGRycy9kb3ducmV2LnhtbESPQWvCQBSE70L/w/IKXqRutFJK6hpE&#10;EHONSvH4zD6TNNm3MbvG+O+7hYLHYWa+YZbJYBrRU+cqywpm0wgEcW51xYWC42H79gnCeWSNjWVS&#10;8CAHyepltMRY2ztn1O99IQKEXYwKSu/bWEqXl2TQTW1LHLyL7Qz6ILtC6g7vAW4aOY+iD2mw4rBQ&#10;YkubkvJ6fzMKrpef6pRtW/zenevifDtN+iadKDV+HdZfIDwN/hn+b6daweId/r6EHy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QTqIxAAAANsAAAAPAAAAAAAAAAAA&#10;AAAAAKECAABkcnMvZG93bnJldi54bWxQSwUGAAAAAAQABAD5AAAAkgMAAAAA&#10;" strokeweight=".5pt">
                  <v:stroke endarrow="block" joinstyle="miter"/>
                </v:shape>
                <v:shape id="Straight Arrow Connector 275" o:spid="_x0000_s1140" type="#_x0000_t32" style="position:absolute;left:26479;top:10572;width:10331;height:38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QHZ8QAAADbAAAADwAAAGRycy9kb3ducmV2LnhtbESPQWvCQBSE70L/w/IKXqRulFpK6hpE&#10;EHONSvH4zD6TNNm3MbvG+O+7hYLHYWa+YZbJYBrRU+cqywpm0wgEcW51xYWC42H79gnCeWSNjWVS&#10;8CAHyepltMRY2ztn1O99IQKEXYwKSu/bWEqXl2TQTW1LHLyL7Qz6ILtC6g7vAW4aOY+iD2mw4rBQ&#10;YkubkvJ6fzMKrpef6pRtW/zenevifDtN+iadKDV+HdZfIDwN/hn+b6dawfsC/r6EHy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5AdnxAAAANsAAAAPAAAAAAAAAAAA&#10;AAAAAKECAABkcnMvZG93bnJldi54bWxQSwUGAAAAAAQABAD5AAAAkgMAAAAA&#10;" strokeweight=".5pt">
                  <v:stroke endarrow="block" joinstyle="miter"/>
                </v:shape>
                <v:shape id="Straight Arrow Connector 278" o:spid="_x0000_s1141" type="#_x0000_t32" style="position:absolute;left:26289;top:6191;width:10947;height:746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o8i8QAAADbAAAADwAAAGRycy9kb3ducmV2LnhtbESPQWvCQBSE70L/w/IKXqRulGJL6hpE&#10;EHONSvH4zD6TNNm3MbvG+O+7hYLHYWa+YZbJYBrRU+cqywpm0wgEcW51xYWC42H79gnCeWSNjWVS&#10;8CAHyepltMRY2ztn1O99IQKEXYwKSu/bWEqXl2TQTW1LHLyL7Qz6ILtC6g7vAW4aOY+ihTRYcVgo&#10;saVNSXm9vxkF18tPdcq2LX7vznVxvp0mfZNOlBq/DusvEJ4G/wz/t1Ot4P0D/r6EHy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ejyLxAAAANsAAAAPAAAAAAAAAAAA&#10;AAAAAKECAABkcnMvZG93bnJldi54bWxQSwUGAAAAAAQABAD5AAAAkgMAAAAA&#10;" strokeweight=".5pt">
                  <v:stroke endarrow="block" joinstyle="miter"/>
                </v:shape>
                <v:shape id="Straight Arrow Connector 293" o:spid="_x0000_s1142" type="#_x0000_t32" style="position:absolute;left:26003;top:1809;width:11811;height:1127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6kNYsQAAADbAAAADwAAAGRycy9kb3ducmV2LnhtbESPQWvCQBSE70L/w/IKXqRulCJt6hpE&#10;EHONSvH4zD6TNNm3MbvG+O+7hYLHYWa+YZbJYBrRU+cqywpm0wgEcW51xYWC42H79gHCeWSNjWVS&#10;8CAHyepltMRY2ztn1O99IQKEXYwKSu/bWEqXl2TQTW1LHLyL7Qz6ILtC6g7vAW4aOY+ihTRYcVgo&#10;saVNSXm9vxkF18tPdcq2LX7vznVxvp0mfZNOlBq/DusvEJ4G/wz/t1Ot4P0T/r6EHy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qQ1ixAAAANsAAAAPAAAAAAAAAAAA&#10;AAAAAKECAABkcnMvZG93bnJldi54bWxQSwUGAAAAAAQABAD5AAAAkgMAAAAA&#10;" strokeweight=".5pt">
                  <v:stroke endarrow="block" joinstyle="miter"/>
                </v:shape>
                <v:shape id="Straight Arrow Connector 294" o:spid="_x0000_s1143" type="#_x0000_t32" style="position:absolute;left:26289;top:16383;width:10579;height:385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EacUAAADbAAAADwAAAGRycy9kb3ducmV2LnhtbESPQWvCQBSE70L/w/IKvZlNWxRNXaUU&#10;SqIHQZtLb4/sazY0+zZktzH217uC4HGYmW+Y1Wa0rRio941jBc9JCoK4crrhWkH59TldgPABWWPr&#10;mBScycNm/TBZYabdiQ80HEMtIoR9hgpMCF0mpa8MWfSJ64ij9+N6iyHKvpa6x1OE21a+pOlcWmw4&#10;Lhjs6MNQ9Xv8swr2xTL/3u23YfifnfPdoUnN0JZKPT2O728gAo3hHr61C63gdQnXL/EHyPU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YEacUAAADbAAAADwAAAAAAAAAA&#10;AAAAAAChAgAAZHJzL2Rvd25yZXYueG1sUEsFBgAAAAAEAAQA+QAAAJMDAAAAAA==&#10;" strokeweight=".5pt">
                  <v:stroke endarrow="block" joinstyle="miter"/>
                </v:shape>
                <v:shape id="Straight Arrow Connector 296" o:spid="_x0000_s1144" type="#_x0000_t32" style="position:absolute;left:26193;top:17145;width:11151;height:737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reicEAAADbAAAADwAAAGRycy9kb3ducmV2LnhtbERPy4rCMBTdC/5DuII7TRWVmY5RRBAf&#10;C0HHzewuzZ2m2NyUJtbq15uF4PJw3vNla0vRUO0LxwpGwwQEceZ0wbmCy+9m8AXCB2SNpWNS8CAP&#10;y0W3M8dUuzufqDmHXMQQ9ikqMCFUqZQ+M2TRD11FHLl/V1sMEda51DXeY7gt5ThJZtJiwbHBYEVr&#10;Q9n1fLMKjrvv7d/huA/Nc/rYHk5FYpryolS/165+QARqw0f8du+0gklcH7/EHyAX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1yt6JwQAAANsAAAAPAAAAAAAAAAAAAAAA&#10;AKECAABkcnMvZG93bnJldi54bWxQSwUGAAAAAAQABAD5AAAAjwMAAAAA&#10;" strokeweight=".5pt">
                  <v:stroke endarrow="block" joinstyle="miter"/>
                </v:shape>
                <v:shape id="Straight Arrow Connector 307" o:spid="_x0000_s1145" type="#_x0000_t32" style="position:absolute;left:26479;top:17716;width:11360;height:1099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Z7EsQAAADbAAAADwAAAGRycy9kb3ducmV2LnhtbESPT4vCMBTE78J+h/AWvGmqqLhdo4gg&#10;/jkIul729mjeNmWbl9LEWv30RhA8DjPzG2a2aG0pGqp94VjBoJ+AIM6cLjhXcP5Z96YgfEDWWDom&#10;BTfysJh/dGaYanflIzWnkIsIYZ+iAhNClUrpM0MWfd9VxNH7c7XFEGWdS13jNcJtKYdJMpEWC44L&#10;BitaGcr+Txer4LD92vzuD7vQ3Me3zf5YJKYpz0p1P9vlN4hAbXiHX+2tVjAawPNL/AFy/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hnsSxAAAANsAAAAPAAAAAAAAAAAA&#10;AAAAAKECAABkcnMvZG93bnJldi54bWxQSwUGAAAAAAQABAD5AAAAkgMAAAAA&#10;" strokeweight=".5pt">
                  <v:stroke endarrow="block" joinstyle="miter"/>
                </v:shape>
                <w10:anchorlock/>
              </v:group>
            </w:pict>
          </mc:Fallback>
        </mc:AlternateContent>
      </w:r>
    </w:p>
    <w:p w:rsidR="00641A9A" w:rsidRPr="003D45C6" w:rsidRDefault="00480B6E" w:rsidP="00480B6E">
      <w:pPr>
        <w:pStyle w:val="Caption"/>
        <w:rPr>
          <w:color w:val="000000" w:themeColor="text1"/>
          <w:szCs w:val="26"/>
        </w:rPr>
      </w:pPr>
      <w:bookmarkStart w:id="50" w:name="_Toc533512899"/>
      <w:r w:rsidRPr="003D45C6">
        <w:rPr>
          <w:color w:val="000000" w:themeColor="text1"/>
        </w:rPr>
        <w:t xml:space="preserve">Hình </w:t>
      </w:r>
      <w:r w:rsidR="00FA0C63" w:rsidRPr="003D45C6">
        <w:rPr>
          <w:noProof/>
          <w:color w:val="000000" w:themeColor="text1"/>
        </w:rPr>
        <w:fldChar w:fldCharType="begin"/>
      </w:r>
      <w:r w:rsidR="00FA0C63" w:rsidRPr="003D45C6">
        <w:rPr>
          <w:noProof/>
          <w:color w:val="000000" w:themeColor="text1"/>
        </w:rPr>
        <w:instrText xml:space="preserve"> STYLEREF 1 \s </w:instrText>
      </w:r>
      <w:r w:rsidR="00FA0C63" w:rsidRPr="003D45C6">
        <w:rPr>
          <w:noProof/>
          <w:color w:val="000000" w:themeColor="text1"/>
        </w:rPr>
        <w:fldChar w:fldCharType="separate"/>
      </w:r>
      <w:r w:rsidR="0066016A">
        <w:rPr>
          <w:noProof/>
          <w:color w:val="000000" w:themeColor="text1"/>
        </w:rPr>
        <w:t>2</w:t>
      </w:r>
      <w:r w:rsidR="00FA0C63" w:rsidRPr="003D45C6">
        <w:rPr>
          <w:noProof/>
          <w:color w:val="000000" w:themeColor="text1"/>
        </w:rPr>
        <w:fldChar w:fldCharType="end"/>
      </w:r>
      <w:r w:rsidRPr="003D45C6">
        <w:rPr>
          <w:color w:val="000000" w:themeColor="text1"/>
        </w:rPr>
        <w:t>.</w:t>
      </w:r>
      <w:r w:rsidR="00FA0C63" w:rsidRPr="003D45C6">
        <w:rPr>
          <w:noProof/>
          <w:color w:val="000000" w:themeColor="text1"/>
        </w:rPr>
        <w:fldChar w:fldCharType="begin"/>
      </w:r>
      <w:r w:rsidR="00FA0C63" w:rsidRPr="003D45C6">
        <w:rPr>
          <w:noProof/>
          <w:color w:val="000000" w:themeColor="text1"/>
        </w:rPr>
        <w:instrText xml:space="preserve"> SEQ Hình \* ARABIC \s 1 </w:instrText>
      </w:r>
      <w:r w:rsidR="00FA0C63" w:rsidRPr="003D45C6">
        <w:rPr>
          <w:noProof/>
          <w:color w:val="000000" w:themeColor="text1"/>
        </w:rPr>
        <w:fldChar w:fldCharType="separate"/>
      </w:r>
      <w:r w:rsidR="0066016A">
        <w:rPr>
          <w:noProof/>
          <w:color w:val="000000" w:themeColor="text1"/>
        </w:rPr>
        <w:t>9</w:t>
      </w:r>
      <w:r w:rsidR="00FA0C63" w:rsidRPr="003D45C6">
        <w:rPr>
          <w:noProof/>
          <w:color w:val="000000" w:themeColor="text1"/>
        </w:rPr>
        <w:fldChar w:fldCharType="end"/>
      </w:r>
      <w:r w:rsidR="009707F4" w:rsidRPr="003D45C6">
        <w:rPr>
          <w:color w:val="000000" w:themeColor="text1"/>
        </w:rPr>
        <w:t xml:space="preserve"> </w:t>
      </w:r>
      <w:r w:rsidR="00641A9A" w:rsidRPr="003D45C6">
        <w:rPr>
          <w:color w:val="000000" w:themeColor="text1"/>
          <w:szCs w:val="26"/>
        </w:rPr>
        <w:t>Mô hình một số yếu tố ảnh đến động viên nhân viên ở các ngân hàng TMCP Việt Nam.</w:t>
      </w:r>
      <w:bookmarkEnd w:id="50"/>
    </w:p>
    <w:p w:rsidR="00641A9A" w:rsidRPr="003D45C6" w:rsidRDefault="00641A9A" w:rsidP="00CA0235">
      <w:pPr>
        <w:spacing w:after="0" w:line="360" w:lineRule="auto"/>
        <w:jc w:val="right"/>
        <w:rPr>
          <w:rFonts w:ascii="Times New Roman" w:hAnsi="Times New Roman"/>
          <w:i/>
          <w:color w:val="000000" w:themeColor="text1"/>
          <w:sz w:val="26"/>
          <w:szCs w:val="26"/>
        </w:rPr>
      </w:pPr>
      <w:r w:rsidRPr="003D45C6">
        <w:rPr>
          <w:rFonts w:ascii="Times New Roman" w:hAnsi="Times New Roman"/>
          <w:i/>
          <w:color w:val="000000" w:themeColor="text1"/>
          <w:sz w:val="26"/>
          <w:szCs w:val="26"/>
        </w:rPr>
        <w:t>(Nguồn: Lê Thùy Trang, 2013)</w:t>
      </w:r>
    </w:p>
    <w:p w:rsidR="00641A9A" w:rsidRPr="003D45C6" w:rsidRDefault="00641A9A" w:rsidP="0074725F">
      <w:pPr>
        <w:spacing w:after="0" w:line="360" w:lineRule="auto"/>
        <w:ind w:firstLine="284"/>
        <w:outlineLvl w:val="1"/>
        <w:rPr>
          <w:rFonts w:ascii="Times New Roman" w:hAnsi="Times New Roman"/>
          <w:b/>
          <w:color w:val="000000" w:themeColor="text1"/>
          <w:sz w:val="26"/>
          <w:szCs w:val="26"/>
        </w:rPr>
      </w:pPr>
      <w:bookmarkStart w:id="51" w:name="_Toc533512795"/>
      <w:r w:rsidRPr="003D45C6">
        <w:rPr>
          <w:rFonts w:ascii="Times New Roman" w:hAnsi="Times New Roman"/>
          <w:b/>
          <w:color w:val="000000" w:themeColor="text1"/>
          <w:sz w:val="26"/>
          <w:szCs w:val="26"/>
        </w:rPr>
        <w:t>2.3.2 Các nghiên cứu trên thế giới</w:t>
      </w:r>
      <w:bookmarkEnd w:id="51"/>
    </w:p>
    <w:p w:rsidR="00641A9A" w:rsidRPr="003D45C6" w:rsidRDefault="00641A9A" w:rsidP="00CA0235">
      <w:pPr>
        <w:spacing w:before="143" w:line="360" w:lineRule="auto"/>
        <w:ind w:right="2"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Theo nghiên cứu của Linder (1998), </w:t>
      </w:r>
      <w:r w:rsidRPr="003D45C6">
        <w:rPr>
          <w:rFonts w:ascii="Times New Roman" w:hAnsi="Times New Roman"/>
          <w:i/>
          <w:color w:val="000000" w:themeColor="text1"/>
          <w:sz w:val="26"/>
          <w:szCs w:val="26"/>
        </w:rPr>
        <w:t>“Nghiên cứu tìm hiểu về động lực làm việc của các nhân viên thuộc hai trung tâm của Đại học bang Ohio là Trung tâm Doanh nghiệp và Trung tâm nghiên cứu và mở rộng Piketori”</w:t>
      </w:r>
      <w:r w:rsidRPr="003D45C6">
        <w:rPr>
          <w:rFonts w:ascii="Times New Roman" w:hAnsi="Times New Roman"/>
          <w:color w:val="000000" w:themeColor="text1"/>
          <w:sz w:val="26"/>
          <w:szCs w:val="26"/>
        </w:rPr>
        <w:t xml:space="preserve">. Mẫu nghiên cứu gồm 25 nhân viên đến từ 2 trung tâm. Mô hình </w:t>
      </w:r>
      <w:r w:rsidR="0074725F" w:rsidRPr="003D45C6">
        <w:rPr>
          <w:rFonts w:ascii="Times New Roman" w:hAnsi="Times New Roman"/>
          <w:color w:val="000000" w:themeColor="text1"/>
          <w:sz w:val="26"/>
          <w:szCs w:val="26"/>
        </w:rPr>
        <w:t xml:space="preserve">10 </w:t>
      </w:r>
      <w:r w:rsidRPr="003D45C6">
        <w:rPr>
          <w:rFonts w:ascii="Times New Roman" w:hAnsi="Times New Roman"/>
          <w:color w:val="000000" w:themeColor="text1"/>
          <w:sz w:val="26"/>
          <w:szCs w:val="26"/>
        </w:rPr>
        <w:t xml:space="preserve">yếu tố tạo động lực cho nhân viên của Kovach (1987) được sử dụng làm công cụ nghiên cứu. Bảng câu hỏi chỉ yêu cầu người trả lời sắp xếp các yếu tố ảnh hưởng đến động lực làm việc từ </w:t>
      </w:r>
      <w:r w:rsidR="0074725F" w:rsidRPr="003D45C6">
        <w:rPr>
          <w:rFonts w:ascii="Times New Roman" w:hAnsi="Times New Roman"/>
          <w:color w:val="000000" w:themeColor="text1"/>
          <w:sz w:val="26"/>
          <w:szCs w:val="26"/>
        </w:rPr>
        <w:t>1 đến 10</w:t>
      </w:r>
      <w:r w:rsidRPr="003D45C6">
        <w:rPr>
          <w:rFonts w:ascii="Times New Roman" w:hAnsi="Times New Roman"/>
          <w:color w:val="000000" w:themeColor="text1"/>
          <w:spacing w:val="-7"/>
          <w:sz w:val="26"/>
          <w:szCs w:val="26"/>
        </w:rPr>
        <w:t xml:space="preserve"> </w:t>
      </w:r>
      <w:r w:rsidRPr="003D45C6">
        <w:rPr>
          <w:rFonts w:ascii="Times New Roman" w:hAnsi="Times New Roman"/>
          <w:color w:val="000000" w:themeColor="text1"/>
          <w:sz w:val="26"/>
          <w:szCs w:val="26"/>
        </w:rPr>
        <w:t>với</w:t>
      </w:r>
      <w:r w:rsidRPr="003D45C6">
        <w:rPr>
          <w:rFonts w:ascii="Times New Roman" w:hAnsi="Times New Roman"/>
          <w:color w:val="000000" w:themeColor="text1"/>
          <w:spacing w:val="-7"/>
          <w:sz w:val="26"/>
          <w:szCs w:val="26"/>
        </w:rPr>
        <w:t xml:space="preserve"> </w:t>
      </w:r>
      <w:r w:rsidR="0074725F" w:rsidRPr="003D45C6">
        <w:rPr>
          <w:rFonts w:ascii="Times New Roman" w:hAnsi="Times New Roman"/>
          <w:color w:val="000000" w:themeColor="text1"/>
          <w:sz w:val="26"/>
          <w:szCs w:val="26"/>
        </w:rPr>
        <w:t>“1”</w:t>
      </w:r>
      <w:r w:rsidRPr="003D45C6">
        <w:rPr>
          <w:rFonts w:ascii="Times New Roman" w:hAnsi="Times New Roman"/>
          <w:color w:val="000000" w:themeColor="text1"/>
          <w:spacing w:val="-9"/>
          <w:sz w:val="26"/>
          <w:szCs w:val="26"/>
        </w:rPr>
        <w:t xml:space="preserve"> </w:t>
      </w:r>
      <w:r w:rsidRPr="003D45C6">
        <w:rPr>
          <w:rFonts w:ascii="Times New Roman" w:hAnsi="Times New Roman"/>
          <w:color w:val="000000" w:themeColor="text1"/>
          <w:sz w:val="26"/>
          <w:szCs w:val="26"/>
        </w:rPr>
        <w:t>là</w:t>
      </w:r>
      <w:r w:rsidRPr="003D45C6">
        <w:rPr>
          <w:rFonts w:ascii="Times New Roman" w:hAnsi="Times New Roman"/>
          <w:color w:val="000000" w:themeColor="text1"/>
          <w:spacing w:val="-7"/>
          <w:sz w:val="26"/>
          <w:szCs w:val="26"/>
        </w:rPr>
        <w:t xml:space="preserve"> </w:t>
      </w:r>
      <w:r w:rsidRPr="003D45C6">
        <w:rPr>
          <w:rFonts w:ascii="Times New Roman" w:hAnsi="Times New Roman"/>
          <w:color w:val="000000" w:themeColor="text1"/>
          <w:sz w:val="26"/>
          <w:szCs w:val="26"/>
        </w:rPr>
        <w:t>quan</w:t>
      </w:r>
      <w:r w:rsidRPr="003D45C6">
        <w:rPr>
          <w:rFonts w:ascii="Times New Roman" w:hAnsi="Times New Roman"/>
          <w:color w:val="000000" w:themeColor="text1"/>
          <w:spacing w:val="-9"/>
          <w:sz w:val="26"/>
          <w:szCs w:val="26"/>
        </w:rPr>
        <w:t xml:space="preserve"> </w:t>
      </w:r>
      <w:r w:rsidRPr="003D45C6">
        <w:rPr>
          <w:rFonts w:ascii="Times New Roman" w:hAnsi="Times New Roman"/>
          <w:color w:val="000000" w:themeColor="text1"/>
          <w:sz w:val="26"/>
          <w:szCs w:val="26"/>
        </w:rPr>
        <w:t>trọng</w:t>
      </w:r>
      <w:r w:rsidRPr="003D45C6">
        <w:rPr>
          <w:rFonts w:ascii="Times New Roman" w:hAnsi="Times New Roman"/>
          <w:color w:val="000000" w:themeColor="text1"/>
          <w:spacing w:val="-9"/>
          <w:sz w:val="26"/>
          <w:szCs w:val="26"/>
        </w:rPr>
        <w:t xml:space="preserve"> </w:t>
      </w:r>
      <w:r w:rsidRPr="003D45C6">
        <w:rPr>
          <w:rFonts w:ascii="Times New Roman" w:hAnsi="Times New Roman"/>
          <w:color w:val="000000" w:themeColor="text1"/>
          <w:sz w:val="26"/>
          <w:szCs w:val="26"/>
        </w:rPr>
        <w:t>nhất</w:t>
      </w:r>
      <w:r w:rsidRPr="003D45C6">
        <w:rPr>
          <w:rFonts w:ascii="Times New Roman" w:hAnsi="Times New Roman"/>
          <w:color w:val="000000" w:themeColor="text1"/>
          <w:spacing w:val="-9"/>
          <w:sz w:val="26"/>
          <w:szCs w:val="26"/>
        </w:rPr>
        <w:t xml:space="preserve"> </w:t>
      </w:r>
      <w:r w:rsidRPr="003D45C6">
        <w:rPr>
          <w:rFonts w:ascii="Times New Roman" w:hAnsi="Times New Roman"/>
          <w:color w:val="000000" w:themeColor="text1"/>
          <w:sz w:val="26"/>
          <w:szCs w:val="26"/>
        </w:rPr>
        <w:t>và</w:t>
      </w:r>
      <w:r w:rsidRPr="003D45C6">
        <w:rPr>
          <w:rFonts w:ascii="Times New Roman" w:hAnsi="Times New Roman"/>
          <w:color w:val="000000" w:themeColor="text1"/>
          <w:spacing w:val="-6"/>
          <w:sz w:val="26"/>
          <w:szCs w:val="26"/>
        </w:rPr>
        <w:t xml:space="preserve"> </w:t>
      </w:r>
      <w:r w:rsidR="0074725F" w:rsidRPr="003D45C6">
        <w:rPr>
          <w:rFonts w:ascii="Times New Roman" w:hAnsi="Times New Roman"/>
          <w:color w:val="000000" w:themeColor="text1"/>
          <w:sz w:val="26"/>
          <w:szCs w:val="26"/>
        </w:rPr>
        <w:t>“10”</w:t>
      </w:r>
      <w:r w:rsidRPr="003D45C6">
        <w:rPr>
          <w:rFonts w:ascii="Times New Roman" w:hAnsi="Times New Roman"/>
          <w:color w:val="000000" w:themeColor="text1"/>
          <w:spacing w:val="-7"/>
          <w:sz w:val="26"/>
          <w:szCs w:val="26"/>
        </w:rPr>
        <w:t xml:space="preserve"> </w:t>
      </w:r>
      <w:r w:rsidRPr="003D45C6">
        <w:rPr>
          <w:rFonts w:ascii="Times New Roman" w:hAnsi="Times New Roman"/>
          <w:color w:val="000000" w:themeColor="text1"/>
          <w:sz w:val="26"/>
          <w:szCs w:val="26"/>
        </w:rPr>
        <w:t>là</w:t>
      </w:r>
      <w:r w:rsidRPr="003D45C6">
        <w:rPr>
          <w:rFonts w:ascii="Times New Roman" w:hAnsi="Times New Roman"/>
          <w:color w:val="000000" w:themeColor="text1"/>
          <w:spacing w:val="-9"/>
          <w:sz w:val="26"/>
          <w:szCs w:val="26"/>
        </w:rPr>
        <w:t xml:space="preserve"> </w:t>
      </w:r>
      <w:r w:rsidRPr="003D45C6">
        <w:rPr>
          <w:rFonts w:ascii="Times New Roman" w:hAnsi="Times New Roman"/>
          <w:color w:val="000000" w:themeColor="text1"/>
          <w:sz w:val="26"/>
          <w:szCs w:val="26"/>
        </w:rPr>
        <w:t>ít</w:t>
      </w:r>
      <w:r w:rsidRPr="003D45C6">
        <w:rPr>
          <w:rFonts w:ascii="Times New Roman" w:hAnsi="Times New Roman"/>
          <w:color w:val="000000" w:themeColor="text1"/>
          <w:spacing w:val="-7"/>
          <w:sz w:val="26"/>
          <w:szCs w:val="26"/>
        </w:rPr>
        <w:t xml:space="preserve"> </w:t>
      </w:r>
      <w:r w:rsidRPr="003D45C6">
        <w:rPr>
          <w:rFonts w:ascii="Times New Roman" w:hAnsi="Times New Roman"/>
          <w:color w:val="000000" w:themeColor="text1"/>
          <w:sz w:val="26"/>
          <w:szCs w:val="26"/>
        </w:rPr>
        <w:t>quan</w:t>
      </w:r>
      <w:r w:rsidRPr="003D45C6">
        <w:rPr>
          <w:rFonts w:ascii="Times New Roman" w:hAnsi="Times New Roman"/>
          <w:color w:val="000000" w:themeColor="text1"/>
          <w:spacing w:val="-6"/>
          <w:sz w:val="26"/>
          <w:szCs w:val="26"/>
        </w:rPr>
        <w:t xml:space="preserve"> </w:t>
      </w:r>
      <w:r w:rsidRPr="003D45C6">
        <w:rPr>
          <w:rFonts w:ascii="Times New Roman" w:hAnsi="Times New Roman"/>
          <w:color w:val="000000" w:themeColor="text1"/>
          <w:sz w:val="26"/>
          <w:szCs w:val="26"/>
        </w:rPr>
        <w:t>trọng</w:t>
      </w:r>
      <w:r w:rsidRPr="003D45C6">
        <w:rPr>
          <w:rFonts w:ascii="Times New Roman" w:hAnsi="Times New Roman"/>
          <w:color w:val="000000" w:themeColor="text1"/>
          <w:spacing w:val="-7"/>
          <w:sz w:val="26"/>
          <w:szCs w:val="26"/>
        </w:rPr>
        <w:t xml:space="preserve"> </w:t>
      </w:r>
      <w:r w:rsidRPr="003D45C6">
        <w:rPr>
          <w:rFonts w:ascii="Times New Roman" w:hAnsi="Times New Roman"/>
          <w:color w:val="000000" w:themeColor="text1"/>
          <w:sz w:val="26"/>
          <w:szCs w:val="26"/>
        </w:rPr>
        <w:t>nhất.</w:t>
      </w:r>
      <w:r w:rsidRPr="003D45C6">
        <w:rPr>
          <w:rFonts w:ascii="Times New Roman" w:hAnsi="Times New Roman"/>
          <w:color w:val="000000" w:themeColor="text1"/>
          <w:spacing w:val="-7"/>
          <w:sz w:val="26"/>
          <w:szCs w:val="26"/>
        </w:rPr>
        <w:t xml:space="preserve"> </w:t>
      </w:r>
      <w:r w:rsidRPr="003D45C6">
        <w:rPr>
          <w:rFonts w:ascii="Times New Roman" w:hAnsi="Times New Roman"/>
          <w:color w:val="000000" w:themeColor="text1"/>
          <w:sz w:val="26"/>
          <w:szCs w:val="26"/>
        </w:rPr>
        <w:t>Sử</w:t>
      </w:r>
      <w:r w:rsidRPr="003D45C6">
        <w:rPr>
          <w:rFonts w:ascii="Times New Roman" w:hAnsi="Times New Roman"/>
          <w:color w:val="000000" w:themeColor="text1"/>
          <w:spacing w:val="-6"/>
          <w:sz w:val="26"/>
          <w:szCs w:val="26"/>
        </w:rPr>
        <w:t xml:space="preserve"> </w:t>
      </w:r>
      <w:r w:rsidRPr="003D45C6">
        <w:rPr>
          <w:rFonts w:ascii="Times New Roman" w:hAnsi="Times New Roman"/>
          <w:color w:val="000000" w:themeColor="text1"/>
          <w:sz w:val="26"/>
          <w:szCs w:val="26"/>
        </w:rPr>
        <w:t>dụng</w:t>
      </w:r>
      <w:r w:rsidRPr="003D45C6">
        <w:rPr>
          <w:rFonts w:ascii="Times New Roman" w:hAnsi="Times New Roman"/>
          <w:color w:val="000000" w:themeColor="text1"/>
          <w:spacing w:val="-7"/>
          <w:sz w:val="26"/>
          <w:szCs w:val="26"/>
        </w:rPr>
        <w:t xml:space="preserve"> </w:t>
      </w:r>
      <w:r w:rsidRPr="003D45C6">
        <w:rPr>
          <w:rFonts w:ascii="Times New Roman" w:hAnsi="Times New Roman"/>
          <w:color w:val="000000" w:themeColor="text1"/>
          <w:sz w:val="26"/>
          <w:szCs w:val="26"/>
        </w:rPr>
        <w:t>phương pháp thống kê mô tả để cho dữ liệu phân</w:t>
      </w:r>
      <w:r w:rsidRPr="003D45C6">
        <w:rPr>
          <w:rFonts w:ascii="Times New Roman" w:hAnsi="Times New Roman"/>
          <w:color w:val="000000" w:themeColor="text1"/>
          <w:spacing w:val="-1"/>
          <w:sz w:val="26"/>
          <w:szCs w:val="26"/>
        </w:rPr>
        <w:t xml:space="preserve"> </w:t>
      </w:r>
      <w:r w:rsidRPr="003D45C6">
        <w:rPr>
          <w:rFonts w:ascii="Times New Roman" w:hAnsi="Times New Roman"/>
          <w:color w:val="000000" w:themeColor="text1"/>
          <w:sz w:val="26"/>
          <w:szCs w:val="26"/>
        </w:rPr>
        <w:t>tích.</w:t>
      </w:r>
    </w:p>
    <w:p w:rsidR="00641A9A" w:rsidRPr="003D45C6" w:rsidRDefault="00641A9A" w:rsidP="00CA0235">
      <w:pPr>
        <w:pStyle w:val="BodyText"/>
        <w:spacing w:line="360" w:lineRule="auto"/>
        <w:ind w:right="2" w:firstLine="567"/>
        <w:jc w:val="both"/>
        <w:rPr>
          <w:color w:val="000000" w:themeColor="text1"/>
          <w:sz w:val="26"/>
          <w:szCs w:val="26"/>
        </w:rPr>
      </w:pPr>
      <w:r w:rsidRPr="003D45C6">
        <w:rPr>
          <w:color w:val="000000" w:themeColor="text1"/>
          <w:sz w:val="26"/>
          <w:szCs w:val="26"/>
        </w:rPr>
        <w:t>Kết quả nghiên cứu: Nghiên cứu này cho nhà quản trị biết mức độ quan trọng của từng yếu tố tạo động lực cho nhân viên theo thứ tự sau: Công việc thú vị; được công nhận đầy đủ thành tích công việc; cảm giác được tham gia; công việc ổn định; lương cao; sự thăng tiến và phát triển nghề nghiệp; điều kiện làm việc tốt; sự gắn bó của cấp trên với nhân viên; xử lý kỷ luật khéo léo, tế nhị; sự hỗ trợ của quản lý trực tiếp trong việc giải quyết vấn đề cá</w:t>
      </w:r>
      <w:r w:rsidRPr="003D45C6">
        <w:rPr>
          <w:color w:val="000000" w:themeColor="text1"/>
          <w:spacing w:val="-2"/>
          <w:sz w:val="26"/>
          <w:szCs w:val="26"/>
        </w:rPr>
        <w:t xml:space="preserve"> </w:t>
      </w:r>
      <w:r w:rsidRPr="003D45C6">
        <w:rPr>
          <w:color w:val="000000" w:themeColor="text1"/>
          <w:sz w:val="26"/>
          <w:szCs w:val="26"/>
        </w:rPr>
        <w:t>nhân.</w:t>
      </w:r>
    </w:p>
    <w:p w:rsidR="00641A9A" w:rsidRPr="003D45C6" w:rsidRDefault="00641A9A" w:rsidP="00CA0235">
      <w:pPr>
        <w:pStyle w:val="BodyText"/>
        <w:spacing w:line="360" w:lineRule="auto"/>
        <w:ind w:firstLine="567"/>
        <w:jc w:val="both"/>
        <w:rPr>
          <w:color w:val="000000" w:themeColor="text1"/>
          <w:sz w:val="26"/>
          <w:szCs w:val="26"/>
        </w:rPr>
      </w:pPr>
      <w:r w:rsidRPr="003D45C6">
        <w:rPr>
          <w:b/>
          <w:color w:val="000000" w:themeColor="text1"/>
          <w:sz w:val="26"/>
          <w:szCs w:val="26"/>
        </w:rPr>
        <w:lastRenderedPageBreak/>
        <w:t>Theo nghiên cứu của Simons và Enz (1995)</w:t>
      </w:r>
      <w:r w:rsidRPr="003D45C6">
        <w:rPr>
          <w:color w:val="000000" w:themeColor="text1"/>
          <w:sz w:val="26"/>
          <w:szCs w:val="26"/>
        </w:rPr>
        <w:t xml:space="preserve">, </w:t>
      </w:r>
      <w:r w:rsidRPr="003D45C6">
        <w:rPr>
          <w:i/>
          <w:color w:val="000000" w:themeColor="text1"/>
          <w:sz w:val="26"/>
          <w:szCs w:val="26"/>
        </w:rPr>
        <w:t>“Nghiên cứu các yếu tố tác động đến động lực của nhân viên khách sạn Mỹ và Canada”</w:t>
      </w:r>
      <w:r w:rsidRPr="003D45C6">
        <w:rPr>
          <w:color w:val="000000" w:themeColor="text1"/>
          <w:sz w:val="26"/>
          <w:szCs w:val="26"/>
        </w:rPr>
        <w:t xml:space="preserve">. Nghiên cứu khảo sát 278 nhân viên của </w:t>
      </w:r>
      <w:r w:rsidR="0074725F" w:rsidRPr="003D45C6">
        <w:rPr>
          <w:color w:val="000000" w:themeColor="text1"/>
          <w:sz w:val="26"/>
          <w:szCs w:val="26"/>
        </w:rPr>
        <w:t>10</w:t>
      </w:r>
      <w:r w:rsidRPr="003D45C6">
        <w:rPr>
          <w:color w:val="000000" w:themeColor="text1"/>
          <w:sz w:val="26"/>
          <w:szCs w:val="26"/>
        </w:rPr>
        <w:t xml:space="preserve"> khách sạn khác nhau tại </w:t>
      </w:r>
      <w:r w:rsidRPr="003D45C6">
        <w:rPr>
          <w:color w:val="000000" w:themeColor="text1"/>
          <w:spacing w:val="1"/>
          <w:sz w:val="26"/>
          <w:szCs w:val="26"/>
        </w:rPr>
        <w:t xml:space="preserve">Mỹ </w:t>
      </w:r>
      <w:r w:rsidRPr="003D45C6">
        <w:rPr>
          <w:color w:val="000000" w:themeColor="text1"/>
          <w:sz w:val="26"/>
          <w:szCs w:val="26"/>
        </w:rPr>
        <w:t>và Canada. Bảng câu hỏi dựa trên</w:t>
      </w:r>
      <w:r w:rsidRPr="003D45C6">
        <w:rPr>
          <w:color w:val="000000" w:themeColor="text1"/>
          <w:spacing w:val="-3"/>
          <w:sz w:val="26"/>
          <w:szCs w:val="26"/>
        </w:rPr>
        <w:t xml:space="preserve"> </w:t>
      </w:r>
      <w:r w:rsidRPr="003D45C6">
        <w:rPr>
          <w:color w:val="000000" w:themeColor="text1"/>
          <w:sz w:val="26"/>
          <w:szCs w:val="26"/>
        </w:rPr>
        <w:t>mô</w:t>
      </w:r>
      <w:r w:rsidRPr="003D45C6">
        <w:rPr>
          <w:color w:val="000000" w:themeColor="text1"/>
          <w:spacing w:val="-4"/>
          <w:sz w:val="26"/>
          <w:szCs w:val="26"/>
        </w:rPr>
        <w:t xml:space="preserve"> </w:t>
      </w:r>
      <w:r w:rsidRPr="003D45C6">
        <w:rPr>
          <w:color w:val="000000" w:themeColor="text1"/>
          <w:sz w:val="26"/>
          <w:szCs w:val="26"/>
        </w:rPr>
        <w:t>hình</w:t>
      </w:r>
      <w:r w:rsidRPr="003D45C6">
        <w:rPr>
          <w:color w:val="000000" w:themeColor="text1"/>
          <w:spacing w:val="-1"/>
          <w:sz w:val="26"/>
          <w:szCs w:val="26"/>
        </w:rPr>
        <w:t xml:space="preserve"> </w:t>
      </w:r>
      <w:r w:rsidR="0074725F" w:rsidRPr="003D45C6">
        <w:rPr>
          <w:color w:val="000000" w:themeColor="text1"/>
          <w:sz w:val="26"/>
          <w:szCs w:val="26"/>
        </w:rPr>
        <w:t>10</w:t>
      </w:r>
      <w:r w:rsidRPr="003D45C6">
        <w:rPr>
          <w:color w:val="000000" w:themeColor="text1"/>
          <w:sz w:val="26"/>
          <w:szCs w:val="26"/>
        </w:rPr>
        <w:t xml:space="preserve"> yếu</w:t>
      </w:r>
      <w:r w:rsidRPr="003D45C6">
        <w:rPr>
          <w:color w:val="000000" w:themeColor="text1"/>
          <w:spacing w:val="-3"/>
          <w:sz w:val="26"/>
          <w:szCs w:val="26"/>
        </w:rPr>
        <w:t xml:space="preserve"> </w:t>
      </w:r>
      <w:r w:rsidRPr="003D45C6">
        <w:rPr>
          <w:color w:val="000000" w:themeColor="text1"/>
          <w:sz w:val="26"/>
          <w:szCs w:val="26"/>
        </w:rPr>
        <w:t>tố</w:t>
      </w:r>
      <w:r w:rsidRPr="003D45C6">
        <w:rPr>
          <w:color w:val="000000" w:themeColor="text1"/>
          <w:spacing w:val="-5"/>
          <w:sz w:val="26"/>
          <w:szCs w:val="26"/>
        </w:rPr>
        <w:t xml:space="preserve"> </w:t>
      </w:r>
      <w:r w:rsidRPr="003D45C6">
        <w:rPr>
          <w:color w:val="000000" w:themeColor="text1"/>
          <w:sz w:val="26"/>
          <w:szCs w:val="26"/>
        </w:rPr>
        <w:t>tạo</w:t>
      </w:r>
      <w:r w:rsidRPr="003D45C6">
        <w:rPr>
          <w:color w:val="000000" w:themeColor="text1"/>
          <w:spacing w:val="-6"/>
          <w:sz w:val="26"/>
          <w:szCs w:val="26"/>
        </w:rPr>
        <w:t xml:space="preserve"> </w:t>
      </w:r>
      <w:r w:rsidRPr="003D45C6">
        <w:rPr>
          <w:color w:val="000000" w:themeColor="text1"/>
          <w:sz w:val="26"/>
          <w:szCs w:val="26"/>
        </w:rPr>
        <w:t>động</w:t>
      </w:r>
      <w:r w:rsidRPr="003D45C6">
        <w:rPr>
          <w:color w:val="000000" w:themeColor="text1"/>
          <w:spacing w:val="-6"/>
          <w:sz w:val="26"/>
          <w:szCs w:val="26"/>
        </w:rPr>
        <w:t xml:space="preserve"> </w:t>
      </w:r>
      <w:r w:rsidRPr="003D45C6">
        <w:rPr>
          <w:color w:val="000000" w:themeColor="text1"/>
          <w:sz w:val="26"/>
          <w:szCs w:val="26"/>
        </w:rPr>
        <w:t>lực</w:t>
      </w:r>
      <w:r w:rsidRPr="003D45C6">
        <w:rPr>
          <w:color w:val="000000" w:themeColor="text1"/>
          <w:spacing w:val="-3"/>
          <w:sz w:val="26"/>
          <w:szCs w:val="26"/>
        </w:rPr>
        <w:t xml:space="preserve"> </w:t>
      </w:r>
      <w:r w:rsidRPr="003D45C6">
        <w:rPr>
          <w:color w:val="000000" w:themeColor="text1"/>
          <w:sz w:val="26"/>
          <w:szCs w:val="26"/>
        </w:rPr>
        <w:t>cho</w:t>
      </w:r>
      <w:r w:rsidRPr="003D45C6">
        <w:rPr>
          <w:color w:val="000000" w:themeColor="text1"/>
          <w:spacing w:val="-3"/>
          <w:sz w:val="26"/>
          <w:szCs w:val="26"/>
        </w:rPr>
        <w:t xml:space="preserve"> </w:t>
      </w:r>
      <w:r w:rsidRPr="003D45C6">
        <w:rPr>
          <w:color w:val="000000" w:themeColor="text1"/>
          <w:sz w:val="26"/>
          <w:szCs w:val="26"/>
        </w:rPr>
        <w:t>nhân</w:t>
      </w:r>
      <w:r w:rsidRPr="003D45C6">
        <w:rPr>
          <w:color w:val="000000" w:themeColor="text1"/>
          <w:spacing w:val="-5"/>
          <w:sz w:val="26"/>
          <w:szCs w:val="26"/>
        </w:rPr>
        <w:t xml:space="preserve"> </w:t>
      </w:r>
      <w:r w:rsidRPr="003D45C6">
        <w:rPr>
          <w:color w:val="000000" w:themeColor="text1"/>
          <w:sz w:val="26"/>
          <w:szCs w:val="26"/>
        </w:rPr>
        <w:t>viên</w:t>
      </w:r>
      <w:r w:rsidRPr="003D45C6">
        <w:rPr>
          <w:color w:val="000000" w:themeColor="text1"/>
          <w:spacing w:val="-4"/>
          <w:sz w:val="26"/>
          <w:szCs w:val="26"/>
        </w:rPr>
        <w:t xml:space="preserve"> </w:t>
      </w:r>
      <w:r w:rsidRPr="003D45C6">
        <w:rPr>
          <w:color w:val="000000" w:themeColor="text1"/>
          <w:sz w:val="26"/>
          <w:szCs w:val="26"/>
        </w:rPr>
        <w:t>của</w:t>
      </w:r>
      <w:r w:rsidRPr="003D45C6">
        <w:rPr>
          <w:color w:val="000000" w:themeColor="text1"/>
          <w:spacing w:val="-3"/>
          <w:sz w:val="26"/>
          <w:szCs w:val="26"/>
        </w:rPr>
        <w:t xml:space="preserve"> </w:t>
      </w:r>
      <w:r w:rsidRPr="003D45C6">
        <w:rPr>
          <w:color w:val="000000" w:themeColor="text1"/>
          <w:sz w:val="26"/>
          <w:szCs w:val="26"/>
        </w:rPr>
        <w:t>Kovach</w:t>
      </w:r>
      <w:r w:rsidRPr="003D45C6">
        <w:rPr>
          <w:color w:val="000000" w:themeColor="text1"/>
          <w:spacing w:val="-6"/>
          <w:sz w:val="26"/>
          <w:szCs w:val="26"/>
        </w:rPr>
        <w:t xml:space="preserve"> </w:t>
      </w:r>
      <w:r w:rsidRPr="003D45C6">
        <w:rPr>
          <w:color w:val="000000" w:themeColor="text1"/>
          <w:sz w:val="26"/>
          <w:szCs w:val="26"/>
        </w:rPr>
        <w:t>(1987).</w:t>
      </w:r>
      <w:r w:rsidRPr="003D45C6">
        <w:rPr>
          <w:color w:val="000000" w:themeColor="text1"/>
          <w:spacing w:val="-5"/>
          <w:sz w:val="26"/>
          <w:szCs w:val="26"/>
        </w:rPr>
        <w:t xml:space="preserve"> </w:t>
      </w:r>
      <w:r w:rsidRPr="003D45C6">
        <w:rPr>
          <w:color w:val="000000" w:themeColor="text1"/>
          <w:sz w:val="26"/>
          <w:szCs w:val="26"/>
        </w:rPr>
        <w:t>Người</w:t>
      </w:r>
      <w:r w:rsidRPr="003D45C6">
        <w:rPr>
          <w:color w:val="000000" w:themeColor="text1"/>
          <w:spacing w:val="-5"/>
          <w:sz w:val="26"/>
          <w:szCs w:val="26"/>
        </w:rPr>
        <w:t xml:space="preserve"> </w:t>
      </w:r>
      <w:r w:rsidRPr="003D45C6">
        <w:rPr>
          <w:color w:val="000000" w:themeColor="text1"/>
          <w:sz w:val="26"/>
          <w:szCs w:val="26"/>
        </w:rPr>
        <w:t xml:space="preserve">trả lời được yêu cầu xếp hạng các yếu tố thúc đẩy động lực làm việc của họ theo thứ tự từ </w:t>
      </w:r>
      <w:r w:rsidR="0074725F" w:rsidRPr="003D45C6">
        <w:rPr>
          <w:color w:val="000000" w:themeColor="text1"/>
          <w:sz w:val="26"/>
          <w:szCs w:val="26"/>
        </w:rPr>
        <w:t>1</w:t>
      </w:r>
      <w:r w:rsidRPr="003D45C6">
        <w:rPr>
          <w:color w:val="000000" w:themeColor="text1"/>
          <w:sz w:val="26"/>
          <w:szCs w:val="26"/>
        </w:rPr>
        <w:t xml:space="preserve"> đến </w:t>
      </w:r>
      <w:r w:rsidR="0074725F" w:rsidRPr="003D45C6">
        <w:rPr>
          <w:color w:val="000000" w:themeColor="text1"/>
          <w:sz w:val="26"/>
          <w:szCs w:val="26"/>
        </w:rPr>
        <w:t>10</w:t>
      </w:r>
      <w:r w:rsidRPr="003D45C6">
        <w:rPr>
          <w:color w:val="000000" w:themeColor="text1"/>
          <w:sz w:val="26"/>
          <w:szCs w:val="26"/>
        </w:rPr>
        <w:t xml:space="preserve">, </w:t>
      </w:r>
      <w:r w:rsidR="0074725F" w:rsidRPr="003D45C6">
        <w:rPr>
          <w:color w:val="000000" w:themeColor="text1"/>
          <w:sz w:val="26"/>
          <w:szCs w:val="26"/>
        </w:rPr>
        <w:t>với</w:t>
      </w:r>
      <w:r w:rsidR="0074725F" w:rsidRPr="003D45C6">
        <w:rPr>
          <w:color w:val="000000" w:themeColor="text1"/>
          <w:spacing w:val="-7"/>
          <w:sz w:val="26"/>
          <w:szCs w:val="26"/>
        </w:rPr>
        <w:t xml:space="preserve"> </w:t>
      </w:r>
      <w:r w:rsidR="0074725F" w:rsidRPr="003D45C6">
        <w:rPr>
          <w:color w:val="000000" w:themeColor="text1"/>
          <w:sz w:val="26"/>
          <w:szCs w:val="26"/>
        </w:rPr>
        <w:t>“1”</w:t>
      </w:r>
      <w:r w:rsidR="0074725F" w:rsidRPr="003D45C6">
        <w:rPr>
          <w:color w:val="000000" w:themeColor="text1"/>
          <w:spacing w:val="-9"/>
          <w:sz w:val="26"/>
          <w:szCs w:val="26"/>
        </w:rPr>
        <w:t xml:space="preserve"> </w:t>
      </w:r>
      <w:r w:rsidR="0074725F" w:rsidRPr="003D45C6">
        <w:rPr>
          <w:color w:val="000000" w:themeColor="text1"/>
          <w:sz w:val="26"/>
          <w:szCs w:val="26"/>
        </w:rPr>
        <w:t>là</w:t>
      </w:r>
      <w:r w:rsidR="0074725F" w:rsidRPr="003D45C6">
        <w:rPr>
          <w:color w:val="000000" w:themeColor="text1"/>
          <w:spacing w:val="-7"/>
          <w:sz w:val="26"/>
          <w:szCs w:val="26"/>
        </w:rPr>
        <w:t xml:space="preserve"> </w:t>
      </w:r>
      <w:r w:rsidR="0074725F" w:rsidRPr="003D45C6">
        <w:rPr>
          <w:color w:val="000000" w:themeColor="text1"/>
          <w:sz w:val="26"/>
          <w:szCs w:val="26"/>
        </w:rPr>
        <w:t>quan</w:t>
      </w:r>
      <w:r w:rsidR="0074725F" w:rsidRPr="003D45C6">
        <w:rPr>
          <w:color w:val="000000" w:themeColor="text1"/>
          <w:spacing w:val="-9"/>
          <w:sz w:val="26"/>
          <w:szCs w:val="26"/>
        </w:rPr>
        <w:t xml:space="preserve"> </w:t>
      </w:r>
      <w:r w:rsidR="0074725F" w:rsidRPr="003D45C6">
        <w:rPr>
          <w:color w:val="000000" w:themeColor="text1"/>
          <w:sz w:val="26"/>
          <w:szCs w:val="26"/>
        </w:rPr>
        <w:t>trọng</w:t>
      </w:r>
      <w:r w:rsidR="0074725F" w:rsidRPr="003D45C6">
        <w:rPr>
          <w:color w:val="000000" w:themeColor="text1"/>
          <w:spacing w:val="-9"/>
          <w:sz w:val="26"/>
          <w:szCs w:val="26"/>
        </w:rPr>
        <w:t xml:space="preserve"> </w:t>
      </w:r>
      <w:r w:rsidR="0074725F" w:rsidRPr="003D45C6">
        <w:rPr>
          <w:color w:val="000000" w:themeColor="text1"/>
          <w:sz w:val="26"/>
          <w:szCs w:val="26"/>
        </w:rPr>
        <w:t>nhất</w:t>
      </w:r>
      <w:r w:rsidR="0074725F" w:rsidRPr="003D45C6">
        <w:rPr>
          <w:color w:val="000000" w:themeColor="text1"/>
          <w:spacing w:val="-9"/>
          <w:sz w:val="26"/>
          <w:szCs w:val="26"/>
        </w:rPr>
        <w:t xml:space="preserve"> </w:t>
      </w:r>
      <w:r w:rsidR="0074725F" w:rsidRPr="003D45C6">
        <w:rPr>
          <w:color w:val="000000" w:themeColor="text1"/>
          <w:sz w:val="26"/>
          <w:szCs w:val="26"/>
        </w:rPr>
        <w:t>và</w:t>
      </w:r>
      <w:r w:rsidR="0074725F" w:rsidRPr="003D45C6">
        <w:rPr>
          <w:color w:val="000000" w:themeColor="text1"/>
          <w:spacing w:val="-6"/>
          <w:sz w:val="26"/>
          <w:szCs w:val="26"/>
        </w:rPr>
        <w:t xml:space="preserve"> </w:t>
      </w:r>
      <w:r w:rsidR="0074725F" w:rsidRPr="003D45C6">
        <w:rPr>
          <w:color w:val="000000" w:themeColor="text1"/>
          <w:sz w:val="26"/>
          <w:szCs w:val="26"/>
        </w:rPr>
        <w:t>“10”</w:t>
      </w:r>
      <w:r w:rsidR="0074725F" w:rsidRPr="003D45C6">
        <w:rPr>
          <w:color w:val="000000" w:themeColor="text1"/>
          <w:spacing w:val="-7"/>
          <w:sz w:val="26"/>
          <w:szCs w:val="26"/>
        </w:rPr>
        <w:t xml:space="preserve"> </w:t>
      </w:r>
      <w:r w:rsidR="0074725F" w:rsidRPr="003D45C6">
        <w:rPr>
          <w:color w:val="000000" w:themeColor="text1"/>
          <w:sz w:val="26"/>
          <w:szCs w:val="26"/>
        </w:rPr>
        <w:t>là</w:t>
      </w:r>
      <w:r w:rsidR="0074725F" w:rsidRPr="003D45C6">
        <w:rPr>
          <w:color w:val="000000" w:themeColor="text1"/>
          <w:spacing w:val="-9"/>
          <w:sz w:val="26"/>
          <w:szCs w:val="26"/>
        </w:rPr>
        <w:t xml:space="preserve"> </w:t>
      </w:r>
      <w:r w:rsidR="0074725F" w:rsidRPr="003D45C6">
        <w:rPr>
          <w:color w:val="000000" w:themeColor="text1"/>
          <w:sz w:val="26"/>
          <w:szCs w:val="26"/>
        </w:rPr>
        <w:t>ít</w:t>
      </w:r>
      <w:r w:rsidR="0074725F" w:rsidRPr="003D45C6">
        <w:rPr>
          <w:color w:val="000000" w:themeColor="text1"/>
          <w:spacing w:val="-7"/>
          <w:sz w:val="26"/>
          <w:szCs w:val="26"/>
        </w:rPr>
        <w:t xml:space="preserve"> </w:t>
      </w:r>
      <w:r w:rsidR="0074725F" w:rsidRPr="003D45C6">
        <w:rPr>
          <w:color w:val="000000" w:themeColor="text1"/>
          <w:sz w:val="26"/>
          <w:szCs w:val="26"/>
        </w:rPr>
        <w:t>quan</w:t>
      </w:r>
      <w:r w:rsidR="0074725F" w:rsidRPr="003D45C6">
        <w:rPr>
          <w:color w:val="000000" w:themeColor="text1"/>
          <w:spacing w:val="-6"/>
          <w:sz w:val="26"/>
          <w:szCs w:val="26"/>
        </w:rPr>
        <w:t xml:space="preserve"> </w:t>
      </w:r>
      <w:r w:rsidR="0074725F" w:rsidRPr="003D45C6">
        <w:rPr>
          <w:color w:val="000000" w:themeColor="text1"/>
          <w:sz w:val="26"/>
          <w:szCs w:val="26"/>
        </w:rPr>
        <w:t>trọng</w:t>
      </w:r>
      <w:r w:rsidR="0074725F" w:rsidRPr="003D45C6">
        <w:rPr>
          <w:color w:val="000000" w:themeColor="text1"/>
          <w:spacing w:val="-7"/>
          <w:sz w:val="26"/>
          <w:szCs w:val="26"/>
        </w:rPr>
        <w:t xml:space="preserve"> </w:t>
      </w:r>
      <w:r w:rsidR="0074725F" w:rsidRPr="003D45C6">
        <w:rPr>
          <w:color w:val="000000" w:themeColor="text1"/>
          <w:sz w:val="26"/>
          <w:szCs w:val="26"/>
        </w:rPr>
        <w:t>nhất</w:t>
      </w:r>
      <w:r w:rsidRPr="003D45C6">
        <w:rPr>
          <w:color w:val="000000" w:themeColor="text1"/>
          <w:sz w:val="26"/>
          <w:szCs w:val="26"/>
        </w:rPr>
        <w:t>. Dữ liệu thu thập được xử lý bằng phần mềm</w:t>
      </w:r>
      <w:r w:rsidRPr="003D45C6">
        <w:rPr>
          <w:color w:val="000000" w:themeColor="text1"/>
          <w:spacing w:val="-7"/>
          <w:sz w:val="26"/>
          <w:szCs w:val="26"/>
        </w:rPr>
        <w:t xml:space="preserve"> </w:t>
      </w:r>
      <w:r w:rsidRPr="003D45C6">
        <w:rPr>
          <w:color w:val="000000" w:themeColor="text1"/>
          <w:sz w:val="26"/>
          <w:szCs w:val="26"/>
        </w:rPr>
        <w:t>SPSS.</w:t>
      </w:r>
    </w:p>
    <w:p w:rsidR="00641A9A" w:rsidRPr="003D45C6" w:rsidRDefault="00641A9A" w:rsidP="00CA0235">
      <w:pPr>
        <w:pStyle w:val="BodyText"/>
        <w:spacing w:line="360" w:lineRule="auto"/>
        <w:ind w:firstLine="567"/>
        <w:jc w:val="both"/>
        <w:rPr>
          <w:color w:val="000000" w:themeColor="text1"/>
          <w:sz w:val="26"/>
          <w:szCs w:val="26"/>
        </w:rPr>
      </w:pPr>
      <w:r w:rsidRPr="003D45C6">
        <w:rPr>
          <w:color w:val="000000" w:themeColor="text1"/>
          <w:sz w:val="26"/>
          <w:szCs w:val="26"/>
        </w:rPr>
        <w:t xml:space="preserve">Kết quả nghiên cứu: Nghiên cứu này cho biết mức độ ảnh hưởng các yếu tố đến động lực làm việc của nhân viên theo thứ tự như sau: Lương cao, công việc ổn định, sự thăng tiến và phát triển nghề nghiệp, điều kiện làm việc tốt, công việc thú vị, được công nhận đầy đủ thành tích công việc, sự gắn bó của cấp trên với nhân viên, cảm giác được tham gia, xử lý </w:t>
      </w:r>
      <w:r w:rsidRPr="003D45C6">
        <w:rPr>
          <w:color w:val="000000" w:themeColor="text1"/>
          <w:spacing w:val="1"/>
          <w:sz w:val="26"/>
          <w:szCs w:val="26"/>
        </w:rPr>
        <w:t xml:space="preserve">kỷ </w:t>
      </w:r>
      <w:r w:rsidRPr="003D45C6">
        <w:rPr>
          <w:color w:val="000000" w:themeColor="text1"/>
          <w:sz w:val="26"/>
          <w:szCs w:val="26"/>
        </w:rPr>
        <w:t>luật khéo léo tế nhị, sự hỗ trợ của quản lý trực tiếp trong việc giải quyết vấn đề cá</w:t>
      </w:r>
      <w:r w:rsidRPr="003D45C6">
        <w:rPr>
          <w:color w:val="000000" w:themeColor="text1"/>
          <w:spacing w:val="-23"/>
          <w:sz w:val="26"/>
          <w:szCs w:val="26"/>
        </w:rPr>
        <w:t xml:space="preserve"> </w:t>
      </w:r>
      <w:r w:rsidRPr="003D45C6">
        <w:rPr>
          <w:color w:val="000000" w:themeColor="text1"/>
          <w:sz w:val="26"/>
          <w:szCs w:val="26"/>
        </w:rPr>
        <w:t xml:space="preserve">nhân. </w:t>
      </w:r>
    </w:p>
    <w:p w:rsidR="00C47A51" w:rsidRPr="003D45C6" w:rsidRDefault="00641A9A" w:rsidP="00C5764C">
      <w:pPr>
        <w:pStyle w:val="BodyText"/>
        <w:spacing w:line="360" w:lineRule="auto"/>
        <w:ind w:firstLine="567"/>
        <w:jc w:val="both"/>
        <w:rPr>
          <w:color w:val="000000" w:themeColor="text1"/>
          <w:sz w:val="26"/>
          <w:szCs w:val="26"/>
        </w:rPr>
      </w:pPr>
      <w:r w:rsidRPr="003D45C6">
        <w:rPr>
          <w:b/>
          <w:color w:val="000000" w:themeColor="text1"/>
          <w:sz w:val="26"/>
          <w:szCs w:val="26"/>
        </w:rPr>
        <w:t>Theo nghiên cứu của Wong, Siu và Tsang (1999)</w:t>
      </w:r>
      <w:r w:rsidRPr="003D45C6">
        <w:rPr>
          <w:color w:val="000000" w:themeColor="text1"/>
          <w:sz w:val="26"/>
          <w:szCs w:val="26"/>
        </w:rPr>
        <w:t>;</w:t>
      </w:r>
      <w:r w:rsidRPr="003D45C6">
        <w:rPr>
          <w:i/>
          <w:color w:val="000000" w:themeColor="text1"/>
          <w:sz w:val="26"/>
          <w:szCs w:val="26"/>
        </w:rPr>
        <w:t>“Các yếu tố tác động đến động lực làm việc của nhân viên khách sạn tại Hồng Kông”</w:t>
      </w:r>
      <w:r w:rsidRPr="003D45C6">
        <w:rPr>
          <w:color w:val="000000" w:themeColor="text1"/>
          <w:sz w:val="26"/>
          <w:szCs w:val="26"/>
        </w:rPr>
        <w:t xml:space="preserve">. Nghiên cứu cũng sử dụng </w:t>
      </w:r>
      <w:r w:rsidR="00F90FD1" w:rsidRPr="003D45C6">
        <w:rPr>
          <w:color w:val="000000" w:themeColor="text1"/>
          <w:sz w:val="26"/>
          <w:szCs w:val="26"/>
        </w:rPr>
        <w:t>10</w:t>
      </w:r>
      <w:r w:rsidRPr="003D45C6">
        <w:rPr>
          <w:color w:val="000000" w:themeColor="text1"/>
          <w:sz w:val="26"/>
          <w:szCs w:val="26"/>
        </w:rPr>
        <w:t xml:space="preserve"> yếu tố tạo động lực của Kovach (1987) làm công cụ và cũng yêu cầu người trả lời sắp xếp các yếu tố ảnh hưởng đến động lực làm việc từ </w:t>
      </w:r>
      <w:r w:rsidR="00F90FD1" w:rsidRPr="003D45C6">
        <w:rPr>
          <w:color w:val="000000" w:themeColor="text1"/>
          <w:sz w:val="26"/>
          <w:szCs w:val="26"/>
        </w:rPr>
        <w:t>1</w:t>
      </w:r>
      <w:r w:rsidRPr="003D45C6">
        <w:rPr>
          <w:color w:val="000000" w:themeColor="text1"/>
          <w:sz w:val="26"/>
          <w:szCs w:val="26"/>
        </w:rPr>
        <w:t xml:space="preserve"> đến </w:t>
      </w:r>
      <w:r w:rsidR="00F90FD1" w:rsidRPr="003D45C6">
        <w:rPr>
          <w:color w:val="000000" w:themeColor="text1"/>
          <w:sz w:val="26"/>
          <w:szCs w:val="26"/>
        </w:rPr>
        <w:t>10</w:t>
      </w:r>
      <w:r w:rsidRPr="003D45C6">
        <w:rPr>
          <w:color w:val="000000" w:themeColor="text1"/>
          <w:sz w:val="26"/>
          <w:szCs w:val="26"/>
        </w:rPr>
        <w:t>. Kết quả nghiên cứu như sau: Sự thăng tiến và phát triển nghề nghiệp; sự gắn bó của cấp trên với nhân viên; lương cao; công việc ổn định; điều kiện làm việc tốt; được công nhận đầy đủ thành tích</w:t>
      </w:r>
      <w:r w:rsidRPr="003D45C6">
        <w:rPr>
          <w:color w:val="000000" w:themeColor="text1"/>
          <w:spacing w:val="-35"/>
          <w:sz w:val="26"/>
          <w:szCs w:val="26"/>
        </w:rPr>
        <w:t xml:space="preserve"> </w:t>
      </w:r>
      <w:r w:rsidRPr="003D45C6">
        <w:rPr>
          <w:color w:val="000000" w:themeColor="text1"/>
          <w:sz w:val="26"/>
          <w:szCs w:val="26"/>
        </w:rPr>
        <w:t>công việc; công việc thú vị; cảm giác được tham gia ; xử lý kỷ luật khéo léo, tế nhị; sự hỗ trợ của quản lý trực tiếp trong việc giải quyết các vấn đề cá nhân, là những yếu tố có ảnh hưởng tích cực đến động lực làm việc của nhân</w:t>
      </w:r>
      <w:r w:rsidRPr="003D45C6">
        <w:rPr>
          <w:color w:val="000000" w:themeColor="text1"/>
          <w:spacing w:val="-36"/>
          <w:sz w:val="26"/>
          <w:szCs w:val="26"/>
        </w:rPr>
        <w:t xml:space="preserve"> </w:t>
      </w:r>
      <w:r w:rsidR="0009369D" w:rsidRPr="003D45C6">
        <w:rPr>
          <w:color w:val="000000" w:themeColor="text1"/>
          <w:spacing w:val="-36"/>
          <w:sz w:val="26"/>
          <w:szCs w:val="26"/>
        </w:rPr>
        <w:t xml:space="preserve"> </w:t>
      </w:r>
      <w:r w:rsidRPr="003D45C6">
        <w:rPr>
          <w:color w:val="000000" w:themeColor="text1"/>
          <w:sz w:val="26"/>
          <w:szCs w:val="26"/>
        </w:rPr>
        <w:t>viên.</w:t>
      </w:r>
      <w:r w:rsidR="00C5764C" w:rsidRPr="003D45C6">
        <w:rPr>
          <w:color w:val="000000" w:themeColor="text1"/>
          <w:sz w:val="26"/>
          <w:szCs w:val="26"/>
        </w:rPr>
        <w:br w:type="page"/>
      </w:r>
    </w:p>
    <w:p w:rsidR="00F61EC1" w:rsidRPr="003D45C6" w:rsidRDefault="009707F4" w:rsidP="009707F4">
      <w:pPr>
        <w:pStyle w:val="Caption"/>
        <w:rPr>
          <w:color w:val="000000" w:themeColor="text1"/>
          <w:szCs w:val="26"/>
        </w:rPr>
      </w:pPr>
      <w:bookmarkStart w:id="52" w:name="_Toc533513148"/>
      <w:r w:rsidRPr="003D45C6">
        <w:rPr>
          <w:color w:val="000000" w:themeColor="text1"/>
        </w:rPr>
        <w:lastRenderedPageBreak/>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2</w:t>
      </w:r>
      <w:r w:rsidR="00E14BCE">
        <w:rPr>
          <w:color w:val="000000" w:themeColor="text1"/>
        </w:rPr>
        <w:fldChar w:fldCharType="end"/>
      </w:r>
      <w:r w:rsidR="00E14BCE">
        <w:rPr>
          <w:color w:val="000000" w:themeColor="text1"/>
        </w:rPr>
        <w:t>.</w:t>
      </w:r>
      <w:r w:rsidR="00E14BCE">
        <w:rPr>
          <w:color w:val="000000" w:themeColor="text1"/>
        </w:rPr>
        <w:fldChar w:fldCharType="begin"/>
      </w:r>
      <w:r w:rsidR="00E14BCE">
        <w:rPr>
          <w:color w:val="000000" w:themeColor="text1"/>
        </w:rPr>
        <w:instrText xml:space="preserve"> SEQ Bảng \* ARABIC \s 1 </w:instrText>
      </w:r>
      <w:r w:rsidR="00E14BCE">
        <w:rPr>
          <w:color w:val="000000" w:themeColor="text1"/>
        </w:rPr>
        <w:fldChar w:fldCharType="separate"/>
      </w:r>
      <w:r w:rsidR="0066016A">
        <w:rPr>
          <w:noProof/>
          <w:color w:val="000000" w:themeColor="text1"/>
        </w:rPr>
        <w:t>1</w:t>
      </w:r>
      <w:r w:rsidR="00E14BCE">
        <w:rPr>
          <w:color w:val="000000" w:themeColor="text1"/>
        </w:rPr>
        <w:fldChar w:fldCharType="end"/>
      </w:r>
      <w:r w:rsidRPr="003D45C6">
        <w:rPr>
          <w:color w:val="000000" w:themeColor="text1"/>
        </w:rPr>
        <w:t xml:space="preserve"> </w:t>
      </w:r>
      <w:r w:rsidR="00F61EC1" w:rsidRPr="003D45C6">
        <w:rPr>
          <w:color w:val="000000" w:themeColor="text1"/>
          <w:szCs w:val="26"/>
        </w:rPr>
        <w:t>Tổng hợp các yếu tố tác động đến động lực làm việc.</w:t>
      </w:r>
      <w:bookmarkEnd w:id="5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2"/>
        <w:gridCol w:w="751"/>
        <w:gridCol w:w="6615"/>
      </w:tblGrid>
      <w:tr w:rsidR="00F61EC1" w:rsidRPr="003D45C6" w:rsidTr="00C5764C">
        <w:tc>
          <w:tcPr>
            <w:tcW w:w="1413" w:type="dxa"/>
            <w:vAlign w:val="center"/>
          </w:tcPr>
          <w:p w:rsidR="00F61EC1" w:rsidRPr="003D45C6" w:rsidRDefault="00F61EC1" w:rsidP="00C5764C">
            <w:pPr>
              <w:spacing w:line="360" w:lineRule="auto"/>
              <w:jc w:val="center"/>
              <w:rPr>
                <w:rFonts w:ascii="Times New Roman" w:hAnsi="Times New Roman"/>
                <w:b/>
                <w:color w:val="000000" w:themeColor="text1"/>
                <w:sz w:val="26"/>
                <w:szCs w:val="26"/>
              </w:rPr>
            </w:pPr>
            <w:r w:rsidRPr="003D45C6">
              <w:rPr>
                <w:rFonts w:ascii="Times New Roman" w:hAnsi="Times New Roman"/>
                <w:b/>
                <w:color w:val="000000" w:themeColor="text1"/>
                <w:sz w:val="26"/>
                <w:szCs w:val="26"/>
              </w:rPr>
              <w:t>Yếu tố</w:t>
            </w:r>
          </w:p>
        </w:tc>
        <w:tc>
          <w:tcPr>
            <w:tcW w:w="736" w:type="dxa"/>
            <w:vAlign w:val="center"/>
          </w:tcPr>
          <w:p w:rsidR="00F61EC1" w:rsidRPr="003D45C6" w:rsidRDefault="00F61EC1" w:rsidP="00C5764C">
            <w:pPr>
              <w:spacing w:line="360" w:lineRule="auto"/>
              <w:jc w:val="center"/>
              <w:rPr>
                <w:rFonts w:ascii="Times New Roman" w:hAnsi="Times New Roman"/>
                <w:b/>
                <w:color w:val="000000" w:themeColor="text1"/>
                <w:sz w:val="26"/>
                <w:szCs w:val="26"/>
              </w:rPr>
            </w:pPr>
            <w:r w:rsidRPr="003D45C6">
              <w:rPr>
                <w:rFonts w:ascii="Times New Roman" w:hAnsi="Times New Roman"/>
                <w:b/>
                <w:color w:val="000000" w:themeColor="text1"/>
                <w:sz w:val="26"/>
                <w:szCs w:val="26"/>
              </w:rPr>
              <w:t>Kỳ vọng</w:t>
            </w:r>
          </w:p>
        </w:tc>
        <w:tc>
          <w:tcPr>
            <w:tcW w:w="6629" w:type="dxa"/>
            <w:vAlign w:val="center"/>
          </w:tcPr>
          <w:p w:rsidR="00F61EC1" w:rsidRPr="003D45C6" w:rsidRDefault="00F61EC1" w:rsidP="00C5764C">
            <w:pPr>
              <w:spacing w:line="360" w:lineRule="auto"/>
              <w:jc w:val="center"/>
              <w:rPr>
                <w:rFonts w:ascii="Times New Roman" w:hAnsi="Times New Roman"/>
                <w:b/>
                <w:color w:val="000000" w:themeColor="text1"/>
                <w:sz w:val="26"/>
                <w:szCs w:val="26"/>
              </w:rPr>
            </w:pPr>
            <w:r w:rsidRPr="003D45C6">
              <w:rPr>
                <w:rFonts w:ascii="Times New Roman" w:hAnsi="Times New Roman"/>
                <w:b/>
                <w:color w:val="000000" w:themeColor="text1"/>
                <w:sz w:val="26"/>
                <w:szCs w:val="26"/>
              </w:rPr>
              <w:t>Nguồn</w:t>
            </w:r>
          </w:p>
        </w:tc>
      </w:tr>
      <w:tr w:rsidR="00F61EC1" w:rsidRPr="003D45C6" w:rsidTr="00100031">
        <w:tc>
          <w:tcPr>
            <w:tcW w:w="1413" w:type="dxa"/>
            <w:vAlign w:val="center"/>
          </w:tcPr>
          <w:p w:rsidR="00F61EC1" w:rsidRPr="003D45C6" w:rsidRDefault="00F61EC1" w:rsidP="00100031">
            <w:pPr>
              <w:spacing w:line="360" w:lineRule="auto"/>
              <w:rPr>
                <w:rFonts w:ascii="Times New Roman" w:hAnsi="Times New Roman"/>
                <w:color w:val="000000" w:themeColor="text1"/>
                <w:sz w:val="26"/>
                <w:szCs w:val="26"/>
              </w:rPr>
            </w:pPr>
            <w:r w:rsidRPr="003D45C6">
              <w:rPr>
                <w:rFonts w:ascii="Times New Roman" w:hAnsi="Times New Roman"/>
                <w:color w:val="000000" w:themeColor="text1"/>
                <w:sz w:val="26"/>
                <w:szCs w:val="26"/>
              </w:rPr>
              <w:t>Lương thưởng và phúc lợi</w:t>
            </w:r>
          </w:p>
        </w:tc>
        <w:tc>
          <w:tcPr>
            <w:tcW w:w="736" w:type="dxa"/>
            <w:vAlign w:val="center"/>
          </w:tcPr>
          <w:p w:rsidR="00F61EC1" w:rsidRPr="003D45C6" w:rsidRDefault="00F61EC1" w:rsidP="00100031">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p>
        </w:tc>
        <w:tc>
          <w:tcPr>
            <w:tcW w:w="6629" w:type="dxa"/>
            <w:vAlign w:val="center"/>
          </w:tcPr>
          <w:p w:rsidR="00F61EC1" w:rsidRPr="003D45C6" w:rsidRDefault="00F61EC1" w:rsidP="00100031">
            <w:pPr>
              <w:spacing w:line="360" w:lineRule="auto"/>
              <w:rPr>
                <w:rFonts w:ascii="Times New Roman" w:hAnsi="Times New Roman"/>
                <w:color w:val="000000" w:themeColor="text1"/>
                <w:sz w:val="26"/>
                <w:szCs w:val="26"/>
              </w:rPr>
            </w:pPr>
            <w:r w:rsidRPr="003D45C6">
              <w:rPr>
                <w:rFonts w:ascii="Times New Roman" w:hAnsi="Times New Roman"/>
                <w:color w:val="000000" w:themeColor="text1"/>
                <w:sz w:val="26"/>
                <w:szCs w:val="26"/>
              </w:rPr>
              <w:t>Kovach (1987), Nguyễn Ngọc Lan Vy (2010), Hồ Văn Đông Phương (2009), Phan Văn Hoàng (2015), Nguyễn Thị Hải Huyền (2013), Lê Thùy Trang (2013), Linder (1998), Simons và Enz (1995), Wong, Siu và Tsang (1999)</w:t>
            </w:r>
          </w:p>
        </w:tc>
      </w:tr>
      <w:tr w:rsidR="00F61EC1" w:rsidRPr="003D45C6" w:rsidTr="00100031">
        <w:tc>
          <w:tcPr>
            <w:tcW w:w="1413" w:type="dxa"/>
            <w:vAlign w:val="center"/>
          </w:tcPr>
          <w:p w:rsidR="00F61EC1" w:rsidRPr="003D45C6" w:rsidRDefault="00F61EC1" w:rsidP="00100031">
            <w:pPr>
              <w:spacing w:line="360" w:lineRule="auto"/>
              <w:rPr>
                <w:rFonts w:ascii="Times New Roman" w:hAnsi="Times New Roman"/>
                <w:color w:val="000000" w:themeColor="text1"/>
                <w:sz w:val="26"/>
                <w:szCs w:val="26"/>
              </w:rPr>
            </w:pPr>
            <w:r w:rsidRPr="003D45C6">
              <w:rPr>
                <w:rFonts w:ascii="Times New Roman" w:hAnsi="Times New Roman"/>
                <w:color w:val="000000" w:themeColor="text1"/>
                <w:sz w:val="26"/>
                <w:szCs w:val="26"/>
              </w:rPr>
              <w:t>Phát triển và cơ hội thăng tiến</w:t>
            </w:r>
          </w:p>
        </w:tc>
        <w:tc>
          <w:tcPr>
            <w:tcW w:w="736" w:type="dxa"/>
            <w:vAlign w:val="center"/>
          </w:tcPr>
          <w:p w:rsidR="00F61EC1" w:rsidRPr="003D45C6" w:rsidRDefault="00F61EC1" w:rsidP="00100031">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p>
        </w:tc>
        <w:tc>
          <w:tcPr>
            <w:tcW w:w="6629" w:type="dxa"/>
            <w:vAlign w:val="center"/>
          </w:tcPr>
          <w:p w:rsidR="00F61EC1" w:rsidRPr="003D45C6" w:rsidRDefault="00F61EC1" w:rsidP="00100031">
            <w:pPr>
              <w:spacing w:line="360" w:lineRule="auto"/>
              <w:rPr>
                <w:rFonts w:ascii="Times New Roman" w:hAnsi="Times New Roman"/>
                <w:color w:val="000000" w:themeColor="text1"/>
                <w:sz w:val="26"/>
                <w:szCs w:val="26"/>
              </w:rPr>
            </w:pPr>
            <w:r w:rsidRPr="003D45C6">
              <w:rPr>
                <w:rFonts w:ascii="Times New Roman" w:hAnsi="Times New Roman"/>
                <w:color w:val="000000" w:themeColor="text1"/>
                <w:sz w:val="26"/>
                <w:szCs w:val="26"/>
              </w:rPr>
              <w:t>Kovach (1987), Hồ Văn Đông Phương (2009), Phan Văn Hoàng (2015), Nguyễn Thị Hải Huyền (2013), Lê Thùy Trang (2013), Linder (1998), Simons và Enz (1995), Wong, Siu và Tsang (1999)</w:t>
            </w:r>
          </w:p>
        </w:tc>
      </w:tr>
      <w:tr w:rsidR="00F61EC1" w:rsidRPr="003D45C6" w:rsidTr="00100031">
        <w:tc>
          <w:tcPr>
            <w:tcW w:w="1413" w:type="dxa"/>
            <w:vAlign w:val="center"/>
          </w:tcPr>
          <w:p w:rsidR="00F61EC1" w:rsidRPr="003D45C6" w:rsidRDefault="00F61EC1" w:rsidP="00100031">
            <w:pPr>
              <w:spacing w:line="360" w:lineRule="auto"/>
              <w:rPr>
                <w:rFonts w:ascii="Times New Roman" w:hAnsi="Times New Roman"/>
                <w:color w:val="000000" w:themeColor="text1"/>
                <w:sz w:val="26"/>
                <w:szCs w:val="26"/>
              </w:rPr>
            </w:pPr>
            <w:r w:rsidRPr="003D45C6">
              <w:rPr>
                <w:rFonts w:ascii="Times New Roman" w:hAnsi="Times New Roman"/>
                <w:color w:val="000000" w:themeColor="text1"/>
                <w:sz w:val="26"/>
                <w:szCs w:val="26"/>
              </w:rPr>
              <w:t>Điều kiện làm việc</w:t>
            </w:r>
          </w:p>
        </w:tc>
        <w:tc>
          <w:tcPr>
            <w:tcW w:w="736" w:type="dxa"/>
            <w:vAlign w:val="center"/>
          </w:tcPr>
          <w:p w:rsidR="00F61EC1" w:rsidRPr="003D45C6" w:rsidRDefault="00F61EC1" w:rsidP="00100031">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p>
        </w:tc>
        <w:tc>
          <w:tcPr>
            <w:tcW w:w="6629" w:type="dxa"/>
            <w:vAlign w:val="center"/>
          </w:tcPr>
          <w:p w:rsidR="00F61EC1" w:rsidRPr="003D45C6" w:rsidRDefault="00F61EC1" w:rsidP="00100031">
            <w:pPr>
              <w:spacing w:line="360" w:lineRule="auto"/>
              <w:rPr>
                <w:rFonts w:ascii="Times New Roman" w:hAnsi="Times New Roman"/>
                <w:color w:val="000000" w:themeColor="text1"/>
                <w:sz w:val="26"/>
                <w:szCs w:val="26"/>
              </w:rPr>
            </w:pPr>
            <w:r w:rsidRPr="003D45C6">
              <w:rPr>
                <w:rFonts w:ascii="Times New Roman" w:hAnsi="Times New Roman"/>
                <w:color w:val="000000" w:themeColor="text1"/>
                <w:sz w:val="26"/>
                <w:szCs w:val="26"/>
              </w:rPr>
              <w:t>Kovach (1987), Nguyễn Ngọc Lan Vy (2010), Phan Văn Hoàng (2015), Nguyễn Thị Hải Huyền (2013), Linder (1998)</w:t>
            </w:r>
          </w:p>
        </w:tc>
      </w:tr>
      <w:tr w:rsidR="00F61EC1" w:rsidRPr="003D45C6" w:rsidTr="00100031">
        <w:tc>
          <w:tcPr>
            <w:tcW w:w="1413" w:type="dxa"/>
            <w:vAlign w:val="center"/>
          </w:tcPr>
          <w:p w:rsidR="00F61EC1" w:rsidRPr="003D45C6" w:rsidRDefault="00F61EC1" w:rsidP="00100031">
            <w:pPr>
              <w:spacing w:line="360" w:lineRule="auto"/>
              <w:rPr>
                <w:rFonts w:ascii="Times New Roman" w:hAnsi="Times New Roman"/>
                <w:color w:val="000000" w:themeColor="text1"/>
                <w:sz w:val="26"/>
                <w:szCs w:val="26"/>
              </w:rPr>
            </w:pPr>
            <w:r w:rsidRPr="003D45C6">
              <w:rPr>
                <w:rFonts w:ascii="Times New Roman" w:hAnsi="Times New Roman"/>
                <w:color w:val="000000" w:themeColor="text1"/>
                <w:sz w:val="26"/>
                <w:szCs w:val="26"/>
              </w:rPr>
              <w:t>Quan hệ với đồng nghiệ</w:t>
            </w:r>
            <w:r w:rsidR="00EF1D49" w:rsidRPr="003D45C6">
              <w:rPr>
                <w:rFonts w:ascii="Times New Roman" w:hAnsi="Times New Roman"/>
                <w:color w:val="000000" w:themeColor="text1"/>
                <w:sz w:val="26"/>
                <w:szCs w:val="26"/>
              </w:rPr>
              <w:t>p</w:t>
            </w:r>
          </w:p>
        </w:tc>
        <w:tc>
          <w:tcPr>
            <w:tcW w:w="736" w:type="dxa"/>
            <w:vAlign w:val="center"/>
          </w:tcPr>
          <w:p w:rsidR="00F61EC1" w:rsidRPr="003D45C6" w:rsidRDefault="00F61EC1" w:rsidP="00100031">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p>
        </w:tc>
        <w:tc>
          <w:tcPr>
            <w:tcW w:w="6629" w:type="dxa"/>
            <w:vAlign w:val="center"/>
          </w:tcPr>
          <w:p w:rsidR="00F61EC1" w:rsidRPr="003D45C6" w:rsidRDefault="00F61EC1" w:rsidP="00100031">
            <w:pPr>
              <w:spacing w:line="360" w:lineRule="auto"/>
              <w:rPr>
                <w:rFonts w:ascii="Times New Roman" w:hAnsi="Times New Roman"/>
                <w:color w:val="000000" w:themeColor="text1"/>
                <w:sz w:val="26"/>
                <w:szCs w:val="26"/>
              </w:rPr>
            </w:pPr>
            <w:r w:rsidRPr="003D45C6">
              <w:rPr>
                <w:rFonts w:ascii="Times New Roman" w:hAnsi="Times New Roman"/>
                <w:color w:val="000000" w:themeColor="text1"/>
                <w:sz w:val="26"/>
                <w:szCs w:val="26"/>
              </w:rPr>
              <w:t>Nguyễn Ngọc Lan Vy (2010), Hồ Văn Đông Phương (2009), Nguyễn Thị Hải Huyền (2013)</w:t>
            </w:r>
          </w:p>
        </w:tc>
      </w:tr>
      <w:tr w:rsidR="00F61EC1" w:rsidRPr="003D45C6" w:rsidTr="00100031">
        <w:tc>
          <w:tcPr>
            <w:tcW w:w="1413" w:type="dxa"/>
            <w:vAlign w:val="center"/>
          </w:tcPr>
          <w:p w:rsidR="00F61EC1" w:rsidRPr="003D45C6" w:rsidRDefault="00F61EC1" w:rsidP="00100031">
            <w:pPr>
              <w:spacing w:line="360" w:lineRule="auto"/>
              <w:rPr>
                <w:rFonts w:ascii="Times New Roman" w:hAnsi="Times New Roman"/>
                <w:color w:val="000000" w:themeColor="text1"/>
                <w:sz w:val="26"/>
                <w:szCs w:val="26"/>
              </w:rPr>
            </w:pPr>
            <w:r w:rsidRPr="003D45C6">
              <w:rPr>
                <w:rFonts w:ascii="Times New Roman" w:hAnsi="Times New Roman"/>
                <w:color w:val="000000" w:themeColor="text1"/>
                <w:sz w:val="26"/>
                <w:szCs w:val="26"/>
              </w:rPr>
              <w:t>Sự hỗ trợ của lãnh đạo</w:t>
            </w:r>
          </w:p>
        </w:tc>
        <w:tc>
          <w:tcPr>
            <w:tcW w:w="736" w:type="dxa"/>
            <w:vAlign w:val="center"/>
          </w:tcPr>
          <w:p w:rsidR="00F61EC1" w:rsidRPr="003D45C6" w:rsidRDefault="00F61EC1" w:rsidP="00100031">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p>
        </w:tc>
        <w:tc>
          <w:tcPr>
            <w:tcW w:w="6629" w:type="dxa"/>
            <w:vAlign w:val="center"/>
          </w:tcPr>
          <w:p w:rsidR="00F61EC1" w:rsidRPr="003D45C6" w:rsidRDefault="00F61EC1" w:rsidP="00100031">
            <w:pPr>
              <w:spacing w:line="360" w:lineRule="auto"/>
              <w:rPr>
                <w:rFonts w:ascii="Times New Roman" w:hAnsi="Times New Roman"/>
                <w:color w:val="000000" w:themeColor="text1"/>
                <w:sz w:val="26"/>
                <w:szCs w:val="26"/>
              </w:rPr>
            </w:pPr>
            <w:r w:rsidRPr="003D45C6">
              <w:rPr>
                <w:rFonts w:ascii="Times New Roman" w:hAnsi="Times New Roman"/>
                <w:color w:val="000000" w:themeColor="text1"/>
                <w:sz w:val="26"/>
                <w:szCs w:val="26"/>
              </w:rPr>
              <w:t>Kovach (1987), Hồ Văn Đông Phương (2009), Phan Văn Hoàng (2015), Linder (1998), Simons và Enz (1995), Wong, Siu và Tsang (1999)</w:t>
            </w:r>
          </w:p>
        </w:tc>
      </w:tr>
      <w:tr w:rsidR="00F61EC1" w:rsidRPr="003D45C6" w:rsidTr="00100031">
        <w:tc>
          <w:tcPr>
            <w:tcW w:w="1413" w:type="dxa"/>
          </w:tcPr>
          <w:p w:rsidR="00F61EC1" w:rsidRPr="003D45C6" w:rsidRDefault="00F61EC1" w:rsidP="007C3A7D">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Thương hiệu</w:t>
            </w:r>
          </w:p>
        </w:tc>
        <w:tc>
          <w:tcPr>
            <w:tcW w:w="736" w:type="dxa"/>
            <w:vAlign w:val="center"/>
          </w:tcPr>
          <w:p w:rsidR="00F61EC1" w:rsidRPr="003D45C6" w:rsidRDefault="00F61EC1" w:rsidP="00100031">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p>
        </w:tc>
        <w:tc>
          <w:tcPr>
            <w:tcW w:w="6629" w:type="dxa"/>
          </w:tcPr>
          <w:p w:rsidR="00F61EC1" w:rsidRPr="003D45C6" w:rsidRDefault="00F61EC1" w:rsidP="007C3A7D">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 Nguyễn Ngọc Lan Vy (2010), Nguyễn Thị Hải Huyền (2013), Lê Thùy Trang (2013)</w:t>
            </w:r>
          </w:p>
        </w:tc>
      </w:tr>
    </w:tbl>
    <w:p w:rsidR="00100031" w:rsidRPr="003D45C6" w:rsidRDefault="00A84BAD" w:rsidP="00C47A51">
      <w:pPr>
        <w:pStyle w:val="BodyText"/>
        <w:spacing w:line="360" w:lineRule="auto"/>
        <w:jc w:val="center"/>
        <w:rPr>
          <w:i/>
          <w:color w:val="000000" w:themeColor="text1"/>
          <w:sz w:val="26"/>
          <w:szCs w:val="26"/>
        </w:rPr>
      </w:pPr>
      <w:r w:rsidRPr="003D45C6">
        <w:rPr>
          <w:i/>
          <w:color w:val="000000" w:themeColor="text1"/>
          <w:sz w:val="26"/>
          <w:szCs w:val="26"/>
        </w:rPr>
        <w:t>Nguồn: Tác giả tổng hợp</w:t>
      </w:r>
    </w:p>
    <w:p w:rsidR="00641A9A" w:rsidRPr="003D45C6" w:rsidRDefault="00641A9A" w:rsidP="00EC2C79">
      <w:pPr>
        <w:spacing w:after="0" w:line="360" w:lineRule="auto"/>
        <w:outlineLvl w:val="0"/>
        <w:rPr>
          <w:rFonts w:ascii="Times New Roman" w:hAnsi="Times New Roman"/>
          <w:b/>
          <w:color w:val="000000" w:themeColor="text1"/>
          <w:sz w:val="26"/>
          <w:szCs w:val="26"/>
        </w:rPr>
      </w:pPr>
      <w:bookmarkStart w:id="53" w:name="_Toc533512796"/>
      <w:r w:rsidRPr="003D45C6">
        <w:rPr>
          <w:rFonts w:ascii="Times New Roman" w:hAnsi="Times New Roman"/>
          <w:b/>
          <w:color w:val="000000" w:themeColor="text1"/>
          <w:sz w:val="26"/>
          <w:szCs w:val="26"/>
        </w:rPr>
        <w:t>2.4 Đề xuất mô hình nghiên cứu và giả thuyết</w:t>
      </w:r>
      <w:bookmarkEnd w:id="53"/>
    </w:p>
    <w:p w:rsidR="001A0C3E" w:rsidRPr="003D45C6" w:rsidRDefault="001A0C3E" w:rsidP="00F90FD1">
      <w:pPr>
        <w:spacing w:after="0" w:line="360" w:lineRule="auto"/>
        <w:ind w:firstLine="284"/>
        <w:outlineLvl w:val="1"/>
        <w:rPr>
          <w:rFonts w:ascii="Times New Roman" w:hAnsi="Times New Roman"/>
          <w:b/>
          <w:color w:val="000000" w:themeColor="text1"/>
          <w:sz w:val="26"/>
          <w:szCs w:val="26"/>
        </w:rPr>
      </w:pPr>
      <w:bookmarkStart w:id="54" w:name="_Toc533512797"/>
      <w:r w:rsidRPr="003D45C6">
        <w:rPr>
          <w:rFonts w:ascii="Times New Roman" w:hAnsi="Times New Roman"/>
          <w:b/>
          <w:color w:val="000000" w:themeColor="text1"/>
          <w:sz w:val="26"/>
          <w:szCs w:val="26"/>
        </w:rPr>
        <w:t>2.4.1 Giả thuyết và khái niệm nghiên cứu</w:t>
      </w:r>
      <w:bookmarkEnd w:id="54"/>
    </w:p>
    <w:p w:rsidR="001A0C3E" w:rsidRPr="003D45C6" w:rsidRDefault="001A0C3E" w:rsidP="001A0C3E">
      <w:pPr>
        <w:tabs>
          <w:tab w:val="left" w:pos="567"/>
        </w:tabs>
        <w:spacing w:after="0" w:line="360" w:lineRule="auto"/>
        <w:ind w:firstLine="851"/>
        <w:jc w:val="both"/>
        <w:rPr>
          <w:rFonts w:ascii="Times New Roman" w:hAnsi="Times New Roman"/>
          <w:b/>
          <w:color w:val="000000" w:themeColor="text1"/>
          <w:sz w:val="26"/>
          <w:szCs w:val="26"/>
        </w:rPr>
      </w:pPr>
      <w:r w:rsidRPr="003D45C6">
        <w:rPr>
          <w:rFonts w:ascii="Times New Roman" w:hAnsi="Times New Roman"/>
          <w:b/>
          <w:color w:val="000000" w:themeColor="text1"/>
          <w:sz w:val="26"/>
          <w:szCs w:val="26"/>
        </w:rPr>
        <w:t>Lương thưởng và phúc lợi</w:t>
      </w:r>
    </w:p>
    <w:p w:rsidR="001A0C3E" w:rsidRPr="003D45C6" w:rsidRDefault="001A0C3E" w:rsidP="001A0C3E">
      <w:pPr>
        <w:pStyle w:val="BodyText"/>
        <w:widowControl/>
        <w:tabs>
          <w:tab w:val="left" w:pos="567"/>
        </w:tabs>
        <w:spacing w:before="0" w:line="360" w:lineRule="auto"/>
        <w:ind w:firstLine="567"/>
        <w:jc w:val="both"/>
        <w:rPr>
          <w:color w:val="000000" w:themeColor="text1"/>
          <w:sz w:val="26"/>
          <w:szCs w:val="26"/>
        </w:rPr>
      </w:pPr>
      <w:r w:rsidRPr="003D45C6">
        <w:rPr>
          <w:color w:val="000000" w:themeColor="text1"/>
          <w:sz w:val="26"/>
          <w:szCs w:val="26"/>
        </w:rPr>
        <w:t xml:space="preserve">Lương thưởng và phúc lợi thể hiện ở nhu cầu sinh lý và an toàn trong thuyết nhu cầu của Maslow (1943), là yếu tố quan trọng nhất đối với nhân viên trong các </w:t>
      </w:r>
      <w:r w:rsidRPr="003D45C6">
        <w:rPr>
          <w:color w:val="000000" w:themeColor="text1"/>
          <w:sz w:val="26"/>
          <w:szCs w:val="26"/>
        </w:rPr>
        <w:lastRenderedPageBreak/>
        <w:t>nghiên cứu của Simons &amp; Enz (1995) tại Mỹ, Canada và nghiên cứu của Charles và Marshall (1992) tại Caribean. Phúc lợi có vai trò quan trọng trong việc xác định mức thỏa mãn công việc. Một chính sách thu nhập và phúc lợi tốt phải thể hiện ở mức lương phù hợp với năng lực và mức độ đóng góp của nhân viên. Sự khen thưởng tương xứng với thành tích đóng góp, chính sách phúc lợi đa dạng và phong phú, thể hiện sự quan tâm đến nhân viên và làm cho nhân viên cảm thấy hài lòng với chính sách phúc lợi của công ty đồng thời có tác dụng kích thích nhân viên trong công việc. Theo Trần Kim Dung (2011), phúc lợi thể hiện sự quan tâm của doanh nghiệp đến đời sống của người lao động, có tác dụng kích thích nhân viên làm việc và gắn bó với doanh nghiệp. Từ những lập luận trên, ta có giả thuyết H</w:t>
      </w:r>
      <w:r w:rsidRPr="003D45C6">
        <w:rPr>
          <w:color w:val="000000" w:themeColor="text1"/>
          <w:sz w:val="26"/>
          <w:szCs w:val="26"/>
          <w:vertAlign w:val="subscript"/>
        </w:rPr>
        <w:t>1</w:t>
      </w:r>
      <w:r w:rsidRPr="003D45C6">
        <w:rPr>
          <w:color w:val="000000" w:themeColor="text1"/>
          <w:sz w:val="26"/>
          <w:szCs w:val="26"/>
        </w:rPr>
        <w:t xml:space="preserve"> như sau:</w:t>
      </w:r>
    </w:p>
    <w:p w:rsidR="001A0C3E" w:rsidRPr="003D45C6" w:rsidRDefault="001A0C3E" w:rsidP="001A0C3E">
      <w:pPr>
        <w:pStyle w:val="BodyText"/>
        <w:widowControl/>
        <w:tabs>
          <w:tab w:val="left" w:pos="567"/>
        </w:tabs>
        <w:spacing w:before="0" w:line="360" w:lineRule="auto"/>
        <w:ind w:firstLine="567"/>
        <w:jc w:val="both"/>
        <w:rPr>
          <w:i/>
          <w:color w:val="000000" w:themeColor="text1"/>
          <w:sz w:val="26"/>
          <w:szCs w:val="26"/>
        </w:rPr>
      </w:pPr>
      <w:r w:rsidRPr="003D45C6">
        <w:rPr>
          <w:b/>
          <w:color w:val="000000" w:themeColor="text1"/>
          <w:sz w:val="26"/>
          <w:szCs w:val="26"/>
        </w:rPr>
        <w:t>H</w:t>
      </w:r>
      <w:r w:rsidRPr="003D45C6">
        <w:rPr>
          <w:b/>
          <w:color w:val="000000" w:themeColor="text1"/>
          <w:sz w:val="26"/>
          <w:szCs w:val="26"/>
          <w:vertAlign w:val="subscript"/>
        </w:rPr>
        <w:t>1</w:t>
      </w:r>
      <w:r w:rsidRPr="003D45C6">
        <w:rPr>
          <w:b/>
          <w:color w:val="000000" w:themeColor="text1"/>
          <w:sz w:val="26"/>
          <w:szCs w:val="26"/>
        </w:rPr>
        <w:t xml:space="preserve">: </w:t>
      </w:r>
      <w:r w:rsidRPr="003D45C6">
        <w:rPr>
          <w:i/>
          <w:color w:val="000000" w:themeColor="text1"/>
          <w:sz w:val="26"/>
          <w:szCs w:val="26"/>
        </w:rPr>
        <w:t>Thu nhập và phúc lợi ảnh hưởng thuận chiều đến động lực làm việc cho nhân viên.</w:t>
      </w:r>
    </w:p>
    <w:p w:rsidR="001A0C3E" w:rsidRPr="003D45C6" w:rsidRDefault="001A0C3E" w:rsidP="001A0C3E">
      <w:pPr>
        <w:tabs>
          <w:tab w:val="left" w:pos="567"/>
        </w:tabs>
        <w:spacing w:after="0" w:line="360" w:lineRule="auto"/>
        <w:ind w:firstLine="851"/>
        <w:jc w:val="both"/>
        <w:rPr>
          <w:rFonts w:ascii="Times New Roman" w:hAnsi="Times New Roman"/>
          <w:b/>
          <w:color w:val="000000" w:themeColor="text1"/>
          <w:sz w:val="26"/>
          <w:szCs w:val="26"/>
        </w:rPr>
      </w:pPr>
      <w:r w:rsidRPr="003D45C6">
        <w:rPr>
          <w:rFonts w:ascii="Times New Roman" w:hAnsi="Times New Roman"/>
          <w:b/>
          <w:color w:val="000000" w:themeColor="text1"/>
          <w:sz w:val="26"/>
          <w:szCs w:val="26"/>
        </w:rPr>
        <w:t>Phát triển và cơ hội thăng tiến</w:t>
      </w:r>
    </w:p>
    <w:p w:rsidR="001A0C3E" w:rsidRPr="003D45C6" w:rsidRDefault="001A0C3E" w:rsidP="001A0C3E">
      <w:pPr>
        <w:pStyle w:val="BodyText"/>
        <w:widowControl/>
        <w:tabs>
          <w:tab w:val="left" w:pos="567"/>
        </w:tabs>
        <w:spacing w:before="0" w:line="360" w:lineRule="auto"/>
        <w:ind w:firstLine="567"/>
        <w:jc w:val="both"/>
        <w:rPr>
          <w:color w:val="000000" w:themeColor="text1"/>
          <w:sz w:val="26"/>
          <w:szCs w:val="26"/>
        </w:rPr>
      </w:pPr>
      <w:r w:rsidRPr="003D45C6">
        <w:rPr>
          <w:color w:val="000000" w:themeColor="text1"/>
          <w:sz w:val="26"/>
          <w:szCs w:val="26"/>
        </w:rPr>
        <w:t>Yếu tố này được đổi tên từ yếu tố “Sự thăng tiến và phát triển nghề nghiệp” trong nghiên cứu của Kovach và các nghiên cứu của Maslow (1943), Herzberg</w:t>
      </w:r>
      <w:r w:rsidRPr="003D45C6">
        <w:rPr>
          <w:color w:val="000000" w:themeColor="text1"/>
          <w:spacing w:val="-9"/>
          <w:sz w:val="26"/>
          <w:szCs w:val="26"/>
        </w:rPr>
        <w:t xml:space="preserve"> </w:t>
      </w:r>
      <w:r w:rsidRPr="003D45C6">
        <w:rPr>
          <w:color w:val="000000" w:themeColor="text1"/>
          <w:sz w:val="26"/>
          <w:szCs w:val="26"/>
        </w:rPr>
        <w:t>(1959).</w:t>
      </w:r>
      <w:r w:rsidRPr="003D45C6">
        <w:rPr>
          <w:color w:val="000000" w:themeColor="text1"/>
          <w:spacing w:val="-9"/>
          <w:sz w:val="26"/>
          <w:szCs w:val="26"/>
        </w:rPr>
        <w:t xml:space="preserve"> </w:t>
      </w:r>
      <w:r w:rsidRPr="003D45C6">
        <w:rPr>
          <w:color w:val="000000" w:themeColor="text1"/>
          <w:sz w:val="26"/>
          <w:szCs w:val="26"/>
        </w:rPr>
        <w:t>Đào</w:t>
      </w:r>
      <w:r w:rsidRPr="003D45C6">
        <w:rPr>
          <w:color w:val="000000" w:themeColor="text1"/>
          <w:spacing w:val="-9"/>
          <w:sz w:val="26"/>
          <w:szCs w:val="26"/>
        </w:rPr>
        <w:t xml:space="preserve"> </w:t>
      </w:r>
      <w:r w:rsidRPr="003D45C6">
        <w:rPr>
          <w:color w:val="000000" w:themeColor="text1"/>
          <w:sz w:val="26"/>
          <w:szCs w:val="26"/>
        </w:rPr>
        <w:t>tạo</w:t>
      </w:r>
      <w:r w:rsidRPr="003D45C6">
        <w:rPr>
          <w:color w:val="000000" w:themeColor="text1"/>
          <w:spacing w:val="-9"/>
          <w:sz w:val="26"/>
          <w:szCs w:val="26"/>
        </w:rPr>
        <w:t xml:space="preserve"> </w:t>
      </w:r>
      <w:r w:rsidRPr="003D45C6">
        <w:rPr>
          <w:color w:val="000000" w:themeColor="text1"/>
          <w:sz w:val="26"/>
          <w:szCs w:val="26"/>
        </w:rPr>
        <w:t>được</w:t>
      </w:r>
      <w:r w:rsidRPr="003D45C6">
        <w:rPr>
          <w:color w:val="000000" w:themeColor="text1"/>
          <w:spacing w:val="-9"/>
          <w:sz w:val="26"/>
          <w:szCs w:val="26"/>
        </w:rPr>
        <w:t xml:space="preserve"> </w:t>
      </w:r>
      <w:r w:rsidRPr="003D45C6">
        <w:rPr>
          <w:color w:val="000000" w:themeColor="text1"/>
          <w:sz w:val="26"/>
          <w:szCs w:val="26"/>
        </w:rPr>
        <w:t>xem</w:t>
      </w:r>
      <w:r w:rsidRPr="003D45C6">
        <w:rPr>
          <w:color w:val="000000" w:themeColor="text1"/>
          <w:spacing w:val="-11"/>
          <w:sz w:val="26"/>
          <w:szCs w:val="26"/>
        </w:rPr>
        <w:t xml:space="preserve"> </w:t>
      </w:r>
      <w:r w:rsidRPr="003D45C6">
        <w:rPr>
          <w:color w:val="000000" w:themeColor="text1"/>
          <w:sz w:val="26"/>
          <w:szCs w:val="26"/>
        </w:rPr>
        <w:t>là</w:t>
      </w:r>
      <w:r w:rsidRPr="003D45C6">
        <w:rPr>
          <w:color w:val="000000" w:themeColor="text1"/>
          <w:spacing w:val="-9"/>
          <w:sz w:val="26"/>
          <w:szCs w:val="26"/>
        </w:rPr>
        <w:t xml:space="preserve"> </w:t>
      </w:r>
      <w:r w:rsidRPr="003D45C6">
        <w:rPr>
          <w:color w:val="000000" w:themeColor="text1"/>
          <w:sz w:val="26"/>
          <w:szCs w:val="26"/>
        </w:rPr>
        <w:t>một</w:t>
      </w:r>
      <w:r w:rsidRPr="003D45C6">
        <w:rPr>
          <w:color w:val="000000" w:themeColor="text1"/>
          <w:spacing w:val="-9"/>
          <w:sz w:val="26"/>
          <w:szCs w:val="26"/>
        </w:rPr>
        <w:t xml:space="preserve"> </w:t>
      </w:r>
      <w:r w:rsidRPr="003D45C6">
        <w:rPr>
          <w:color w:val="000000" w:themeColor="text1"/>
          <w:sz w:val="26"/>
          <w:szCs w:val="26"/>
        </w:rPr>
        <w:t>dạng</w:t>
      </w:r>
      <w:r w:rsidRPr="003D45C6">
        <w:rPr>
          <w:color w:val="000000" w:themeColor="text1"/>
          <w:spacing w:val="-9"/>
          <w:sz w:val="26"/>
          <w:szCs w:val="26"/>
        </w:rPr>
        <w:t xml:space="preserve"> </w:t>
      </w:r>
      <w:r w:rsidRPr="003D45C6">
        <w:rPr>
          <w:color w:val="000000" w:themeColor="text1"/>
          <w:sz w:val="26"/>
          <w:szCs w:val="26"/>
        </w:rPr>
        <w:t>đầu</w:t>
      </w:r>
      <w:r w:rsidRPr="003D45C6">
        <w:rPr>
          <w:color w:val="000000" w:themeColor="text1"/>
          <w:spacing w:val="-9"/>
          <w:sz w:val="26"/>
          <w:szCs w:val="26"/>
        </w:rPr>
        <w:t xml:space="preserve"> </w:t>
      </w:r>
      <w:r w:rsidRPr="003D45C6">
        <w:rPr>
          <w:color w:val="000000" w:themeColor="text1"/>
          <w:sz w:val="26"/>
          <w:szCs w:val="26"/>
        </w:rPr>
        <w:t>tư</w:t>
      </w:r>
      <w:r w:rsidRPr="003D45C6">
        <w:rPr>
          <w:color w:val="000000" w:themeColor="text1"/>
          <w:spacing w:val="-9"/>
          <w:sz w:val="26"/>
          <w:szCs w:val="26"/>
        </w:rPr>
        <w:t xml:space="preserve"> </w:t>
      </w:r>
      <w:r w:rsidRPr="003D45C6">
        <w:rPr>
          <w:color w:val="000000" w:themeColor="text1"/>
          <w:sz w:val="26"/>
          <w:szCs w:val="26"/>
        </w:rPr>
        <w:t>vốn</w:t>
      </w:r>
      <w:r w:rsidRPr="003D45C6">
        <w:rPr>
          <w:color w:val="000000" w:themeColor="text1"/>
          <w:spacing w:val="-9"/>
          <w:sz w:val="26"/>
          <w:szCs w:val="26"/>
        </w:rPr>
        <w:t xml:space="preserve"> </w:t>
      </w:r>
      <w:r w:rsidRPr="003D45C6">
        <w:rPr>
          <w:color w:val="000000" w:themeColor="text1"/>
          <w:sz w:val="26"/>
          <w:szCs w:val="26"/>
        </w:rPr>
        <w:t>con</w:t>
      </w:r>
      <w:r w:rsidRPr="003D45C6">
        <w:rPr>
          <w:color w:val="000000" w:themeColor="text1"/>
          <w:spacing w:val="-9"/>
          <w:sz w:val="26"/>
          <w:szCs w:val="26"/>
        </w:rPr>
        <w:t xml:space="preserve"> </w:t>
      </w:r>
      <w:r w:rsidRPr="003D45C6">
        <w:rPr>
          <w:color w:val="000000" w:themeColor="text1"/>
          <w:sz w:val="26"/>
          <w:szCs w:val="26"/>
        </w:rPr>
        <w:t>người</w:t>
      </w:r>
      <w:r w:rsidRPr="003D45C6">
        <w:rPr>
          <w:color w:val="000000" w:themeColor="text1"/>
          <w:spacing w:val="-9"/>
          <w:sz w:val="26"/>
          <w:szCs w:val="26"/>
        </w:rPr>
        <w:t xml:space="preserve"> </w:t>
      </w:r>
      <w:r w:rsidRPr="003D45C6">
        <w:rPr>
          <w:color w:val="000000" w:themeColor="text1"/>
          <w:sz w:val="26"/>
          <w:szCs w:val="26"/>
        </w:rPr>
        <w:t>và</w:t>
      </w:r>
      <w:r w:rsidRPr="003D45C6">
        <w:rPr>
          <w:color w:val="000000" w:themeColor="text1"/>
          <w:spacing w:val="-9"/>
          <w:sz w:val="26"/>
          <w:szCs w:val="26"/>
        </w:rPr>
        <w:t xml:space="preserve"> </w:t>
      </w:r>
      <w:r w:rsidRPr="003D45C6">
        <w:rPr>
          <w:color w:val="000000" w:themeColor="text1"/>
          <w:sz w:val="26"/>
          <w:szCs w:val="26"/>
        </w:rPr>
        <w:t>sự</w:t>
      </w:r>
      <w:r w:rsidRPr="003D45C6">
        <w:rPr>
          <w:color w:val="000000" w:themeColor="text1"/>
          <w:spacing w:val="-8"/>
          <w:sz w:val="26"/>
          <w:szCs w:val="26"/>
        </w:rPr>
        <w:t xml:space="preserve"> </w:t>
      </w:r>
      <w:r w:rsidRPr="003D45C6">
        <w:rPr>
          <w:color w:val="000000" w:themeColor="text1"/>
          <w:sz w:val="26"/>
          <w:szCs w:val="26"/>
        </w:rPr>
        <w:t>đầu</w:t>
      </w:r>
      <w:r w:rsidRPr="003D45C6">
        <w:rPr>
          <w:color w:val="000000" w:themeColor="text1"/>
          <w:spacing w:val="-9"/>
          <w:sz w:val="26"/>
          <w:szCs w:val="26"/>
        </w:rPr>
        <w:t xml:space="preserve"> </w:t>
      </w:r>
      <w:r w:rsidRPr="003D45C6">
        <w:rPr>
          <w:color w:val="000000" w:themeColor="text1"/>
          <w:sz w:val="26"/>
          <w:szCs w:val="26"/>
        </w:rPr>
        <w:t>tư này được thực hiện bởi cá nhân hoặc công ty (Wetland, 2003). Những nhân viên mà công</w:t>
      </w:r>
      <w:r w:rsidRPr="003D45C6">
        <w:rPr>
          <w:color w:val="000000" w:themeColor="text1"/>
          <w:spacing w:val="-3"/>
          <w:sz w:val="26"/>
          <w:szCs w:val="26"/>
        </w:rPr>
        <w:t xml:space="preserve"> </w:t>
      </w:r>
      <w:r w:rsidRPr="003D45C6">
        <w:rPr>
          <w:color w:val="000000" w:themeColor="text1"/>
          <w:sz w:val="26"/>
          <w:szCs w:val="26"/>
        </w:rPr>
        <w:t>ty</w:t>
      </w:r>
      <w:r w:rsidRPr="003D45C6">
        <w:rPr>
          <w:color w:val="000000" w:themeColor="text1"/>
          <w:spacing w:val="-11"/>
          <w:sz w:val="26"/>
          <w:szCs w:val="26"/>
        </w:rPr>
        <w:t xml:space="preserve"> </w:t>
      </w:r>
      <w:r w:rsidRPr="003D45C6">
        <w:rPr>
          <w:color w:val="000000" w:themeColor="text1"/>
          <w:sz w:val="26"/>
          <w:szCs w:val="26"/>
        </w:rPr>
        <w:t>thuê</w:t>
      </w:r>
      <w:r w:rsidRPr="003D45C6">
        <w:rPr>
          <w:color w:val="000000" w:themeColor="text1"/>
          <w:spacing w:val="-3"/>
          <w:sz w:val="26"/>
          <w:szCs w:val="26"/>
        </w:rPr>
        <w:t xml:space="preserve"> </w:t>
      </w:r>
      <w:r w:rsidRPr="003D45C6">
        <w:rPr>
          <w:color w:val="000000" w:themeColor="text1"/>
          <w:sz w:val="26"/>
          <w:szCs w:val="26"/>
        </w:rPr>
        <w:t>được</w:t>
      </w:r>
      <w:r w:rsidRPr="003D45C6">
        <w:rPr>
          <w:color w:val="000000" w:themeColor="text1"/>
          <w:spacing w:val="-3"/>
          <w:sz w:val="26"/>
          <w:szCs w:val="26"/>
        </w:rPr>
        <w:t xml:space="preserve"> </w:t>
      </w:r>
      <w:r w:rsidRPr="003D45C6">
        <w:rPr>
          <w:color w:val="000000" w:themeColor="text1"/>
          <w:sz w:val="26"/>
          <w:szCs w:val="26"/>
        </w:rPr>
        <w:t>tham</w:t>
      </w:r>
      <w:r w:rsidRPr="003D45C6">
        <w:rPr>
          <w:color w:val="000000" w:themeColor="text1"/>
          <w:spacing w:val="-6"/>
          <w:sz w:val="26"/>
          <w:szCs w:val="26"/>
        </w:rPr>
        <w:t xml:space="preserve"> </w:t>
      </w:r>
      <w:r w:rsidRPr="003D45C6">
        <w:rPr>
          <w:color w:val="000000" w:themeColor="text1"/>
          <w:sz w:val="26"/>
          <w:szCs w:val="26"/>
        </w:rPr>
        <w:t>gia</w:t>
      </w:r>
      <w:r w:rsidRPr="003D45C6">
        <w:rPr>
          <w:color w:val="000000" w:themeColor="text1"/>
          <w:spacing w:val="-4"/>
          <w:sz w:val="26"/>
          <w:szCs w:val="26"/>
        </w:rPr>
        <w:t xml:space="preserve"> </w:t>
      </w:r>
      <w:r w:rsidRPr="003D45C6">
        <w:rPr>
          <w:color w:val="000000" w:themeColor="text1"/>
          <w:sz w:val="26"/>
          <w:szCs w:val="26"/>
        </w:rPr>
        <w:t>các</w:t>
      </w:r>
      <w:r w:rsidRPr="003D45C6">
        <w:rPr>
          <w:color w:val="000000" w:themeColor="text1"/>
          <w:spacing w:val="-3"/>
          <w:sz w:val="26"/>
          <w:szCs w:val="26"/>
        </w:rPr>
        <w:t xml:space="preserve"> </w:t>
      </w:r>
      <w:r w:rsidRPr="003D45C6">
        <w:rPr>
          <w:color w:val="000000" w:themeColor="text1"/>
          <w:sz w:val="26"/>
          <w:szCs w:val="26"/>
        </w:rPr>
        <w:t>chương</w:t>
      </w:r>
      <w:r w:rsidRPr="003D45C6">
        <w:rPr>
          <w:color w:val="000000" w:themeColor="text1"/>
          <w:spacing w:val="-4"/>
          <w:sz w:val="26"/>
          <w:szCs w:val="26"/>
        </w:rPr>
        <w:t xml:space="preserve"> </w:t>
      </w:r>
      <w:r w:rsidRPr="003D45C6">
        <w:rPr>
          <w:color w:val="000000" w:themeColor="text1"/>
          <w:sz w:val="26"/>
          <w:szCs w:val="26"/>
        </w:rPr>
        <w:t>trình</w:t>
      </w:r>
      <w:r w:rsidRPr="003D45C6">
        <w:rPr>
          <w:color w:val="000000" w:themeColor="text1"/>
          <w:spacing w:val="-2"/>
          <w:sz w:val="26"/>
          <w:szCs w:val="26"/>
        </w:rPr>
        <w:t xml:space="preserve"> </w:t>
      </w:r>
      <w:r w:rsidRPr="003D45C6">
        <w:rPr>
          <w:color w:val="000000" w:themeColor="text1"/>
          <w:sz w:val="26"/>
          <w:szCs w:val="26"/>
        </w:rPr>
        <w:t>đào</w:t>
      </w:r>
      <w:r w:rsidRPr="003D45C6">
        <w:rPr>
          <w:color w:val="000000" w:themeColor="text1"/>
          <w:spacing w:val="-3"/>
          <w:sz w:val="26"/>
          <w:szCs w:val="26"/>
        </w:rPr>
        <w:t xml:space="preserve"> </w:t>
      </w:r>
      <w:r w:rsidRPr="003D45C6">
        <w:rPr>
          <w:color w:val="000000" w:themeColor="text1"/>
          <w:sz w:val="26"/>
          <w:szCs w:val="26"/>
        </w:rPr>
        <w:t>tạo</w:t>
      </w:r>
      <w:r w:rsidRPr="003D45C6">
        <w:rPr>
          <w:color w:val="000000" w:themeColor="text1"/>
          <w:spacing w:val="-4"/>
          <w:sz w:val="26"/>
          <w:szCs w:val="26"/>
        </w:rPr>
        <w:t xml:space="preserve"> </w:t>
      </w:r>
      <w:r w:rsidRPr="003D45C6">
        <w:rPr>
          <w:color w:val="000000" w:themeColor="text1"/>
          <w:sz w:val="26"/>
          <w:szCs w:val="26"/>
        </w:rPr>
        <w:t>nhằm</w:t>
      </w:r>
      <w:r w:rsidRPr="003D45C6">
        <w:rPr>
          <w:color w:val="000000" w:themeColor="text1"/>
          <w:spacing w:val="-6"/>
          <w:sz w:val="26"/>
          <w:szCs w:val="26"/>
        </w:rPr>
        <w:t xml:space="preserve"> </w:t>
      </w:r>
      <w:r w:rsidRPr="003D45C6">
        <w:rPr>
          <w:color w:val="000000" w:themeColor="text1"/>
          <w:sz w:val="26"/>
          <w:szCs w:val="26"/>
        </w:rPr>
        <w:t>nâng</w:t>
      </w:r>
      <w:r w:rsidRPr="003D45C6">
        <w:rPr>
          <w:color w:val="000000" w:themeColor="text1"/>
          <w:spacing w:val="-4"/>
          <w:sz w:val="26"/>
          <w:szCs w:val="26"/>
        </w:rPr>
        <w:t xml:space="preserve"> </w:t>
      </w:r>
      <w:r w:rsidRPr="003D45C6">
        <w:rPr>
          <w:color w:val="000000" w:themeColor="text1"/>
          <w:sz w:val="26"/>
          <w:szCs w:val="26"/>
        </w:rPr>
        <w:t>cao</w:t>
      </w:r>
      <w:r w:rsidRPr="003D45C6">
        <w:rPr>
          <w:color w:val="000000" w:themeColor="text1"/>
          <w:spacing w:val="-3"/>
          <w:sz w:val="26"/>
          <w:szCs w:val="26"/>
        </w:rPr>
        <w:t xml:space="preserve"> </w:t>
      </w:r>
      <w:r w:rsidRPr="003D45C6">
        <w:rPr>
          <w:color w:val="000000" w:themeColor="text1"/>
          <w:sz w:val="26"/>
          <w:szCs w:val="26"/>
        </w:rPr>
        <w:t>kỹ</w:t>
      </w:r>
      <w:r w:rsidRPr="003D45C6">
        <w:rPr>
          <w:color w:val="000000" w:themeColor="text1"/>
          <w:spacing w:val="-8"/>
          <w:sz w:val="26"/>
          <w:szCs w:val="26"/>
        </w:rPr>
        <w:t xml:space="preserve"> </w:t>
      </w:r>
      <w:r w:rsidRPr="003D45C6">
        <w:rPr>
          <w:color w:val="000000" w:themeColor="text1"/>
          <w:sz w:val="26"/>
          <w:szCs w:val="26"/>
        </w:rPr>
        <w:t>năng</w:t>
      </w:r>
      <w:r w:rsidRPr="003D45C6">
        <w:rPr>
          <w:color w:val="000000" w:themeColor="text1"/>
          <w:spacing w:val="-3"/>
          <w:sz w:val="26"/>
          <w:szCs w:val="26"/>
        </w:rPr>
        <w:t xml:space="preserve"> </w:t>
      </w:r>
      <w:r w:rsidRPr="003D45C6">
        <w:rPr>
          <w:color w:val="000000" w:themeColor="text1"/>
          <w:sz w:val="26"/>
          <w:szCs w:val="26"/>
        </w:rPr>
        <w:t>của</w:t>
      </w:r>
      <w:r w:rsidRPr="003D45C6">
        <w:rPr>
          <w:color w:val="000000" w:themeColor="text1"/>
          <w:spacing w:val="-3"/>
          <w:sz w:val="26"/>
          <w:szCs w:val="26"/>
        </w:rPr>
        <w:t xml:space="preserve"> </w:t>
      </w:r>
      <w:r w:rsidRPr="003D45C6">
        <w:rPr>
          <w:color w:val="000000" w:themeColor="text1"/>
          <w:sz w:val="26"/>
          <w:szCs w:val="26"/>
        </w:rPr>
        <w:t>họ và</w:t>
      </w:r>
      <w:r w:rsidRPr="003D45C6">
        <w:rPr>
          <w:color w:val="000000" w:themeColor="text1"/>
          <w:spacing w:val="-3"/>
          <w:sz w:val="26"/>
          <w:szCs w:val="26"/>
        </w:rPr>
        <w:t xml:space="preserve"> </w:t>
      </w:r>
      <w:r w:rsidRPr="003D45C6">
        <w:rPr>
          <w:color w:val="000000" w:themeColor="text1"/>
          <w:sz w:val="26"/>
          <w:szCs w:val="26"/>
        </w:rPr>
        <w:t>hy</w:t>
      </w:r>
      <w:r w:rsidRPr="003D45C6">
        <w:rPr>
          <w:color w:val="000000" w:themeColor="text1"/>
          <w:spacing w:val="-9"/>
          <w:sz w:val="26"/>
          <w:szCs w:val="26"/>
        </w:rPr>
        <w:t xml:space="preserve"> </w:t>
      </w:r>
      <w:r w:rsidRPr="003D45C6">
        <w:rPr>
          <w:color w:val="000000" w:themeColor="text1"/>
          <w:sz w:val="26"/>
          <w:szCs w:val="26"/>
        </w:rPr>
        <w:t>vọng</w:t>
      </w:r>
      <w:r w:rsidRPr="003D45C6">
        <w:rPr>
          <w:color w:val="000000" w:themeColor="text1"/>
          <w:spacing w:val="-4"/>
          <w:sz w:val="26"/>
          <w:szCs w:val="26"/>
        </w:rPr>
        <w:t xml:space="preserve"> </w:t>
      </w:r>
      <w:r w:rsidRPr="003D45C6">
        <w:rPr>
          <w:color w:val="000000" w:themeColor="text1"/>
          <w:sz w:val="26"/>
          <w:szCs w:val="26"/>
        </w:rPr>
        <w:t>sẽ</w:t>
      </w:r>
      <w:r w:rsidRPr="003D45C6">
        <w:rPr>
          <w:color w:val="000000" w:themeColor="text1"/>
          <w:spacing w:val="-3"/>
          <w:sz w:val="26"/>
          <w:szCs w:val="26"/>
        </w:rPr>
        <w:t xml:space="preserve"> </w:t>
      </w:r>
      <w:r w:rsidRPr="003D45C6">
        <w:rPr>
          <w:color w:val="000000" w:themeColor="text1"/>
          <w:sz w:val="26"/>
          <w:szCs w:val="26"/>
        </w:rPr>
        <w:t>sử</w:t>
      </w:r>
      <w:r w:rsidRPr="003D45C6">
        <w:rPr>
          <w:color w:val="000000" w:themeColor="text1"/>
          <w:spacing w:val="-1"/>
          <w:sz w:val="26"/>
          <w:szCs w:val="26"/>
        </w:rPr>
        <w:t xml:space="preserve"> </w:t>
      </w:r>
      <w:r w:rsidRPr="003D45C6">
        <w:rPr>
          <w:color w:val="000000" w:themeColor="text1"/>
          <w:sz w:val="26"/>
          <w:szCs w:val="26"/>
        </w:rPr>
        <w:t>dụng</w:t>
      </w:r>
      <w:r w:rsidRPr="003D45C6">
        <w:rPr>
          <w:color w:val="000000" w:themeColor="text1"/>
          <w:spacing w:val="-4"/>
          <w:sz w:val="26"/>
          <w:szCs w:val="26"/>
        </w:rPr>
        <w:t xml:space="preserve"> </w:t>
      </w:r>
      <w:r w:rsidRPr="003D45C6">
        <w:rPr>
          <w:color w:val="000000" w:themeColor="text1"/>
          <w:sz w:val="26"/>
          <w:szCs w:val="26"/>
        </w:rPr>
        <w:t>các</w:t>
      </w:r>
      <w:r w:rsidRPr="003D45C6">
        <w:rPr>
          <w:color w:val="000000" w:themeColor="text1"/>
          <w:spacing w:val="-3"/>
          <w:sz w:val="26"/>
          <w:szCs w:val="26"/>
        </w:rPr>
        <w:t xml:space="preserve"> </w:t>
      </w:r>
      <w:r w:rsidRPr="003D45C6">
        <w:rPr>
          <w:color w:val="000000" w:themeColor="text1"/>
          <w:spacing w:val="1"/>
          <w:sz w:val="26"/>
          <w:szCs w:val="26"/>
        </w:rPr>
        <w:t>kỹ</w:t>
      </w:r>
      <w:r w:rsidRPr="003D45C6">
        <w:rPr>
          <w:color w:val="000000" w:themeColor="text1"/>
          <w:spacing w:val="-6"/>
          <w:sz w:val="26"/>
          <w:szCs w:val="26"/>
        </w:rPr>
        <w:t xml:space="preserve"> </w:t>
      </w:r>
      <w:r w:rsidRPr="003D45C6">
        <w:rPr>
          <w:color w:val="000000" w:themeColor="text1"/>
          <w:sz w:val="26"/>
          <w:szCs w:val="26"/>
        </w:rPr>
        <w:t>năng,</w:t>
      </w:r>
      <w:r w:rsidRPr="003D45C6">
        <w:rPr>
          <w:color w:val="000000" w:themeColor="text1"/>
          <w:spacing w:val="-3"/>
          <w:sz w:val="26"/>
          <w:szCs w:val="26"/>
        </w:rPr>
        <w:t xml:space="preserve"> </w:t>
      </w:r>
      <w:r w:rsidRPr="003D45C6">
        <w:rPr>
          <w:color w:val="000000" w:themeColor="text1"/>
          <w:sz w:val="26"/>
          <w:szCs w:val="26"/>
        </w:rPr>
        <w:t>kiến</w:t>
      </w:r>
      <w:r w:rsidRPr="003D45C6">
        <w:rPr>
          <w:color w:val="000000" w:themeColor="text1"/>
          <w:spacing w:val="-2"/>
          <w:sz w:val="26"/>
          <w:szCs w:val="26"/>
        </w:rPr>
        <w:t xml:space="preserve"> </w:t>
      </w:r>
      <w:r w:rsidRPr="003D45C6">
        <w:rPr>
          <w:color w:val="000000" w:themeColor="text1"/>
          <w:sz w:val="26"/>
          <w:szCs w:val="26"/>
        </w:rPr>
        <w:t>thức</w:t>
      </w:r>
      <w:r w:rsidRPr="003D45C6">
        <w:rPr>
          <w:color w:val="000000" w:themeColor="text1"/>
          <w:spacing w:val="-3"/>
          <w:sz w:val="26"/>
          <w:szCs w:val="26"/>
        </w:rPr>
        <w:t xml:space="preserve"> </w:t>
      </w:r>
      <w:r w:rsidRPr="003D45C6">
        <w:rPr>
          <w:color w:val="000000" w:themeColor="text1"/>
          <w:sz w:val="26"/>
          <w:szCs w:val="26"/>
        </w:rPr>
        <w:t>học</w:t>
      </w:r>
      <w:r w:rsidRPr="003D45C6">
        <w:rPr>
          <w:color w:val="000000" w:themeColor="text1"/>
          <w:spacing w:val="-3"/>
          <w:sz w:val="26"/>
          <w:szCs w:val="26"/>
        </w:rPr>
        <w:t xml:space="preserve"> </w:t>
      </w:r>
      <w:r w:rsidRPr="003D45C6">
        <w:rPr>
          <w:color w:val="000000" w:themeColor="text1"/>
          <w:sz w:val="26"/>
          <w:szCs w:val="26"/>
        </w:rPr>
        <w:t>được</w:t>
      </w:r>
      <w:r w:rsidRPr="003D45C6">
        <w:rPr>
          <w:color w:val="000000" w:themeColor="text1"/>
          <w:spacing w:val="-3"/>
          <w:sz w:val="26"/>
          <w:szCs w:val="26"/>
        </w:rPr>
        <w:t xml:space="preserve"> </w:t>
      </w:r>
      <w:r w:rsidRPr="003D45C6">
        <w:rPr>
          <w:color w:val="000000" w:themeColor="text1"/>
          <w:sz w:val="26"/>
          <w:szCs w:val="26"/>
        </w:rPr>
        <w:t>để</w:t>
      </w:r>
      <w:r w:rsidRPr="003D45C6">
        <w:rPr>
          <w:color w:val="000000" w:themeColor="text1"/>
          <w:spacing w:val="-1"/>
          <w:sz w:val="26"/>
          <w:szCs w:val="26"/>
        </w:rPr>
        <w:t xml:space="preserve"> </w:t>
      </w:r>
      <w:r w:rsidRPr="003D45C6">
        <w:rPr>
          <w:color w:val="000000" w:themeColor="text1"/>
          <w:sz w:val="26"/>
          <w:szCs w:val="26"/>
        </w:rPr>
        <w:t>áp</w:t>
      </w:r>
      <w:r w:rsidRPr="003D45C6">
        <w:rPr>
          <w:color w:val="000000" w:themeColor="text1"/>
          <w:spacing w:val="-3"/>
          <w:sz w:val="26"/>
          <w:szCs w:val="26"/>
        </w:rPr>
        <w:t xml:space="preserve"> </w:t>
      </w:r>
      <w:r w:rsidRPr="003D45C6">
        <w:rPr>
          <w:color w:val="000000" w:themeColor="text1"/>
          <w:sz w:val="26"/>
          <w:szCs w:val="26"/>
        </w:rPr>
        <w:t>dụng</w:t>
      </w:r>
      <w:r w:rsidRPr="003D45C6">
        <w:rPr>
          <w:color w:val="000000" w:themeColor="text1"/>
          <w:spacing w:val="-4"/>
          <w:sz w:val="26"/>
          <w:szCs w:val="26"/>
        </w:rPr>
        <w:t xml:space="preserve"> </w:t>
      </w:r>
      <w:r w:rsidRPr="003D45C6">
        <w:rPr>
          <w:color w:val="000000" w:themeColor="text1"/>
          <w:sz w:val="26"/>
          <w:szCs w:val="26"/>
        </w:rPr>
        <w:t>trong</w:t>
      </w:r>
      <w:r w:rsidRPr="003D45C6">
        <w:rPr>
          <w:color w:val="000000" w:themeColor="text1"/>
          <w:spacing w:val="-4"/>
          <w:sz w:val="26"/>
          <w:szCs w:val="26"/>
        </w:rPr>
        <w:t xml:space="preserve"> </w:t>
      </w:r>
      <w:r w:rsidRPr="003D45C6">
        <w:rPr>
          <w:color w:val="000000" w:themeColor="text1"/>
          <w:sz w:val="26"/>
          <w:szCs w:val="26"/>
        </w:rPr>
        <w:t xml:space="preserve">công việc cũng như chia sẻ cho các đồng nghiệp khác. Những nhân viên tham gia vào một khóa đào tạo sẽ được cung cấp những kỹ năng cần thiết hoặc giúp sửa chữa những thiếu sót trong biểu hiện của họ; trong khi việc phát triển chỉ có ảnh hưởng để cung cấp cho nhân viên khả năng mà tổ chức cần trong tương lai (Gomez-Mejia, Balkin và Cardy, 1995). Phát triển </w:t>
      </w:r>
      <w:r w:rsidRPr="003D45C6">
        <w:rPr>
          <w:color w:val="000000" w:themeColor="text1"/>
          <w:spacing w:val="1"/>
          <w:sz w:val="26"/>
          <w:szCs w:val="26"/>
        </w:rPr>
        <w:t xml:space="preserve">kỹ </w:t>
      </w:r>
      <w:r w:rsidRPr="003D45C6">
        <w:rPr>
          <w:color w:val="000000" w:themeColor="text1"/>
          <w:sz w:val="26"/>
          <w:szCs w:val="26"/>
        </w:rPr>
        <w:t xml:space="preserve">năng có thể bao gồm cải thiện cả về những </w:t>
      </w:r>
      <w:r w:rsidRPr="003D45C6">
        <w:rPr>
          <w:color w:val="000000" w:themeColor="text1"/>
          <w:spacing w:val="1"/>
          <w:sz w:val="26"/>
          <w:szCs w:val="26"/>
        </w:rPr>
        <w:t xml:space="preserve">kỹ </w:t>
      </w:r>
      <w:r w:rsidRPr="003D45C6">
        <w:rPr>
          <w:color w:val="000000" w:themeColor="text1"/>
          <w:sz w:val="26"/>
          <w:szCs w:val="26"/>
        </w:rPr>
        <w:t>năng đọc, viết cơ bản, cách giao tiếp cá nhân, hoặc khả năng giải quyết vấn đề. Ngày nay nhiều công ty nhận ra rằng họ càng huấn luyện nhân viên của mình thì nhân</w:t>
      </w:r>
      <w:r w:rsidRPr="003D45C6">
        <w:rPr>
          <w:color w:val="000000" w:themeColor="text1"/>
          <w:spacing w:val="21"/>
          <w:sz w:val="26"/>
          <w:szCs w:val="26"/>
        </w:rPr>
        <w:t xml:space="preserve"> </w:t>
      </w:r>
      <w:r w:rsidRPr="003D45C6">
        <w:rPr>
          <w:color w:val="000000" w:themeColor="text1"/>
          <w:sz w:val="26"/>
          <w:szCs w:val="26"/>
        </w:rPr>
        <w:t>viên</w:t>
      </w:r>
      <w:r w:rsidRPr="003D45C6">
        <w:rPr>
          <w:color w:val="000000" w:themeColor="text1"/>
          <w:spacing w:val="20"/>
          <w:sz w:val="26"/>
          <w:szCs w:val="26"/>
        </w:rPr>
        <w:t xml:space="preserve"> </w:t>
      </w:r>
      <w:r w:rsidRPr="003D45C6">
        <w:rPr>
          <w:color w:val="000000" w:themeColor="text1"/>
          <w:sz w:val="26"/>
          <w:szCs w:val="26"/>
        </w:rPr>
        <w:t>của</w:t>
      </w:r>
      <w:r w:rsidRPr="003D45C6">
        <w:rPr>
          <w:color w:val="000000" w:themeColor="text1"/>
          <w:spacing w:val="23"/>
          <w:sz w:val="26"/>
          <w:szCs w:val="26"/>
        </w:rPr>
        <w:t xml:space="preserve"> </w:t>
      </w:r>
      <w:r w:rsidRPr="003D45C6">
        <w:rPr>
          <w:color w:val="000000" w:themeColor="text1"/>
          <w:sz w:val="26"/>
          <w:szCs w:val="26"/>
        </w:rPr>
        <w:t>mình</w:t>
      </w:r>
      <w:r w:rsidRPr="003D45C6">
        <w:rPr>
          <w:color w:val="000000" w:themeColor="text1"/>
          <w:spacing w:val="20"/>
          <w:sz w:val="26"/>
          <w:szCs w:val="26"/>
        </w:rPr>
        <w:t xml:space="preserve"> </w:t>
      </w:r>
      <w:r w:rsidRPr="003D45C6">
        <w:rPr>
          <w:color w:val="000000" w:themeColor="text1"/>
          <w:sz w:val="26"/>
          <w:szCs w:val="26"/>
        </w:rPr>
        <w:t>ngày</w:t>
      </w:r>
      <w:r w:rsidRPr="003D45C6">
        <w:rPr>
          <w:color w:val="000000" w:themeColor="text1"/>
          <w:spacing w:val="17"/>
          <w:sz w:val="26"/>
          <w:szCs w:val="26"/>
        </w:rPr>
        <w:t xml:space="preserve"> </w:t>
      </w:r>
      <w:r w:rsidRPr="003D45C6">
        <w:rPr>
          <w:color w:val="000000" w:themeColor="text1"/>
          <w:sz w:val="26"/>
          <w:szCs w:val="26"/>
        </w:rPr>
        <w:t>càng</w:t>
      </w:r>
      <w:r w:rsidRPr="003D45C6">
        <w:rPr>
          <w:color w:val="000000" w:themeColor="text1"/>
          <w:spacing w:val="20"/>
          <w:sz w:val="26"/>
          <w:szCs w:val="26"/>
        </w:rPr>
        <w:t xml:space="preserve"> </w:t>
      </w:r>
      <w:r w:rsidRPr="003D45C6">
        <w:rPr>
          <w:color w:val="000000" w:themeColor="text1"/>
          <w:sz w:val="26"/>
          <w:szCs w:val="26"/>
        </w:rPr>
        <w:t>có</w:t>
      </w:r>
      <w:r w:rsidRPr="003D45C6">
        <w:rPr>
          <w:color w:val="000000" w:themeColor="text1"/>
          <w:spacing w:val="21"/>
          <w:sz w:val="26"/>
          <w:szCs w:val="26"/>
        </w:rPr>
        <w:t xml:space="preserve"> </w:t>
      </w:r>
      <w:r w:rsidRPr="003D45C6">
        <w:rPr>
          <w:color w:val="000000" w:themeColor="text1"/>
          <w:sz w:val="26"/>
          <w:szCs w:val="26"/>
        </w:rPr>
        <w:t>xu</w:t>
      </w:r>
      <w:r w:rsidRPr="003D45C6">
        <w:rPr>
          <w:color w:val="000000" w:themeColor="text1"/>
          <w:spacing w:val="20"/>
          <w:sz w:val="26"/>
          <w:szCs w:val="26"/>
        </w:rPr>
        <w:t xml:space="preserve"> </w:t>
      </w:r>
      <w:r w:rsidRPr="003D45C6">
        <w:rPr>
          <w:color w:val="000000" w:themeColor="text1"/>
          <w:sz w:val="26"/>
          <w:szCs w:val="26"/>
        </w:rPr>
        <w:t>hướng</w:t>
      </w:r>
      <w:r w:rsidRPr="003D45C6">
        <w:rPr>
          <w:color w:val="000000" w:themeColor="text1"/>
          <w:spacing w:val="23"/>
          <w:sz w:val="26"/>
          <w:szCs w:val="26"/>
        </w:rPr>
        <w:t xml:space="preserve"> </w:t>
      </w:r>
      <w:r w:rsidRPr="003D45C6">
        <w:rPr>
          <w:color w:val="000000" w:themeColor="text1"/>
          <w:sz w:val="26"/>
          <w:szCs w:val="26"/>
        </w:rPr>
        <w:t>gắn</w:t>
      </w:r>
      <w:r w:rsidRPr="003D45C6">
        <w:rPr>
          <w:color w:val="000000" w:themeColor="text1"/>
          <w:spacing w:val="20"/>
          <w:sz w:val="26"/>
          <w:szCs w:val="26"/>
        </w:rPr>
        <w:t xml:space="preserve"> </w:t>
      </w:r>
      <w:r w:rsidRPr="003D45C6">
        <w:rPr>
          <w:color w:val="000000" w:themeColor="text1"/>
          <w:sz w:val="26"/>
          <w:szCs w:val="26"/>
        </w:rPr>
        <w:t>bó</w:t>
      </w:r>
      <w:r w:rsidRPr="003D45C6">
        <w:rPr>
          <w:color w:val="000000" w:themeColor="text1"/>
          <w:spacing w:val="20"/>
          <w:sz w:val="26"/>
          <w:szCs w:val="26"/>
        </w:rPr>
        <w:t xml:space="preserve"> </w:t>
      </w:r>
      <w:r w:rsidRPr="003D45C6">
        <w:rPr>
          <w:color w:val="000000" w:themeColor="text1"/>
          <w:sz w:val="26"/>
          <w:szCs w:val="26"/>
        </w:rPr>
        <w:t>với</w:t>
      </w:r>
      <w:r w:rsidRPr="003D45C6">
        <w:rPr>
          <w:color w:val="000000" w:themeColor="text1"/>
          <w:spacing w:val="21"/>
          <w:sz w:val="26"/>
          <w:szCs w:val="26"/>
        </w:rPr>
        <w:t xml:space="preserve"> </w:t>
      </w:r>
      <w:r w:rsidRPr="003D45C6">
        <w:rPr>
          <w:color w:val="000000" w:themeColor="text1"/>
          <w:sz w:val="26"/>
          <w:szCs w:val="26"/>
        </w:rPr>
        <w:t>công</w:t>
      </w:r>
      <w:r w:rsidRPr="003D45C6">
        <w:rPr>
          <w:color w:val="000000" w:themeColor="text1"/>
          <w:spacing w:val="21"/>
          <w:sz w:val="26"/>
          <w:szCs w:val="26"/>
        </w:rPr>
        <w:t xml:space="preserve"> </w:t>
      </w:r>
      <w:r w:rsidRPr="003D45C6">
        <w:rPr>
          <w:color w:val="000000" w:themeColor="text1"/>
          <w:sz w:val="26"/>
          <w:szCs w:val="26"/>
        </w:rPr>
        <w:t>ty.</w:t>
      </w:r>
      <w:r w:rsidRPr="003D45C6">
        <w:rPr>
          <w:color w:val="000000" w:themeColor="text1"/>
          <w:spacing w:val="25"/>
          <w:sz w:val="26"/>
          <w:szCs w:val="26"/>
        </w:rPr>
        <w:t xml:space="preserve"> </w:t>
      </w:r>
      <w:r w:rsidRPr="003D45C6">
        <w:rPr>
          <w:color w:val="000000" w:themeColor="text1"/>
          <w:sz w:val="26"/>
          <w:szCs w:val="26"/>
        </w:rPr>
        <w:t>Hơn</w:t>
      </w:r>
      <w:r w:rsidRPr="003D45C6">
        <w:rPr>
          <w:color w:val="000000" w:themeColor="text1"/>
          <w:spacing w:val="20"/>
          <w:sz w:val="26"/>
          <w:szCs w:val="26"/>
        </w:rPr>
        <w:t xml:space="preserve"> </w:t>
      </w:r>
      <w:r w:rsidRPr="003D45C6">
        <w:rPr>
          <w:color w:val="000000" w:themeColor="text1"/>
          <w:sz w:val="26"/>
          <w:szCs w:val="26"/>
        </w:rPr>
        <w:t>nữa,</w:t>
      </w:r>
      <w:r w:rsidRPr="003D45C6">
        <w:rPr>
          <w:color w:val="000000" w:themeColor="text1"/>
          <w:spacing w:val="21"/>
          <w:sz w:val="26"/>
          <w:szCs w:val="26"/>
        </w:rPr>
        <w:t xml:space="preserve"> </w:t>
      </w:r>
      <w:r w:rsidRPr="003D45C6">
        <w:rPr>
          <w:color w:val="000000" w:themeColor="text1"/>
          <w:sz w:val="26"/>
          <w:szCs w:val="26"/>
        </w:rPr>
        <w:t>những kiến thức học sau chương trình đạo tạo đó đều giúp ích cho nhân viên trong việc gia tăng doanh số bán hàng.</w:t>
      </w:r>
    </w:p>
    <w:p w:rsidR="001A0C3E" w:rsidRPr="003D45C6" w:rsidRDefault="001A0C3E" w:rsidP="001A0C3E">
      <w:pPr>
        <w:pStyle w:val="BodyText"/>
        <w:widowControl/>
        <w:tabs>
          <w:tab w:val="left" w:pos="567"/>
        </w:tabs>
        <w:spacing w:before="0" w:line="360" w:lineRule="auto"/>
        <w:ind w:firstLine="567"/>
        <w:jc w:val="both"/>
        <w:rPr>
          <w:color w:val="000000" w:themeColor="text1"/>
          <w:sz w:val="26"/>
          <w:szCs w:val="26"/>
        </w:rPr>
      </w:pPr>
      <w:r w:rsidRPr="003D45C6">
        <w:rPr>
          <w:color w:val="000000" w:themeColor="text1"/>
          <w:sz w:val="26"/>
          <w:szCs w:val="26"/>
        </w:rPr>
        <w:t xml:space="preserve">Theo Oosthuizen (2001) thăng tiến là một yếu tố động viên và có mức độ động viên rất lớn. Nghiên cứu này chỉ ra rằng đây là yếu tố quan trọng trong việc nhân viên </w:t>
      </w:r>
      <w:r w:rsidRPr="003D45C6">
        <w:rPr>
          <w:color w:val="000000" w:themeColor="text1"/>
          <w:sz w:val="26"/>
          <w:szCs w:val="26"/>
        </w:rPr>
        <w:lastRenderedPageBreak/>
        <w:t>có thỏa mãn hay không, có được động lực làm việc hay không. Storey và Sisson (1993) cho rằng đào tạo và thăng tiến là dấu hiệu của sự gắn kết trong nhân viên. Đào tạo và thăng tiến cũng giúp giảm sự luân chuyển công việc (Wetland, 2003). Nó cũng phản ánh chiến lược của tổ chức là dựa vào sự tăng giá trị hơn là dựa vào việc cắt giảm chi phí. Các công ty hàng đầu đã thừa nhận rằng việc cung cấp cho nhân viên với hàng loạt cơ hội nghề nghiệp và kỹ năng chính là chìa khóa cho việc kích thích động viên và giữ lại nguồn nhân lực chủ chốt (Bassi và Buren, 1999). Từ những lập luận trên, ta có giả thuyết H</w:t>
      </w:r>
      <w:r w:rsidRPr="003D45C6">
        <w:rPr>
          <w:color w:val="000000" w:themeColor="text1"/>
          <w:sz w:val="26"/>
          <w:szCs w:val="26"/>
          <w:vertAlign w:val="subscript"/>
        </w:rPr>
        <w:t>2</w:t>
      </w:r>
      <w:r w:rsidRPr="003D45C6">
        <w:rPr>
          <w:color w:val="000000" w:themeColor="text1"/>
          <w:sz w:val="26"/>
          <w:szCs w:val="26"/>
        </w:rPr>
        <w:t xml:space="preserve"> như sau:</w:t>
      </w:r>
    </w:p>
    <w:p w:rsidR="001A0C3E" w:rsidRPr="003D45C6" w:rsidRDefault="001A0C3E" w:rsidP="00F90FD1">
      <w:pPr>
        <w:pStyle w:val="BodyText"/>
        <w:widowControl/>
        <w:tabs>
          <w:tab w:val="left" w:pos="567"/>
        </w:tabs>
        <w:spacing w:before="0" w:line="360" w:lineRule="auto"/>
        <w:ind w:firstLine="567"/>
        <w:jc w:val="both"/>
        <w:rPr>
          <w:color w:val="000000" w:themeColor="text1"/>
          <w:sz w:val="26"/>
          <w:szCs w:val="26"/>
        </w:rPr>
      </w:pPr>
      <w:r w:rsidRPr="003D45C6">
        <w:rPr>
          <w:b/>
          <w:color w:val="000000" w:themeColor="text1"/>
          <w:sz w:val="26"/>
          <w:szCs w:val="26"/>
        </w:rPr>
        <w:t>H</w:t>
      </w:r>
      <w:r w:rsidRPr="003D45C6">
        <w:rPr>
          <w:b/>
          <w:color w:val="000000" w:themeColor="text1"/>
          <w:sz w:val="26"/>
          <w:szCs w:val="26"/>
          <w:vertAlign w:val="subscript"/>
        </w:rPr>
        <w:t>2</w:t>
      </w:r>
      <w:r w:rsidRPr="003D45C6">
        <w:rPr>
          <w:color w:val="000000" w:themeColor="text1"/>
          <w:sz w:val="26"/>
          <w:szCs w:val="26"/>
        </w:rPr>
        <w:t xml:space="preserve">: </w:t>
      </w:r>
      <w:r w:rsidRPr="003D45C6">
        <w:rPr>
          <w:i/>
          <w:color w:val="000000" w:themeColor="text1"/>
          <w:sz w:val="26"/>
          <w:szCs w:val="26"/>
        </w:rPr>
        <w:t>Phát triển và cơ hội thăng tiến ảnh hưởng thuận chiều đến động lực làm việc cho nhân viên</w:t>
      </w:r>
      <w:r w:rsidRPr="003D45C6">
        <w:rPr>
          <w:color w:val="000000" w:themeColor="text1"/>
          <w:sz w:val="26"/>
          <w:szCs w:val="26"/>
        </w:rPr>
        <w:t>.</w:t>
      </w:r>
    </w:p>
    <w:p w:rsidR="001A0C3E" w:rsidRPr="003D45C6" w:rsidRDefault="001A0C3E" w:rsidP="001A0C3E">
      <w:pPr>
        <w:tabs>
          <w:tab w:val="left" w:pos="567"/>
        </w:tabs>
        <w:spacing w:after="0" w:line="360" w:lineRule="auto"/>
        <w:ind w:firstLine="851"/>
        <w:jc w:val="both"/>
        <w:rPr>
          <w:rFonts w:ascii="Times New Roman" w:hAnsi="Times New Roman"/>
          <w:b/>
          <w:color w:val="000000" w:themeColor="text1"/>
          <w:sz w:val="26"/>
          <w:szCs w:val="26"/>
        </w:rPr>
      </w:pPr>
      <w:r w:rsidRPr="003D45C6">
        <w:rPr>
          <w:rFonts w:ascii="Times New Roman" w:hAnsi="Times New Roman"/>
          <w:b/>
          <w:color w:val="000000" w:themeColor="text1"/>
          <w:sz w:val="26"/>
          <w:szCs w:val="26"/>
        </w:rPr>
        <w:t>Điều kiện làm việc</w:t>
      </w:r>
    </w:p>
    <w:p w:rsidR="001A0C3E" w:rsidRPr="003D45C6" w:rsidRDefault="001A0C3E" w:rsidP="001A0C3E">
      <w:pPr>
        <w:pStyle w:val="BodyText"/>
        <w:widowControl/>
        <w:tabs>
          <w:tab w:val="left" w:pos="567"/>
        </w:tabs>
        <w:spacing w:before="0" w:line="360" w:lineRule="auto"/>
        <w:ind w:firstLine="567"/>
        <w:jc w:val="both"/>
        <w:rPr>
          <w:color w:val="000000" w:themeColor="text1"/>
          <w:sz w:val="26"/>
          <w:szCs w:val="26"/>
        </w:rPr>
      </w:pPr>
      <w:r w:rsidRPr="003D45C6">
        <w:rPr>
          <w:color w:val="000000" w:themeColor="text1"/>
          <w:spacing w:val="-3"/>
          <w:sz w:val="26"/>
          <w:szCs w:val="26"/>
        </w:rPr>
        <w:t xml:space="preserve">Điều </w:t>
      </w:r>
      <w:r w:rsidRPr="003D45C6">
        <w:rPr>
          <w:color w:val="000000" w:themeColor="text1"/>
          <w:spacing w:val="-4"/>
          <w:sz w:val="26"/>
          <w:szCs w:val="26"/>
        </w:rPr>
        <w:t xml:space="preserve">kiện </w:t>
      </w:r>
      <w:r w:rsidRPr="003D45C6">
        <w:rPr>
          <w:color w:val="000000" w:themeColor="text1"/>
          <w:spacing w:val="-3"/>
          <w:sz w:val="26"/>
          <w:szCs w:val="26"/>
        </w:rPr>
        <w:t xml:space="preserve">làm việc </w:t>
      </w:r>
      <w:r w:rsidRPr="003D45C6">
        <w:rPr>
          <w:color w:val="000000" w:themeColor="text1"/>
          <w:sz w:val="26"/>
          <w:szCs w:val="26"/>
        </w:rPr>
        <w:t xml:space="preserve">là </w:t>
      </w:r>
      <w:r w:rsidRPr="003D45C6">
        <w:rPr>
          <w:color w:val="000000" w:themeColor="text1"/>
          <w:spacing w:val="-4"/>
          <w:sz w:val="26"/>
          <w:szCs w:val="26"/>
        </w:rPr>
        <w:t xml:space="preserve">tình trạng </w:t>
      </w:r>
      <w:r w:rsidRPr="003D45C6">
        <w:rPr>
          <w:color w:val="000000" w:themeColor="text1"/>
          <w:spacing w:val="-3"/>
          <w:sz w:val="26"/>
          <w:szCs w:val="26"/>
        </w:rPr>
        <w:t xml:space="preserve">của nơi mà người </w:t>
      </w:r>
      <w:r w:rsidRPr="003D45C6">
        <w:rPr>
          <w:color w:val="000000" w:themeColor="text1"/>
          <w:spacing w:val="-4"/>
          <w:sz w:val="26"/>
          <w:szCs w:val="26"/>
        </w:rPr>
        <w:t xml:space="preserve">lao động </w:t>
      </w:r>
      <w:r w:rsidRPr="003D45C6">
        <w:rPr>
          <w:color w:val="000000" w:themeColor="text1"/>
          <w:spacing w:val="-3"/>
          <w:sz w:val="26"/>
          <w:szCs w:val="26"/>
        </w:rPr>
        <w:t xml:space="preserve">làm </w:t>
      </w:r>
      <w:r w:rsidRPr="003D45C6">
        <w:rPr>
          <w:color w:val="000000" w:themeColor="text1"/>
          <w:spacing w:val="-4"/>
          <w:sz w:val="26"/>
          <w:szCs w:val="26"/>
        </w:rPr>
        <w:t xml:space="preserve">việc. Điều kiện </w:t>
      </w:r>
      <w:r w:rsidRPr="003D45C6">
        <w:rPr>
          <w:color w:val="000000" w:themeColor="text1"/>
          <w:spacing w:val="-3"/>
          <w:sz w:val="26"/>
          <w:szCs w:val="26"/>
        </w:rPr>
        <w:t xml:space="preserve">làm việc </w:t>
      </w:r>
      <w:r w:rsidRPr="003D45C6">
        <w:rPr>
          <w:color w:val="000000" w:themeColor="text1"/>
          <w:sz w:val="26"/>
          <w:szCs w:val="26"/>
        </w:rPr>
        <w:t xml:space="preserve">là </w:t>
      </w:r>
      <w:r w:rsidRPr="003D45C6">
        <w:rPr>
          <w:color w:val="000000" w:themeColor="text1"/>
          <w:spacing w:val="-3"/>
          <w:sz w:val="26"/>
          <w:szCs w:val="26"/>
        </w:rPr>
        <w:t xml:space="preserve">yếu tố </w:t>
      </w:r>
      <w:r w:rsidRPr="003D45C6">
        <w:rPr>
          <w:color w:val="000000" w:themeColor="text1"/>
          <w:spacing w:val="-4"/>
          <w:sz w:val="26"/>
          <w:szCs w:val="26"/>
        </w:rPr>
        <w:t xml:space="preserve">quan trọng trong ảnh hưởng </w:t>
      </w:r>
      <w:r w:rsidRPr="003D45C6">
        <w:rPr>
          <w:color w:val="000000" w:themeColor="text1"/>
          <w:spacing w:val="-3"/>
          <w:sz w:val="26"/>
          <w:szCs w:val="26"/>
        </w:rPr>
        <w:t xml:space="preserve">đến </w:t>
      </w:r>
      <w:r w:rsidRPr="003D45C6">
        <w:rPr>
          <w:color w:val="000000" w:themeColor="text1"/>
          <w:spacing w:val="-4"/>
          <w:sz w:val="26"/>
          <w:szCs w:val="26"/>
        </w:rPr>
        <w:t xml:space="preserve">mức </w:t>
      </w:r>
      <w:r w:rsidRPr="003D45C6">
        <w:rPr>
          <w:color w:val="000000" w:themeColor="text1"/>
          <w:sz w:val="26"/>
          <w:szCs w:val="26"/>
        </w:rPr>
        <w:t xml:space="preserve">độ </w:t>
      </w:r>
      <w:r w:rsidRPr="003D45C6">
        <w:rPr>
          <w:color w:val="000000" w:themeColor="text1"/>
          <w:spacing w:val="-4"/>
          <w:sz w:val="26"/>
          <w:szCs w:val="26"/>
        </w:rPr>
        <w:t xml:space="preserve">tiêu hao </w:t>
      </w:r>
      <w:r w:rsidRPr="003D45C6">
        <w:rPr>
          <w:color w:val="000000" w:themeColor="text1"/>
          <w:spacing w:val="-3"/>
          <w:sz w:val="26"/>
          <w:szCs w:val="26"/>
        </w:rPr>
        <w:t xml:space="preserve">sức lực của </w:t>
      </w:r>
      <w:r w:rsidRPr="003D45C6">
        <w:rPr>
          <w:color w:val="000000" w:themeColor="text1"/>
          <w:spacing w:val="-4"/>
          <w:sz w:val="26"/>
          <w:szCs w:val="26"/>
        </w:rPr>
        <w:t xml:space="preserve">người lao động trong </w:t>
      </w:r>
      <w:r w:rsidRPr="003D45C6">
        <w:rPr>
          <w:color w:val="000000" w:themeColor="text1"/>
          <w:spacing w:val="-3"/>
          <w:sz w:val="26"/>
          <w:szCs w:val="26"/>
        </w:rPr>
        <w:t xml:space="preserve">quá </w:t>
      </w:r>
      <w:r w:rsidRPr="003D45C6">
        <w:rPr>
          <w:color w:val="000000" w:themeColor="text1"/>
          <w:spacing w:val="-4"/>
          <w:sz w:val="26"/>
          <w:szCs w:val="26"/>
        </w:rPr>
        <w:t xml:space="preserve">trình tiến hành sản xuất. Theo Shaemi Barzoki (2012) </w:t>
      </w:r>
      <w:r w:rsidRPr="003D45C6">
        <w:rPr>
          <w:color w:val="000000" w:themeColor="text1"/>
          <w:spacing w:val="-3"/>
          <w:sz w:val="26"/>
          <w:szCs w:val="26"/>
        </w:rPr>
        <w:t xml:space="preserve">thì </w:t>
      </w:r>
      <w:r w:rsidRPr="003D45C6">
        <w:rPr>
          <w:color w:val="000000" w:themeColor="text1"/>
          <w:spacing w:val="-4"/>
          <w:sz w:val="26"/>
          <w:szCs w:val="26"/>
        </w:rPr>
        <w:t xml:space="preserve">điều kiện </w:t>
      </w:r>
      <w:r w:rsidRPr="003D45C6">
        <w:rPr>
          <w:color w:val="000000" w:themeColor="text1"/>
          <w:spacing w:val="-3"/>
          <w:sz w:val="26"/>
          <w:szCs w:val="26"/>
        </w:rPr>
        <w:t xml:space="preserve">làm </w:t>
      </w:r>
      <w:r w:rsidRPr="003D45C6">
        <w:rPr>
          <w:color w:val="000000" w:themeColor="text1"/>
          <w:spacing w:val="-4"/>
          <w:sz w:val="26"/>
          <w:szCs w:val="26"/>
        </w:rPr>
        <w:t xml:space="preserve">việc </w:t>
      </w:r>
      <w:r w:rsidRPr="003D45C6">
        <w:rPr>
          <w:color w:val="000000" w:themeColor="text1"/>
          <w:sz w:val="26"/>
          <w:szCs w:val="26"/>
        </w:rPr>
        <w:t xml:space="preserve">là </w:t>
      </w:r>
      <w:r w:rsidRPr="003D45C6">
        <w:rPr>
          <w:color w:val="000000" w:themeColor="text1"/>
          <w:spacing w:val="-3"/>
          <w:sz w:val="26"/>
          <w:szCs w:val="26"/>
        </w:rPr>
        <w:t xml:space="preserve">một </w:t>
      </w:r>
      <w:r w:rsidRPr="003D45C6">
        <w:rPr>
          <w:color w:val="000000" w:themeColor="text1"/>
          <w:spacing w:val="-4"/>
          <w:sz w:val="26"/>
          <w:szCs w:val="26"/>
        </w:rPr>
        <w:t xml:space="preserve">trong những </w:t>
      </w:r>
      <w:r w:rsidRPr="003D45C6">
        <w:rPr>
          <w:color w:val="000000" w:themeColor="text1"/>
          <w:spacing w:val="-3"/>
          <w:sz w:val="26"/>
          <w:szCs w:val="26"/>
        </w:rPr>
        <w:t xml:space="preserve">yếu tố </w:t>
      </w:r>
      <w:r w:rsidRPr="003D45C6">
        <w:rPr>
          <w:color w:val="000000" w:themeColor="text1"/>
          <w:spacing w:val="-4"/>
          <w:sz w:val="26"/>
          <w:szCs w:val="26"/>
        </w:rPr>
        <w:t xml:space="preserve">quan trọng </w:t>
      </w:r>
      <w:r w:rsidRPr="003D45C6">
        <w:rPr>
          <w:color w:val="000000" w:themeColor="text1"/>
          <w:spacing w:val="-3"/>
          <w:sz w:val="26"/>
          <w:szCs w:val="26"/>
        </w:rPr>
        <w:t xml:space="preserve">ảnh </w:t>
      </w:r>
      <w:r w:rsidRPr="003D45C6">
        <w:rPr>
          <w:color w:val="000000" w:themeColor="text1"/>
          <w:spacing w:val="-4"/>
          <w:sz w:val="26"/>
          <w:szCs w:val="26"/>
        </w:rPr>
        <w:t xml:space="preserve">hưởng </w:t>
      </w:r>
      <w:r w:rsidRPr="003D45C6">
        <w:rPr>
          <w:color w:val="000000" w:themeColor="text1"/>
          <w:spacing w:val="-3"/>
          <w:sz w:val="26"/>
          <w:szCs w:val="26"/>
        </w:rPr>
        <w:t xml:space="preserve">đến </w:t>
      </w:r>
      <w:r w:rsidRPr="003D45C6">
        <w:rPr>
          <w:color w:val="000000" w:themeColor="text1"/>
          <w:spacing w:val="-4"/>
          <w:sz w:val="26"/>
          <w:szCs w:val="26"/>
        </w:rPr>
        <w:t xml:space="preserve">động </w:t>
      </w:r>
      <w:r w:rsidRPr="003D45C6">
        <w:rPr>
          <w:color w:val="000000" w:themeColor="text1"/>
          <w:spacing w:val="-3"/>
          <w:sz w:val="26"/>
          <w:szCs w:val="26"/>
        </w:rPr>
        <w:t xml:space="preserve">lực tại nơi làm </w:t>
      </w:r>
      <w:r w:rsidRPr="003D45C6">
        <w:rPr>
          <w:color w:val="000000" w:themeColor="text1"/>
          <w:spacing w:val="-4"/>
          <w:sz w:val="26"/>
          <w:szCs w:val="26"/>
        </w:rPr>
        <w:t>việc. Vì vậy, H</w:t>
      </w:r>
      <w:r w:rsidRPr="003D45C6">
        <w:rPr>
          <w:color w:val="000000" w:themeColor="text1"/>
          <w:spacing w:val="-4"/>
          <w:sz w:val="26"/>
          <w:szCs w:val="26"/>
          <w:vertAlign w:val="subscript"/>
        </w:rPr>
        <w:t>3</w:t>
      </w:r>
      <w:r w:rsidR="00F90FD1" w:rsidRPr="003D45C6">
        <w:rPr>
          <w:color w:val="000000" w:themeColor="text1"/>
          <w:spacing w:val="-4"/>
          <w:sz w:val="26"/>
          <w:szCs w:val="26"/>
        </w:rPr>
        <w:t xml:space="preserve"> được giả thuy</w:t>
      </w:r>
      <w:r w:rsidRPr="003D45C6">
        <w:rPr>
          <w:color w:val="000000" w:themeColor="text1"/>
          <w:spacing w:val="-4"/>
          <w:sz w:val="26"/>
          <w:szCs w:val="26"/>
        </w:rPr>
        <w:t>ết như sau:</w:t>
      </w:r>
    </w:p>
    <w:p w:rsidR="001A0C3E" w:rsidRPr="003D45C6" w:rsidRDefault="001A0C3E" w:rsidP="001A0C3E">
      <w:pPr>
        <w:pStyle w:val="BodyText"/>
        <w:widowControl/>
        <w:tabs>
          <w:tab w:val="left" w:pos="567"/>
        </w:tabs>
        <w:spacing w:before="0" w:line="360" w:lineRule="auto"/>
        <w:ind w:firstLine="567"/>
        <w:jc w:val="both"/>
        <w:rPr>
          <w:color w:val="000000" w:themeColor="text1"/>
          <w:sz w:val="26"/>
          <w:szCs w:val="26"/>
        </w:rPr>
      </w:pPr>
      <w:r w:rsidRPr="003D45C6">
        <w:rPr>
          <w:b/>
          <w:color w:val="000000" w:themeColor="text1"/>
          <w:sz w:val="26"/>
          <w:szCs w:val="26"/>
        </w:rPr>
        <w:t>H</w:t>
      </w:r>
      <w:r w:rsidRPr="003D45C6">
        <w:rPr>
          <w:b/>
          <w:color w:val="000000" w:themeColor="text1"/>
          <w:sz w:val="26"/>
          <w:szCs w:val="26"/>
          <w:vertAlign w:val="subscript"/>
        </w:rPr>
        <w:t>3</w:t>
      </w:r>
      <w:r w:rsidRPr="003D45C6">
        <w:rPr>
          <w:color w:val="000000" w:themeColor="text1"/>
          <w:sz w:val="26"/>
          <w:szCs w:val="26"/>
        </w:rPr>
        <w:t xml:space="preserve">: </w:t>
      </w:r>
      <w:r w:rsidRPr="003D45C6">
        <w:rPr>
          <w:i/>
          <w:color w:val="000000" w:themeColor="text1"/>
          <w:spacing w:val="-3"/>
          <w:sz w:val="26"/>
          <w:szCs w:val="26"/>
        </w:rPr>
        <w:t xml:space="preserve">Điều </w:t>
      </w:r>
      <w:r w:rsidRPr="003D45C6">
        <w:rPr>
          <w:i/>
          <w:color w:val="000000" w:themeColor="text1"/>
          <w:spacing w:val="-4"/>
          <w:sz w:val="26"/>
          <w:szCs w:val="26"/>
        </w:rPr>
        <w:t xml:space="preserve">kiện </w:t>
      </w:r>
      <w:r w:rsidRPr="003D45C6">
        <w:rPr>
          <w:i/>
          <w:color w:val="000000" w:themeColor="text1"/>
          <w:spacing w:val="-3"/>
          <w:sz w:val="26"/>
          <w:szCs w:val="26"/>
        </w:rPr>
        <w:t xml:space="preserve">làm việc </w:t>
      </w:r>
      <w:r w:rsidRPr="003D45C6">
        <w:rPr>
          <w:i/>
          <w:color w:val="000000" w:themeColor="text1"/>
          <w:sz w:val="26"/>
          <w:szCs w:val="26"/>
        </w:rPr>
        <w:t>ảnh hưởng thuận chiều đến động lực làm việc cho nhân viên</w:t>
      </w:r>
      <w:r w:rsidRPr="003D45C6">
        <w:rPr>
          <w:color w:val="000000" w:themeColor="text1"/>
          <w:sz w:val="26"/>
          <w:szCs w:val="26"/>
        </w:rPr>
        <w:t>.</w:t>
      </w:r>
    </w:p>
    <w:p w:rsidR="001A0C3E" w:rsidRPr="003D45C6" w:rsidRDefault="001A0C3E" w:rsidP="001A0C3E">
      <w:pPr>
        <w:tabs>
          <w:tab w:val="left" w:pos="567"/>
        </w:tabs>
        <w:spacing w:after="0" w:line="360" w:lineRule="auto"/>
        <w:ind w:firstLine="851"/>
        <w:jc w:val="both"/>
        <w:rPr>
          <w:rFonts w:ascii="Times New Roman" w:hAnsi="Times New Roman"/>
          <w:b/>
          <w:color w:val="000000" w:themeColor="text1"/>
          <w:sz w:val="26"/>
          <w:szCs w:val="26"/>
        </w:rPr>
      </w:pPr>
      <w:r w:rsidRPr="003D45C6">
        <w:rPr>
          <w:rFonts w:ascii="Times New Roman" w:hAnsi="Times New Roman"/>
          <w:b/>
          <w:color w:val="000000" w:themeColor="text1"/>
          <w:sz w:val="26"/>
          <w:szCs w:val="26"/>
        </w:rPr>
        <w:t>Quan hệ với đồng nghiệp</w:t>
      </w:r>
    </w:p>
    <w:p w:rsidR="001A0C3E" w:rsidRPr="003D45C6" w:rsidRDefault="001A0C3E" w:rsidP="001A0C3E">
      <w:pPr>
        <w:pStyle w:val="BodyText"/>
        <w:widowControl/>
        <w:tabs>
          <w:tab w:val="left" w:pos="567"/>
        </w:tabs>
        <w:spacing w:before="0" w:line="360" w:lineRule="auto"/>
        <w:ind w:firstLine="567"/>
        <w:jc w:val="both"/>
        <w:rPr>
          <w:color w:val="000000" w:themeColor="text1"/>
          <w:sz w:val="26"/>
          <w:szCs w:val="26"/>
        </w:rPr>
      </w:pPr>
      <w:r w:rsidRPr="003D45C6">
        <w:rPr>
          <w:color w:val="000000" w:themeColor="text1"/>
          <w:sz w:val="26"/>
          <w:szCs w:val="26"/>
        </w:rPr>
        <w:t>Yếu tố này được bổ sung dựa trên kết quả phân tích, thảo luận nhóm đồng thời dựa trên kết quả nghiên cứu của Herzberg (1959), Nguyễn Ngọc Lan Vy</w:t>
      </w:r>
      <w:bookmarkStart w:id="55" w:name="_bookmark55"/>
      <w:bookmarkEnd w:id="55"/>
      <w:r w:rsidRPr="003D45C6">
        <w:rPr>
          <w:color w:val="000000" w:themeColor="text1"/>
          <w:sz w:val="26"/>
          <w:szCs w:val="26"/>
        </w:rPr>
        <w:t xml:space="preserve"> (2010). Mối quan hệ trong công việc là mối quan hệ được thiết lập giữa nhân viên với nhân viên (quan hệ đồng nghiệp) hay cũng có thể là mối quan hệ giữa cấp trên và cấp dưới (quan hệ với lãnh đạo).</w:t>
      </w:r>
    </w:p>
    <w:p w:rsidR="001A0C3E" w:rsidRPr="003D45C6" w:rsidRDefault="001A0C3E" w:rsidP="001A0C3E">
      <w:pPr>
        <w:pStyle w:val="BodyText"/>
        <w:widowControl/>
        <w:tabs>
          <w:tab w:val="left" w:pos="567"/>
        </w:tabs>
        <w:spacing w:before="0" w:line="360" w:lineRule="auto"/>
        <w:ind w:firstLine="567"/>
        <w:jc w:val="both"/>
        <w:rPr>
          <w:color w:val="000000" w:themeColor="text1"/>
          <w:sz w:val="26"/>
          <w:szCs w:val="26"/>
        </w:rPr>
      </w:pPr>
      <w:r w:rsidRPr="003D45C6">
        <w:rPr>
          <w:color w:val="000000" w:themeColor="text1"/>
          <w:sz w:val="26"/>
          <w:szCs w:val="26"/>
        </w:rPr>
        <w:t>Một môi trường làm việc mà ở đó các đồng nghiệp cởi mở, thân thiện, sẵn sàng giúp đỡ, chia sẻ kinh nghiệm, phối hợp làm việc ảnh hưởng rất nhiều đến động</w:t>
      </w:r>
      <w:r w:rsidRPr="003D45C6">
        <w:rPr>
          <w:color w:val="000000" w:themeColor="text1"/>
          <w:spacing w:val="-5"/>
          <w:sz w:val="26"/>
          <w:szCs w:val="26"/>
        </w:rPr>
        <w:t xml:space="preserve"> </w:t>
      </w:r>
      <w:r w:rsidRPr="003D45C6">
        <w:rPr>
          <w:color w:val="000000" w:themeColor="text1"/>
          <w:sz w:val="26"/>
          <w:szCs w:val="26"/>
        </w:rPr>
        <w:t>lực</w:t>
      </w:r>
      <w:r w:rsidRPr="003D45C6">
        <w:rPr>
          <w:color w:val="000000" w:themeColor="text1"/>
          <w:spacing w:val="-5"/>
          <w:sz w:val="26"/>
          <w:szCs w:val="26"/>
        </w:rPr>
        <w:t xml:space="preserve"> </w:t>
      </w:r>
      <w:r w:rsidRPr="003D45C6">
        <w:rPr>
          <w:color w:val="000000" w:themeColor="text1"/>
          <w:sz w:val="26"/>
          <w:szCs w:val="26"/>
        </w:rPr>
        <w:t>làm</w:t>
      </w:r>
      <w:r w:rsidRPr="003D45C6">
        <w:rPr>
          <w:color w:val="000000" w:themeColor="text1"/>
          <w:spacing w:val="-5"/>
          <w:sz w:val="26"/>
          <w:szCs w:val="26"/>
        </w:rPr>
        <w:t xml:space="preserve"> </w:t>
      </w:r>
      <w:r w:rsidRPr="003D45C6">
        <w:rPr>
          <w:color w:val="000000" w:themeColor="text1"/>
          <w:sz w:val="26"/>
          <w:szCs w:val="26"/>
        </w:rPr>
        <w:t>việc</w:t>
      </w:r>
      <w:r w:rsidRPr="003D45C6">
        <w:rPr>
          <w:color w:val="000000" w:themeColor="text1"/>
          <w:spacing w:val="-5"/>
          <w:sz w:val="26"/>
          <w:szCs w:val="26"/>
        </w:rPr>
        <w:t xml:space="preserve"> </w:t>
      </w:r>
      <w:r w:rsidRPr="003D45C6">
        <w:rPr>
          <w:color w:val="000000" w:themeColor="text1"/>
          <w:sz w:val="26"/>
          <w:szCs w:val="26"/>
        </w:rPr>
        <w:t>của</w:t>
      </w:r>
      <w:r w:rsidRPr="003D45C6">
        <w:rPr>
          <w:color w:val="000000" w:themeColor="text1"/>
          <w:spacing w:val="-3"/>
          <w:sz w:val="26"/>
          <w:szCs w:val="26"/>
        </w:rPr>
        <w:t xml:space="preserve"> </w:t>
      </w:r>
      <w:r w:rsidRPr="003D45C6">
        <w:rPr>
          <w:color w:val="000000" w:themeColor="text1"/>
          <w:sz w:val="26"/>
          <w:szCs w:val="26"/>
        </w:rPr>
        <w:t>nhân</w:t>
      </w:r>
      <w:r w:rsidRPr="003D45C6">
        <w:rPr>
          <w:color w:val="000000" w:themeColor="text1"/>
          <w:spacing w:val="-5"/>
          <w:sz w:val="26"/>
          <w:szCs w:val="26"/>
        </w:rPr>
        <w:t xml:space="preserve"> </w:t>
      </w:r>
      <w:r w:rsidRPr="003D45C6">
        <w:rPr>
          <w:color w:val="000000" w:themeColor="text1"/>
          <w:sz w:val="26"/>
          <w:szCs w:val="26"/>
        </w:rPr>
        <w:t>viên</w:t>
      </w:r>
      <w:r w:rsidRPr="003D45C6">
        <w:rPr>
          <w:color w:val="000000" w:themeColor="text1"/>
          <w:spacing w:val="-4"/>
          <w:sz w:val="26"/>
          <w:szCs w:val="26"/>
        </w:rPr>
        <w:t xml:space="preserve"> </w:t>
      </w:r>
      <w:r w:rsidRPr="003D45C6">
        <w:rPr>
          <w:color w:val="000000" w:themeColor="text1"/>
          <w:sz w:val="26"/>
          <w:szCs w:val="26"/>
        </w:rPr>
        <w:t>và</w:t>
      </w:r>
      <w:r w:rsidRPr="003D45C6">
        <w:rPr>
          <w:color w:val="000000" w:themeColor="text1"/>
          <w:spacing w:val="-5"/>
          <w:sz w:val="26"/>
          <w:szCs w:val="26"/>
        </w:rPr>
        <w:t xml:space="preserve"> </w:t>
      </w:r>
      <w:r w:rsidRPr="003D45C6">
        <w:rPr>
          <w:color w:val="000000" w:themeColor="text1"/>
          <w:sz w:val="26"/>
          <w:szCs w:val="26"/>
        </w:rPr>
        <w:t>ngược</w:t>
      </w:r>
      <w:r w:rsidRPr="003D45C6">
        <w:rPr>
          <w:color w:val="000000" w:themeColor="text1"/>
          <w:spacing w:val="-3"/>
          <w:sz w:val="26"/>
          <w:szCs w:val="26"/>
        </w:rPr>
        <w:t xml:space="preserve"> </w:t>
      </w:r>
      <w:r w:rsidRPr="003D45C6">
        <w:rPr>
          <w:color w:val="000000" w:themeColor="text1"/>
          <w:sz w:val="26"/>
          <w:szCs w:val="26"/>
        </w:rPr>
        <w:t>lại</w:t>
      </w:r>
      <w:r w:rsidRPr="003D45C6">
        <w:rPr>
          <w:color w:val="000000" w:themeColor="text1"/>
          <w:spacing w:val="-3"/>
          <w:sz w:val="26"/>
          <w:szCs w:val="26"/>
        </w:rPr>
        <w:t xml:space="preserve"> </w:t>
      </w:r>
      <w:r w:rsidRPr="003D45C6">
        <w:rPr>
          <w:color w:val="000000" w:themeColor="text1"/>
          <w:sz w:val="26"/>
          <w:szCs w:val="26"/>
        </w:rPr>
        <w:t>(Nguyễn</w:t>
      </w:r>
      <w:r w:rsidRPr="003D45C6">
        <w:rPr>
          <w:color w:val="000000" w:themeColor="text1"/>
          <w:spacing w:val="-3"/>
          <w:sz w:val="26"/>
          <w:szCs w:val="26"/>
        </w:rPr>
        <w:t xml:space="preserve"> </w:t>
      </w:r>
      <w:r w:rsidRPr="003D45C6">
        <w:rPr>
          <w:color w:val="000000" w:themeColor="text1"/>
          <w:sz w:val="26"/>
          <w:szCs w:val="26"/>
        </w:rPr>
        <w:t>Ngọc</w:t>
      </w:r>
      <w:r w:rsidRPr="003D45C6">
        <w:rPr>
          <w:color w:val="000000" w:themeColor="text1"/>
          <w:spacing w:val="-5"/>
          <w:sz w:val="26"/>
          <w:szCs w:val="26"/>
        </w:rPr>
        <w:t xml:space="preserve"> </w:t>
      </w:r>
      <w:r w:rsidRPr="003D45C6">
        <w:rPr>
          <w:color w:val="000000" w:themeColor="text1"/>
          <w:sz w:val="26"/>
          <w:szCs w:val="26"/>
        </w:rPr>
        <w:t>Lan</w:t>
      </w:r>
      <w:r w:rsidRPr="003D45C6">
        <w:rPr>
          <w:color w:val="000000" w:themeColor="text1"/>
          <w:spacing w:val="-5"/>
          <w:sz w:val="26"/>
          <w:szCs w:val="26"/>
        </w:rPr>
        <w:t xml:space="preserve"> </w:t>
      </w:r>
      <w:r w:rsidRPr="003D45C6">
        <w:rPr>
          <w:color w:val="000000" w:themeColor="text1"/>
          <w:sz w:val="26"/>
          <w:szCs w:val="26"/>
        </w:rPr>
        <w:t>Vy,</w:t>
      </w:r>
      <w:r w:rsidRPr="003D45C6">
        <w:rPr>
          <w:color w:val="000000" w:themeColor="text1"/>
          <w:spacing w:val="-5"/>
          <w:sz w:val="26"/>
          <w:szCs w:val="26"/>
        </w:rPr>
        <w:t xml:space="preserve"> </w:t>
      </w:r>
      <w:r w:rsidRPr="003D45C6">
        <w:rPr>
          <w:color w:val="000000" w:themeColor="text1"/>
          <w:sz w:val="26"/>
          <w:szCs w:val="26"/>
        </w:rPr>
        <w:t>2010).</w:t>
      </w:r>
      <w:r w:rsidRPr="003D45C6">
        <w:rPr>
          <w:color w:val="000000" w:themeColor="text1"/>
          <w:spacing w:val="-3"/>
          <w:sz w:val="26"/>
          <w:szCs w:val="26"/>
        </w:rPr>
        <w:t xml:space="preserve"> </w:t>
      </w:r>
      <w:r w:rsidRPr="003D45C6">
        <w:rPr>
          <w:color w:val="000000" w:themeColor="text1"/>
          <w:sz w:val="26"/>
          <w:szCs w:val="26"/>
        </w:rPr>
        <w:t xml:space="preserve">Tương tự mối quan hệ với cấp trên, nhân viên cần có được sự hỗ trợ giúp đỡ của đồng nghiệp khi cần thiết, tìm thấy sự thoải mái thân thiện khi làm việc với đồng nghiệp. Đồng thời, nhân viên phải tìm thấy đồng nghiệp của mình tận tâm với công việc để đạt được kết </w:t>
      </w:r>
      <w:r w:rsidRPr="003D45C6">
        <w:rPr>
          <w:color w:val="000000" w:themeColor="text1"/>
          <w:sz w:val="26"/>
          <w:szCs w:val="26"/>
        </w:rPr>
        <w:lastRenderedPageBreak/>
        <w:t>quả tốt nhất. Cuối cùng, đồng nghiệp cần phải là người đáng tin cậy. Từ những lập luận trên, ta có giả thuyết H</w:t>
      </w:r>
      <w:r w:rsidRPr="003D45C6">
        <w:rPr>
          <w:color w:val="000000" w:themeColor="text1"/>
          <w:sz w:val="26"/>
          <w:szCs w:val="26"/>
          <w:vertAlign w:val="subscript"/>
        </w:rPr>
        <w:t>4</w:t>
      </w:r>
      <w:r w:rsidRPr="003D45C6">
        <w:rPr>
          <w:color w:val="000000" w:themeColor="text1"/>
          <w:sz w:val="26"/>
          <w:szCs w:val="26"/>
        </w:rPr>
        <w:t xml:space="preserve"> như</w:t>
      </w:r>
      <w:r w:rsidRPr="003D45C6">
        <w:rPr>
          <w:color w:val="000000" w:themeColor="text1"/>
          <w:spacing w:val="-11"/>
          <w:sz w:val="26"/>
          <w:szCs w:val="26"/>
        </w:rPr>
        <w:t xml:space="preserve"> </w:t>
      </w:r>
      <w:r w:rsidRPr="003D45C6">
        <w:rPr>
          <w:color w:val="000000" w:themeColor="text1"/>
          <w:sz w:val="26"/>
          <w:szCs w:val="26"/>
        </w:rPr>
        <w:t>sau:</w:t>
      </w:r>
    </w:p>
    <w:p w:rsidR="001A0C3E" w:rsidRPr="003D45C6" w:rsidRDefault="001A0C3E" w:rsidP="001A0C3E">
      <w:pPr>
        <w:pStyle w:val="BodyText"/>
        <w:widowControl/>
        <w:tabs>
          <w:tab w:val="left" w:pos="567"/>
        </w:tabs>
        <w:spacing w:before="0" w:line="360" w:lineRule="auto"/>
        <w:ind w:firstLine="567"/>
        <w:jc w:val="both"/>
        <w:rPr>
          <w:i/>
          <w:color w:val="000000" w:themeColor="text1"/>
          <w:sz w:val="26"/>
          <w:szCs w:val="26"/>
        </w:rPr>
      </w:pPr>
      <w:r w:rsidRPr="003D45C6">
        <w:rPr>
          <w:b/>
          <w:color w:val="000000" w:themeColor="text1"/>
          <w:sz w:val="26"/>
          <w:szCs w:val="26"/>
        </w:rPr>
        <w:t>H</w:t>
      </w:r>
      <w:r w:rsidRPr="003D45C6">
        <w:rPr>
          <w:b/>
          <w:color w:val="000000" w:themeColor="text1"/>
          <w:sz w:val="26"/>
          <w:szCs w:val="26"/>
          <w:vertAlign w:val="subscript"/>
        </w:rPr>
        <w:t>4</w:t>
      </w:r>
      <w:r w:rsidRPr="003D45C6">
        <w:rPr>
          <w:color w:val="000000" w:themeColor="text1"/>
          <w:sz w:val="26"/>
          <w:szCs w:val="26"/>
        </w:rPr>
        <w:t xml:space="preserve">: </w:t>
      </w:r>
      <w:r w:rsidRPr="003D45C6">
        <w:rPr>
          <w:i/>
          <w:color w:val="000000" w:themeColor="text1"/>
          <w:sz w:val="26"/>
          <w:szCs w:val="26"/>
        </w:rPr>
        <w:t>Mối quan hệ với đồng nghiệp ảnh hưởng thuận chiều đến động lực làm việc c</w:t>
      </w:r>
      <w:r w:rsidR="00472A32" w:rsidRPr="003D45C6">
        <w:rPr>
          <w:i/>
          <w:color w:val="000000" w:themeColor="text1"/>
          <w:sz w:val="26"/>
          <w:szCs w:val="26"/>
        </w:rPr>
        <w:t>ủa</w:t>
      </w:r>
      <w:r w:rsidRPr="003D45C6">
        <w:rPr>
          <w:i/>
          <w:color w:val="000000" w:themeColor="text1"/>
          <w:sz w:val="26"/>
          <w:szCs w:val="26"/>
        </w:rPr>
        <w:t xml:space="preserve"> nhân viên.</w:t>
      </w:r>
    </w:p>
    <w:p w:rsidR="001A0C3E" w:rsidRPr="003D45C6" w:rsidRDefault="001A0C3E" w:rsidP="001A0C3E">
      <w:pPr>
        <w:tabs>
          <w:tab w:val="left" w:pos="567"/>
        </w:tabs>
        <w:spacing w:after="0" w:line="360" w:lineRule="auto"/>
        <w:ind w:firstLine="851"/>
        <w:jc w:val="both"/>
        <w:rPr>
          <w:rFonts w:ascii="Times New Roman" w:hAnsi="Times New Roman"/>
          <w:b/>
          <w:color w:val="000000" w:themeColor="text1"/>
          <w:sz w:val="26"/>
          <w:szCs w:val="26"/>
        </w:rPr>
      </w:pPr>
      <w:r w:rsidRPr="003D45C6">
        <w:rPr>
          <w:rFonts w:ascii="Times New Roman" w:hAnsi="Times New Roman"/>
          <w:b/>
          <w:color w:val="000000" w:themeColor="text1"/>
          <w:sz w:val="26"/>
          <w:szCs w:val="26"/>
        </w:rPr>
        <w:t>Sự hỗ trợ của lãnh đạo</w:t>
      </w:r>
    </w:p>
    <w:p w:rsidR="001A0C3E" w:rsidRPr="003D45C6" w:rsidRDefault="001A0C3E" w:rsidP="001A0C3E">
      <w:pPr>
        <w:pStyle w:val="BodyText"/>
        <w:widowControl/>
        <w:tabs>
          <w:tab w:val="left" w:pos="567"/>
        </w:tabs>
        <w:spacing w:before="0" w:line="360" w:lineRule="auto"/>
        <w:ind w:firstLine="567"/>
        <w:jc w:val="both"/>
        <w:rPr>
          <w:color w:val="000000" w:themeColor="text1"/>
          <w:sz w:val="26"/>
          <w:szCs w:val="26"/>
        </w:rPr>
      </w:pPr>
      <w:r w:rsidRPr="003D45C6">
        <w:rPr>
          <w:color w:val="000000" w:themeColor="text1"/>
          <w:sz w:val="26"/>
          <w:szCs w:val="26"/>
        </w:rPr>
        <w:t xml:space="preserve">Động lực thúc đẩy tinh thần làm việc thường nảy sinh một cách tự nhiên khi nhân viên có một nhà người lãnh đạo giỏi mà họ nể trọng. Một công ty có thể </w:t>
      </w:r>
      <w:r w:rsidRPr="003D45C6">
        <w:rPr>
          <w:color w:val="000000" w:themeColor="text1"/>
          <w:spacing w:val="-43"/>
          <w:sz w:val="26"/>
          <w:szCs w:val="26"/>
        </w:rPr>
        <w:t xml:space="preserve"> </w:t>
      </w:r>
      <w:r w:rsidRPr="003D45C6">
        <w:rPr>
          <w:color w:val="000000" w:themeColor="text1"/>
          <w:sz w:val="26"/>
          <w:szCs w:val="26"/>
        </w:rPr>
        <w:t>có môi trường làm việc, chế độ lương thưởng, phúc lợi hay chính sách đãi ngộ tốt cho nhân viên; nhưng một người lãnh đạo kém cỏi có thể vô hiệu hóa những ưu điểm này và làm mất đi động lực thúc đẩy của cấp dưới. Theo Grant (2007), động lực làm việc của nhân viên phụ thuộc rất nhiều vào những gì người lãnh đạo thể hiện. Mỗi hành động của họ đều có ảnh hưởng trực tiếp hoặc gián tiếp đến động lực làm việc của nhân viên trên cả hai mặt tích cực hay tiêu cực tùy vào thâm niên điều hành, lãnh đạo. Theo Nelson (1996) cho rằng giao tiếp không tốt giữa quản lý và nhân viên làm giảm động lực làm việc. Khi nhân viên cảm thấy tổ chức không quan tâm đến họ, họ sẽ có thể mất đi động lực và không nỗ lực nhiều trong công việc. Từ những lập luận trên, ta có giả thuyết H</w:t>
      </w:r>
      <w:r w:rsidRPr="003D45C6">
        <w:rPr>
          <w:color w:val="000000" w:themeColor="text1"/>
          <w:sz w:val="26"/>
          <w:szCs w:val="26"/>
          <w:vertAlign w:val="subscript"/>
        </w:rPr>
        <w:t xml:space="preserve">5 </w:t>
      </w:r>
      <w:r w:rsidRPr="003D45C6">
        <w:rPr>
          <w:color w:val="000000" w:themeColor="text1"/>
          <w:sz w:val="26"/>
          <w:szCs w:val="26"/>
        </w:rPr>
        <w:t>như</w:t>
      </w:r>
      <w:r w:rsidRPr="003D45C6">
        <w:rPr>
          <w:color w:val="000000" w:themeColor="text1"/>
          <w:spacing w:val="-13"/>
          <w:sz w:val="26"/>
          <w:szCs w:val="26"/>
        </w:rPr>
        <w:t xml:space="preserve"> </w:t>
      </w:r>
      <w:r w:rsidRPr="003D45C6">
        <w:rPr>
          <w:color w:val="000000" w:themeColor="text1"/>
          <w:sz w:val="26"/>
          <w:szCs w:val="26"/>
        </w:rPr>
        <w:t>sau:</w:t>
      </w:r>
    </w:p>
    <w:p w:rsidR="001A0C3E" w:rsidRPr="003D45C6" w:rsidRDefault="001A0C3E" w:rsidP="001A0C3E">
      <w:pPr>
        <w:pStyle w:val="BodyText"/>
        <w:widowControl/>
        <w:tabs>
          <w:tab w:val="left" w:pos="567"/>
        </w:tabs>
        <w:spacing w:before="0" w:line="360" w:lineRule="auto"/>
        <w:ind w:firstLine="567"/>
        <w:jc w:val="both"/>
        <w:rPr>
          <w:b/>
          <w:color w:val="000000" w:themeColor="text1"/>
          <w:sz w:val="26"/>
          <w:szCs w:val="26"/>
        </w:rPr>
      </w:pPr>
      <w:r w:rsidRPr="003D45C6">
        <w:rPr>
          <w:b/>
          <w:color w:val="000000" w:themeColor="text1"/>
          <w:sz w:val="26"/>
          <w:szCs w:val="26"/>
        </w:rPr>
        <w:t>H</w:t>
      </w:r>
      <w:r w:rsidRPr="003D45C6">
        <w:rPr>
          <w:b/>
          <w:color w:val="000000" w:themeColor="text1"/>
          <w:sz w:val="26"/>
          <w:szCs w:val="26"/>
          <w:vertAlign w:val="subscript"/>
        </w:rPr>
        <w:t>5</w:t>
      </w:r>
      <w:r w:rsidRPr="003D45C6">
        <w:rPr>
          <w:color w:val="000000" w:themeColor="text1"/>
          <w:sz w:val="26"/>
          <w:szCs w:val="26"/>
        </w:rPr>
        <w:t xml:space="preserve">: </w:t>
      </w:r>
      <w:r w:rsidRPr="003D45C6">
        <w:rPr>
          <w:i/>
          <w:color w:val="000000" w:themeColor="text1"/>
          <w:sz w:val="26"/>
          <w:szCs w:val="26"/>
        </w:rPr>
        <w:t>Sự hỗ trợ của lãnh đạo ảnh hưởng thuận chiều đến động lực làm việc của nhân viên</w:t>
      </w:r>
      <w:r w:rsidRPr="003D45C6">
        <w:rPr>
          <w:b/>
          <w:color w:val="000000" w:themeColor="text1"/>
          <w:sz w:val="26"/>
          <w:szCs w:val="26"/>
        </w:rPr>
        <w:t>.</w:t>
      </w:r>
    </w:p>
    <w:p w:rsidR="001A0C3E" w:rsidRPr="003D45C6" w:rsidRDefault="001A0C3E" w:rsidP="001A0C3E">
      <w:pPr>
        <w:tabs>
          <w:tab w:val="left" w:pos="567"/>
        </w:tabs>
        <w:spacing w:after="0" w:line="360" w:lineRule="auto"/>
        <w:ind w:firstLine="851"/>
        <w:jc w:val="both"/>
        <w:rPr>
          <w:rFonts w:ascii="Times New Roman" w:hAnsi="Times New Roman"/>
          <w:b/>
          <w:color w:val="000000" w:themeColor="text1"/>
          <w:sz w:val="26"/>
          <w:szCs w:val="26"/>
        </w:rPr>
      </w:pPr>
      <w:r w:rsidRPr="003D45C6">
        <w:rPr>
          <w:rFonts w:ascii="Times New Roman" w:hAnsi="Times New Roman"/>
          <w:b/>
          <w:color w:val="000000" w:themeColor="text1"/>
          <w:sz w:val="26"/>
          <w:szCs w:val="26"/>
        </w:rPr>
        <w:t>Thương hiệu</w:t>
      </w:r>
    </w:p>
    <w:p w:rsidR="001A0C3E" w:rsidRPr="003D45C6" w:rsidRDefault="001A0C3E" w:rsidP="001A0C3E">
      <w:pPr>
        <w:pStyle w:val="BodyText"/>
        <w:widowControl/>
        <w:tabs>
          <w:tab w:val="left" w:pos="567"/>
        </w:tabs>
        <w:spacing w:before="0" w:line="360" w:lineRule="auto"/>
        <w:ind w:firstLine="567"/>
        <w:jc w:val="both"/>
        <w:rPr>
          <w:color w:val="000000" w:themeColor="text1"/>
          <w:sz w:val="26"/>
          <w:szCs w:val="26"/>
        </w:rPr>
      </w:pPr>
      <w:r w:rsidRPr="003D45C6">
        <w:rPr>
          <w:color w:val="000000" w:themeColor="text1"/>
          <w:sz w:val="26"/>
          <w:szCs w:val="26"/>
        </w:rPr>
        <w:t>Thương hiệu của doanh nghiệp đại diện cho hình ảnh những con người ở bên trong và bên ngoài doanh nghiệp. Nó bao gồm những nhân viên, quy mô, tính chuyên nghiệp, đối tác, những cổ đông, cộng đồng địa phương chứ không chỉ là khách hàng. Nhân viên của doanh nghiệp là đại diện thương hiệu của doanh nghiệp, thương hiệu của doanh nghiệp thể hiện văn hóa của doanh nghiệp và khách hàng sẽ là người tiếp nhận nền văn hóa đó (Nguyễn Ngọc Lan Vy 2010). Đối với khách hàng, nhân viên của doanh nghiệp sẽ là người thể hiện và định hình thương hiệu của doanh nghiệp, có thể sẽ là hình ảnh tích cực hoặc tiêu cực. Ta có giả thuyết H</w:t>
      </w:r>
      <w:r w:rsidRPr="003D45C6">
        <w:rPr>
          <w:color w:val="000000" w:themeColor="text1"/>
          <w:sz w:val="26"/>
          <w:szCs w:val="26"/>
          <w:vertAlign w:val="subscript"/>
        </w:rPr>
        <w:t>6</w:t>
      </w:r>
      <w:r w:rsidRPr="003D45C6">
        <w:rPr>
          <w:color w:val="000000" w:themeColor="text1"/>
          <w:sz w:val="26"/>
          <w:szCs w:val="26"/>
        </w:rPr>
        <w:t xml:space="preserve"> như sau:</w:t>
      </w:r>
    </w:p>
    <w:p w:rsidR="001A0C3E" w:rsidRPr="003D45C6" w:rsidRDefault="001A0C3E" w:rsidP="001A0C3E">
      <w:pPr>
        <w:pStyle w:val="BodyText"/>
        <w:widowControl/>
        <w:tabs>
          <w:tab w:val="left" w:pos="567"/>
        </w:tabs>
        <w:spacing w:before="0" w:line="360" w:lineRule="auto"/>
        <w:ind w:firstLine="567"/>
        <w:jc w:val="both"/>
        <w:rPr>
          <w:i/>
          <w:color w:val="000000" w:themeColor="text1"/>
          <w:spacing w:val="-6"/>
          <w:sz w:val="26"/>
          <w:szCs w:val="26"/>
        </w:rPr>
      </w:pPr>
      <w:r w:rsidRPr="003D45C6">
        <w:rPr>
          <w:b/>
          <w:color w:val="000000" w:themeColor="text1"/>
          <w:spacing w:val="-6"/>
          <w:sz w:val="26"/>
          <w:szCs w:val="26"/>
        </w:rPr>
        <w:t>H</w:t>
      </w:r>
      <w:r w:rsidRPr="003D45C6">
        <w:rPr>
          <w:b/>
          <w:color w:val="000000" w:themeColor="text1"/>
          <w:spacing w:val="-6"/>
          <w:sz w:val="26"/>
          <w:szCs w:val="26"/>
          <w:vertAlign w:val="subscript"/>
        </w:rPr>
        <w:t>6</w:t>
      </w:r>
      <w:r w:rsidRPr="003D45C6">
        <w:rPr>
          <w:color w:val="000000" w:themeColor="text1"/>
          <w:spacing w:val="-6"/>
          <w:sz w:val="26"/>
          <w:szCs w:val="26"/>
        </w:rPr>
        <w:t xml:space="preserve">: </w:t>
      </w:r>
      <w:r w:rsidRPr="003D45C6">
        <w:rPr>
          <w:i/>
          <w:color w:val="000000" w:themeColor="text1"/>
          <w:spacing w:val="-6"/>
          <w:sz w:val="26"/>
          <w:szCs w:val="26"/>
        </w:rPr>
        <w:t>Thương hiệu ảnh hưởng thuận chiều đến động lực làm việc</w:t>
      </w:r>
      <w:r w:rsidRPr="003D45C6">
        <w:rPr>
          <w:color w:val="000000" w:themeColor="text1"/>
          <w:spacing w:val="-6"/>
          <w:sz w:val="26"/>
          <w:szCs w:val="26"/>
        </w:rPr>
        <w:t xml:space="preserve"> </w:t>
      </w:r>
      <w:r w:rsidRPr="003D45C6">
        <w:rPr>
          <w:i/>
          <w:color w:val="000000" w:themeColor="text1"/>
          <w:spacing w:val="-6"/>
          <w:sz w:val="26"/>
          <w:szCs w:val="26"/>
        </w:rPr>
        <w:t>của nhân viên</w:t>
      </w:r>
    </w:p>
    <w:p w:rsidR="00E47F3A" w:rsidRPr="003D45C6" w:rsidRDefault="00E47F3A" w:rsidP="001A0C3E">
      <w:pPr>
        <w:pStyle w:val="BodyText"/>
        <w:widowControl/>
        <w:tabs>
          <w:tab w:val="left" w:pos="567"/>
        </w:tabs>
        <w:spacing w:before="0" w:line="360" w:lineRule="auto"/>
        <w:ind w:firstLine="567"/>
        <w:jc w:val="both"/>
        <w:rPr>
          <w:color w:val="000000" w:themeColor="text1"/>
          <w:spacing w:val="-6"/>
          <w:sz w:val="26"/>
          <w:szCs w:val="26"/>
        </w:rPr>
      </w:pPr>
    </w:p>
    <w:p w:rsidR="001A0C3E" w:rsidRPr="003D45C6" w:rsidRDefault="00641A9A" w:rsidP="00E47F3A">
      <w:pPr>
        <w:spacing w:after="0" w:line="360" w:lineRule="auto"/>
        <w:ind w:firstLine="284"/>
        <w:outlineLvl w:val="1"/>
        <w:rPr>
          <w:b/>
          <w:color w:val="000000" w:themeColor="text1"/>
        </w:rPr>
      </w:pPr>
      <w:bookmarkStart w:id="56" w:name="_Toc533512798"/>
      <w:r w:rsidRPr="003D45C6">
        <w:rPr>
          <w:rFonts w:ascii="Times New Roman" w:hAnsi="Times New Roman"/>
          <w:b/>
          <w:color w:val="000000" w:themeColor="text1"/>
          <w:sz w:val="26"/>
          <w:szCs w:val="26"/>
        </w:rPr>
        <w:lastRenderedPageBreak/>
        <w:t>2.4.</w:t>
      </w:r>
      <w:r w:rsidR="001A0C3E" w:rsidRPr="003D45C6">
        <w:rPr>
          <w:rFonts w:ascii="Times New Roman" w:hAnsi="Times New Roman"/>
          <w:b/>
          <w:color w:val="000000" w:themeColor="text1"/>
          <w:sz w:val="26"/>
          <w:szCs w:val="26"/>
        </w:rPr>
        <w:t>2</w:t>
      </w:r>
      <w:r w:rsidRPr="003D45C6">
        <w:rPr>
          <w:rFonts w:ascii="Times New Roman" w:hAnsi="Times New Roman"/>
          <w:b/>
          <w:color w:val="000000" w:themeColor="text1"/>
          <w:sz w:val="26"/>
          <w:szCs w:val="26"/>
        </w:rPr>
        <w:t xml:space="preserve"> Mô hình nghiên cứu đề xuất</w:t>
      </w:r>
      <w:bookmarkEnd w:id="56"/>
    </w:p>
    <w:p w:rsidR="00C47A51" w:rsidRPr="003D45C6" w:rsidRDefault="00641A9A" w:rsidP="00C47A51">
      <w:pPr>
        <w:pStyle w:val="BodyText"/>
        <w:widowControl/>
        <w:tabs>
          <w:tab w:val="left" w:pos="992"/>
        </w:tabs>
        <w:spacing w:before="0" w:line="360" w:lineRule="auto"/>
        <w:ind w:firstLine="567"/>
        <w:jc w:val="both"/>
        <w:rPr>
          <w:color w:val="000000" w:themeColor="text1"/>
          <w:sz w:val="26"/>
          <w:szCs w:val="26"/>
        </w:rPr>
      </w:pPr>
      <w:r w:rsidRPr="003D45C6">
        <w:rPr>
          <w:color w:val="000000" w:themeColor="text1"/>
          <w:sz w:val="26"/>
          <w:szCs w:val="26"/>
        </w:rPr>
        <w:t xml:space="preserve">Dựa trên cơ sở lý thuyết đã nêu, mô hình nghiên cứu được tác giả đề xuất bao gồm 06 biến độc lập: Lương thưởng và phúc lợi, phát triển và cơ hội thăng tiến, điều kiện làm việc, quan hệ với đồng nghiệp, sự hỗ trợ của lãnh đạo, thương hiệu. </w:t>
      </w:r>
    </w:p>
    <w:p w:rsidR="00C47A51" w:rsidRPr="003D45C6" w:rsidRDefault="009707F4" w:rsidP="00C47A51">
      <w:pPr>
        <w:pStyle w:val="BodyText"/>
        <w:widowControl/>
        <w:tabs>
          <w:tab w:val="left" w:pos="992"/>
        </w:tabs>
        <w:spacing w:before="0" w:line="360" w:lineRule="auto"/>
        <w:jc w:val="both"/>
        <w:rPr>
          <w:color w:val="000000" w:themeColor="text1"/>
          <w:sz w:val="26"/>
          <w:szCs w:val="26"/>
        </w:rPr>
      </w:pPr>
      <w:r w:rsidRPr="003D45C6">
        <w:rPr>
          <w:noProof/>
          <w:color w:val="000000" w:themeColor="text1"/>
          <w:sz w:val="26"/>
          <w:szCs w:val="26"/>
        </w:rPr>
        <mc:AlternateContent>
          <mc:Choice Requires="wpg">
            <w:drawing>
              <wp:inline distT="0" distB="0" distL="0" distR="0">
                <wp:extent cx="4794250" cy="2749550"/>
                <wp:effectExtent l="0" t="0" r="25400" b="12700"/>
                <wp:docPr id="530" name="Group 530"/>
                <wp:cNvGraphicFramePr/>
                <a:graphic xmlns:a="http://schemas.openxmlformats.org/drawingml/2006/main">
                  <a:graphicData uri="http://schemas.microsoft.com/office/word/2010/wordprocessingGroup">
                    <wpg:wgp>
                      <wpg:cNvGrpSpPr/>
                      <wpg:grpSpPr>
                        <a:xfrm>
                          <a:off x="0" y="0"/>
                          <a:ext cx="4794250" cy="2749550"/>
                          <a:chOff x="0" y="0"/>
                          <a:chExt cx="4794250" cy="2749550"/>
                        </a:xfrm>
                      </wpg:grpSpPr>
                      <wps:wsp>
                        <wps:cNvPr id="35" name="Text Box 340"/>
                        <wps:cNvSpPr txBox="1">
                          <a:spLocks noChangeArrowheads="1"/>
                        </wps:cNvSpPr>
                        <wps:spPr bwMode="auto">
                          <a:xfrm>
                            <a:off x="38100" y="0"/>
                            <a:ext cx="2289175" cy="330200"/>
                          </a:xfrm>
                          <a:prstGeom prst="rect">
                            <a:avLst/>
                          </a:prstGeom>
                          <a:solidFill>
                            <a:srgbClr val="FFFFFF"/>
                          </a:solidFill>
                          <a:ln w="6350">
                            <a:solidFill>
                              <a:srgbClr val="000000"/>
                            </a:solidFill>
                            <a:miter lim="800000"/>
                            <a:headEnd/>
                            <a:tailEnd/>
                          </a:ln>
                        </wps:spPr>
                        <wps:txbx>
                          <w:txbxContent>
                            <w:p w:rsidR="006F49C1" w:rsidRPr="00826DCE" w:rsidRDefault="006F49C1" w:rsidP="005B04ED">
                              <w:pPr>
                                <w:jc w:val="center"/>
                                <w:rPr>
                                  <w:rFonts w:ascii="Times New Roman" w:hAnsi="Times New Roman"/>
                                </w:rPr>
                              </w:pPr>
                              <w:r w:rsidRPr="00826DCE">
                                <w:rPr>
                                  <w:rFonts w:ascii="Times New Roman" w:hAnsi="Times New Roman"/>
                                  <w:sz w:val="26"/>
                                  <w:szCs w:val="26"/>
                                </w:rPr>
                                <w:t>Lương thưởng và phúc lợi</w:t>
                              </w:r>
                            </w:p>
                            <w:p w:rsidR="006F49C1" w:rsidRPr="00826DCE" w:rsidRDefault="006F49C1" w:rsidP="007573E2">
                              <w:pPr>
                                <w:jc w:val="center"/>
                                <w:rPr>
                                  <w:rFonts w:ascii="Times New Roman" w:hAnsi="Times New Roman"/>
                                </w:rPr>
                              </w:pPr>
                            </w:p>
                          </w:txbxContent>
                        </wps:txbx>
                        <wps:bodyPr rot="0" vert="horz" wrap="square" lIns="91440" tIns="45720" rIns="91440" bIns="45720" anchor="t" anchorCtr="0" upright="1">
                          <a:noAutofit/>
                        </wps:bodyPr>
                      </wps:wsp>
                      <wps:wsp>
                        <wps:cNvPr id="30" name="Oval 341"/>
                        <wps:cNvSpPr>
                          <a:spLocks noChangeArrowheads="1"/>
                        </wps:cNvSpPr>
                        <wps:spPr bwMode="auto">
                          <a:xfrm>
                            <a:off x="3419475" y="971550"/>
                            <a:ext cx="1374775" cy="802005"/>
                          </a:xfrm>
                          <a:prstGeom prst="ellipse">
                            <a:avLst/>
                          </a:prstGeom>
                          <a:solidFill>
                            <a:srgbClr val="FFFFFF"/>
                          </a:solidFill>
                          <a:ln w="12700">
                            <a:solidFill>
                              <a:srgbClr val="000000"/>
                            </a:solidFill>
                            <a:miter lim="800000"/>
                            <a:headEnd/>
                            <a:tailEnd/>
                          </a:ln>
                        </wps:spPr>
                        <wps:txbx>
                          <w:txbxContent>
                            <w:p w:rsidR="006F49C1" w:rsidRPr="00E96904" w:rsidRDefault="006F49C1" w:rsidP="007573E2">
                              <w:pPr>
                                <w:jc w:val="center"/>
                                <w:rPr>
                                  <w:rFonts w:ascii="Times New Roman" w:hAnsi="Times New Roman"/>
                                  <w:sz w:val="26"/>
                                  <w:szCs w:val="26"/>
                                </w:rPr>
                              </w:pPr>
                              <w:r w:rsidRPr="00E96904">
                                <w:rPr>
                                  <w:rFonts w:ascii="Times New Roman" w:hAnsi="Times New Roman"/>
                                  <w:sz w:val="26"/>
                                  <w:szCs w:val="26"/>
                                </w:rPr>
                                <w:t>Động lực làm việc</w:t>
                              </w:r>
                            </w:p>
                          </w:txbxContent>
                        </wps:txbx>
                        <wps:bodyPr rot="0" vert="horz" wrap="square" lIns="91440" tIns="45720" rIns="91440" bIns="45720" anchor="ctr" anchorCtr="0" upright="1">
                          <a:noAutofit/>
                        </wps:bodyPr>
                      </wps:wsp>
                      <wps:wsp>
                        <wps:cNvPr id="32" name="Text Box 342"/>
                        <wps:cNvSpPr txBox="1">
                          <a:spLocks noChangeArrowheads="1"/>
                        </wps:cNvSpPr>
                        <wps:spPr bwMode="auto">
                          <a:xfrm>
                            <a:off x="38100" y="476250"/>
                            <a:ext cx="2306955" cy="330200"/>
                          </a:xfrm>
                          <a:prstGeom prst="rect">
                            <a:avLst/>
                          </a:prstGeom>
                          <a:solidFill>
                            <a:srgbClr val="FFFFFF"/>
                          </a:solidFill>
                          <a:ln w="6350">
                            <a:solidFill>
                              <a:srgbClr val="000000"/>
                            </a:solidFill>
                            <a:miter lim="800000"/>
                            <a:headEnd/>
                            <a:tailEnd/>
                          </a:ln>
                        </wps:spPr>
                        <wps:txbx>
                          <w:txbxContent>
                            <w:p w:rsidR="006F49C1" w:rsidRPr="007573E2" w:rsidRDefault="006F49C1" w:rsidP="005B04ED">
                              <w:pPr>
                                <w:jc w:val="center"/>
                                <w:rPr>
                                  <w:rFonts w:ascii="Times New Roman" w:hAnsi="Times New Roman"/>
                                </w:rPr>
                              </w:pPr>
                              <w:r w:rsidRPr="007573E2">
                                <w:rPr>
                                  <w:rFonts w:ascii="Times New Roman" w:hAnsi="Times New Roman"/>
                                  <w:sz w:val="26"/>
                                  <w:szCs w:val="26"/>
                                </w:rPr>
                                <w:t>Phát triển và cơ hội thăng tiến</w:t>
                              </w:r>
                            </w:p>
                            <w:p w:rsidR="006F49C1" w:rsidRPr="007573E2" w:rsidRDefault="006F49C1" w:rsidP="007573E2">
                              <w:pPr>
                                <w:jc w:val="center"/>
                                <w:rPr>
                                  <w:rFonts w:ascii="Times New Roman" w:hAnsi="Times New Roman"/>
                                </w:rPr>
                              </w:pPr>
                            </w:p>
                          </w:txbxContent>
                        </wps:txbx>
                        <wps:bodyPr rot="0" vert="horz" wrap="square" lIns="91440" tIns="45720" rIns="91440" bIns="45720" anchor="t" anchorCtr="0" upright="1">
                          <a:noAutofit/>
                        </wps:bodyPr>
                      </wps:wsp>
                      <wps:wsp>
                        <wps:cNvPr id="29" name="Text Box 344"/>
                        <wps:cNvSpPr txBox="1">
                          <a:spLocks noChangeArrowheads="1"/>
                        </wps:cNvSpPr>
                        <wps:spPr bwMode="auto">
                          <a:xfrm>
                            <a:off x="19050" y="971550"/>
                            <a:ext cx="2306955" cy="330200"/>
                          </a:xfrm>
                          <a:prstGeom prst="rect">
                            <a:avLst/>
                          </a:prstGeom>
                          <a:solidFill>
                            <a:srgbClr val="FFFFFF"/>
                          </a:solidFill>
                          <a:ln w="6350">
                            <a:solidFill>
                              <a:srgbClr val="000000"/>
                            </a:solidFill>
                            <a:miter lim="800000"/>
                            <a:headEnd/>
                            <a:tailEnd/>
                          </a:ln>
                        </wps:spPr>
                        <wps:txbx>
                          <w:txbxContent>
                            <w:p w:rsidR="006F49C1" w:rsidRPr="007573E2" w:rsidRDefault="006F49C1" w:rsidP="005B04ED">
                              <w:pPr>
                                <w:jc w:val="center"/>
                                <w:rPr>
                                  <w:rFonts w:ascii="Times New Roman" w:hAnsi="Times New Roman"/>
                                </w:rPr>
                              </w:pPr>
                              <w:r>
                                <w:rPr>
                                  <w:rFonts w:ascii="Times New Roman" w:hAnsi="Times New Roman"/>
                                  <w:sz w:val="26"/>
                                  <w:szCs w:val="26"/>
                                </w:rPr>
                                <w:t>Đ</w:t>
                              </w:r>
                              <w:r w:rsidRPr="007573E2">
                                <w:rPr>
                                  <w:rFonts w:ascii="Times New Roman" w:hAnsi="Times New Roman"/>
                                  <w:sz w:val="26"/>
                                  <w:szCs w:val="26"/>
                                </w:rPr>
                                <w:t>iều kiện làm việc</w:t>
                              </w:r>
                            </w:p>
                            <w:p w:rsidR="006F49C1" w:rsidRPr="007573E2" w:rsidRDefault="006F49C1" w:rsidP="007573E2">
                              <w:pPr>
                                <w:jc w:val="center"/>
                                <w:rPr>
                                  <w:rFonts w:ascii="Times New Roman" w:hAnsi="Times New Roman"/>
                                </w:rPr>
                              </w:pPr>
                            </w:p>
                          </w:txbxContent>
                        </wps:txbx>
                        <wps:bodyPr rot="0" vert="horz" wrap="square" lIns="91440" tIns="45720" rIns="91440" bIns="45720" anchor="t" anchorCtr="0" upright="1">
                          <a:noAutofit/>
                        </wps:bodyPr>
                      </wps:wsp>
                      <wps:wsp>
                        <wps:cNvPr id="26" name="Text Box 346"/>
                        <wps:cNvSpPr txBox="1">
                          <a:spLocks noChangeArrowheads="1"/>
                        </wps:cNvSpPr>
                        <wps:spPr bwMode="auto">
                          <a:xfrm>
                            <a:off x="19050" y="1447800"/>
                            <a:ext cx="2306955" cy="330200"/>
                          </a:xfrm>
                          <a:prstGeom prst="rect">
                            <a:avLst/>
                          </a:prstGeom>
                          <a:solidFill>
                            <a:srgbClr val="FFFFFF"/>
                          </a:solidFill>
                          <a:ln w="6350">
                            <a:solidFill>
                              <a:srgbClr val="000000"/>
                            </a:solidFill>
                            <a:miter lim="800000"/>
                            <a:headEnd/>
                            <a:tailEnd/>
                          </a:ln>
                        </wps:spPr>
                        <wps:txbx>
                          <w:txbxContent>
                            <w:p w:rsidR="006F49C1" w:rsidRPr="007573E2" w:rsidRDefault="006F49C1" w:rsidP="005B04ED">
                              <w:pPr>
                                <w:jc w:val="center"/>
                                <w:rPr>
                                  <w:rFonts w:ascii="Times New Roman" w:hAnsi="Times New Roman"/>
                                </w:rPr>
                              </w:pPr>
                              <w:r>
                                <w:rPr>
                                  <w:rFonts w:ascii="Times New Roman" w:hAnsi="Times New Roman"/>
                                  <w:sz w:val="26"/>
                                  <w:szCs w:val="26"/>
                                </w:rPr>
                                <w:t>Q</w:t>
                              </w:r>
                              <w:r w:rsidRPr="007573E2">
                                <w:rPr>
                                  <w:rFonts w:ascii="Times New Roman" w:hAnsi="Times New Roman"/>
                                  <w:sz w:val="26"/>
                                  <w:szCs w:val="26"/>
                                </w:rPr>
                                <w:t>uan hệ với đồng nghiệp</w:t>
                              </w:r>
                            </w:p>
                            <w:p w:rsidR="006F49C1" w:rsidRPr="007573E2" w:rsidRDefault="006F49C1" w:rsidP="007573E2">
                              <w:pPr>
                                <w:jc w:val="center"/>
                                <w:rPr>
                                  <w:rFonts w:ascii="Times New Roman" w:hAnsi="Times New Roman"/>
                                </w:rPr>
                              </w:pPr>
                            </w:p>
                          </w:txbxContent>
                        </wps:txbx>
                        <wps:bodyPr rot="0" vert="horz" wrap="square" lIns="91440" tIns="45720" rIns="91440" bIns="45720" anchor="t" anchorCtr="0" upright="1">
                          <a:noAutofit/>
                        </wps:bodyPr>
                      </wps:wsp>
                      <wps:wsp>
                        <wps:cNvPr id="24" name="Text Box 383"/>
                        <wps:cNvSpPr txBox="1">
                          <a:spLocks noChangeArrowheads="1"/>
                        </wps:cNvSpPr>
                        <wps:spPr bwMode="auto">
                          <a:xfrm>
                            <a:off x="0" y="1933575"/>
                            <a:ext cx="2306955" cy="330200"/>
                          </a:xfrm>
                          <a:prstGeom prst="rect">
                            <a:avLst/>
                          </a:prstGeom>
                          <a:solidFill>
                            <a:srgbClr val="FFFFFF"/>
                          </a:solidFill>
                          <a:ln w="6350">
                            <a:solidFill>
                              <a:srgbClr val="000000"/>
                            </a:solidFill>
                            <a:miter lim="800000"/>
                            <a:headEnd/>
                            <a:tailEnd/>
                          </a:ln>
                        </wps:spPr>
                        <wps:txbx>
                          <w:txbxContent>
                            <w:p w:rsidR="006F49C1" w:rsidRPr="007573E2" w:rsidRDefault="006F49C1" w:rsidP="005B04ED">
                              <w:pPr>
                                <w:jc w:val="center"/>
                                <w:rPr>
                                  <w:rFonts w:ascii="Times New Roman" w:hAnsi="Times New Roman"/>
                                </w:rPr>
                              </w:pPr>
                              <w:r>
                                <w:rPr>
                                  <w:rFonts w:ascii="Times New Roman" w:hAnsi="Times New Roman"/>
                                  <w:sz w:val="26"/>
                                  <w:szCs w:val="26"/>
                                </w:rPr>
                                <w:t>S</w:t>
                              </w:r>
                              <w:r w:rsidRPr="007573E2">
                                <w:rPr>
                                  <w:rFonts w:ascii="Times New Roman" w:hAnsi="Times New Roman"/>
                                  <w:sz w:val="26"/>
                                  <w:szCs w:val="26"/>
                                </w:rPr>
                                <w:t>ự hỗ trợ của lãnh đạo</w:t>
                              </w:r>
                            </w:p>
                            <w:p w:rsidR="006F49C1" w:rsidRPr="007573E2" w:rsidRDefault="006F49C1" w:rsidP="007573E2">
                              <w:pPr>
                                <w:jc w:val="center"/>
                                <w:rPr>
                                  <w:rFonts w:ascii="Times New Roman" w:hAnsi="Times New Roman"/>
                                </w:rPr>
                              </w:pPr>
                            </w:p>
                          </w:txbxContent>
                        </wps:txbx>
                        <wps:bodyPr rot="0" vert="horz" wrap="square" lIns="91440" tIns="45720" rIns="91440" bIns="45720" anchor="t" anchorCtr="0" upright="1">
                          <a:noAutofit/>
                        </wps:bodyPr>
                      </wps:wsp>
                      <wps:wsp>
                        <wps:cNvPr id="23" name="Text Box 384"/>
                        <wps:cNvSpPr txBox="1">
                          <a:spLocks noChangeArrowheads="1"/>
                        </wps:cNvSpPr>
                        <wps:spPr bwMode="auto">
                          <a:xfrm>
                            <a:off x="0" y="2419350"/>
                            <a:ext cx="2306955" cy="330200"/>
                          </a:xfrm>
                          <a:prstGeom prst="rect">
                            <a:avLst/>
                          </a:prstGeom>
                          <a:solidFill>
                            <a:srgbClr val="FFFFFF"/>
                          </a:solidFill>
                          <a:ln w="6350">
                            <a:solidFill>
                              <a:srgbClr val="000000"/>
                            </a:solidFill>
                            <a:miter lim="800000"/>
                            <a:headEnd/>
                            <a:tailEnd/>
                          </a:ln>
                        </wps:spPr>
                        <wps:txbx>
                          <w:txbxContent>
                            <w:p w:rsidR="006F49C1" w:rsidRPr="00826DCE" w:rsidRDefault="006F49C1" w:rsidP="005B04ED">
                              <w:pPr>
                                <w:jc w:val="center"/>
                                <w:rPr>
                                  <w:rFonts w:ascii="Times New Roman" w:hAnsi="Times New Roman"/>
                                </w:rPr>
                              </w:pPr>
                              <w:r w:rsidRPr="00826DCE">
                                <w:rPr>
                                  <w:rFonts w:ascii="Times New Roman" w:hAnsi="Times New Roman"/>
                                  <w:sz w:val="26"/>
                                  <w:szCs w:val="26"/>
                                </w:rPr>
                                <w:t>Thương hiệu</w:t>
                              </w:r>
                            </w:p>
                            <w:p w:rsidR="006F49C1" w:rsidRPr="00826DCE" w:rsidRDefault="006F49C1" w:rsidP="007573E2">
                              <w:pPr>
                                <w:jc w:val="center"/>
                                <w:rPr>
                                  <w:rFonts w:ascii="Times New Roman" w:hAnsi="Times New Roman"/>
                                </w:rPr>
                              </w:pPr>
                            </w:p>
                          </w:txbxContent>
                        </wps:txbx>
                        <wps:bodyPr rot="0" vert="horz" wrap="square" lIns="91440" tIns="45720" rIns="91440" bIns="45720" anchor="t" anchorCtr="0" upright="1">
                          <a:noAutofit/>
                        </wps:bodyPr>
                      </wps:wsp>
                      <wps:wsp>
                        <wps:cNvPr id="27" name="Straight Arrow Connector 385"/>
                        <wps:cNvCnPr>
                          <a:cxnSpLocks noChangeShapeType="1"/>
                        </wps:cNvCnPr>
                        <wps:spPr bwMode="auto">
                          <a:xfrm flipV="1">
                            <a:off x="2324100" y="1419225"/>
                            <a:ext cx="1094740" cy="19431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1" name="Straight Arrow Connector 386"/>
                        <wps:cNvCnPr>
                          <a:cxnSpLocks noChangeShapeType="1"/>
                        </wps:cNvCnPr>
                        <wps:spPr bwMode="auto">
                          <a:xfrm>
                            <a:off x="2333625" y="1133475"/>
                            <a:ext cx="1083945" cy="20066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8" name="Straight Arrow Connector 387"/>
                        <wps:cNvCnPr>
                          <a:cxnSpLocks noChangeShapeType="1"/>
                        </wps:cNvCnPr>
                        <wps:spPr bwMode="auto">
                          <a:xfrm flipV="1">
                            <a:off x="2305050" y="1504950"/>
                            <a:ext cx="1144270" cy="602615"/>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5" name="Straight Arrow Connector 388"/>
                        <wps:cNvCnPr>
                          <a:cxnSpLocks noChangeShapeType="1"/>
                        </wps:cNvCnPr>
                        <wps:spPr bwMode="auto">
                          <a:xfrm flipV="1">
                            <a:off x="2305050" y="1562100"/>
                            <a:ext cx="1193165" cy="102108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3" name="Straight Arrow Connector 389"/>
                        <wps:cNvCnPr>
                          <a:cxnSpLocks noChangeShapeType="1"/>
                        </wps:cNvCnPr>
                        <wps:spPr bwMode="auto">
                          <a:xfrm>
                            <a:off x="2333625" y="638175"/>
                            <a:ext cx="1094740" cy="619125"/>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4" name="Straight Arrow Connector 390"/>
                        <wps:cNvCnPr>
                          <a:cxnSpLocks noChangeShapeType="1"/>
                        </wps:cNvCnPr>
                        <wps:spPr bwMode="auto">
                          <a:xfrm>
                            <a:off x="2324100" y="161925"/>
                            <a:ext cx="1148080" cy="1033145"/>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91" name="Text Box 391"/>
                        <wps:cNvSpPr txBox="1">
                          <a:spLocks/>
                        </wps:cNvSpPr>
                        <wps:spPr>
                          <a:xfrm>
                            <a:off x="2514600" y="171450"/>
                            <a:ext cx="396875" cy="2559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F49C1" w:rsidRPr="00826DCE" w:rsidRDefault="006F49C1">
                              <w:pPr>
                                <w:rPr>
                                  <w:rFonts w:ascii="Times New Roman" w:hAnsi="Times New Roman"/>
                                  <w:b/>
                                </w:rPr>
                              </w:pPr>
                              <w:r w:rsidRPr="00826DCE">
                                <w:rPr>
                                  <w:rFonts w:ascii="Times New Roman" w:hAnsi="Times New Roman"/>
                                  <w:b/>
                                </w:rPr>
                                <w:t>H</w:t>
                              </w:r>
                              <w:r w:rsidRPr="0009369D">
                                <w:rPr>
                                  <w:rFonts w:ascii="Times New Roman" w:hAnsi="Times New Roman"/>
                                  <w:b/>
                                  <w:sz w:val="18"/>
                                  <w:szCs w:val="18"/>
                                  <w:vertAlign w:val="subscript"/>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2" name="Text Box 392"/>
                        <wps:cNvSpPr txBox="1">
                          <a:spLocks/>
                        </wps:cNvSpPr>
                        <wps:spPr>
                          <a:xfrm>
                            <a:off x="2505075" y="571500"/>
                            <a:ext cx="396875" cy="2559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F49C1" w:rsidRPr="007573E2" w:rsidRDefault="006F49C1">
                              <w:pPr>
                                <w:rPr>
                                  <w:rFonts w:ascii="Times New Roman" w:hAnsi="Times New Roman"/>
                                  <w:b/>
                                </w:rPr>
                              </w:pPr>
                              <w:bookmarkStart w:id="57" w:name="_bookmark52"/>
                              <w:bookmarkEnd w:id="57"/>
                              <w:r>
                                <w:rPr>
                                  <w:rFonts w:ascii="Times New Roman" w:hAnsi="Times New Roman"/>
                                  <w:b/>
                                </w:rPr>
                                <w:t>H</w:t>
                              </w:r>
                              <w:r w:rsidRPr="0009369D">
                                <w:rPr>
                                  <w:rFonts w:ascii="Times New Roman" w:hAnsi="Times New Roman"/>
                                  <w:b/>
                                  <w:sz w:val="18"/>
                                  <w:szCs w:val="18"/>
                                  <w:vertAlign w:val="subscript"/>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3" name="Text Box 393"/>
                        <wps:cNvSpPr txBox="1">
                          <a:spLocks/>
                        </wps:cNvSpPr>
                        <wps:spPr>
                          <a:xfrm>
                            <a:off x="2486025" y="962025"/>
                            <a:ext cx="396875" cy="2559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F49C1" w:rsidRPr="007573E2" w:rsidRDefault="006F49C1">
                              <w:pPr>
                                <w:rPr>
                                  <w:rFonts w:ascii="Times New Roman" w:hAnsi="Times New Roman"/>
                                  <w:b/>
                                </w:rPr>
                              </w:pPr>
                              <w:r>
                                <w:rPr>
                                  <w:rFonts w:ascii="Times New Roman" w:hAnsi="Times New Roman"/>
                                  <w:b/>
                                </w:rPr>
                                <w:t>H</w:t>
                              </w:r>
                              <w:r w:rsidRPr="0009369D">
                                <w:rPr>
                                  <w:rFonts w:ascii="Times New Roman" w:hAnsi="Times New Roman"/>
                                  <w:b/>
                                  <w:sz w:val="18"/>
                                  <w:szCs w:val="18"/>
                                  <w:vertAlign w:val="subscript"/>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4" name="Text Box 394"/>
                        <wps:cNvSpPr txBox="1">
                          <a:spLocks/>
                        </wps:cNvSpPr>
                        <wps:spPr>
                          <a:xfrm>
                            <a:off x="2495550" y="1314450"/>
                            <a:ext cx="396875" cy="2559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F49C1" w:rsidRPr="007573E2" w:rsidRDefault="006F49C1">
                              <w:pPr>
                                <w:rPr>
                                  <w:rFonts w:ascii="Times New Roman" w:hAnsi="Times New Roman"/>
                                  <w:b/>
                                </w:rPr>
                              </w:pPr>
                              <w:r>
                                <w:rPr>
                                  <w:rFonts w:ascii="Times New Roman" w:hAnsi="Times New Roman"/>
                                  <w:b/>
                                </w:rPr>
                                <w:t>H</w:t>
                              </w:r>
                              <w:r w:rsidRPr="0009369D">
                                <w:rPr>
                                  <w:rFonts w:ascii="Times New Roman" w:hAnsi="Times New Roman"/>
                                  <w:b/>
                                  <w:sz w:val="18"/>
                                  <w:szCs w:val="18"/>
                                  <w:vertAlign w:val="subscript"/>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5" name="Text Box 395"/>
                        <wps:cNvSpPr txBox="1">
                          <a:spLocks/>
                        </wps:cNvSpPr>
                        <wps:spPr>
                          <a:xfrm>
                            <a:off x="2505075" y="1647825"/>
                            <a:ext cx="396875" cy="2559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F49C1" w:rsidRPr="007573E2" w:rsidRDefault="006F49C1">
                              <w:pPr>
                                <w:rPr>
                                  <w:rFonts w:ascii="Times New Roman" w:hAnsi="Times New Roman"/>
                                  <w:b/>
                                </w:rPr>
                              </w:pPr>
                              <w:r>
                                <w:rPr>
                                  <w:rFonts w:ascii="Times New Roman" w:hAnsi="Times New Roman"/>
                                  <w:b/>
                                </w:rPr>
                                <w:t>H</w:t>
                              </w:r>
                              <w:r w:rsidRPr="0009369D">
                                <w:rPr>
                                  <w:rFonts w:ascii="Times New Roman" w:hAnsi="Times New Roman"/>
                                  <w:b/>
                                  <w:sz w:val="18"/>
                                  <w:szCs w:val="18"/>
                                  <w:vertAlign w:val="subscript"/>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6" name="Text Box 396"/>
                        <wps:cNvSpPr txBox="1">
                          <a:spLocks/>
                        </wps:cNvSpPr>
                        <wps:spPr>
                          <a:xfrm>
                            <a:off x="2505075" y="1990725"/>
                            <a:ext cx="396875" cy="2559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F49C1" w:rsidRPr="007573E2" w:rsidRDefault="006F49C1">
                              <w:pPr>
                                <w:rPr>
                                  <w:rFonts w:ascii="Times New Roman" w:hAnsi="Times New Roman"/>
                                  <w:b/>
                                </w:rPr>
                              </w:pPr>
                              <w:r>
                                <w:rPr>
                                  <w:rFonts w:ascii="Times New Roman" w:hAnsi="Times New Roman"/>
                                  <w:b/>
                                </w:rPr>
                                <w:t>H</w:t>
                              </w:r>
                              <w:r w:rsidRPr="0009369D">
                                <w:rPr>
                                  <w:rFonts w:ascii="Times New Roman" w:hAnsi="Times New Roman"/>
                                  <w:b/>
                                  <w:sz w:val="18"/>
                                  <w:szCs w:val="18"/>
                                  <w:vertAlign w:val="subscript"/>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Group 530" o:spid="_x0000_s1146" style="width:377.5pt;height:216.5pt;mso-position-horizontal-relative:char;mso-position-vertical-relative:line" coordsize="47942,27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">
                <v:shape id="Text Box 340" o:spid="_x0000_s1147" type="#_x0000_t202" style="position:absolute;left:381;width:22891;height:3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Uu0cIA&#10;AADbAAAADwAAAGRycy9kb3ducmV2LnhtbESPQWvCQBSE74L/YXlCb7qpwVDSbKQVBPFmzKW3R/aZ&#10;hGbfht2tSf+9Wyh4HGbmG6bYz2YQd3K+t6zgdZOAIG6s7rlVUF+P6zcQPiBrHCyTgl/ysC+XiwJz&#10;bSe+0L0KrYgQ9jkq6EIYcyl905FBv7EjcfRu1hkMUbpWaodThJtBbpMkkwZ7jgsdjnToqPmufoyC&#10;U/YZvqjWZ51uUzvVsnG3wSv1spo/3kEEmsMz/N8+aQXpDv6+xB8gy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BS7RwgAAANsAAAAPAAAAAAAAAAAAAAAAAJgCAABkcnMvZG93&#10;bnJldi54bWxQSwUGAAAAAAQABAD1AAAAhwMAAAAA&#10;" strokeweight=".5pt">
                  <v:textbox>
                    <w:txbxContent>
                      <w:p w:rsidR="006F49C1" w:rsidRPr="00826DCE" w:rsidRDefault="006F49C1" w:rsidP="005B04ED">
                        <w:pPr>
                          <w:jc w:val="center"/>
                          <w:rPr>
                            <w:rFonts w:ascii="Times New Roman" w:hAnsi="Times New Roman"/>
                          </w:rPr>
                        </w:pPr>
                        <w:r w:rsidRPr="00826DCE">
                          <w:rPr>
                            <w:rFonts w:ascii="Times New Roman" w:hAnsi="Times New Roman"/>
                            <w:sz w:val="26"/>
                            <w:szCs w:val="26"/>
                          </w:rPr>
                          <w:t>Lương thưởng và phúc lợi</w:t>
                        </w:r>
                      </w:p>
                      <w:p w:rsidR="006F49C1" w:rsidRPr="00826DCE" w:rsidRDefault="006F49C1" w:rsidP="007573E2">
                        <w:pPr>
                          <w:jc w:val="center"/>
                          <w:rPr>
                            <w:rFonts w:ascii="Times New Roman" w:hAnsi="Times New Roman"/>
                          </w:rPr>
                        </w:pPr>
                      </w:p>
                    </w:txbxContent>
                  </v:textbox>
                </v:shape>
                <v:oval id="Oval 341" o:spid="_x0000_s1148" style="position:absolute;left:34194;top:9715;width:13748;height:80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6cPMEA&#10;AADbAAAADwAAAGRycy9kb3ducmV2LnhtbERPy4rCMBTdC/5DuMJsRFMV1HaMogMD4gt0hllfmmtb&#10;bW5Kk9H692YhuDyc92zRmFLcqHaFZQWDfgSCOLW64EzB7893bwrCeWSNpWVS8CAHi3m7NcNE2zsf&#10;6XbymQgh7BJUkHtfJVK6NCeDrm8r4sCdbW3QB1hnUtd4D+GmlMMoGkuDBYeGHCv6yim9nv6Ngs1w&#10;f/6Ld4ducV1P4ipGvbpsvVIfnWb5CcJT49/il3utFYzC+vAl/AA5f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nDzBAAAA2wAAAA8AAAAAAAAAAAAAAAAAmAIAAGRycy9kb3du&#10;cmV2LnhtbFBLBQYAAAAABAAEAPUAAACGAwAAAAA=&#10;" strokeweight="1pt">
                  <v:stroke joinstyle="miter"/>
                  <v:textbox>
                    <w:txbxContent>
                      <w:p w:rsidR="006F49C1" w:rsidRPr="00E96904" w:rsidRDefault="006F49C1" w:rsidP="007573E2">
                        <w:pPr>
                          <w:jc w:val="center"/>
                          <w:rPr>
                            <w:rFonts w:ascii="Times New Roman" w:hAnsi="Times New Roman"/>
                            <w:sz w:val="26"/>
                            <w:szCs w:val="26"/>
                          </w:rPr>
                        </w:pPr>
                        <w:r w:rsidRPr="00E96904">
                          <w:rPr>
                            <w:rFonts w:ascii="Times New Roman" w:hAnsi="Times New Roman"/>
                            <w:sz w:val="26"/>
                            <w:szCs w:val="26"/>
                          </w:rPr>
                          <w:t>Động lực làm việc</w:t>
                        </w:r>
                      </w:p>
                    </w:txbxContent>
                  </v:textbox>
                </v:oval>
                <v:shape id="Text Box 342" o:spid="_x0000_s1149" type="#_x0000_t202" style="position:absolute;left:381;top:4762;width:23069;height:3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2pcAA&#10;AADbAAAADwAAAGRycy9kb3ducmV2LnhtbESPQYvCMBSE78L+h/CEvWlqCyK1qeiCIHtb7cXbo3m2&#10;xealJNF2//1mQfA4zMw3TLGbTC+e5HxnWcFqmYAgrq3uuFFQXY6LDQgfkDX2lknBL3nYlR+zAnNt&#10;R/6h5zk0IkLY56igDWHIpfR1Swb90g7E0btZZzBE6RqpHY4RbnqZJslaGuw4LrQ40FdL9f38MApO&#10;60O4UqW/dZZmdqxk7W69V+pzPu23IAJN4R1+tU9aQZbC/5f4A2T5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y2pcAAAADbAAAADwAAAAAAAAAAAAAAAACYAgAAZHJzL2Rvd25y&#10;ZXYueG1sUEsFBgAAAAAEAAQA9QAAAIUDAAAAAA==&#10;" strokeweight=".5pt">
                  <v:textbox>
                    <w:txbxContent>
                      <w:p w:rsidR="006F49C1" w:rsidRPr="007573E2" w:rsidRDefault="006F49C1" w:rsidP="005B04ED">
                        <w:pPr>
                          <w:jc w:val="center"/>
                          <w:rPr>
                            <w:rFonts w:ascii="Times New Roman" w:hAnsi="Times New Roman"/>
                          </w:rPr>
                        </w:pPr>
                        <w:r w:rsidRPr="007573E2">
                          <w:rPr>
                            <w:rFonts w:ascii="Times New Roman" w:hAnsi="Times New Roman"/>
                            <w:sz w:val="26"/>
                            <w:szCs w:val="26"/>
                          </w:rPr>
                          <w:t>Phát triển và cơ hội thăng tiến</w:t>
                        </w:r>
                      </w:p>
                      <w:p w:rsidR="006F49C1" w:rsidRPr="007573E2" w:rsidRDefault="006F49C1" w:rsidP="007573E2">
                        <w:pPr>
                          <w:jc w:val="center"/>
                          <w:rPr>
                            <w:rFonts w:ascii="Times New Roman" w:hAnsi="Times New Roman"/>
                          </w:rPr>
                        </w:pPr>
                      </w:p>
                    </w:txbxContent>
                  </v:textbox>
                </v:shape>
                <v:shape id="Text Box 344" o:spid="_x0000_s1150" type="#_x0000_t202" style="position:absolute;left:190;top:9715;width:23070;height:3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GyCcEA&#10;AADbAAAADwAAAGRycy9kb3ducmV2LnhtbESPQYvCMBSE74L/ITzBm6ZbQdyusayCIN7UXvb2aJ5t&#10;2ealJLGt/94sLHgcZuYbZpuPphU9Od9YVvCxTEAQl1Y3XCkobsfFBoQPyBpby6TgSR7y3XSyxUzb&#10;gS/UX0MlIoR9hgrqELpMSl/WZNAvbUccvbt1BkOUrpLa4RDhppVpkqylwYbjQo0dHWoqf68Po+C0&#10;3ocfKvRZr9KVHQpZunvrlZrPxu8vEIHG8A7/t09aQfoJf1/iD5C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yRsgnBAAAA2wAAAA8AAAAAAAAAAAAAAAAAmAIAAGRycy9kb3du&#10;cmV2LnhtbFBLBQYAAAAABAAEAPUAAACGAwAAAAA=&#10;" strokeweight=".5pt">
                  <v:textbox>
                    <w:txbxContent>
                      <w:p w:rsidR="006F49C1" w:rsidRPr="007573E2" w:rsidRDefault="006F49C1" w:rsidP="005B04ED">
                        <w:pPr>
                          <w:jc w:val="center"/>
                          <w:rPr>
                            <w:rFonts w:ascii="Times New Roman" w:hAnsi="Times New Roman"/>
                          </w:rPr>
                        </w:pPr>
                        <w:r>
                          <w:rPr>
                            <w:rFonts w:ascii="Times New Roman" w:hAnsi="Times New Roman"/>
                            <w:sz w:val="26"/>
                            <w:szCs w:val="26"/>
                          </w:rPr>
                          <w:t>Đ</w:t>
                        </w:r>
                        <w:r w:rsidRPr="007573E2">
                          <w:rPr>
                            <w:rFonts w:ascii="Times New Roman" w:hAnsi="Times New Roman"/>
                            <w:sz w:val="26"/>
                            <w:szCs w:val="26"/>
                          </w:rPr>
                          <w:t>iều kiện làm việc</w:t>
                        </w:r>
                      </w:p>
                      <w:p w:rsidR="006F49C1" w:rsidRPr="007573E2" w:rsidRDefault="006F49C1" w:rsidP="007573E2">
                        <w:pPr>
                          <w:jc w:val="center"/>
                          <w:rPr>
                            <w:rFonts w:ascii="Times New Roman" w:hAnsi="Times New Roman"/>
                          </w:rPr>
                        </w:pPr>
                      </w:p>
                    </w:txbxContent>
                  </v:textbox>
                </v:shape>
                <v:shape id="Text Box 346" o:spid="_x0000_s1151" type="#_x0000_t202" style="position:absolute;left:190;top:14478;width:23070;height:3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4me78A&#10;AADbAAAADwAAAGRycy9kb3ducmV2LnhtbESPQYvCMBSE74L/ITzBm6ZWKFKNosKCeFN78fZonm2x&#10;eSlJ1tZ/b4SFPQ4z8w2z2Q2mFS9yvrGsYDFPQBCXVjdcKShuP7MVCB+QNbaWScGbPOy249EGc217&#10;vtDrGioRIexzVFCH0OVS+rImg35uO+LoPawzGKJ0ldQO+wg3rUyTJJMGG44LNXZ0rKl8Xn+NglN2&#10;CHcq9Fkv06XtC1m6R+uVmk6G/RpEoCH8h//aJ60gzeD7Jf4Auf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DiZ7vwAAANsAAAAPAAAAAAAAAAAAAAAAAJgCAABkcnMvZG93bnJl&#10;di54bWxQSwUGAAAAAAQABAD1AAAAhAMAAAAA&#10;" strokeweight=".5pt">
                  <v:textbox>
                    <w:txbxContent>
                      <w:p w:rsidR="006F49C1" w:rsidRPr="007573E2" w:rsidRDefault="006F49C1" w:rsidP="005B04ED">
                        <w:pPr>
                          <w:jc w:val="center"/>
                          <w:rPr>
                            <w:rFonts w:ascii="Times New Roman" w:hAnsi="Times New Roman"/>
                          </w:rPr>
                        </w:pPr>
                        <w:r>
                          <w:rPr>
                            <w:rFonts w:ascii="Times New Roman" w:hAnsi="Times New Roman"/>
                            <w:sz w:val="26"/>
                            <w:szCs w:val="26"/>
                          </w:rPr>
                          <w:t>Q</w:t>
                        </w:r>
                        <w:r w:rsidRPr="007573E2">
                          <w:rPr>
                            <w:rFonts w:ascii="Times New Roman" w:hAnsi="Times New Roman"/>
                            <w:sz w:val="26"/>
                            <w:szCs w:val="26"/>
                          </w:rPr>
                          <w:t>uan hệ với đồng nghiệp</w:t>
                        </w:r>
                      </w:p>
                      <w:p w:rsidR="006F49C1" w:rsidRPr="007573E2" w:rsidRDefault="006F49C1" w:rsidP="007573E2">
                        <w:pPr>
                          <w:jc w:val="center"/>
                          <w:rPr>
                            <w:rFonts w:ascii="Times New Roman" w:hAnsi="Times New Roman"/>
                          </w:rPr>
                        </w:pPr>
                      </w:p>
                    </w:txbxContent>
                  </v:textbox>
                </v:shape>
                <v:shape id="Text Box 383" o:spid="_x0000_s1152" type="#_x0000_t202" style="position:absolute;top:19335;width:23069;height:3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Adl8EA&#10;AADbAAAADwAAAGRycy9kb3ducmV2LnhtbESPQYvCMBSE74L/ITzBm6ZbRaRrLOvCguxN7cXbo3m2&#10;ZZuXksS2/vuNIHgcZuYbZpePphU9Od9YVvCxTEAQl1Y3XCkoLj+LLQgfkDW2lknBgzzk++lkh5m2&#10;A5+oP4dKRAj7DBXUIXSZlL6syaBf2o44ejfrDIYoXSW1wyHCTSvTJNlIgw3HhRo7+q6p/DvfjYLj&#10;5hCuVOhfvUpXdihk6W6tV2o+G78+QQQawzv8ah+1gnQNzy/xB8j9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QHZfBAAAA2wAAAA8AAAAAAAAAAAAAAAAAmAIAAGRycy9kb3du&#10;cmV2LnhtbFBLBQYAAAAABAAEAPUAAACGAwAAAAA=&#10;" strokeweight=".5pt">
                  <v:textbox>
                    <w:txbxContent>
                      <w:p w:rsidR="006F49C1" w:rsidRPr="007573E2" w:rsidRDefault="006F49C1" w:rsidP="005B04ED">
                        <w:pPr>
                          <w:jc w:val="center"/>
                          <w:rPr>
                            <w:rFonts w:ascii="Times New Roman" w:hAnsi="Times New Roman"/>
                          </w:rPr>
                        </w:pPr>
                        <w:r>
                          <w:rPr>
                            <w:rFonts w:ascii="Times New Roman" w:hAnsi="Times New Roman"/>
                            <w:sz w:val="26"/>
                            <w:szCs w:val="26"/>
                          </w:rPr>
                          <w:t>S</w:t>
                        </w:r>
                        <w:r w:rsidRPr="007573E2">
                          <w:rPr>
                            <w:rFonts w:ascii="Times New Roman" w:hAnsi="Times New Roman"/>
                            <w:sz w:val="26"/>
                            <w:szCs w:val="26"/>
                          </w:rPr>
                          <w:t>ự hỗ trợ của lãnh đạo</w:t>
                        </w:r>
                      </w:p>
                      <w:p w:rsidR="006F49C1" w:rsidRPr="007573E2" w:rsidRDefault="006F49C1" w:rsidP="007573E2">
                        <w:pPr>
                          <w:jc w:val="center"/>
                          <w:rPr>
                            <w:rFonts w:ascii="Times New Roman" w:hAnsi="Times New Roman"/>
                          </w:rPr>
                        </w:pPr>
                      </w:p>
                    </w:txbxContent>
                  </v:textbox>
                </v:shape>
                <v:shape id="Text Box 384" o:spid="_x0000_s1153" type="#_x0000_t202" style="position:absolute;top:24193;width:23069;height:3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mF48AA&#10;AADbAAAADwAAAGRycy9kb3ducmV2LnhtbESPQYvCMBSE78L+h/CEvWlqCyK1qeiCIHtb7cXbo3m2&#10;xealJNF2//1mQfA4zMw3TLGbTC+e5HxnWcFqmYAgrq3uuFFQXY6LDQgfkDX2lknBL3nYlR+zAnNt&#10;R/6h5zk0IkLY56igDWHIpfR1Swb90g7E0btZZzBE6RqpHY4RbnqZJslaGuw4LrQ40FdL9f38MApO&#10;60O4UqW/dZZmdqxk7W69V+pzPu23IAJN4R1+tU9aQZrB/5f4A2T5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XmF48AAAADbAAAADwAAAAAAAAAAAAAAAACYAgAAZHJzL2Rvd25y&#10;ZXYueG1sUEsFBgAAAAAEAAQA9QAAAIUDAAAAAA==&#10;" strokeweight=".5pt">
                  <v:textbox>
                    <w:txbxContent>
                      <w:p w:rsidR="006F49C1" w:rsidRPr="00826DCE" w:rsidRDefault="006F49C1" w:rsidP="005B04ED">
                        <w:pPr>
                          <w:jc w:val="center"/>
                          <w:rPr>
                            <w:rFonts w:ascii="Times New Roman" w:hAnsi="Times New Roman"/>
                          </w:rPr>
                        </w:pPr>
                        <w:r w:rsidRPr="00826DCE">
                          <w:rPr>
                            <w:rFonts w:ascii="Times New Roman" w:hAnsi="Times New Roman"/>
                            <w:sz w:val="26"/>
                            <w:szCs w:val="26"/>
                          </w:rPr>
                          <w:t>Thương hiệu</w:t>
                        </w:r>
                      </w:p>
                      <w:p w:rsidR="006F49C1" w:rsidRPr="00826DCE" w:rsidRDefault="006F49C1" w:rsidP="007573E2">
                        <w:pPr>
                          <w:jc w:val="center"/>
                          <w:rPr>
                            <w:rFonts w:ascii="Times New Roman" w:hAnsi="Times New Roman"/>
                          </w:rPr>
                        </w:pPr>
                      </w:p>
                    </w:txbxContent>
                  </v:textbox>
                </v:shape>
                <v:shape id="Straight Arrow Connector 385" o:spid="_x0000_s1154" type="#_x0000_t32" style="position:absolute;left:23241;top:14192;width:10947;height:194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jXcYAAADbAAAADwAAAGRycy9kb3ducmV2LnhtbESPS2vDMBCE74X8B7GB3ho5hj7iRDGh&#10;UJL6EMjjkttibSwTa2Us1bH766tCocdhZr5hVvlgG9FT52vHCuazBARx6XTNlYLz6ePpDYQPyBob&#10;x6RgJA/5evKwwky7Ox+oP4ZKRAj7DBWYENpMSl8asuhnriWO3tV1FkOUXSV1h/cIt41Mk+RFWqw5&#10;Lhhs6d1QeTt+WQX73WJ7Kfafof9+HrfFoU5M35yVepwOmyWIQEP4D/+1d1pB+gq/X+IPkO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f8o13GAAAA2wAAAA8AAAAAAAAA&#10;AAAAAAAAoQIAAGRycy9kb3ducmV2LnhtbFBLBQYAAAAABAAEAPkAAACUAwAAAAA=&#10;" strokeweight=".5pt">
                  <v:stroke endarrow="block" joinstyle="miter"/>
                </v:shape>
                <v:shape id="Straight Arrow Connector 386" o:spid="_x0000_s1155" type="#_x0000_t32" style="position:absolute;left:23336;top:11334;width:10839;height:20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lyGcQAAADbAAAADwAAAGRycy9kb3ducmV2LnhtbESPT2vCQBTE7wW/w/IKvUjd2EIpaVYp&#10;gphrYhGPz+zLn5p9G7NrEr+9WxB6HGbmN0yynkwrBupdY1nBchGBIC6sbrhS8LPfvn6CcB5ZY2uZ&#10;FNzIwXo1e0ow1nbkjIbcVyJA2MWooPa+i6V0RU0G3cJ2xMErbW/QB9lXUvc4Brhp5VsUfUiDDYeF&#10;Gjva1FSc86tRcCl/m2O27fCwO52r0/U4H9p0rtTL8/T9BcLT5P/Dj3aqFbwv4e9L+AFyd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2XIZxAAAANsAAAAPAAAAAAAAAAAA&#10;AAAAAKECAABkcnMvZG93bnJldi54bWxQSwUGAAAAAAQABAD5AAAAkgMAAAAA&#10;" strokeweight=".5pt">
                  <v:stroke endarrow="block" joinstyle="miter"/>
                </v:shape>
                <v:shape id="Straight Arrow Connector 387" o:spid="_x0000_s1156" type="#_x0000_t32" style="position:absolute;left:23050;top:15049;width:11443;height:602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M3L8AAAADbAAAADwAAAGRycy9kb3ducmV2LnhtbERPy4rCMBTdD/gP4QruxlRBGatRRBAf&#10;C8HHxt2luTbF5qY0sVa/3iyEWR7Oe7ZobSkaqn3hWMGgn4AgzpwuOFdwOa9//0D4gKyxdEwKXuRh&#10;Me/8zDDV7slHak4hFzGEfYoKTAhVKqXPDFn0fVcRR+7maoshwjqXusZnDLelHCbJWFosODYYrGhl&#10;KLufHlbBYTvZXPeHXWjeo9dmfywS05QXpXrddjkFEagN/+Kve6sVDOPY+CX+ADn/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ZjNy/AAAAA2wAAAA8AAAAAAAAAAAAAAAAA&#10;oQIAAGRycy9kb3ducmV2LnhtbFBLBQYAAAAABAAEAPkAAACOAwAAAAA=&#10;" strokeweight=".5pt">
                  <v:stroke endarrow="block" joinstyle="miter"/>
                </v:shape>
                <v:shape id="Straight Arrow Connector 388" o:spid="_x0000_s1157" type="#_x0000_t32" style="position:absolute;left:23050;top:15621;width:11932;height:1021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YscUAAADbAAAADwAAAGRycy9kb3ducmV2LnhtbESPQWvCQBSE74X+h+UVvDWbCpaaukop&#10;FG0OgjGX3h7ZZzaYfRuya0z667uC0OMwM98wq81oWzFQ7xvHCl6SFARx5XTDtYLy+PX8BsIHZI2t&#10;Y1IwkYfN+vFhhZl2Vz7QUIRaRAj7DBWYELpMSl8ZsugT1xFH7+R6iyHKvpa6x2uE21bO0/RVWmw4&#10;Lhjs6NNQdS4uVsF+t9z+5PvvMPwupm1+aFIztKVSs6fx4x1EoDH8h+/tnVYwX8DtS/wBcv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KYscUAAADbAAAADwAAAAAAAAAA&#10;AAAAAAChAgAAZHJzL2Rvd25yZXYueG1sUEsFBgAAAAAEAAQA+QAAAJMDAAAAAA==&#10;" strokeweight=".5pt">
                  <v:stroke endarrow="block" joinstyle="miter"/>
                </v:shape>
                <v:shape id="Straight Arrow Connector 389" o:spid="_x0000_s1158" type="#_x0000_t32" style="position:absolute;left:23336;top:6381;width:10947;height:6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dJ9cIAAADbAAAADwAAAGRycy9kb3ducmV2LnhtbESPzarCMBSE94LvEM4FN6KpCiK9RrkI&#10;olt/kC6PzbHttTmpTaz17Y0guBxm5htmvmxNKRqqXWFZwWgYgSBOrS44U3A8rAczEM4jaywtk4In&#10;OVguup05xto+eEfN3mciQNjFqCD3voqldGlOBt3QVsTBu9jaoA+yzqSu8RHgppTjKJpKgwWHhRwr&#10;WuWUXvd3o+B2+S+S3brC0+Z8zc73pN+U275SvZ/27xeEp9Z/w5/2ViuYTOD9JfwAuXg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kdJ9cIAAADbAAAADwAAAAAAAAAAAAAA&#10;AAChAgAAZHJzL2Rvd25yZXYueG1sUEsFBgAAAAAEAAQA+QAAAJADAAAAAA==&#10;" strokeweight=".5pt">
                  <v:stroke endarrow="block" joinstyle="miter"/>
                </v:shape>
                <v:shape id="Straight Arrow Connector 390" o:spid="_x0000_s1159" type="#_x0000_t32" style="position:absolute;left:23241;top:1619;width:11480;height:1033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7RgcQAAADbAAAADwAAAGRycy9kb3ducmV2LnhtbESPQWvCQBSE70L/w/IKXqRutFJK6hpE&#10;EHONSvH4zD6TNNm3MbvG+O+7hYLHYWa+YZbJYBrRU+cqywpm0wgEcW51xYWC42H79gnCeWSNjWVS&#10;8CAHyepltMRY2ztn1O99IQKEXYwKSu/bWEqXl2TQTW1LHLyL7Qz6ILtC6g7vAW4aOY+iD2mw4rBQ&#10;YkubkvJ6fzMKrpef6pRtW/zenevifDtN+iadKDV+HdZfIDwN/hn+b6dawfsC/r6EHy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rtGBxAAAANsAAAAPAAAAAAAAAAAA&#10;AAAAAKECAABkcnMvZG93bnJldi54bWxQSwUGAAAAAAQABAD5AAAAkgMAAAAA&#10;" strokeweight=".5pt">
                  <v:stroke endarrow="block" joinstyle="miter"/>
                </v:shape>
                <v:shape id="Text Box 391" o:spid="_x0000_s1160" type="#_x0000_t202" style="position:absolute;left:25146;top:1714;width:3968;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6hAsUA&#10;AADcAAAADwAAAGRycy9kb3ducmV2LnhtbESPQWsCMRSE70L/Q3gFb5q1Qt1ujSJFQYQitYJ4e2xe&#10;N9tuXtYk6vbfN4LQ4zAz3zDTeWcbcSEfascKRsMMBHHpdM2Vgv3napCDCBFZY+OYFPxSgPnsoTfF&#10;Qrsrf9BlFyuRIBwKVGBibAspQ2nIYhi6ljh5X85bjEn6SmqP1wS3jXzKsmdpsea0YLClN0Plz+5s&#10;FUzyozbfftPtD++Lk9m2slmiVKr/2C1eQUTq4n/43l5rBeOXEdzOpCM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zqECxQAAANwAAAAPAAAAAAAAAAAAAAAAAJgCAABkcnMv&#10;ZG93bnJldi54bWxQSwUGAAAAAAQABAD1AAAAigMAAAAA&#10;" filled="f" stroked="f" strokeweight=".5pt">
                  <v:path arrowok="t"/>
                  <v:textbox>
                    <w:txbxContent>
                      <w:p w:rsidR="006F49C1" w:rsidRPr="00826DCE" w:rsidRDefault="006F49C1">
                        <w:pPr>
                          <w:rPr>
                            <w:rFonts w:ascii="Times New Roman" w:hAnsi="Times New Roman"/>
                            <w:b/>
                          </w:rPr>
                        </w:pPr>
                        <w:r w:rsidRPr="00826DCE">
                          <w:rPr>
                            <w:rFonts w:ascii="Times New Roman" w:hAnsi="Times New Roman"/>
                            <w:b/>
                          </w:rPr>
                          <w:t>H</w:t>
                        </w:r>
                        <w:r w:rsidRPr="0009369D">
                          <w:rPr>
                            <w:rFonts w:ascii="Times New Roman" w:hAnsi="Times New Roman"/>
                            <w:b/>
                            <w:sz w:val="18"/>
                            <w:szCs w:val="18"/>
                            <w:vertAlign w:val="subscript"/>
                          </w:rPr>
                          <w:t>1</w:t>
                        </w:r>
                      </w:p>
                    </w:txbxContent>
                  </v:textbox>
                </v:shape>
                <v:shape id="Text Box 392" o:spid="_x0000_s1161" type="#_x0000_t202" style="position:absolute;left:25050;top:5715;width:3969;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w/dcUA&#10;AADcAAAADwAAAGRycy9kb3ducmV2LnhtbESP3WoCMRSE7wu+QzgF72q2Cv6sRhGpUApFqoJ4d9gc&#10;N9tuTrZJ1PXtG0Ho5TAz3zCzRWtrcSEfKscKXnsZCOLC6YpLBfvd+mUMIkRkjbVjUnCjAIt552mG&#10;uXZX/qLLNpYiQTjkqMDE2ORShsKQxdBzDXHyTs5bjEn6UmqP1wS3texn2VBarDgtGGxoZaj42Z6t&#10;gtH4qM23/2j3h8/lr9k0sn5DqVT3uV1OQURq43/40X7XCgaTPtzPpCMg5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HD91xQAAANwAAAAPAAAAAAAAAAAAAAAAAJgCAABkcnMv&#10;ZG93bnJldi54bWxQSwUGAAAAAAQABAD1AAAAigMAAAAA&#10;" filled="f" stroked="f" strokeweight=".5pt">
                  <v:path arrowok="t"/>
                  <v:textbox>
                    <w:txbxContent>
                      <w:p w:rsidR="006F49C1" w:rsidRPr="007573E2" w:rsidRDefault="006F49C1">
                        <w:pPr>
                          <w:rPr>
                            <w:rFonts w:ascii="Times New Roman" w:hAnsi="Times New Roman"/>
                            <w:b/>
                          </w:rPr>
                        </w:pPr>
                        <w:bookmarkStart w:id="58" w:name="_bookmark52"/>
                        <w:bookmarkEnd w:id="58"/>
                        <w:r>
                          <w:rPr>
                            <w:rFonts w:ascii="Times New Roman" w:hAnsi="Times New Roman"/>
                            <w:b/>
                          </w:rPr>
                          <w:t>H</w:t>
                        </w:r>
                        <w:r w:rsidRPr="0009369D">
                          <w:rPr>
                            <w:rFonts w:ascii="Times New Roman" w:hAnsi="Times New Roman"/>
                            <w:b/>
                            <w:sz w:val="18"/>
                            <w:szCs w:val="18"/>
                            <w:vertAlign w:val="subscript"/>
                          </w:rPr>
                          <w:t>2</w:t>
                        </w:r>
                      </w:p>
                    </w:txbxContent>
                  </v:textbox>
                </v:shape>
                <v:shape id="Text Box 393" o:spid="_x0000_s1162" type="#_x0000_t202" style="position:absolute;left:24860;top:9620;width:3969;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Ca7sUA&#10;AADcAAAADwAAAGRycy9kb3ducmV2LnhtbESPQWsCMRSE70L/Q3iF3jTbCrquRpHSQimIVAXx9tg8&#10;N9tuXrZJquu/N4LQ4zAz3zCzRWcbcSIfascKngcZCOLS6ZorBbvtez8HESKyxsYxKbhQgMX8oTfD&#10;Qrszf9FpEyuRIBwKVGBibAspQ2nIYhi4ljh5R+ctxiR9JbXHc4LbRr5k2UharDktGGzp1VD5s/mz&#10;Csb5QZtv/9nt9qvlr1m3snlDqdTTY7ecgojUxf/wvf2hFQwnQ7idSUdA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UJruxQAAANwAAAAPAAAAAAAAAAAAAAAAAJgCAABkcnMv&#10;ZG93bnJldi54bWxQSwUGAAAAAAQABAD1AAAAigMAAAAA&#10;" filled="f" stroked="f" strokeweight=".5pt">
                  <v:path arrowok="t"/>
                  <v:textbox>
                    <w:txbxContent>
                      <w:p w:rsidR="006F49C1" w:rsidRPr="007573E2" w:rsidRDefault="006F49C1">
                        <w:pPr>
                          <w:rPr>
                            <w:rFonts w:ascii="Times New Roman" w:hAnsi="Times New Roman"/>
                            <w:b/>
                          </w:rPr>
                        </w:pPr>
                        <w:r>
                          <w:rPr>
                            <w:rFonts w:ascii="Times New Roman" w:hAnsi="Times New Roman"/>
                            <w:b/>
                          </w:rPr>
                          <w:t>H</w:t>
                        </w:r>
                        <w:r w:rsidRPr="0009369D">
                          <w:rPr>
                            <w:rFonts w:ascii="Times New Roman" w:hAnsi="Times New Roman"/>
                            <w:b/>
                            <w:sz w:val="18"/>
                            <w:szCs w:val="18"/>
                            <w:vertAlign w:val="subscript"/>
                          </w:rPr>
                          <w:t>3</w:t>
                        </w:r>
                      </w:p>
                    </w:txbxContent>
                  </v:textbox>
                </v:shape>
                <v:shape id="Text Box 394" o:spid="_x0000_s1163" type="#_x0000_t202" style="position:absolute;left:24955;top:13144;width:3969;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kCmsUA&#10;AADcAAAADwAAAGRycy9kb3ducmV2LnhtbESPQWsCMRSE70L/Q3gFbzVblVZXo4i0IEIRrSDeHpvn&#10;Zu3mZZukuv77plDwOMzMN8x03tpaXMiHyrGC514GgrhwuuJSwf7z/WkEIkRkjbVjUnCjAPPZQ2eK&#10;uXZX3tJlF0uRIBxyVGBibHIpQ2HIYui5hjh5J+ctxiR9KbXHa4LbWvaz7EVarDgtGGxoaaj42v1Y&#10;Ba+jozZnv273h4/Ft9k0sn5DqVT3sV1MQERq4z38315pBYPxEP7OpCMgZ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uQKaxQAAANwAAAAPAAAAAAAAAAAAAAAAAJgCAABkcnMv&#10;ZG93bnJldi54bWxQSwUGAAAAAAQABAD1AAAAigMAAAAA&#10;" filled="f" stroked="f" strokeweight=".5pt">
                  <v:path arrowok="t"/>
                  <v:textbox>
                    <w:txbxContent>
                      <w:p w:rsidR="006F49C1" w:rsidRPr="007573E2" w:rsidRDefault="006F49C1">
                        <w:pPr>
                          <w:rPr>
                            <w:rFonts w:ascii="Times New Roman" w:hAnsi="Times New Roman"/>
                            <w:b/>
                          </w:rPr>
                        </w:pPr>
                        <w:r>
                          <w:rPr>
                            <w:rFonts w:ascii="Times New Roman" w:hAnsi="Times New Roman"/>
                            <w:b/>
                          </w:rPr>
                          <w:t>H</w:t>
                        </w:r>
                        <w:r w:rsidRPr="0009369D">
                          <w:rPr>
                            <w:rFonts w:ascii="Times New Roman" w:hAnsi="Times New Roman"/>
                            <w:b/>
                            <w:sz w:val="18"/>
                            <w:szCs w:val="18"/>
                            <w:vertAlign w:val="subscript"/>
                          </w:rPr>
                          <w:t>4</w:t>
                        </w:r>
                      </w:p>
                    </w:txbxContent>
                  </v:textbox>
                </v:shape>
                <v:shape id="Text Box 395" o:spid="_x0000_s1164" type="#_x0000_t202" style="position:absolute;left:25050;top:16478;width:3969;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nAcUA&#10;AADcAAAADwAAAGRycy9kb3ducmV2LnhtbESPQWsCMRSE70L/Q3gFbzVbxVZXo4i0IEIRrSDeHpvn&#10;Zu3mZZukuv77plDwOMzMN8x03tpaXMiHyrGC514GgrhwuuJSwf7z/WkEIkRkjbVjUnCjAPPZQ2eK&#10;uXZX3tJlF0uRIBxyVGBibHIpQ2HIYui5hjh5J+ctxiR9KbXHa4LbWvaz7EVarDgtGGxoaaj42v1Y&#10;Ba+jozZnv273h4/Ft9k0sn5DqVT3sV1MQERq4z38315pBYPxEP7OpCMgZ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9acBxQAAANwAAAAPAAAAAAAAAAAAAAAAAJgCAABkcnMv&#10;ZG93bnJldi54bWxQSwUGAAAAAAQABAD1AAAAigMAAAAA&#10;" filled="f" stroked="f" strokeweight=".5pt">
                  <v:path arrowok="t"/>
                  <v:textbox>
                    <w:txbxContent>
                      <w:p w:rsidR="006F49C1" w:rsidRPr="007573E2" w:rsidRDefault="006F49C1">
                        <w:pPr>
                          <w:rPr>
                            <w:rFonts w:ascii="Times New Roman" w:hAnsi="Times New Roman"/>
                            <w:b/>
                          </w:rPr>
                        </w:pPr>
                        <w:r>
                          <w:rPr>
                            <w:rFonts w:ascii="Times New Roman" w:hAnsi="Times New Roman"/>
                            <w:b/>
                          </w:rPr>
                          <w:t>H</w:t>
                        </w:r>
                        <w:r w:rsidRPr="0009369D">
                          <w:rPr>
                            <w:rFonts w:ascii="Times New Roman" w:hAnsi="Times New Roman"/>
                            <w:b/>
                            <w:sz w:val="18"/>
                            <w:szCs w:val="18"/>
                            <w:vertAlign w:val="subscript"/>
                          </w:rPr>
                          <w:t>5</w:t>
                        </w:r>
                      </w:p>
                    </w:txbxContent>
                  </v:textbox>
                </v:shape>
                <v:shape id="Text Box 396" o:spid="_x0000_s1165" type="#_x0000_t202" style="position:absolute;left:25050;top:19907;width:3969;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c5dsUA&#10;AADcAAAADwAAAGRycy9kb3ducmV2LnhtbESPQWsCMRSE7wX/Q3hCbzVrC7rdGkVEoQhFagXx9ti8&#10;blY3L9sk1fXfN4LQ4zAz3zCTWWcbcSYfascKhoMMBHHpdM2Vgt3X6ikHESKyxsYxKbhSgNm09zDB&#10;QrsLf9J5GyuRIBwKVGBibAspQ2nIYhi4ljh5385bjEn6SmqPlwS3jXzOspG0WHNaMNjSwlB52v5a&#10;BeP8oM3Rr7vd/mP+YzatbJYolXrsd/M3EJG6+B++t9+1gpfXEdzOpCM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zl2xQAAANwAAAAPAAAAAAAAAAAAAAAAAJgCAABkcnMv&#10;ZG93bnJldi54bWxQSwUGAAAAAAQABAD1AAAAigMAAAAA&#10;" filled="f" stroked="f" strokeweight=".5pt">
                  <v:path arrowok="t"/>
                  <v:textbox>
                    <w:txbxContent>
                      <w:p w:rsidR="006F49C1" w:rsidRPr="007573E2" w:rsidRDefault="006F49C1">
                        <w:pPr>
                          <w:rPr>
                            <w:rFonts w:ascii="Times New Roman" w:hAnsi="Times New Roman"/>
                            <w:b/>
                          </w:rPr>
                        </w:pPr>
                        <w:r>
                          <w:rPr>
                            <w:rFonts w:ascii="Times New Roman" w:hAnsi="Times New Roman"/>
                            <w:b/>
                          </w:rPr>
                          <w:t>H</w:t>
                        </w:r>
                        <w:r w:rsidRPr="0009369D">
                          <w:rPr>
                            <w:rFonts w:ascii="Times New Roman" w:hAnsi="Times New Roman"/>
                            <w:b/>
                            <w:sz w:val="18"/>
                            <w:szCs w:val="18"/>
                            <w:vertAlign w:val="subscript"/>
                          </w:rPr>
                          <w:t>6</w:t>
                        </w:r>
                      </w:p>
                    </w:txbxContent>
                  </v:textbox>
                </v:shape>
                <w10:anchorlock/>
              </v:group>
            </w:pict>
          </mc:Fallback>
        </mc:AlternateContent>
      </w:r>
    </w:p>
    <w:p w:rsidR="00641A9A" w:rsidRPr="003D45C6" w:rsidRDefault="00480B6E" w:rsidP="00480B6E">
      <w:pPr>
        <w:pStyle w:val="Caption"/>
        <w:rPr>
          <w:color w:val="000000" w:themeColor="text1"/>
          <w:szCs w:val="26"/>
        </w:rPr>
      </w:pPr>
      <w:bookmarkStart w:id="59" w:name="_Toc533512900"/>
      <w:r w:rsidRPr="003D45C6">
        <w:rPr>
          <w:color w:val="000000" w:themeColor="text1"/>
        </w:rPr>
        <w:t xml:space="preserve">Hình </w:t>
      </w:r>
      <w:r w:rsidR="00FA0C63" w:rsidRPr="003D45C6">
        <w:rPr>
          <w:noProof/>
          <w:color w:val="000000" w:themeColor="text1"/>
        </w:rPr>
        <w:fldChar w:fldCharType="begin"/>
      </w:r>
      <w:r w:rsidR="00FA0C63" w:rsidRPr="003D45C6">
        <w:rPr>
          <w:noProof/>
          <w:color w:val="000000" w:themeColor="text1"/>
        </w:rPr>
        <w:instrText xml:space="preserve"> STYLEREF 1 \s </w:instrText>
      </w:r>
      <w:r w:rsidR="00FA0C63" w:rsidRPr="003D45C6">
        <w:rPr>
          <w:noProof/>
          <w:color w:val="000000" w:themeColor="text1"/>
        </w:rPr>
        <w:fldChar w:fldCharType="separate"/>
      </w:r>
      <w:r w:rsidR="0066016A">
        <w:rPr>
          <w:noProof/>
          <w:color w:val="000000" w:themeColor="text1"/>
        </w:rPr>
        <w:t>2</w:t>
      </w:r>
      <w:r w:rsidR="00FA0C63" w:rsidRPr="003D45C6">
        <w:rPr>
          <w:noProof/>
          <w:color w:val="000000" w:themeColor="text1"/>
        </w:rPr>
        <w:fldChar w:fldCharType="end"/>
      </w:r>
      <w:r w:rsidRPr="003D45C6">
        <w:rPr>
          <w:color w:val="000000" w:themeColor="text1"/>
        </w:rPr>
        <w:t>.</w:t>
      </w:r>
      <w:r w:rsidR="00FA0C63" w:rsidRPr="003D45C6">
        <w:rPr>
          <w:noProof/>
          <w:color w:val="000000" w:themeColor="text1"/>
        </w:rPr>
        <w:fldChar w:fldCharType="begin"/>
      </w:r>
      <w:r w:rsidR="00FA0C63" w:rsidRPr="003D45C6">
        <w:rPr>
          <w:noProof/>
          <w:color w:val="000000" w:themeColor="text1"/>
        </w:rPr>
        <w:instrText xml:space="preserve"> SEQ Hình \* ARABIC \s 1 </w:instrText>
      </w:r>
      <w:r w:rsidR="00FA0C63" w:rsidRPr="003D45C6">
        <w:rPr>
          <w:noProof/>
          <w:color w:val="000000" w:themeColor="text1"/>
        </w:rPr>
        <w:fldChar w:fldCharType="separate"/>
      </w:r>
      <w:r w:rsidR="0066016A">
        <w:rPr>
          <w:noProof/>
          <w:color w:val="000000" w:themeColor="text1"/>
        </w:rPr>
        <w:t>10</w:t>
      </w:r>
      <w:r w:rsidR="00FA0C63" w:rsidRPr="003D45C6">
        <w:rPr>
          <w:noProof/>
          <w:color w:val="000000" w:themeColor="text1"/>
        </w:rPr>
        <w:fldChar w:fldCharType="end"/>
      </w:r>
      <w:r w:rsidR="009707F4" w:rsidRPr="003D45C6">
        <w:rPr>
          <w:color w:val="000000" w:themeColor="text1"/>
        </w:rPr>
        <w:t xml:space="preserve"> </w:t>
      </w:r>
      <w:r w:rsidR="00641A9A" w:rsidRPr="003D45C6">
        <w:rPr>
          <w:color w:val="000000" w:themeColor="text1"/>
          <w:szCs w:val="26"/>
        </w:rPr>
        <w:t>Mô hình nghiên cứu các yếu tố tạo động lực làm việc của nhân viên</w:t>
      </w:r>
      <w:bookmarkEnd w:id="59"/>
      <w:r w:rsidR="00641A9A" w:rsidRPr="003D45C6">
        <w:rPr>
          <w:color w:val="000000" w:themeColor="text1"/>
          <w:szCs w:val="26"/>
        </w:rPr>
        <w:t xml:space="preserve"> </w:t>
      </w:r>
    </w:p>
    <w:p w:rsidR="00641A9A" w:rsidRPr="003D45C6" w:rsidRDefault="00641A9A" w:rsidP="00CA0235">
      <w:pPr>
        <w:pStyle w:val="BodyText"/>
        <w:widowControl/>
        <w:spacing w:before="0" w:line="360" w:lineRule="auto"/>
        <w:jc w:val="center"/>
        <w:rPr>
          <w:b/>
          <w:color w:val="000000" w:themeColor="text1"/>
          <w:sz w:val="26"/>
          <w:szCs w:val="26"/>
        </w:rPr>
      </w:pPr>
      <w:r w:rsidRPr="003D45C6">
        <w:rPr>
          <w:b/>
          <w:color w:val="000000" w:themeColor="text1"/>
          <w:sz w:val="26"/>
          <w:szCs w:val="26"/>
        </w:rPr>
        <w:t>tại BIDV CN ĐSG</w:t>
      </w:r>
      <w:r w:rsidR="000D7C2C" w:rsidRPr="003D45C6">
        <w:rPr>
          <w:b/>
          <w:color w:val="000000" w:themeColor="text1"/>
          <w:sz w:val="26"/>
          <w:szCs w:val="26"/>
        </w:rPr>
        <w:t>.</w:t>
      </w:r>
    </w:p>
    <w:p w:rsidR="00641A9A" w:rsidRPr="003D45C6" w:rsidRDefault="00641A9A" w:rsidP="00CA0235">
      <w:pPr>
        <w:spacing w:after="0" w:line="360" w:lineRule="auto"/>
        <w:jc w:val="right"/>
        <w:rPr>
          <w:rFonts w:ascii="Times New Roman" w:hAnsi="Times New Roman"/>
          <w:i/>
          <w:color w:val="000000" w:themeColor="text1"/>
          <w:sz w:val="26"/>
          <w:szCs w:val="26"/>
        </w:rPr>
      </w:pPr>
      <w:r w:rsidRPr="003D45C6">
        <w:rPr>
          <w:rFonts w:ascii="Times New Roman" w:hAnsi="Times New Roman"/>
          <w:i/>
          <w:color w:val="000000" w:themeColor="text1"/>
          <w:sz w:val="26"/>
          <w:szCs w:val="26"/>
        </w:rPr>
        <w:t>(Nguồn: Tác giả đề xuất)</w:t>
      </w:r>
    </w:p>
    <w:p w:rsidR="00E47F3A" w:rsidRPr="003D45C6" w:rsidRDefault="00E47F3A" w:rsidP="00E47F3A">
      <w:pPr>
        <w:pStyle w:val="Heading1"/>
        <w:jc w:val="center"/>
        <w:rPr>
          <w:rFonts w:ascii="Times New Roman" w:hAnsi="Times New Roman"/>
          <w:color w:val="000000" w:themeColor="text1"/>
          <w:sz w:val="26"/>
          <w:szCs w:val="26"/>
        </w:rPr>
      </w:pPr>
      <w:bookmarkStart w:id="60" w:name="_Toc533512799"/>
      <w:r w:rsidRPr="003D45C6">
        <w:rPr>
          <w:rFonts w:ascii="Times New Roman" w:hAnsi="Times New Roman"/>
          <w:color w:val="000000" w:themeColor="text1"/>
          <w:sz w:val="26"/>
          <w:szCs w:val="26"/>
        </w:rPr>
        <w:t>TÓM TẮT CHƯƠNG 2</w:t>
      </w:r>
      <w:bookmarkEnd w:id="60"/>
    </w:p>
    <w:p w:rsidR="00E47F3A" w:rsidRPr="003D45C6" w:rsidRDefault="00E47F3A" w:rsidP="00E47F3A">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Chương này đã nghiên cứu các tài liệu liên quan đến động lực làm việc và các nhân tố ảnh hưởng đến động lực làm việc.</w:t>
      </w:r>
    </w:p>
    <w:p w:rsidR="00E47F3A" w:rsidRPr="003D45C6" w:rsidRDefault="00E47F3A" w:rsidP="00E47F3A">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Dựa vào các mô hình nghiên cứu trước đây, tác giả đề xuất mô hình nghiên cứu “Các yếu tố ảnh hưởng đến động lực làm việc của nhân viên tại ngân hàng TMCP Đầu Tư và Phát triển Việt Nam Chi Nhánh Đông Sài Gòn” gồm 6 yếu tố như sau: Lương thưởng và phúc lợi, phát triển và cơ hội thăng tiến, điều kiện làm việc, sự hỗ trợ của lãnh đạo, quan hệ với đồng nghiệp và thương hiệu.</w:t>
      </w:r>
    </w:p>
    <w:p w:rsidR="00641A9A" w:rsidRPr="003D45C6" w:rsidRDefault="00641A9A" w:rsidP="00CA0235">
      <w:pPr>
        <w:spacing w:line="360" w:lineRule="auto"/>
        <w:rPr>
          <w:rFonts w:ascii="Times New Roman" w:hAnsi="Times New Roman"/>
          <w:b/>
          <w:bCs/>
          <w:color w:val="000000" w:themeColor="text1"/>
          <w:kern w:val="32"/>
          <w:sz w:val="26"/>
          <w:szCs w:val="26"/>
        </w:rPr>
      </w:pPr>
      <w:r w:rsidRPr="003D45C6">
        <w:rPr>
          <w:rFonts w:ascii="Times New Roman" w:hAnsi="Times New Roman"/>
          <w:color w:val="000000" w:themeColor="text1"/>
          <w:sz w:val="26"/>
          <w:szCs w:val="26"/>
        </w:rPr>
        <w:br w:type="page"/>
      </w:r>
    </w:p>
    <w:p w:rsidR="00641A9A" w:rsidRPr="003D45C6" w:rsidRDefault="00641A9A" w:rsidP="0092137A">
      <w:pPr>
        <w:pStyle w:val="Heading1"/>
        <w:numPr>
          <w:ilvl w:val="0"/>
          <w:numId w:val="7"/>
        </w:numPr>
        <w:jc w:val="center"/>
        <w:rPr>
          <w:rFonts w:ascii="Times New Roman" w:hAnsi="Times New Roman"/>
          <w:color w:val="000000" w:themeColor="text1"/>
          <w:sz w:val="28"/>
          <w:szCs w:val="28"/>
        </w:rPr>
      </w:pPr>
      <w:bookmarkStart w:id="61" w:name="_Toc533512800"/>
      <w:r w:rsidRPr="003D45C6">
        <w:rPr>
          <w:rFonts w:ascii="Times New Roman" w:hAnsi="Times New Roman"/>
          <w:color w:val="000000" w:themeColor="text1"/>
          <w:sz w:val="28"/>
          <w:szCs w:val="28"/>
        </w:rPr>
        <w:lastRenderedPageBreak/>
        <w:t>PHƯƠNG PHÁP NGHIÊN CỨU</w:t>
      </w:r>
      <w:bookmarkEnd w:id="61"/>
    </w:p>
    <w:p w:rsidR="00641A9A" w:rsidRPr="003D45C6" w:rsidRDefault="00641A9A" w:rsidP="00CA0235">
      <w:pPr>
        <w:tabs>
          <w:tab w:val="left" w:pos="567"/>
        </w:tabs>
        <w:spacing w:after="0"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Trong </w:t>
      </w:r>
      <w:r w:rsidR="009707F4" w:rsidRPr="003D45C6">
        <w:rPr>
          <w:rFonts w:ascii="Times New Roman" w:hAnsi="Times New Roman"/>
          <w:color w:val="000000" w:themeColor="text1"/>
          <w:sz w:val="26"/>
          <w:szCs w:val="26"/>
        </w:rPr>
        <w:t>Chương</w:t>
      </w:r>
      <w:r w:rsidRPr="003D45C6">
        <w:rPr>
          <w:rFonts w:ascii="Times New Roman" w:hAnsi="Times New Roman"/>
          <w:color w:val="000000" w:themeColor="text1"/>
          <w:sz w:val="26"/>
          <w:szCs w:val="26"/>
        </w:rPr>
        <w:t xml:space="preserve"> 2 tác giả đã trình bày cơ sở lý thuyết về động lực làm việc và đưa ra mô hình nghiên cứu. Cơ sở lý thuyết này làm nền tảng cho nghiên cứu trong phần này. </w:t>
      </w:r>
      <w:r w:rsidR="009707F4" w:rsidRPr="003D45C6">
        <w:rPr>
          <w:rFonts w:ascii="Times New Roman" w:hAnsi="Times New Roman"/>
          <w:color w:val="000000" w:themeColor="text1"/>
          <w:sz w:val="26"/>
          <w:szCs w:val="26"/>
        </w:rPr>
        <w:t>Chương</w:t>
      </w:r>
      <w:r w:rsidRPr="003D45C6">
        <w:rPr>
          <w:rFonts w:ascii="Times New Roman" w:hAnsi="Times New Roman"/>
          <w:color w:val="000000" w:themeColor="text1"/>
          <w:sz w:val="26"/>
          <w:szCs w:val="26"/>
        </w:rPr>
        <w:t xml:space="preserve"> 3, phương pháp nghiên cứu sẽ được sử dụng trong việc xây dựng và đánh giá các thang đo, kiểm định thang đo.</w:t>
      </w:r>
    </w:p>
    <w:p w:rsidR="00641A9A" w:rsidRPr="003D45C6" w:rsidRDefault="00641A9A" w:rsidP="00EC2C79">
      <w:pPr>
        <w:spacing w:after="0" w:line="360" w:lineRule="auto"/>
        <w:outlineLvl w:val="0"/>
        <w:rPr>
          <w:rFonts w:ascii="Times New Roman" w:hAnsi="Times New Roman"/>
          <w:b/>
          <w:color w:val="000000" w:themeColor="text1"/>
          <w:sz w:val="26"/>
          <w:szCs w:val="26"/>
        </w:rPr>
      </w:pPr>
      <w:bookmarkStart w:id="62" w:name="_Toc533512801"/>
      <w:r w:rsidRPr="003D45C6">
        <w:rPr>
          <w:rFonts w:ascii="Times New Roman" w:hAnsi="Times New Roman"/>
          <w:b/>
          <w:color w:val="000000" w:themeColor="text1"/>
          <w:sz w:val="26"/>
          <w:szCs w:val="26"/>
        </w:rPr>
        <w:t>3.1 Phương pháp và thiết kế nghiên cứu</w:t>
      </w:r>
      <w:bookmarkEnd w:id="62"/>
    </w:p>
    <w:p w:rsidR="00641A9A" w:rsidRPr="003D45C6" w:rsidRDefault="00641A9A" w:rsidP="00E47F3A">
      <w:pPr>
        <w:spacing w:after="0" w:line="360" w:lineRule="auto"/>
        <w:ind w:firstLine="284"/>
        <w:outlineLvl w:val="1"/>
        <w:rPr>
          <w:rFonts w:ascii="Times New Roman" w:hAnsi="Times New Roman"/>
          <w:b/>
          <w:color w:val="000000" w:themeColor="text1"/>
          <w:sz w:val="26"/>
          <w:szCs w:val="26"/>
        </w:rPr>
      </w:pPr>
      <w:bookmarkStart w:id="63" w:name="_Toc533512802"/>
      <w:r w:rsidRPr="003D45C6">
        <w:rPr>
          <w:rFonts w:ascii="Times New Roman" w:hAnsi="Times New Roman"/>
          <w:b/>
          <w:color w:val="000000" w:themeColor="text1"/>
          <w:sz w:val="26"/>
          <w:szCs w:val="26"/>
        </w:rPr>
        <w:t>3.1.1 Quy trình nghiên cứu</w:t>
      </w:r>
      <w:bookmarkEnd w:id="63"/>
    </w:p>
    <w:p w:rsidR="00641A9A" w:rsidRPr="003D45C6" w:rsidRDefault="00641A9A" w:rsidP="00CA0235">
      <w:pPr>
        <w:pStyle w:val="BodyText"/>
        <w:widowControl/>
        <w:tabs>
          <w:tab w:val="left" w:pos="567"/>
        </w:tabs>
        <w:spacing w:before="0" w:line="360" w:lineRule="auto"/>
        <w:ind w:firstLine="567"/>
        <w:jc w:val="both"/>
        <w:rPr>
          <w:color w:val="000000" w:themeColor="text1"/>
          <w:sz w:val="26"/>
          <w:szCs w:val="26"/>
        </w:rPr>
      </w:pPr>
      <w:r w:rsidRPr="003D45C6">
        <w:rPr>
          <w:color w:val="000000" w:themeColor="text1"/>
          <w:sz w:val="26"/>
          <w:szCs w:val="26"/>
        </w:rPr>
        <w:t>Quy trình nghiên cứu được thực hiện thông qua 2 bước chính: Thứ nhất là nghiên cứu bằng phương pháp định tính được thực hiện thông qua kỹ thuật thảo luận nhóm. Thứ hai là nghiên cứu chính thức sử dụng phương pháp định lượng được thực hiện bằng kỹ thuật phỏng vấn trực tiếp thông qua bảng câu hỏi chi tiết nhằm đánh giá các thang đo và kiểm định mô hình đã đặt ra.</w:t>
      </w:r>
    </w:p>
    <w:p w:rsidR="00641A9A" w:rsidRPr="003D45C6" w:rsidRDefault="00641A9A" w:rsidP="00CA0235">
      <w:pPr>
        <w:pStyle w:val="BodyText"/>
        <w:widowControl/>
        <w:tabs>
          <w:tab w:val="left" w:pos="992"/>
        </w:tabs>
        <w:spacing w:before="0" w:line="360" w:lineRule="auto"/>
        <w:ind w:firstLine="720"/>
        <w:jc w:val="both"/>
        <w:rPr>
          <w:color w:val="000000" w:themeColor="text1"/>
          <w:sz w:val="26"/>
          <w:szCs w:val="26"/>
        </w:rPr>
      </w:pPr>
    </w:p>
    <w:p w:rsidR="00641A9A" w:rsidRPr="003D45C6" w:rsidRDefault="00706494" w:rsidP="00CA0235">
      <w:pPr>
        <w:pStyle w:val="BodyText"/>
        <w:widowControl/>
        <w:tabs>
          <w:tab w:val="left" w:pos="992"/>
        </w:tabs>
        <w:spacing w:before="0" w:line="360" w:lineRule="auto"/>
        <w:jc w:val="both"/>
        <w:rPr>
          <w:color w:val="000000" w:themeColor="text1"/>
          <w:sz w:val="26"/>
          <w:szCs w:val="26"/>
        </w:rPr>
      </w:pPr>
      <w:r w:rsidRPr="003D45C6">
        <w:rPr>
          <w:noProof/>
          <w:color w:val="000000" w:themeColor="text1"/>
        </w:rPr>
        <mc:AlternateContent>
          <mc:Choice Requires="wpg">
            <w:drawing>
              <wp:inline distT="0" distB="0" distL="0" distR="0">
                <wp:extent cx="5586730" cy="3328670"/>
                <wp:effectExtent l="9525" t="9525" r="13970" b="14605"/>
                <wp:docPr id="3" name="Group 4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86730" cy="3328670"/>
                          <a:chOff x="2057" y="6387"/>
                          <a:chExt cx="8606" cy="5425"/>
                        </a:xfrm>
                      </wpg:grpSpPr>
                      <wps:wsp>
                        <wps:cNvPr id="7" name="Rectangle 770"/>
                        <wps:cNvSpPr>
                          <a:spLocks noChangeArrowheads="1"/>
                        </wps:cNvSpPr>
                        <wps:spPr bwMode="auto">
                          <a:xfrm>
                            <a:off x="2067" y="6387"/>
                            <a:ext cx="2462" cy="530"/>
                          </a:xfrm>
                          <a:prstGeom prst="rect">
                            <a:avLst/>
                          </a:prstGeom>
                          <a:solidFill>
                            <a:srgbClr val="FFFFFF"/>
                          </a:solidFill>
                          <a:ln w="19050">
                            <a:solidFill>
                              <a:srgbClr val="000000"/>
                            </a:solidFill>
                            <a:miter lim="800000"/>
                            <a:headEnd/>
                            <a:tailEnd/>
                          </a:ln>
                        </wps:spPr>
                        <wps:txbx>
                          <w:txbxContent>
                            <w:p w:rsidR="006F49C1" w:rsidRPr="00EE39C4" w:rsidRDefault="006F49C1" w:rsidP="007B1F1A">
                              <w:pPr>
                                <w:pStyle w:val="Hinh"/>
                                <w:rPr>
                                  <w:sz w:val="26"/>
                                </w:rPr>
                              </w:pPr>
                              <w:r w:rsidRPr="00EE39C4">
                                <w:rPr>
                                  <w:sz w:val="26"/>
                                </w:rPr>
                                <w:t>Mục tiêu nghiên cứu</w:t>
                              </w:r>
                            </w:p>
                          </w:txbxContent>
                        </wps:txbx>
                        <wps:bodyPr rot="0" vert="horz" wrap="square" lIns="91440" tIns="45720" rIns="91440" bIns="45720" anchor="t" anchorCtr="0" upright="1">
                          <a:noAutofit/>
                        </wps:bodyPr>
                      </wps:wsp>
                      <wps:wsp>
                        <wps:cNvPr id="8" name="Rectangle 771"/>
                        <wps:cNvSpPr>
                          <a:spLocks noChangeArrowheads="1"/>
                        </wps:cNvSpPr>
                        <wps:spPr bwMode="auto">
                          <a:xfrm>
                            <a:off x="2078" y="7298"/>
                            <a:ext cx="2462" cy="738"/>
                          </a:xfrm>
                          <a:prstGeom prst="rect">
                            <a:avLst/>
                          </a:prstGeom>
                          <a:solidFill>
                            <a:srgbClr val="FFFFFF"/>
                          </a:solidFill>
                          <a:ln w="19050">
                            <a:solidFill>
                              <a:srgbClr val="000000"/>
                            </a:solidFill>
                            <a:miter lim="800000"/>
                            <a:headEnd/>
                            <a:tailEnd/>
                          </a:ln>
                        </wps:spPr>
                        <wps:txbx>
                          <w:txbxContent>
                            <w:p w:rsidR="006F49C1" w:rsidRPr="00EE39C4" w:rsidRDefault="006F49C1" w:rsidP="007B1F1A">
                              <w:pPr>
                                <w:pStyle w:val="Hinh"/>
                                <w:rPr>
                                  <w:sz w:val="26"/>
                                </w:rPr>
                              </w:pPr>
                              <w:r w:rsidRPr="00EE39C4">
                                <w:rPr>
                                  <w:sz w:val="26"/>
                                </w:rPr>
                                <w:t>Cơ sở lý thuyết</w:t>
                              </w:r>
                            </w:p>
                          </w:txbxContent>
                        </wps:txbx>
                        <wps:bodyPr rot="0" vert="horz" wrap="square" lIns="91440" tIns="45720" rIns="91440" bIns="45720" anchor="t" anchorCtr="0" upright="1">
                          <a:noAutofit/>
                        </wps:bodyPr>
                      </wps:wsp>
                      <wps:wsp>
                        <wps:cNvPr id="9" name="Oval 772"/>
                        <wps:cNvSpPr>
                          <a:spLocks noChangeArrowheads="1"/>
                        </wps:cNvSpPr>
                        <wps:spPr bwMode="auto">
                          <a:xfrm>
                            <a:off x="5237" y="7298"/>
                            <a:ext cx="1984" cy="688"/>
                          </a:xfrm>
                          <a:prstGeom prst="ellipse">
                            <a:avLst/>
                          </a:prstGeom>
                          <a:solidFill>
                            <a:srgbClr val="FFFFFF"/>
                          </a:solidFill>
                          <a:ln w="19050">
                            <a:solidFill>
                              <a:srgbClr val="000000"/>
                            </a:solidFill>
                            <a:round/>
                            <a:headEnd/>
                            <a:tailEnd/>
                          </a:ln>
                        </wps:spPr>
                        <wps:txbx>
                          <w:txbxContent>
                            <w:p w:rsidR="006F49C1" w:rsidRPr="00236F5A" w:rsidRDefault="006F49C1" w:rsidP="007B1F1A">
                              <w:pPr>
                                <w:pStyle w:val="Hinh"/>
                                <w:rPr>
                                  <w:sz w:val="26"/>
                                </w:rPr>
                              </w:pPr>
                              <w:r w:rsidRPr="00236F5A">
                                <w:rPr>
                                  <w:sz w:val="26"/>
                                </w:rPr>
                                <w:t>Thang đo 1</w:t>
                              </w:r>
                            </w:p>
                          </w:txbxContent>
                        </wps:txbx>
                        <wps:bodyPr rot="0" vert="horz" wrap="square" lIns="91440" tIns="45720" rIns="91440" bIns="45720" anchor="t" anchorCtr="0" upright="1">
                          <a:noAutofit/>
                        </wps:bodyPr>
                      </wps:wsp>
                      <wps:wsp>
                        <wps:cNvPr id="10" name="Rectangle 773"/>
                        <wps:cNvSpPr>
                          <a:spLocks noChangeArrowheads="1"/>
                        </wps:cNvSpPr>
                        <wps:spPr bwMode="auto">
                          <a:xfrm>
                            <a:off x="8093" y="7222"/>
                            <a:ext cx="2394" cy="753"/>
                          </a:xfrm>
                          <a:prstGeom prst="rect">
                            <a:avLst/>
                          </a:prstGeom>
                          <a:solidFill>
                            <a:srgbClr val="FFFFFF"/>
                          </a:solidFill>
                          <a:ln w="19050">
                            <a:solidFill>
                              <a:srgbClr val="000000"/>
                            </a:solidFill>
                            <a:miter lim="800000"/>
                            <a:headEnd/>
                            <a:tailEnd/>
                          </a:ln>
                        </wps:spPr>
                        <wps:txbx>
                          <w:txbxContent>
                            <w:p w:rsidR="006F49C1" w:rsidRPr="00236F5A" w:rsidRDefault="006F49C1" w:rsidP="007B1F1A">
                              <w:pPr>
                                <w:pStyle w:val="Hinh"/>
                                <w:rPr>
                                  <w:sz w:val="26"/>
                                </w:rPr>
                              </w:pPr>
                              <w:r w:rsidRPr="00236F5A">
                                <w:rPr>
                                  <w:sz w:val="26"/>
                                </w:rPr>
                                <w:t>Nghiên cứu đị</w:t>
                              </w:r>
                              <w:r>
                                <w:rPr>
                                  <w:sz w:val="26"/>
                                </w:rPr>
                                <w:t xml:space="preserve">nh tính </w:t>
                              </w:r>
                            </w:p>
                          </w:txbxContent>
                        </wps:txbx>
                        <wps:bodyPr rot="0" vert="horz" wrap="square" lIns="91440" tIns="45720" rIns="91440" bIns="45720" anchor="t" anchorCtr="0" upright="1">
                          <a:noAutofit/>
                        </wps:bodyPr>
                      </wps:wsp>
                      <wps:wsp>
                        <wps:cNvPr id="11" name="Rectangle 774"/>
                        <wps:cNvSpPr>
                          <a:spLocks noChangeArrowheads="1"/>
                        </wps:cNvSpPr>
                        <wps:spPr bwMode="auto">
                          <a:xfrm>
                            <a:off x="8126" y="8475"/>
                            <a:ext cx="2394" cy="571"/>
                          </a:xfrm>
                          <a:prstGeom prst="rect">
                            <a:avLst/>
                          </a:prstGeom>
                          <a:solidFill>
                            <a:srgbClr val="FFFFFF"/>
                          </a:solidFill>
                          <a:ln w="19050">
                            <a:solidFill>
                              <a:srgbClr val="000000"/>
                            </a:solidFill>
                            <a:miter lim="800000"/>
                            <a:headEnd/>
                            <a:tailEnd/>
                          </a:ln>
                        </wps:spPr>
                        <wps:txbx>
                          <w:txbxContent>
                            <w:p w:rsidR="006F49C1" w:rsidRPr="00236F5A" w:rsidRDefault="006F49C1" w:rsidP="007B1F1A">
                              <w:pPr>
                                <w:pStyle w:val="Hinh"/>
                                <w:rPr>
                                  <w:sz w:val="26"/>
                                </w:rPr>
                              </w:pPr>
                              <w:r w:rsidRPr="00236F5A">
                                <w:rPr>
                                  <w:sz w:val="26"/>
                                </w:rPr>
                                <w:t>Điều chỉnh thang đo</w:t>
                              </w:r>
                            </w:p>
                          </w:txbxContent>
                        </wps:txbx>
                        <wps:bodyPr rot="0" vert="horz" wrap="square" lIns="91440" tIns="45720" rIns="91440" bIns="45720" anchor="t" anchorCtr="0" upright="1">
                          <a:noAutofit/>
                        </wps:bodyPr>
                      </wps:wsp>
                      <wps:wsp>
                        <wps:cNvPr id="12" name="Oval 775"/>
                        <wps:cNvSpPr>
                          <a:spLocks noChangeArrowheads="1"/>
                        </wps:cNvSpPr>
                        <wps:spPr bwMode="auto">
                          <a:xfrm>
                            <a:off x="5270" y="8509"/>
                            <a:ext cx="1984" cy="652"/>
                          </a:xfrm>
                          <a:prstGeom prst="ellipse">
                            <a:avLst/>
                          </a:prstGeom>
                          <a:solidFill>
                            <a:srgbClr val="FFFFFF"/>
                          </a:solidFill>
                          <a:ln w="19050">
                            <a:solidFill>
                              <a:srgbClr val="000000"/>
                            </a:solidFill>
                            <a:round/>
                            <a:headEnd/>
                            <a:tailEnd/>
                          </a:ln>
                        </wps:spPr>
                        <wps:txbx>
                          <w:txbxContent>
                            <w:p w:rsidR="006F49C1" w:rsidRPr="00236F5A" w:rsidRDefault="006F49C1" w:rsidP="007B1F1A">
                              <w:pPr>
                                <w:pStyle w:val="Hinh"/>
                                <w:rPr>
                                  <w:sz w:val="26"/>
                                </w:rPr>
                              </w:pPr>
                              <w:r w:rsidRPr="00236F5A">
                                <w:rPr>
                                  <w:sz w:val="26"/>
                                </w:rPr>
                                <w:t>Thang đo 2</w:t>
                              </w:r>
                            </w:p>
                          </w:txbxContent>
                        </wps:txbx>
                        <wps:bodyPr rot="0" vert="horz" wrap="square" lIns="91440" tIns="45720" rIns="91440" bIns="45720" anchor="t" anchorCtr="0" upright="1">
                          <a:noAutofit/>
                        </wps:bodyPr>
                      </wps:wsp>
                      <wps:wsp>
                        <wps:cNvPr id="13" name="AutoShape 777"/>
                        <wps:cNvCnPr>
                          <a:cxnSpLocks noChangeShapeType="1"/>
                        </wps:cNvCnPr>
                        <wps:spPr bwMode="auto">
                          <a:xfrm>
                            <a:off x="3309" y="6943"/>
                            <a:ext cx="0" cy="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778"/>
                        <wps:cNvCnPr>
                          <a:cxnSpLocks noChangeShapeType="1"/>
                        </wps:cNvCnPr>
                        <wps:spPr bwMode="auto">
                          <a:xfrm>
                            <a:off x="4561" y="7670"/>
                            <a:ext cx="693"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779"/>
                        <wps:cNvCnPr>
                          <a:cxnSpLocks noChangeShapeType="1"/>
                        </wps:cNvCnPr>
                        <wps:spPr bwMode="auto">
                          <a:xfrm>
                            <a:off x="7232" y="7622"/>
                            <a:ext cx="839"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AutoShape 780"/>
                        <wps:cNvCnPr>
                          <a:cxnSpLocks noChangeShapeType="1"/>
                        </wps:cNvCnPr>
                        <wps:spPr bwMode="auto">
                          <a:xfrm>
                            <a:off x="9369" y="7986"/>
                            <a:ext cx="14" cy="4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781"/>
                        <wps:cNvCnPr>
                          <a:cxnSpLocks noChangeShapeType="1"/>
                        </wps:cNvCnPr>
                        <wps:spPr bwMode="auto">
                          <a:xfrm flipH="1">
                            <a:off x="7254" y="8782"/>
                            <a:ext cx="839" cy="2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Rectangle 783"/>
                        <wps:cNvSpPr>
                          <a:spLocks noChangeArrowheads="1"/>
                        </wps:cNvSpPr>
                        <wps:spPr bwMode="auto">
                          <a:xfrm>
                            <a:off x="2089" y="9708"/>
                            <a:ext cx="2583" cy="1127"/>
                          </a:xfrm>
                          <a:prstGeom prst="rect">
                            <a:avLst/>
                          </a:prstGeom>
                          <a:solidFill>
                            <a:srgbClr val="FFFFFF"/>
                          </a:solidFill>
                          <a:ln w="19050">
                            <a:solidFill>
                              <a:srgbClr val="000000"/>
                            </a:solidFill>
                            <a:miter lim="800000"/>
                            <a:headEnd/>
                            <a:tailEnd/>
                          </a:ln>
                        </wps:spPr>
                        <wps:txbx>
                          <w:txbxContent>
                            <w:p w:rsidR="006F49C1" w:rsidRPr="00236F5A" w:rsidRDefault="006F49C1" w:rsidP="007B1F1A">
                              <w:pPr>
                                <w:pStyle w:val="Hinh"/>
                                <w:rPr>
                                  <w:sz w:val="26"/>
                                </w:rPr>
                              </w:pPr>
                              <w:r w:rsidRPr="00236F5A">
                                <w:rPr>
                                  <w:sz w:val="26"/>
                                </w:rPr>
                                <w:t>Phân tích hệ số Cronbach’s Alpha và phân tích nhân tố EFA</w:t>
                              </w:r>
                            </w:p>
                          </w:txbxContent>
                        </wps:txbx>
                        <wps:bodyPr rot="0" vert="horz" wrap="square" lIns="91440" tIns="45720" rIns="91440" bIns="45720" anchor="t" anchorCtr="0" upright="1">
                          <a:noAutofit/>
                        </wps:bodyPr>
                      </wps:wsp>
                      <wps:wsp>
                        <wps:cNvPr id="19" name="Rectangle 784"/>
                        <wps:cNvSpPr>
                          <a:spLocks noChangeArrowheads="1"/>
                        </wps:cNvSpPr>
                        <wps:spPr bwMode="auto">
                          <a:xfrm>
                            <a:off x="7024" y="9891"/>
                            <a:ext cx="3614" cy="788"/>
                          </a:xfrm>
                          <a:prstGeom prst="rect">
                            <a:avLst/>
                          </a:prstGeom>
                          <a:solidFill>
                            <a:srgbClr val="FFFFFF"/>
                          </a:solidFill>
                          <a:ln w="19050">
                            <a:solidFill>
                              <a:srgbClr val="000000"/>
                            </a:solidFill>
                            <a:miter lim="800000"/>
                            <a:headEnd/>
                            <a:tailEnd/>
                          </a:ln>
                        </wps:spPr>
                        <wps:txbx>
                          <w:txbxContent>
                            <w:p w:rsidR="006F49C1" w:rsidRPr="00236F5A" w:rsidRDefault="006F49C1" w:rsidP="007B1F1A">
                              <w:pPr>
                                <w:pStyle w:val="Hinh"/>
                                <w:rPr>
                                  <w:sz w:val="26"/>
                                </w:rPr>
                              </w:pPr>
                              <w:r w:rsidRPr="00236F5A">
                                <w:rPr>
                                  <w:sz w:val="26"/>
                                </w:rPr>
                                <w:t>Phân tích hồi quy</w:t>
                              </w:r>
                            </w:p>
                            <w:p w:rsidR="006F49C1" w:rsidRPr="00236F5A" w:rsidRDefault="006F49C1" w:rsidP="007B1F1A">
                              <w:pPr>
                                <w:pStyle w:val="Hinh"/>
                                <w:rPr>
                                  <w:sz w:val="26"/>
                                </w:rPr>
                              </w:pPr>
                              <w:r w:rsidRPr="00236F5A">
                                <w:rPr>
                                  <w:sz w:val="26"/>
                                </w:rPr>
                                <w:t>Phân tích thống kê mô tả</w:t>
                              </w:r>
                            </w:p>
                          </w:txbxContent>
                        </wps:txbx>
                        <wps:bodyPr rot="0" vert="horz" wrap="square" lIns="91440" tIns="45720" rIns="91440" bIns="45720" anchor="t" anchorCtr="0" upright="1">
                          <a:noAutofit/>
                        </wps:bodyPr>
                      </wps:wsp>
                      <wps:wsp>
                        <wps:cNvPr id="20" name="Rectangle 785"/>
                        <wps:cNvSpPr>
                          <a:spLocks noChangeArrowheads="1"/>
                        </wps:cNvSpPr>
                        <wps:spPr bwMode="auto">
                          <a:xfrm>
                            <a:off x="7024" y="11084"/>
                            <a:ext cx="3639" cy="728"/>
                          </a:xfrm>
                          <a:prstGeom prst="rect">
                            <a:avLst/>
                          </a:prstGeom>
                          <a:solidFill>
                            <a:srgbClr val="FFFFFF"/>
                          </a:solidFill>
                          <a:ln w="19050">
                            <a:solidFill>
                              <a:srgbClr val="000000"/>
                            </a:solidFill>
                            <a:miter lim="800000"/>
                            <a:headEnd/>
                            <a:tailEnd/>
                          </a:ln>
                        </wps:spPr>
                        <wps:txbx>
                          <w:txbxContent>
                            <w:p w:rsidR="006F49C1" w:rsidRPr="00236F5A" w:rsidRDefault="006F49C1" w:rsidP="007B1F1A">
                              <w:pPr>
                                <w:pStyle w:val="Hinh"/>
                                <w:rPr>
                                  <w:sz w:val="26"/>
                                </w:rPr>
                              </w:pPr>
                              <w:r w:rsidRPr="00236F5A">
                                <w:rPr>
                                  <w:sz w:val="26"/>
                                </w:rPr>
                                <w:t>Kết luận và kiến nghị</w:t>
                              </w:r>
                            </w:p>
                          </w:txbxContent>
                        </wps:txbx>
                        <wps:bodyPr rot="0" vert="horz" wrap="square" lIns="91440" tIns="45720" rIns="91440" bIns="45720" anchor="t" anchorCtr="0" upright="1">
                          <a:noAutofit/>
                        </wps:bodyPr>
                      </wps:wsp>
                      <wps:wsp>
                        <wps:cNvPr id="21" name="AutoShape 787"/>
                        <wps:cNvCnPr>
                          <a:cxnSpLocks noChangeShapeType="1"/>
                        </wps:cNvCnPr>
                        <wps:spPr bwMode="auto">
                          <a:xfrm>
                            <a:off x="8831" y="10679"/>
                            <a:ext cx="13" cy="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AutoShape 788"/>
                        <wps:cNvCnPr>
                          <a:cxnSpLocks noChangeShapeType="1"/>
                        </wps:cNvCnPr>
                        <wps:spPr bwMode="auto">
                          <a:xfrm>
                            <a:off x="3380" y="9208"/>
                            <a:ext cx="0" cy="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7" name="Rectangle 776"/>
                        <wps:cNvSpPr>
                          <a:spLocks noChangeArrowheads="1"/>
                        </wps:cNvSpPr>
                        <wps:spPr bwMode="auto">
                          <a:xfrm>
                            <a:off x="2057" y="8474"/>
                            <a:ext cx="2472" cy="734"/>
                          </a:xfrm>
                          <a:prstGeom prst="rect">
                            <a:avLst/>
                          </a:prstGeom>
                          <a:solidFill>
                            <a:srgbClr val="FFFFFF"/>
                          </a:solidFill>
                          <a:ln w="19050">
                            <a:solidFill>
                              <a:srgbClr val="000000"/>
                            </a:solidFill>
                            <a:miter lim="800000"/>
                            <a:headEnd/>
                            <a:tailEnd/>
                          </a:ln>
                        </wps:spPr>
                        <wps:txbx>
                          <w:txbxContent>
                            <w:p w:rsidR="006F49C1" w:rsidRPr="00236F5A" w:rsidRDefault="006F49C1" w:rsidP="007B1F1A">
                              <w:pPr>
                                <w:pStyle w:val="Hinh"/>
                                <w:rPr>
                                  <w:sz w:val="26"/>
                                </w:rPr>
                              </w:pPr>
                              <w:r w:rsidRPr="00236F5A">
                                <w:rPr>
                                  <w:sz w:val="26"/>
                                </w:rPr>
                                <w:t>Nghiên cứu định lượ</w:t>
                              </w:r>
                              <w:r>
                                <w:rPr>
                                  <w:sz w:val="26"/>
                                </w:rPr>
                                <w:t xml:space="preserve">ng </w:t>
                              </w:r>
                            </w:p>
                          </w:txbxContent>
                        </wps:txbx>
                        <wps:bodyPr rot="0" vert="horz" wrap="square" lIns="91440" tIns="45720" rIns="91440" bIns="45720" anchor="t" anchorCtr="0" upright="1">
                          <a:noAutofit/>
                        </wps:bodyPr>
                      </wps:wsp>
                      <wps:wsp>
                        <wps:cNvPr id="458" name="AutoShape 781"/>
                        <wps:cNvCnPr>
                          <a:cxnSpLocks noChangeShapeType="1"/>
                        </wps:cNvCnPr>
                        <wps:spPr bwMode="auto">
                          <a:xfrm flipH="1">
                            <a:off x="4529" y="8835"/>
                            <a:ext cx="741" cy="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9" name="AutoShape 779"/>
                        <wps:cNvCnPr>
                          <a:cxnSpLocks noChangeShapeType="1"/>
                        </wps:cNvCnPr>
                        <wps:spPr bwMode="auto">
                          <a:xfrm>
                            <a:off x="4683" y="10297"/>
                            <a:ext cx="2319"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id="Group 498" o:spid="_x0000_s1166" style="width:439.9pt;height:262.1pt;mso-position-horizontal-relative:char;mso-position-vertical-relative:line" coordorigin="2057,6387" coordsize="8606,5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">
                <v:rect id="Rectangle 770" o:spid="_x0000_s1167" style="position:absolute;left:2067;top:6387;width:2462;height: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Ec+cMA&#10;AADaAAAADwAAAGRycy9kb3ducmV2LnhtbESPT4vCMBTE7wt+h/AEL6KpCipdo4i6sHgQ/AO7x0fz&#10;ti02LyWJWv30RhD2OMzMb5jZojGVuJLzpWUFg34CgjizuuRcwen41ZuC8AFZY2WZFNzJw2Le+phh&#10;qu2N93Q9hFxECPsUFRQh1KmUPivIoO/bmjh6f9YZDFG6XGqHtwg3lRwmyVgaLDkuFFjTqqDsfLgY&#10;BfXPCs1mJ8PW3UeP38tpt14nXaU67Wb5CSJQE/7D7/a3VjCB15V4A+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3Ec+cMAAADaAAAADwAAAAAAAAAAAAAAAACYAgAAZHJzL2Rv&#10;d25yZXYueG1sUEsFBgAAAAAEAAQA9QAAAIgDAAAAAA==&#10;" strokeweight="1.5pt">
                  <v:textbox>
                    <w:txbxContent>
                      <w:p w:rsidR="006F49C1" w:rsidRPr="00EE39C4" w:rsidRDefault="006F49C1" w:rsidP="007B1F1A">
                        <w:pPr>
                          <w:pStyle w:val="Hinh"/>
                          <w:rPr>
                            <w:sz w:val="26"/>
                          </w:rPr>
                        </w:pPr>
                        <w:r w:rsidRPr="00EE39C4">
                          <w:rPr>
                            <w:sz w:val="26"/>
                          </w:rPr>
                          <w:t>Mục tiêu nghiên cứu</w:t>
                        </w:r>
                      </w:p>
                    </w:txbxContent>
                  </v:textbox>
                </v:rect>
                <v:rect id="Rectangle 771" o:spid="_x0000_s1168" style="position:absolute;left:2078;top:7298;width:2462;height:7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6Ii8AA&#10;AADaAAAADwAAAGRycy9kb3ducmV2LnhtbERPy2oCMRTdF/yHcIVuimaqUGQ0imiF0oVQFXR5mVxn&#10;Bic3Q5J59evNotDl4bxXm95UoiXnS8sK3qcJCOLM6pJzBZfzYbIA4QOyxsoyKRjIw2Y9ellhqm3H&#10;P9SeQi5iCPsUFRQh1KmUPivIoJ/amjhyd+sMhghdLrXDLoabSs6S5EMaLDk2FFjTrqDscWqMgvq6&#10;Q/N5lOHbDfPfW3M57vfJm1Kv4367BBGoD//iP/eXVhC3xivxBsj1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u6Ii8AAAADaAAAADwAAAAAAAAAAAAAAAACYAgAAZHJzL2Rvd25y&#10;ZXYueG1sUEsFBgAAAAAEAAQA9QAAAIUDAAAAAA==&#10;" strokeweight="1.5pt">
                  <v:textbox>
                    <w:txbxContent>
                      <w:p w:rsidR="006F49C1" w:rsidRPr="00EE39C4" w:rsidRDefault="006F49C1" w:rsidP="007B1F1A">
                        <w:pPr>
                          <w:pStyle w:val="Hinh"/>
                          <w:rPr>
                            <w:sz w:val="26"/>
                          </w:rPr>
                        </w:pPr>
                        <w:r w:rsidRPr="00EE39C4">
                          <w:rPr>
                            <w:sz w:val="26"/>
                          </w:rPr>
                          <w:t>Cơ sở lý thuyết</w:t>
                        </w:r>
                      </w:p>
                    </w:txbxContent>
                  </v:textbox>
                </v:rect>
                <v:oval id="Oval 772" o:spid="_x0000_s1169" style="position:absolute;left:5237;top:7298;width:1984;height:6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3J0sIA&#10;AADaAAAADwAAAGRycy9kb3ducmV2LnhtbESPQYvCMBSE78L+h/AEL7KmKshuNcoiK3q1Lp4fzbOp&#10;Ni+1yWr11xtB8DjMzDfMbNHaSlyo8aVjBcNBAoI4d7rkQsHfbvX5BcIHZI2VY1JwIw+L+Udnhql2&#10;V97SJQuFiBD2KSowIdSplD43ZNEPXE0cvYNrLIYom0LqBq8Rbis5SpKJtFhyXDBY09JQfsr+rYLJ&#10;cbc2SbX/3d/7x7AZb8/ZfX1Wqtdtf6YgArXhHX61N1rBNzyvxBsg5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TcnSwgAAANoAAAAPAAAAAAAAAAAAAAAAAJgCAABkcnMvZG93&#10;bnJldi54bWxQSwUGAAAAAAQABAD1AAAAhwMAAAAA&#10;" strokeweight="1.5pt">
                  <v:textbox>
                    <w:txbxContent>
                      <w:p w:rsidR="006F49C1" w:rsidRPr="00236F5A" w:rsidRDefault="006F49C1" w:rsidP="007B1F1A">
                        <w:pPr>
                          <w:pStyle w:val="Hinh"/>
                          <w:rPr>
                            <w:sz w:val="26"/>
                          </w:rPr>
                        </w:pPr>
                        <w:r w:rsidRPr="00236F5A">
                          <w:rPr>
                            <w:sz w:val="26"/>
                          </w:rPr>
                          <w:t>Thang đo 1</w:t>
                        </w:r>
                      </w:p>
                    </w:txbxContent>
                  </v:textbox>
                </v:oval>
                <v:rect id="Rectangle 773" o:spid="_x0000_s1170" style="position:absolute;left:8093;top:7222;width:2394;height: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n4bcUA&#10;AADbAAAADwAAAGRycy9kb3ducmV2LnhtbESPQWsCQQyF7wX/wxDBS6mztlBkdZSiFsSDUBXsMezE&#10;3aU7mWVm1NVf3xwEbwnv5b0v03nnGnWhEGvPBkbDDBRx4W3NpYHD/vttDComZIuNZzJwowjzWe9l&#10;irn1V/6hyy6VSkI45migSqnNtY5FRQ7j0LfEop18cJhkDaW2Aa8S7hr9nmWf2mHN0lBhS4uKir/d&#10;2Rlojwt0q61Om3D7uP+eD9vlMns1ZtDvviagEnXpaX5cr63gC738IgPo2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qfhtxQAAANsAAAAPAAAAAAAAAAAAAAAAAJgCAABkcnMv&#10;ZG93bnJldi54bWxQSwUGAAAAAAQABAD1AAAAigMAAAAA&#10;" strokeweight="1.5pt">
                  <v:textbox>
                    <w:txbxContent>
                      <w:p w:rsidR="006F49C1" w:rsidRPr="00236F5A" w:rsidRDefault="006F49C1" w:rsidP="007B1F1A">
                        <w:pPr>
                          <w:pStyle w:val="Hinh"/>
                          <w:rPr>
                            <w:sz w:val="26"/>
                          </w:rPr>
                        </w:pPr>
                        <w:r w:rsidRPr="00236F5A">
                          <w:rPr>
                            <w:sz w:val="26"/>
                          </w:rPr>
                          <w:t>Nghiên cứu đị</w:t>
                        </w:r>
                        <w:r>
                          <w:rPr>
                            <w:sz w:val="26"/>
                          </w:rPr>
                          <w:t xml:space="preserve">nh tính </w:t>
                        </w:r>
                      </w:p>
                    </w:txbxContent>
                  </v:textbox>
                </v:rect>
                <v:rect id="Rectangle 774" o:spid="_x0000_s1171" style="position:absolute;left:8126;top:8475;width:2394;height:5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Vd9sMA&#10;AADbAAAADwAAAGRycy9kb3ducmV2LnhtbERPTWvCQBC9F/oflil4Kc1GC0ViVilaQTwI1UA9Dtlp&#10;EpqdDbtrEv313ULB2zze5+Sr0bSiJ+cbywqmSQqCuLS64UpBcdq+zEH4gKyxtUwKruRhtXx8yDHT&#10;duBP6o+hEjGEfYYK6hC6TEpf1mTQJ7Yjjty3dQZDhK6S2uEQw00rZ2n6Jg02HBtq7GhdU/lzvBgF&#10;3dcazcdBhr27vt7Ol+Kw2aTPSk2exvcFiEBjuIv/3Tsd50/h75d4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uVd9sMAAADbAAAADwAAAAAAAAAAAAAAAACYAgAAZHJzL2Rv&#10;d25yZXYueG1sUEsFBgAAAAAEAAQA9QAAAIgDAAAAAA==&#10;" strokeweight="1.5pt">
                  <v:textbox>
                    <w:txbxContent>
                      <w:p w:rsidR="006F49C1" w:rsidRPr="00236F5A" w:rsidRDefault="006F49C1" w:rsidP="007B1F1A">
                        <w:pPr>
                          <w:pStyle w:val="Hinh"/>
                          <w:rPr>
                            <w:sz w:val="26"/>
                          </w:rPr>
                        </w:pPr>
                        <w:r w:rsidRPr="00236F5A">
                          <w:rPr>
                            <w:sz w:val="26"/>
                          </w:rPr>
                          <w:t>Điều chỉnh thang đo</w:t>
                        </w:r>
                      </w:p>
                    </w:txbxContent>
                  </v:textbox>
                </v:rect>
                <v:oval id="Oval 775" o:spid="_x0000_s1172" style="position:absolute;left:5270;top:8509;width:1984;height:6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PYp8IA&#10;AADbAAAADwAAAGRycy9kb3ducmV2LnhtbERPTWvCQBC9F/oflin0UnTTFIJEVyli0WuieB6yYzY2&#10;Oxuz2xj99W6h0Ns83ucsVqNtxUC9bxwreJ8mIIgrpxuuFRz2X5MZCB+QNbaOScGNPKyWz08LzLW7&#10;ckFDGWoRQ9jnqMCE0OVS+sqQRT91HXHkTq63GCLsa6l7vMZw28o0STJpseHYYLCjtaHqu/yxCrLz&#10;fmuS9rg53t/OYfdRXMr79qLU68v4OQcRaAz/4j/3Tsf5Kfz+Eg+Qy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49inwgAAANsAAAAPAAAAAAAAAAAAAAAAAJgCAABkcnMvZG93&#10;bnJldi54bWxQSwUGAAAAAAQABAD1AAAAhwMAAAAA&#10;" strokeweight="1.5pt">
                  <v:textbox>
                    <w:txbxContent>
                      <w:p w:rsidR="006F49C1" w:rsidRPr="00236F5A" w:rsidRDefault="006F49C1" w:rsidP="007B1F1A">
                        <w:pPr>
                          <w:pStyle w:val="Hinh"/>
                          <w:rPr>
                            <w:sz w:val="26"/>
                          </w:rPr>
                        </w:pPr>
                        <w:r w:rsidRPr="00236F5A">
                          <w:rPr>
                            <w:sz w:val="26"/>
                          </w:rPr>
                          <w:t>Thang đo 2</w:t>
                        </w:r>
                      </w:p>
                    </w:txbxContent>
                  </v:textbox>
                </v:oval>
                <v:shape id="AutoShape 777" o:spid="_x0000_s1173" type="#_x0000_t32" style="position:absolute;left:3309;top:6943;width:0;height:3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N2DsIAAADbAAAADwAAAGRycy9kb3ducmV2LnhtbERPTYvCMBC9C/6HMII3TV1B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9N2DsIAAADbAAAADwAAAAAAAAAAAAAA&#10;AAChAgAAZHJzL2Rvd25yZXYueG1sUEsFBgAAAAAEAAQA+QAAAJADAAAAAA==&#10;">
                  <v:stroke endarrow="block"/>
                </v:shape>
                <v:shape id="AutoShape 778" o:spid="_x0000_s1174" type="#_x0000_t32" style="position:absolute;left:4561;top:7670;width:69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ruesIAAADbAAAADwAAAGRycy9kb3ducmV2LnhtbERPTYvCMBC9C/6HMII3TV1E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DruesIAAADbAAAADwAAAAAAAAAAAAAA&#10;AAChAgAAZHJzL2Rvd25yZXYueG1sUEsFBgAAAAAEAAQA+QAAAJADAAAAAA==&#10;">
                  <v:stroke endarrow="block"/>
                </v:shape>
                <v:shape id="AutoShape 779" o:spid="_x0000_s1175" type="#_x0000_t32" style="position:absolute;left:7232;top:7622;width:83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780" o:spid="_x0000_s1176" type="#_x0000_t32" style="position:absolute;left:9369;top:7986;width:14;height:4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781" o:spid="_x0000_s1177" type="#_x0000_t32" style="position:absolute;left:7254;top:8782;width:839;height:2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OIL8AAAADbAAAADwAAAGRycy9kb3ducmV2LnhtbERPS2vCQBC+C/0Pywi96UahVqJraAMF&#10;6aX4gPY4ZMdkaXY2ZNds/PddQehtPr7nbIvRtmKg3hvHChbzDARx5bThWsH59DFbg/ABWWPrmBTc&#10;yEOxe5psMdcu8oGGY6hFCmGfo4ImhC6X0lcNWfRz1xEn7uJ6iyHBvpa6x5jCbSuXWbaSFg2nhgY7&#10;Khuqfo9Xq8DELzN0+zK+f37/eB3J3F6cUep5Or5tQAQaw7/44d7rNP8V7r+kA+Tu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iTiC/AAAAA2wAAAA8AAAAAAAAAAAAAAAAA&#10;oQIAAGRycy9kb3ducmV2LnhtbFBLBQYAAAAABAAEAPkAAACOAwAAAAA=&#10;">
                  <v:stroke endarrow="block"/>
                </v:shape>
                <v:rect id="Rectangle 783" o:spid="_x0000_s1178" style="position:absolute;left:2089;top:9708;width:2583;height:11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0a8UA&#10;AADbAAAADwAAAGRycy9kb3ducmV2LnhtbESPQWsCQQyF7wX/wxDBS6mztlBkdZSiFsSDUBXsMezE&#10;3aU7mWVm1NVf3xwEbwnv5b0v03nnGnWhEGvPBkbDDBRx4W3NpYHD/vttDComZIuNZzJwowjzWe9l&#10;irn1V/6hyy6VSkI45migSqnNtY5FRQ7j0LfEop18cJhkDaW2Aa8S7hr9nmWf2mHN0lBhS4uKir/d&#10;2Rlojwt0q61Om3D7uP+eD9vlMns1ZtDvviagEnXpaX5cr63gC6z8IgPo2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3/RrxQAAANsAAAAPAAAAAAAAAAAAAAAAAJgCAABkcnMv&#10;ZG93bnJldi54bWxQSwUGAAAAAAQABAD1AAAAigMAAAAA&#10;" strokeweight="1.5pt">
                  <v:textbox>
                    <w:txbxContent>
                      <w:p w:rsidR="006F49C1" w:rsidRPr="00236F5A" w:rsidRDefault="006F49C1" w:rsidP="007B1F1A">
                        <w:pPr>
                          <w:pStyle w:val="Hinh"/>
                          <w:rPr>
                            <w:sz w:val="26"/>
                          </w:rPr>
                        </w:pPr>
                        <w:r w:rsidRPr="00236F5A">
                          <w:rPr>
                            <w:sz w:val="26"/>
                          </w:rPr>
                          <w:t>Phân tích hệ số Cronbach’s Alpha và phân tích nhân tố EFA</w:t>
                        </w:r>
                      </w:p>
                    </w:txbxContent>
                  </v:textbox>
                </v:rect>
                <v:rect id="Rectangle 784" o:spid="_x0000_s1179" style="position:absolute;left:7024;top:9891;width:3614;height:7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NR8MMA&#10;AADbAAAADwAAAGRycy9kb3ducmV2LnhtbERPTWvCQBC9C/6HZQq9SN20hdJGVxGtID0IpgE9Dtkx&#10;Cc3Oht1NjP313YLgbR7vc+bLwTSiJ+drywqepwkI4sLqmksF+ff26R2ED8gaG8uk4EoelovxaI6p&#10;thc+UJ+FUsQQ9ikqqEJoUyl9UZFBP7UtceTO1hkMEbpSaoeXGG4a+ZIkb9JgzbGhwpbWFRU/WWcU&#10;tMc1ms+9DF/u+vp76vL9ZpNMlHp8GFYzEIGGcBff3Dsd53/A/y/x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JNR8MMAAADbAAAADwAAAAAAAAAAAAAAAACYAgAAZHJzL2Rv&#10;d25yZXYueG1sUEsFBgAAAAAEAAQA9QAAAIgDAAAAAA==&#10;" strokeweight="1.5pt">
                  <v:textbox>
                    <w:txbxContent>
                      <w:p w:rsidR="006F49C1" w:rsidRPr="00236F5A" w:rsidRDefault="006F49C1" w:rsidP="007B1F1A">
                        <w:pPr>
                          <w:pStyle w:val="Hinh"/>
                          <w:rPr>
                            <w:sz w:val="26"/>
                          </w:rPr>
                        </w:pPr>
                        <w:r w:rsidRPr="00236F5A">
                          <w:rPr>
                            <w:sz w:val="26"/>
                          </w:rPr>
                          <w:t>Phân tích hồi quy</w:t>
                        </w:r>
                      </w:p>
                      <w:p w:rsidR="006F49C1" w:rsidRPr="00236F5A" w:rsidRDefault="006F49C1" w:rsidP="007B1F1A">
                        <w:pPr>
                          <w:pStyle w:val="Hinh"/>
                          <w:rPr>
                            <w:sz w:val="26"/>
                          </w:rPr>
                        </w:pPr>
                        <w:r w:rsidRPr="00236F5A">
                          <w:rPr>
                            <w:sz w:val="26"/>
                          </w:rPr>
                          <w:t>Phân tích thống kê mô tả</w:t>
                        </w:r>
                      </w:p>
                    </w:txbxContent>
                  </v:textbox>
                </v:rect>
                <v:rect id="Rectangle 785" o:spid="_x0000_s1180" style="position:absolute;left:7024;top:11084;width:3639;height:7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Uy0MEA&#10;AADbAAAADwAAAGRycy9kb3ducmV2LnhtbERPy4rCMBTdD/gP4QpuBk11YBiqaREfIC6EcQRdXppr&#10;W2xuShK1+vWTheDycN6zvDONuJHztWUF41ECgriwuuZSweFvPfwB4QOyxsYyKXiQhzzrfcww1fbO&#10;v3Tbh1LEEPYpKqhCaFMpfVGRQT+yLXHkztYZDBG6UmqH9xhuGjlJkm9psObYUGFLi4qKy/5qFLTH&#10;BZrVToate3w9T9fDbrlMPpUa9Lv5FESgLrzFL/dGK5jE9fFL/AE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PFMtDBAAAA2wAAAA8AAAAAAAAAAAAAAAAAmAIAAGRycy9kb3du&#10;cmV2LnhtbFBLBQYAAAAABAAEAPUAAACGAwAAAAA=&#10;" strokeweight="1.5pt">
                  <v:textbox>
                    <w:txbxContent>
                      <w:p w:rsidR="006F49C1" w:rsidRPr="00236F5A" w:rsidRDefault="006F49C1" w:rsidP="007B1F1A">
                        <w:pPr>
                          <w:pStyle w:val="Hinh"/>
                          <w:rPr>
                            <w:sz w:val="26"/>
                          </w:rPr>
                        </w:pPr>
                        <w:r w:rsidRPr="00236F5A">
                          <w:rPr>
                            <w:sz w:val="26"/>
                          </w:rPr>
                          <w:t>Kết luận và kiến nghị</w:t>
                        </w:r>
                      </w:p>
                    </w:txbxContent>
                  </v:textbox>
                </v:rect>
                <v:shape id="AutoShape 787" o:spid="_x0000_s1181" type="#_x0000_t32" style="position:absolute;left:8831;top:10679;width:13;height:4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GHX8QAAADbAAAADwAAAGRycy9kb3ducmV2LnhtbESPQWvCQBSE74L/YXlCb2YTD6VGVymC&#10;pSg9VCXY2yP7moRm34bdVaO/visIHoeZ+YaZL3vTijM531hWkCUpCOLS6oYrBYf9evwGwgdkja1l&#10;UnAlD8vFcDDHXNsLf9N5FyoRIexzVFCH0OVS+rImgz6xHXH0fq0zGKJ0ldQOLxFuWjlJ01dpsOG4&#10;UGNHq5rKv93JKDhup6fiWnzRpsimmx90xt/2H0q9jPr3GYhAfXiGH+1PrWCSwf1L/AF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YdfxAAAANsAAAAPAAAAAAAAAAAA&#10;AAAAAKECAABkcnMvZG93bnJldi54bWxQSwUGAAAAAAQABAD5AAAAkgMAAAAA&#10;">
                  <v:stroke endarrow="block"/>
                </v:shape>
                <v:shape id="AutoShape 788" o:spid="_x0000_s1182" type="#_x0000_t32" style="position:absolute;left:3380;top:9208;width:0;height:5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rect id="Rectangle 776" o:spid="_x0000_s1183" style="position:absolute;left:2057;top:8474;width:2472;height:7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vZ8cA&#10;AADcAAAADwAAAGRycy9kb3ducmV2LnhtbESPQWvCQBSE74X+h+UVeilmY2tbia5StAXxIFSFenxk&#10;n0kw+zbsbjT6611B6HGYmW+Y8bQztTiS85VlBf0kBUGcW11xoWC7+ekNQfiArLG2TArO5GE6eXwY&#10;Y6btiX/puA6FiBD2GSooQ2gyKX1ekkGf2IY4envrDIYoXSG1w1OEm1q+pumHNFhxXCixoVlJ+WHd&#10;GgXN3wzN90qGpTu/XXbtdjWfpy9KPT91XyMQgbrwH763F1rB4P0TbmfiEZCT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ZpL2fHAAAA3AAAAA8AAAAAAAAAAAAAAAAAmAIAAGRy&#10;cy9kb3ducmV2LnhtbFBLBQYAAAAABAAEAPUAAACMAwAAAAA=&#10;" strokeweight="1.5pt">
                  <v:textbox>
                    <w:txbxContent>
                      <w:p w:rsidR="006F49C1" w:rsidRPr="00236F5A" w:rsidRDefault="006F49C1" w:rsidP="007B1F1A">
                        <w:pPr>
                          <w:pStyle w:val="Hinh"/>
                          <w:rPr>
                            <w:sz w:val="26"/>
                          </w:rPr>
                        </w:pPr>
                        <w:r w:rsidRPr="00236F5A">
                          <w:rPr>
                            <w:sz w:val="26"/>
                          </w:rPr>
                          <w:t>Nghiên cứu định lượ</w:t>
                        </w:r>
                        <w:r>
                          <w:rPr>
                            <w:sz w:val="26"/>
                          </w:rPr>
                          <w:t xml:space="preserve">ng </w:t>
                        </w:r>
                      </w:p>
                    </w:txbxContent>
                  </v:textbox>
                </v:rect>
                <v:shape id="AutoShape 781" o:spid="_x0000_s1184" type="#_x0000_t32" style="position:absolute;left:4529;top:8835;width:741;height: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XlSL8AAADcAAAADwAAAGRycy9kb3ducmV2LnhtbERPTYvCMBC9L/gfwgh7W1NFF6lGUUGQ&#10;vSyrgh6HZmyDzaQ0san/fnMQPD7e93Ld21p01HrjWMF4lIEgLpw2XCo4n/ZfcxA+IGusHZOCJ3lY&#10;rwYfS8y1i/xH3TGUIoWwz1FBFUKTS+mLiiz6kWuIE3dzrcWQYFtK3WJM4baWkyz7lhYNp4YKG9pV&#10;VNyPD6vAxF/TNYdd3P5crl5HMs+ZM0p9DvvNAkSgPrzFL/dBK5jO0tp0Jh0B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gXlSL8AAADcAAAADwAAAAAAAAAAAAAAAACh&#10;AgAAZHJzL2Rvd25yZXYueG1sUEsFBgAAAAAEAAQA+QAAAI0DAAAAAA==&#10;">
                  <v:stroke endarrow="block"/>
                </v:shape>
                <v:shape id="AutoShape 779" o:spid="_x0000_s1185" type="#_x0000_t32" style="position:absolute;left:4683;top:10297;width:231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gLkMYAAADcAAAADwAAAGRycy9kb3ducmV2LnhtbESPQWvCQBSE74X+h+UVvNWNUsVEVxHB&#10;IpYe1BLq7ZF9TUKzb8PuqtFf3y0IHoeZ+YaZLTrTiDM5X1tWMOgnIIgLq2suFXwd1q8TED4ga2ws&#10;k4IreVjMn59mmGl74R2d96EUEcI+QwVVCG0mpS8qMuj7tiWO3o91BkOUrpTa4SXCTSOHSTKWBmuO&#10;CxW2tKqo+N2fjILvj/SUX/NP2uaDdHtEZ/zt8K5U76VbTkEE6sIjfG9vtIK3UQr/Z+IR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hYC5DGAAAA3AAAAA8AAAAAAAAA&#10;AAAAAAAAoQIAAGRycy9kb3ducmV2LnhtbFBLBQYAAAAABAAEAPkAAACUAwAAAAA=&#10;">
                  <v:stroke endarrow="block"/>
                </v:shape>
                <w10:anchorlock/>
              </v:group>
            </w:pict>
          </mc:Fallback>
        </mc:AlternateContent>
      </w:r>
      <w:bookmarkStart w:id="64" w:name="_Toc476349250"/>
      <w:bookmarkStart w:id="65" w:name="_Toc476348789"/>
      <w:bookmarkStart w:id="66" w:name="_Toc476348660"/>
      <w:bookmarkStart w:id="67" w:name="_Toc468375084"/>
      <w:bookmarkStart w:id="68" w:name="_Toc468374827"/>
      <w:bookmarkStart w:id="69" w:name="_Toc468311531"/>
      <w:bookmarkStart w:id="70" w:name="_Toc499644909"/>
    </w:p>
    <w:p w:rsidR="00641A9A" w:rsidRPr="003D45C6" w:rsidRDefault="00480B6E" w:rsidP="00480B6E">
      <w:pPr>
        <w:pStyle w:val="Caption"/>
        <w:rPr>
          <w:rFonts w:eastAsia="TimesNewRomanPSMT"/>
          <w:color w:val="000000" w:themeColor="text1"/>
        </w:rPr>
      </w:pPr>
      <w:bookmarkStart w:id="71" w:name="_Toc533512901"/>
      <w:r w:rsidRPr="003D45C6">
        <w:rPr>
          <w:color w:val="000000" w:themeColor="text1"/>
        </w:rPr>
        <w:t xml:space="preserve">Hình </w:t>
      </w:r>
      <w:r w:rsidR="00FA0C63" w:rsidRPr="003D45C6">
        <w:rPr>
          <w:noProof/>
          <w:color w:val="000000" w:themeColor="text1"/>
        </w:rPr>
        <w:fldChar w:fldCharType="begin"/>
      </w:r>
      <w:r w:rsidR="00FA0C63" w:rsidRPr="003D45C6">
        <w:rPr>
          <w:noProof/>
          <w:color w:val="000000" w:themeColor="text1"/>
        </w:rPr>
        <w:instrText xml:space="preserve"> STYLEREF 1 \s </w:instrText>
      </w:r>
      <w:r w:rsidR="00FA0C63" w:rsidRPr="003D45C6">
        <w:rPr>
          <w:noProof/>
          <w:color w:val="000000" w:themeColor="text1"/>
        </w:rPr>
        <w:fldChar w:fldCharType="separate"/>
      </w:r>
      <w:r w:rsidR="0066016A">
        <w:rPr>
          <w:noProof/>
          <w:color w:val="000000" w:themeColor="text1"/>
        </w:rPr>
        <w:t>3</w:t>
      </w:r>
      <w:r w:rsidR="00FA0C63" w:rsidRPr="003D45C6">
        <w:rPr>
          <w:noProof/>
          <w:color w:val="000000" w:themeColor="text1"/>
        </w:rPr>
        <w:fldChar w:fldCharType="end"/>
      </w:r>
      <w:r w:rsidRPr="003D45C6">
        <w:rPr>
          <w:color w:val="000000" w:themeColor="text1"/>
        </w:rPr>
        <w:t>.</w:t>
      </w:r>
      <w:r w:rsidR="00FA0C63" w:rsidRPr="003D45C6">
        <w:rPr>
          <w:noProof/>
          <w:color w:val="000000" w:themeColor="text1"/>
        </w:rPr>
        <w:fldChar w:fldCharType="begin"/>
      </w:r>
      <w:r w:rsidR="00FA0C63" w:rsidRPr="003D45C6">
        <w:rPr>
          <w:noProof/>
          <w:color w:val="000000" w:themeColor="text1"/>
        </w:rPr>
        <w:instrText xml:space="preserve"> SEQ Hình \* ARABIC \s 1 </w:instrText>
      </w:r>
      <w:r w:rsidR="00FA0C63" w:rsidRPr="003D45C6">
        <w:rPr>
          <w:noProof/>
          <w:color w:val="000000" w:themeColor="text1"/>
        </w:rPr>
        <w:fldChar w:fldCharType="separate"/>
      </w:r>
      <w:r w:rsidR="0066016A">
        <w:rPr>
          <w:noProof/>
          <w:color w:val="000000" w:themeColor="text1"/>
        </w:rPr>
        <w:t>1</w:t>
      </w:r>
      <w:r w:rsidR="00FA0C63" w:rsidRPr="003D45C6">
        <w:rPr>
          <w:noProof/>
          <w:color w:val="000000" w:themeColor="text1"/>
        </w:rPr>
        <w:fldChar w:fldCharType="end"/>
      </w:r>
      <w:r w:rsidR="009707F4" w:rsidRPr="003D45C6">
        <w:rPr>
          <w:color w:val="000000" w:themeColor="text1"/>
        </w:rPr>
        <w:t xml:space="preserve"> </w:t>
      </w:r>
      <w:r w:rsidR="00641A9A" w:rsidRPr="003D45C6">
        <w:rPr>
          <w:rFonts w:eastAsia="TimesNewRomanPSMT"/>
          <w:color w:val="000000" w:themeColor="text1"/>
        </w:rPr>
        <w:t>Quy trình nghiên cứu</w:t>
      </w:r>
      <w:bookmarkEnd w:id="64"/>
      <w:bookmarkEnd w:id="65"/>
      <w:bookmarkEnd w:id="66"/>
      <w:bookmarkEnd w:id="67"/>
      <w:bookmarkEnd w:id="68"/>
      <w:bookmarkEnd w:id="69"/>
      <w:bookmarkEnd w:id="70"/>
      <w:bookmarkEnd w:id="71"/>
    </w:p>
    <w:p w:rsidR="00E47F3A" w:rsidRPr="003D45C6" w:rsidRDefault="00641A9A" w:rsidP="00E47F3A">
      <w:pPr>
        <w:pStyle w:val="BodyText"/>
        <w:spacing w:before="0" w:line="360" w:lineRule="auto"/>
        <w:jc w:val="right"/>
        <w:rPr>
          <w:i/>
          <w:color w:val="000000" w:themeColor="text1"/>
          <w:sz w:val="26"/>
          <w:szCs w:val="26"/>
        </w:rPr>
      </w:pPr>
      <w:r w:rsidRPr="003D45C6">
        <w:rPr>
          <w:i/>
          <w:color w:val="000000" w:themeColor="text1"/>
          <w:sz w:val="26"/>
          <w:szCs w:val="26"/>
        </w:rPr>
        <w:t>(Nguồn: Tổng hợp nghiên cứu của các tác giả</w:t>
      </w:r>
      <w:r w:rsidR="00E47F3A" w:rsidRPr="003D45C6">
        <w:rPr>
          <w:i/>
          <w:color w:val="000000" w:themeColor="text1"/>
          <w:sz w:val="26"/>
          <w:szCs w:val="26"/>
        </w:rPr>
        <w:t>)</w:t>
      </w:r>
    </w:p>
    <w:p w:rsidR="000D7C2C" w:rsidRPr="003D45C6" w:rsidRDefault="00E47F3A" w:rsidP="00E47F3A">
      <w:pPr>
        <w:spacing w:after="0" w:line="240" w:lineRule="auto"/>
        <w:rPr>
          <w:rFonts w:ascii="Times New Roman" w:eastAsia="Times New Roman" w:hAnsi="Times New Roman"/>
          <w:i/>
          <w:color w:val="000000" w:themeColor="text1"/>
          <w:sz w:val="26"/>
          <w:szCs w:val="26"/>
        </w:rPr>
      </w:pPr>
      <w:r w:rsidRPr="003D45C6">
        <w:rPr>
          <w:i/>
          <w:color w:val="000000" w:themeColor="text1"/>
          <w:sz w:val="26"/>
          <w:szCs w:val="26"/>
        </w:rPr>
        <w:br w:type="page"/>
      </w:r>
    </w:p>
    <w:p w:rsidR="00BC5654" w:rsidRPr="003D45C6" w:rsidRDefault="00BC5654" w:rsidP="00E47F3A">
      <w:pPr>
        <w:spacing w:after="0" w:line="360" w:lineRule="auto"/>
        <w:ind w:firstLine="284"/>
        <w:outlineLvl w:val="1"/>
        <w:rPr>
          <w:rFonts w:ascii="Times New Roman" w:hAnsi="Times New Roman"/>
          <w:b/>
          <w:color w:val="000000" w:themeColor="text1"/>
          <w:sz w:val="26"/>
          <w:szCs w:val="26"/>
        </w:rPr>
      </w:pPr>
      <w:bookmarkStart w:id="72" w:name="_Toc533512803"/>
      <w:r w:rsidRPr="003D45C6">
        <w:rPr>
          <w:rFonts w:ascii="Times New Roman" w:hAnsi="Times New Roman"/>
          <w:b/>
          <w:color w:val="000000" w:themeColor="text1"/>
          <w:sz w:val="26"/>
          <w:szCs w:val="26"/>
        </w:rPr>
        <w:lastRenderedPageBreak/>
        <w:t>3.1.2 Xây dựng thang đo</w:t>
      </w:r>
      <w:bookmarkEnd w:id="72"/>
    </w:p>
    <w:p w:rsidR="00BC5654" w:rsidRPr="003D45C6" w:rsidRDefault="00DF2DF1" w:rsidP="00CA0235">
      <w:pPr>
        <w:tabs>
          <w:tab w:val="left" w:pos="720"/>
        </w:tabs>
        <w:spacing w:before="129" w:line="360" w:lineRule="auto"/>
        <w:rPr>
          <w:rFonts w:ascii="Times New Roman" w:hAnsi="Times New Roman"/>
          <w:color w:val="000000" w:themeColor="text1"/>
          <w:sz w:val="26"/>
          <w:szCs w:val="26"/>
        </w:rPr>
      </w:pPr>
      <w:r w:rsidRPr="003D45C6">
        <w:rPr>
          <w:rFonts w:ascii="Times New Roman" w:hAnsi="Times New Roman"/>
          <w:color w:val="000000" w:themeColor="text1"/>
          <w:sz w:val="26"/>
          <w:szCs w:val="26"/>
        </w:rPr>
        <w:t>Dựa vào các mô hình nghiên cứu trước đây, tác giả xây dựng thang đo</w:t>
      </w:r>
      <w:r w:rsidR="00BC5654" w:rsidRPr="003D45C6">
        <w:rPr>
          <w:rFonts w:ascii="Times New Roman" w:hAnsi="Times New Roman"/>
          <w:color w:val="000000" w:themeColor="text1"/>
          <w:sz w:val="26"/>
          <w:szCs w:val="26"/>
        </w:rPr>
        <w:t xml:space="preserve"> gồm </w:t>
      </w:r>
      <w:r w:rsidR="000D7C2C" w:rsidRPr="003D45C6">
        <w:rPr>
          <w:rFonts w:ascii="Times New Roman" w:hAnsi="Times New Roman"/>
          <w:color w:val="000000" w:themeColor="text1"/>
          <w:sz w:val="26"/>
          <w:szCs w:val="26"/>
        </w:rPr>
        <w:t>7</w:t>
      </w:r>
      <w:r w:rsidR="00BC5654" w:rsidRPr="003D45C6">
        <w:rPr>
          <w:rFonts w:ascii="Times New Roman" w:hAnsi="Times New Roman"/>
          <w:color w:val="000000" w:themeColor="text1"/>
          <w:sz w:val="26"/>
          <w:szCs w:val="26"/>
        </w:rPr>
        <w:t xml:space="preserve"> phần chính: </w:t>
      </w:r>
      <w:r w:rsidR="000D7C2C" w:rsidRPr="003D45C6">
        <w:rPr>
          <w:rFonts w:ascii="Times New Roman" w:hAnsi="Times New Roman"/>
          <w:color w:val="000000" w:themeColor="text1"/>
          <w:sz w:val="26"/>
          <w:szCs w:val="26"/>
        </w:rPr>
        <w:t xml:space="preserve">Đặc điểm công việc, </w:t>
      </w:r>
      <w:r w:rsidR="003D59A2" w:rsidRPr="003D45C6">
        <w:rPr>
          <w:rFonts w:ascii="Times New Roman" w:hAnsi="Times New Roman"/>
          <w:color w:val="000000" w:themeColor="text1"/>
          <w:sz w:val="26"/>
          <w:szCs w:val="26"/>
        </w:rPr>
        <w:t xml:space="preserve">Phát triển và cơ hội thăng tiến, Điều kiện làm việc, Sự hỗ trợ của lãnh đạo, </w:t>
      </w:r>
      <w:r w:rsidR="00BC5654" w:rsidRPr="003D45C6">
        <w:rPr>
          <w:rFonts w:ascii="Times New Roman" w:hAnsi="Times New Roman"/>
          <w:color w:val="000000" w:themeColor="text1"/>
          <w:sz w:val="26"/>
          <w:szCs w:val="26"/>
        </w:rPr>
        <w:t>Lương thưởng và phúc lợ</w:t>
      </w:r>
      <w:r w:rsidR="003D59A2" w:rsidRPr="003D45C6">
        <w:rPr>
          <w:rFonts w:ascii="Times New Roman" w:hAnsi="Times New Roman"/>
          <w:color w:val="000000" w:themeColor="text1"/>
          <w:sz w:val="26"/>
          <w:szCs w:val="26"/>
        </w:rPr>
        <w:t>i</w:t>
      </w:r>
      <w:r w:rsidR="00BC5654" w:rsidRPr="003D45C6">
        <w:rPr>
          <w:rFonts w:ascii="Times New Roman" w:hAnsi="Times New Roman"/>
          <w:color w:val="000000" w:themeColor="text1"/>
          <w:sz w:val="26"/>
          <w:szCs w:val="26"/>
        </w:rPr>
        <w:t xml:space="preserve">, </w:t>
      </w:r>
      <w:r w:rsidR="003D59A2" w:rsidRPr="003D45C6">
        <w:rPr>
          <w:rFonts w:ascii="Times New Roman" w:hAnsi="Times New Roman"/>
          <w:color w:val="000000" w:themeColor="text1"/>
          <w:sz w:val="26"/>
          <w:szCs w:val="26"/>
        </w:rPr>
        <w:t xml:space="preserve">Thương hiệu, </w:t>
      </w:r>
      <w:r w:rsidR="00BC5654" w:rsidRPr="003D45C6">
        <w:rPr>
          <w:rFonts w:ascii="Times New Roman" w:hAnsi="Times New Roman"/>
          <w:color w:val="000000" w:themeColor="text1"/>
          <w:sz w:val="26"/>
          <w:szCs w:val="26"/>
        </w:rPr>
        <w:t>Quan hệ với đồng nghiệp, Mỗi phần gồm những biến quan sát riêng được thống kê theo bảng sau đây:</w:t>
      </w:r>
    </w:p>
    <w:p w:rsidR="00BC5654" w:rsidRPr="003D45C6" w:rsidRDefault="009707F4" w:rsidP="009707F4">
      <w:pPr>
        <w:pStyle w:val="Caption"/>
        <w:rPr>
          <w:color w:val="000000" w:themeColor="text1"/>
          <w:szCs w:val="26"/>
        </w:rPr>
      </w:pPr>
      <w:bookmarkStart w:id="73" w:name="_Toc532351740"/>
      <w:bookmarkStart w:id="74" w:name="_Toc533513149"/>
      <w:r w:rsidRPr="003D45C6">
        <w:rPr>
          <w:color w:val="000000" w:themeColor="text1"/>
        </w:rPr>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3</w:t>
      </w:r>
      <w:r w:rsidR="00E14BCE">
        <w:rPr>
          <w:color w:val="000000" w:themeColor="text1"/>
        </w:rPr>
        <w:fldChar w:fldCharType="end"/>
      </w:r>
      <w:r w:rsidR="00E14BCE">
        <w:rPr>
          <w:color w:val="000000" w:themeColor="text1"/>
        </w:rPr>
        <w:t>.</w:t>
      </w:r>
      <w:r w:rsidR="00E14BCE">
        <w:rPr>
          <w:color w:val="000000" w:themeColor="text1"/>
        </w:rPr>
        <w:fldChar w:fldCharType="begin"/>
      </w:r>
      <w:r w:rsidR="00E14BCE">
        <w:rPr>
          <w:color w:val="000000" w:themeColor="text1"/>
        </w:rPr>
        <w:instrText xml:space="preserve"> SEQ Bảng \* ARABIC \s 1 </w:instrText>
      </w:r>
      <w:r w:rsidR="00E14BCE">
        <w:rPr>
          <w:color w:val="000000" w:themeColor="text1"/>
        </w:rPr>
        <w:fldChar w:fldCharType="separate"/>
      </w:r>
      <w:r w:rsidR="0066016A">
        <w:rPr>
          <w:noProof/>
          <w:color w:val="000000" w:themeColor="text1"/>
        </w:rPr>
        <w:t>1</w:t>
      </w:r>
      <w:r w:rsidR="00E14BCE">
        <w:rPr>
          <w:color w:val="000000" w:themeColor="text1"/>
        </w:rPr>
        <w:fldChar w:fldCharType="end"/>
      </w:r>
      <w:r w:rsidRPr="003D45C6">
        <w:rPr>
          <w:color w:val="000000" w:themeColor="text1"/>
        </w:rPr>
        <w:t xml:space="preserve"> </w:t>
      </w:r>
      <w:r w:rsidR="00BC5654" w:rsidRPr="003D45C6">
        <w:rPr>
          <w:color w:val="000000" w:themeColor="text1"/>
          <w:szCs w:val="26"/>
        </w:rPr>
        <w:t>Các thành phần của bảng hỏi khảo sát</w:t>
      </w:r>
      <w:bookmarkEnd w:id="73"/>
      <w:bookmarkEnd w:id="74"/>
    </w:p>
    <w:tbl>
      <w:tblPr>
        <w:tblW w:w="8905"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1560"/>
        <w:gridCol w:w="5528"/>
        <w:gridCol w:w="1817"/>
      </w:tblGrid>
      <w:tr w:rsidR="00BC5654" w:rsidRPr="003D45C6" w:rsidTr="00DF401A">
        <w:trPr>
          <w:trHeight w:val="369"/>
        </w:trPr>
        <w:tc>
          <w:tcPr>
            <w:tcW w:w="1560" w:type="dxa"/>
            <w:tcBorders>
              <w:left w:val="single" w:sz="4" w:space="0" w:color="000000"/>
              <w:right w:val="single" w:sz="4" w:space="0" w:color="000000"/>
            </w:tcBorders>
          </w:tcPr>
          <w:p w:rsidR="00BC5654" w:rsidRPr="003D45C6" w:rsidRDefault="00BC5654" w:rsidP="00CA0235">
            <w:pPr>
              <w:pStyle w:val="TableParagraph"/>
              <w:spacing w:before="44" w:line="360" w:lineRule="auto"/>
              <w:ind w:left="252" w:right="252"/>
              <w:jc w:val="center"/>
              <w:rPr>
                <w:rFonts w:ascii="Times New Roman" w:hAnsi="Times New Roman" w:cs="Times New Roman"/>
                <w:b/>
                <w:color w:val="000000" w:themeColor="text1"/>
                <w:sz w:val="26"/>
                <w:szCs w:val="26"/>
              </w:rPr>
            </w:pPr>
            <w:r w:rsidRPr="003D45C6">
              <w:rPr>
                <w:rFonts w:ascii="Times New Roman" w:hAnsi="Times New Roman" w:cs="Times New Roman"/>
                <w:b/>
                <w:color w:val="000000" w:themeColor="text1"/>
                <w:sz w:val="26"/>
                <w:szCs w:val="26"/>
              </w:rPr>
              <w:t>Phần</w:t>
            </w:r>
          </w:p>
        </w:tc>
        <w:tc>
          <w:tcPr>
            <w:tcW w:w="5528" w:type="dxa"/>
            <w:tcBorders>
              <w:left w:val="single" w:sz="4" w:space="0" w:color="000000"/>
              <w:right w:val="single" w:sz="4" w:space="0" w:color="000000"/>
            </w:tcBorders>
          </w:tcPr>
          <w:p w:rsidR="00BC5654" w:rsidRPr="003D45C6" w:rsidRDefault="00BC5654" w:rsidP="00CA0235">
            <w:pPr>
              <w:pStyle w:val="TableParagraph"/>
              <w:spacing w:before="44" w:line="360" w:lineRule="auto"/>
              <w:ind w:left="1956" w:right="1958"/>
              <w:jc w:val="center"/>
              <w:rPr>
                <w:rFonts w:ascii="Times New Roman" w:hAnsi="Times New Roman" w:cs="Times New Roman"/>
                <w:b/>
                <w:color w:val="000000" w:themeColor="text1"/>
                <w:sz w:val="26"/>
                <w:szCs w:val="26"/>
              </w:rPr>
            </w:pPr>
            <w:r w:rsidRPr="003D45C6">
              <w:rPr>
                <w:rFonts w:ascii="Times New Roman" w:hAnsi="Times New Roman" w:cs="Times New Roman"/>
                <w:b/>
                <w:color w:val="000000" w:themeColor="text1"/>
                <w:sz w:val="26"/>
                <w:szCs w:val="26"/>
              </w:rPr>
              <w:t>Nội dung</w:t>
            </w:r>
          </w:p>
        </w:tc>
        <w:tc>
          <w:tcPr>
            <w:tcW w:w="1817" w:type="dxa"/>
            <w:tcBorders>
              <w:left w:val="single" w:sz="4" w:space="0" w:color="000000"/>
              <w:right w:val="single" w:sz="4" w:space="0" w:color="000000"/>
            </w:tcBorders>
          </w:tcPr>
          <w:p w:rsidR="00BC5654" w:rsidRPr="003D45C6" w:rsidRDefault="00BC5654" w:rsidP="00CA0235">
            <w:pPr>
              <w:pStyle w:val="TableParagraph"/>
              <w:spacing w:before="44" w:line="360" w:lineRule="auto"/>
              <w:ind w:left="338" w:right="329"/>
              <w:jc w:val="center"/>
              <w:rPr>
                <w:rFonts w:ascii="Times New Roman" w:hAnsi="Times New Roman" w:cs="Times New Roman"/>
                <w:b/>
                <w:color w:val="000000" w:themeColor="text1"/>
                <w:sz w:val="26"/>
                <w:szCs w:val="26"/>
              </w:rPr>
            </w:pPr>
            <w:r w:rsidRPr="003D45C6">
              <w:rPr>
                <w:rFonts w:ascii="Times New Roman" w:hAnsi="Times New Roman" w:cs="Times New Roman"/>
                <w:b/>
                <w:color w:val="000000" w:themeColor="text1"/>
                <w:sz w:val="26"/>
                <w:szCs w:val="26"/>
              </w:rPr>
              <w:t>Số câu</w:t>
            </w:r>
          </w:p>
        </w:tc>
      </w:tr>
      <w:tr w:rsidR="00AF27D4" w:rsidRPr="003D45C6" w:rsidTr="00DF401A">
        <w:trPr>
          <w:trHeight w:val="369"/>
        </w:trPr>
        <w:tc>
          <w:tcPr>
            <w:tcW w:w="1560" w:type="dxa"/>
            <w:tcBorders>
              <w:left w:val="single" w:sz="4" w:space="0" w:color="000000"/>
              <w:right w:val="single" w:sz="4" w:space="0" w:color="000000"/>
            </w:tcBorders>
          </w:tcPr>
          <w:p w:rsidR="00AF27D4" w:rsidRPr="003D45C6" w:rsidRDefault="00AF27D4" w:rsidP="00CA0235">
            <w:pPr>
              <w:pStyle w:val="TableParagraph"/>
              <w:spacing w:before="44" w:line="360" w:lineRule="auto"/>
              <w:ind w:left="252" w:right="252"/>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DDCV</w:t>
            </w:r>
          </w:p>
        </w:tc>
        <w:tc>
          <w:tcPr>
            <w:tcW w:w="5528" w:type="dxa"/>
            <w:tcBorders>
              <w:left w:val="single" w:sz="4" w:space="0" w:color="000000"/>
              <w:right w:val="single" w:sz="4" w:space="0" w:color="000000"/>
            </w:tcBorders>
          </w:tcPr>
          <w:p w:rsidR="00AF27D4" w:rsidRPr="003D45C6" w:rsidRDefault="00AF27D4" w:rsidP="00AF27D4">
            <w:pPr>
              <w:pStyle w:val="TableParagraph"/>
              <w:spacing w:before="44" w:line="360" w:lineRule="auto"/>
              <w:ind w:left="-40" w:right="3138"/>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Đặc điểm công việc</w:t>
            </w:r>
          </w:p>
        </w:tc>
        <w:tc>
          <w:tcPr>
            <w:tcW w:w="1817" w:type="dxa"/>
            <w:tcBorders>
              <w:left w:val="single" w:sz="4" w:space="0" w:color="000000"/>
              <w:right w:val="single" w:sz="4" w:space="0" w:color="000000"/>
            </w:tcBorders>
          </w:tcPr>
          <w:p w:rsidR="00AF27D4" w:rsidRPr="003D45C6" w:rsidRDefault="00AF27D4" w:rsidP="00CA0235">
            <w:pPr>
              <w:pStyle w:val="TableParagraph"/>
              <w:spacing w:before="44" w:line="360" w:lineRule="auto"/>
              <w:ind w:left="338" w:right="329"/>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3</w:t>
            </w:r>
          </w:p>
        </w:tc>
      </w:tr>
      <w:tr w:rsidR="00DF2DF1" w:rsidRPr="003D45C6" w:rsidTr="00DF401A">
        <w:trPr>
          <w:trHeight w:val="369"/>
        </w:trPr>
        <w:tc>
          <w:tcPr>
            <w:tcW w:w="1560" w:type="dxa"/>
            <w:tcBorders>
              <w:left w:val="single" w:sz="4" w:space="0" w:color="000000"/>
              <w:right w:val="single" w:sz="4" w:space="0" w:color="000000"/>
            </w:tcBorders>
          </w:tcPr>
          <w:p w:rsidR="00DF2DF1" w:rsidRPr="003D45C6" w:rsidRDefault="00DF2DF1" w:rsidP="00DF2DF1">
            <w:pPr>
              <w:pStyle w:val="TableParagraph"/>
              <w:spacing w:before="40" w:line="360" w:lineRule="auto"/>
              <w:ind w:left="252" w:right="249"/>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PTCHTT</w:t>
            </w:r>
          </w:p>
        </w:tc>
        <w:tc>
          <w:tcPr>
            <w:tcW w:w="5528" w:type="dxa"/>
            <w:tcBorders>
              <w:left w:val="single" w:sz="4" w:space="0" w:color="000000"/>
              <w:right w:val="single" w:sz="4" w:space="0" w:color="000000"/>
            </w:tcBorders>
          </w:tcPr>
          <w:p w:rsidR="00DF2DF1" w:rsidRPr="003D45C6" w:rsidRDefault="00DF2DF1" w:rsidP="00DF2DF1">
            <w:pPr>
              <w:pStyle w:val="TableParagraph"/>
              <w:spacing w:before="40" w:line="360" w:lineRule="auto"/>
              <w:ind w:left="100"/>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Phát triển và cơ hội thăng tiến</w:t>
            </w:r>
          </w:p>
        </w:tc>
        <w:tc>
          <w:tcPr>
            <w:tcW w:w="1817" w:type="dxa"/>
            <w:tcBorders>
              <w:left w:val="single" w:sz="4" w:space="0" w:color="000000"/>
              <w:right w:val="single" w:sz="4" w:space="0" w:color="000000"/>
            </w:tcBorders>
          </w:tcPr>
          <w:p w:rsidR="00DF2DF1" w:rsidRPr="003D45C6" w:rsidRDefault="00AF27D4" w:rsidP="00DF2DF1">
            <w:pPr>
              <w:pStyle w:val="TableParagraph"/>
              <w:spacing w:before="44" w:line="360" w:lineRule="auto"/>
              <w:ind w:left="338" w:right="329"/>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6</w:t>
            </w:r>
          </w:p>
        </w:tc>
      </w:tr>
      <w:tr w:rsidR="00DF2DF1" w:rsidRPr="003D45C6" w:rsidTr="00DF401A">
        <w:trPr>
          <w:trHeight w:val="369"/>
        </w:trPr>
        <w:tc>
          <w:tcPr>
            <w:tcW w:w="1560" w:type="dxa"/>
            <w:tcBorders>
              <w:left w:val="single" w:sz="4" w:space="0" w:color="000000"/>
              <w:right w:val="single" w:sz="4" w:space="0" w:color="000000"/>
            </w:tcBorders>
          </w:tcPr>
          <w:p w:rsidR="00DF2DF1" w:rsidRPr="003D45C6" w:rsidRDefault="00DF2DF1" w:rsidP="00DF2DF1">
            <w:pPr>
              <w:pStyle w:val="TableParagraph"/>
              <w:spacing w:before="35" w:line="360" w:lineRule="auto"/>
              <w:ind w:left="252" w:right="244"/>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DKLV</w:t>
            </w:r>
          </w:p>
        </w:tc>
        <w:tc>
          <w:tcPr>
            <w:tcW w:w="5528" w:type="dxa"/>
            <w:tcBorders>
              <w:left w:val="single" w:sz="4" w:space="0" w:color="000000"/>
              <w:right w:val="single" w:sz="4" w:space="0" w:color="000000"/>
            </w:tcBorders>
          </w:tcPr>
          <w:p w:rsidR="00DF2DF1" w:rsidRPr="003D45C6" w:rsidRDefault="00DF2DF1" w:rsidP="00DF2DF1">
            <w:pPr>
              <w:pStyle w:val="TableParagraph"/>
              <w:spacing w:before="35" w:line="360" w:lineRule="auto"/>
              <w:ind w:left="100"/>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Điều kiện làm việc</w:t>
            </w:r>
          </w:p>
        </w:tc>
        <w:tc>
          <w:tcPr>
            <w:tcW w:w="1817" w:type="dxa"/>
            <w:tcBorders>
              <w:left w:val="single" w:sz="4" w:space="0" w:color="000000"/>
              <w:right w:val="single" w:sz="4" w:space="0" w:color="000000"/>
            </w:tcBorders>
          </w:tcPr>
          <w:p w:rsidR="00DF2DF1" w:rsidRPr="003D45C6" w:rsidRDefault="00AF27D4" w:rsidP="00DF2DF1">
            <w:pPr>
              <w:pStyle w:val="TableParagraph"/>
              <w:spacing w:before="35" w:line="360" w:lineRule="auto"/>
              <w:ind w:left="329" w:right="329"/>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6</w:t>
            </w:r>
          </w:p>
        </w:tc>
      </w:tr>
      <w:tr w:rsidR="00DF2DF1" w:rsidRPr="003D45C6" w:rsidTr="00DF401A">
        <w:trPr>
          <w:trHeight w:val="369"/>
        </w:trPr>
        <w:tc>
          <w:tcPr>
            <w:tcW w:w="1560" w:type="dxa"/>
            <w:tcBorders>
              <w:left w:val="single" w:sz="4" w:space="0" w:color="000000"/>
              <w:right w:val="single" w:sz="4" w:space="0" w:color="000000"/>
            </w:tcBorders>
          </w:tcPr>
          <w:p w:rsidR="00DF2DF1" w:rsidRPr="003D45C6" w:rsidRDefault="00DF2DF1" w:rsidP="00DF2DF1">
            <w:pPr>
              <w:pStyle w:val="TableParagraph"/>
              <w:spacing w:before="35" w:line="360" w:lineRule="auto"/>
              <w:ind w:left="7"/>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w w:val="101"/>
                <w:sz w:val="26"/>
                <w:szCs w:val="26"/>
              </w:rPr>
              <w:t>HTLD</w:t>
            </w:r>
          </w:p>
        </w:tc>
        <w:tc>
          <w:tcPr>
            <w:tcW w:w="5528" w:type="dxa"/>
            <w:tcBorders>
              <w:left w:val="single" w:sz="4" w:space="0" w:color="000000"/>
              <w:right w:val="single" w:sz="4" w:space="0" w:color="000000"/>
            </w:tcBorders>
          </w:tcPr>
          <w:p w:rsidR="00DF2DF1" w:rsidRPr="003D45C6" w:rsidRDefault="00DF2DF1" w:rsidP="00DF2DF1">
            <w:pPr>
              <w:pStyle w:val="TableParagraph"/>
              <w:spacing w:before="35" w:line="360" w:lineRule="auto"/>
              <w:ind w:left="100"/>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Sự hỗ trợ của lãnh đạo</w:t>
            </w:r>
          </w:p>
        </w:tc>
        <w:tc>
          <w:tcPr>
            <w:tcW w:w="1817" w:type="dxa"/>
            <w:tcBorders>
              <w:left w:val="single" w:sz="4" w:space="0" w:color="000000"/>
              <w:right w:val="single" w:sz="4" w:space="0" w:color="000000"/>
            </w:tcBorders>
          </w:tcPr>
          <w:p w:rsidR="00DF2DF1" w:rsidRPr="003D45C6" w:rsidRDefault="00AF27D4" w:rsidP="00DF2DF1">
            <w:pPr>
              <w:pStyle w:val="TableParagraph"/>
              <w:spacing w:before="35" w:line="360" w:lineRule="auto"/>
              <w:ind w:left="5"/>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w w:val="101"/>
                <w:sz w:val="26"/>
                <w:szCs w:val="26"/>
              </w:rPr>
              <w:t>6</w:t>
            </w:r>
          </w:p>
        </w:tc>
      </w:tr>
      <w:tr w:rsidR="00DF2DF1" w:rsidRPr="003D45C6" w:rsidTr="00DF401A">
        <w:trPr>
          <w:trHeight w:val="364"/>
        </w:trPr>
        <w:tc>
          <w:tcPr>
            <w:tcW w:w="1560" w:type="dxa"/>
            <w:tcBorders>
              <w:top w:val="single" w:sz="4" w:space="0" w:color="000000"/>
              <w:left w:val="single" w:sz="4" w:space="0" w:color="000000"/>
              <w:bottom w:val="single" w:sz="4" w:space="0" w:color="000000"/>
              <w:right w:val="single" w:sz="4" w:space="0" w:color="000000"/>
            </w:tcBorders>
          </w:tcPr>
          <w:p w:rsidR="00DF2DF1" w:rsidRPr="003D45C6" w:rsidRDefault="00DF2DF1" w:rsidP="00DF2DF1">
            <w:pPr>
              <w:pStyle w:val="TableParagraph"/>
              <w:spacing w:before="40" w:line="360" w:lineRule="auto"/>
              <w:ind w:left="8"/>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w w:val="101"/>
                <w:sz w:val="26"/>
                <w:szCs w:val="26"/>
              </w:rPr>
              <w:t>LTPL</w:t>
            </w:r>
          </w:p>
        </w:tc>
        <w:tc>
          <w:tcPr>
            <w:tcW w:w="5528" w:type="dxa"/>
            <w:tcBorders>
              <w:top w:val="single" w:sz="4" w:space="0" w:color="000000"/>
              <w:left w:val="single" w:sz="4" w:space="0" w:color="000000"/>
              <w:bottom w:val="single" w:sz="4" w:space="0" w:color="000000"/>
              <w:right w:val="single" w:sz="4" w:space="0" w:color="000000"/>
            </w:tcBorders>
          </w:tcPr>
          <w:p w:rsidR="00DF2DF1" w:rsidRPr="003D45C6" w:rsidRDefault="00DF2DF1" w:rsidP="00DF2DF1">
            <w:pPr>
              <w:pStyle w:val="TableParagraph"/>
              <w:spacing w:before="40" w:line="360" w:lineRule="auto"/>
              <w:ind w:left="100"/>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Lương thưởng và Phúc lợi</w:t>
            </w:r>
          </w:p>
        </w:tc>
        <w:tc>
          <w:tcPr>
            <w:tcW w:w="1817" w:type="dxa"/>
            <w:tcBorders>
              <w:top w:val="single" w:sz="4" w:space="0" w:color="000000"/>
              <w:left w:val="single" w:sz="4" w:space="0" w:color="000000"/>
              <w:bottom w:val="single" w:sz="4" w:space="0" w:color="000000"/>
              <w:right w:val="single" w:sz="4" w:space="0" w:color="000000"/>
            </w:tcBorders>
          </w:tcPr>
          <w:p w:rsidR="00DF2DF1" w:rsidRPr="003D45C6" w:rsidRDefault="00DF2DF1" w:rsidP="00DF2DF1">
            <w:pPr>
              <w:pStyle w:val="TableParagraph"/>
              <w:spacing w:before="40" w:line="360" w:lineRule="auto"/>
              <w:ind w:left="5"/>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w w:val="101"/>
                <w:sz w:val="26"/>
                <w:szCs w:val="26"/>
              </w:rPr>
              <w:t>6</w:t>
            </w:r>
          </w:p>
        </w:tc>
      </w:tr>
      <w:tr w:rsidR="00DF2DF1" w:rsidRPr="003D45C6" w:rsidTr="00DF401A">
        <w:trPr>
          <w:trHeight w:val="364"/>
        </w:trPr>
        <w:tc>
          <w:tcPr>
            <w:tcW w:w="1560" w:type="dxa"/>
            <w:tcBorders>
              <w:top w:val="single" w:sz="4" w:space="0" w:color="000000"/>
              <w:left w:val="single" w:sz="4" w:space="0" w:color="000000"/>
              <w:bottom w:val="single" w:sz="4" w:space="0" w:color="000000"/>
              <w:right w:val="single" w:sz="4" w:space="0" w:color="000000"/>
            </w:tcBorders>
          </w:tcPr>
          <w:p w:rsidR="00DF2DF1" w:rsidRPr="003D45C6" w:rsidRDefault="00DF2DF1" w:rsidP="00DF2DF1">
            <w:pPr>
              <w:pStyle w:val="TableParagraph"/>
              <w:spacing w:before="35" w:line="360" w:lineRule="auto"/>
              <w:ind w:left="7"/>
              <w:jc w:val="center"/>
              <w:rPr>
                <w:rFonts w:ascii="Times New Roman" w:hAnsi="Times New Roman" w:cs="Times New Roman"/>
                <w:color w:val="000000" w:themeColor="text1"/>
                <w:w w:val="101"/>
                <w:sz w:val="26"/>
                <w:szCs w:val="26"/>
              </w:rPr>
            </w:pPr>
            <w:r w:rsidRPr="003D45C6">
              <w:rPr>
                <w:rFonts w:ascii="Times New Roman" w:hAnsi="Times New Roman" w:cs="Times New Roman"/>
                <w:color w:val="000000" w:themeColor="text1"/>
                <w:w w:val="101"/>
                <w:sz w:val="26"/>
                <w:szCs w:val="26"/>
              </w:rPr>
              <w:t>TH</w:t>
            </w:r>
          </w:p>
        </w:tc>
        <w:tc>
          <w:tcPr>
            <w:tcW w:w="5528" w:type="dxa"/>
            <w:tcBorders>
              <w:top w:val="single" w:sz="4" w:space="0" w:color="000000"/>
              <w:left w:val="single" w:sz="4" w:space="0" w:color="000000"/>
              <w:bottom w:val="single" w:sz="4" w:space="0" w:color="000000"/>
              <w:right w:val="single" w:sz="4" w:space="0" w:color="000000"/>
            </w:tcBorders>
          </w:tcPr>
          <w:p w:rsidR="00DF2DF1" w:rsidRPr="003D45C6" w:rsidRDefault="00DF2DF1" w:rsidP="00DF2DF1">
            <w:pPr>
              <w:pStyle w:val="TableParagraph"/>
              <w:spacing w:before="35" w:line="360" w:lineRule="auto"/>
              <w:ind w:left="100"/>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 xml:space="preserve">Thương hiệu </w:t>
            </w:r>
          </w:p>
        </w:tc>
        <w:tc>
          <w:tcPr>
            <w:tcW w:w="1817" w:type="dxa"/>
            <w:tcBorders>
              <w:top w:val="single" w:sz="4" w:space="0" w:color="000000"/>
              <w:left w:val="single" w:sz="4" w:space="0" w:color="000000"/>
              <w:bottom w:val="single" w:sz="4" w:space="0" w:color="000000"/>
              <w:right w:val="single" w:sz="4" w:space="0" w:color="000000"/>
            </w:tcBorders>
          </w:tcPr>
          <w:p w:rsidR="00DF2DF1" w:rsidRPr="003D45C6" w:rsidRDefault="00AF27D4" w:rsidP="00DF2DF1">
            <w:pPr>
              <w:pStyle w:val="TableParagraph"/>
              <w:spacing w:before="35" w:line="360" w:lineRule="auto"/>
              <w:ind w:left="5"/>
              <w:jc w:val="center"/>
              <w:rPr>
                <w:rFonts w:ascii="Times New Roman" w:hAnsi="Times New Roman" w:cs="Times New Roman"/>
                <w:color w:val="000000" w:themeColor="text1"/>
                <w:w w:val="101"/>
                <w:sz w:val="26"/>
                <w:szCs w:val="26"/>
              </w:rPr>
            </w:pPr>
            <w:r w:rsidRPr="003D45C6">
              <w:rPr>
                <w:rFonts w:ascii="Times New Roman" w:hAnsi="Times New Roman" w:cs="Times New Roman"/>
                <w:color w:val="000000" w:themeColor="text1"/>
                <w:w w:val="101"/>
                <w:sz w:val="26"/>
                <w:szCs w:val="26"/>
              </w:rPr>
              <w:t>5</w:t>
            </w:r>
          </w:p>
        </w:tc>
      </w:tr>
      <w:tr w:rsidR="00DF2DF1" w:rsidRPr="003D45C6" w:rsidTr="00DF401A">
        <w:trPr>
          <w:trHeight w:val="364"/>
        </w:trPr>
        <w:tc>
          <w:tcPr>
            <w:tcW w:w="1560" w:type="dxa"/>
            <w:tcBorders>
              <w:top w:val="single" w:sz="4" w:space="0" w:color="000000"/>
              <w:left w:val="single" w:sz="4" w:space="0" w:color="000000"/>
              <w:bottom w:val="single" w:sz="4" w:space="0" w:color="000000"/>
              <w:right w:val="single" w:sz="4" w:space="0" w:color="000000"/>
            </w:tcBorders>
          </w:tcPr>
          <w:p w:rsidR="00DF2DF1" w:rsidRPr="003D45C6" w:rsidRDefault="00DF2DF1" w:rsidP="00DF2DF1">
            <w:pPr>
              <w:pStyle w:val="TableParagraph"/>
              <w:spacing w:before="35" w:line="360" w:lineRule="auto"/>
              <w:ind w:left="252" w:right="240"/>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QHDN</w:t>
            </w:r>
          </w:p>
        </w:tc>
        <w:tc>
          <w:tcPr>
            <w:tcW w:w="5528" w:type="dxa"/>
            <w:tcBorders>
              <w:top w:val="single" w:sz="4" w:space="0" w:color="000000"/>
              <w:left w:val="single" w:sz="4" w:space="0" w:color="000000"/>
              <w:bottom w:val="single" w:sz="4" w:space="0" w:color="000000"/>
              <w:right w:val="single" w:sz="4" w:space="0" w:color="000000"/>
            </w:tcBorders>
          </w:tcPr>
          <w:p w:rsidR="00DF2DF1" w:rsidRPr="003D45C6" w:rsidRDefault="00DF2DF1" w:rsidP="00DF2DF1">
            <w:pPr>
              <w:pStyle w:val="TableParagraph"/>
              <w:spacing w:before="35" w:line="360" w:lineRule="auto"/>
              <w:ind w:left="100"/>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Quan hệ với đồng nghiệp</w:t>
            </w:r>
          </w:p>
        </w:tc>
        <w:tc>
          <w:tcPr>
            <w:tcW w:w="1817" w:type="dxa"/>
            <w:tcBorders>
              <w:top w:val="single" w:sz="4" w:space="0" w:color="000000"/>
              <w:left w:val="single" w:sz="4" w:space="0" w:color="000000"/>
              <w:bottom w:val="single" w:sz="4" w:space="0" w:color="000000"/>
              <w:right w:val="single" w:sz="4" w:space="0" w:color="000000"/>
            </w:tcBorders>
          </w:tcPr>
          <w:p w:rsidR="00DF2DF1" w:rsidRPr="003D45C6" w:rsidRDefault="00AF27D4" w:rsidP="00DF2DF1">
            <w:pPr>
              <w:pStyle w:val="TableParagraph"/>
              <w:spacing w:before="35" w:line="360" w:lineRule="auto"/>
              <w:ind w:left="5"/>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w w:val="101"/>
                <w:sz w:val="26"/>
                <w:szCs w:val="26"/>
              </w:rPr>
              <w:t>5</w:t>
            </w:r>
          </w:p>
        </w:tc>
      </w:tr>
      <w:tr w:rsidR="00DF2DF1" w:rsidRPr="003D45C6" w:rsidTr="00DF401A">
        <w:trPr>
          <w:trHeight w:val="359"/>
        </w:trPr>
        <w:tc>
          <w:tcPr>
            <w:tcW w:w="1560" w:type="dxa"/>
            <w:tcBorders>
              <w:top w:val="single" w:sz="4" w:space="0" w:color="000000"/>
              <w:left w:val="single" w:sz="4" w:space="0" w:color="000000"/>
              <w:bottom w:val="single" w:sz="4" w:space="0" w:color="000000"/>
              <w:right w:val="single" w:sz="4" w:space="0" w:color="000000"/>
            </w:tcBorders>
          </w:tcPr>
          <w:p w:rsidR="00DF2DF1" w:rsidRPr="003D45C6" w:rsidRDefault="00DF2DF1" w:rsidP="00DF2DF1">
            <w:pPr>
              <w:pStyle w:val="TableParagraph"/>
              <w:spacing w:before="39" w:line="360" w:lineRule="auto"/>
              <w:ind w:left="252" w:right="253"/>
              <w:jc w:val="center"/>
              <w:rPr>
                <w:rFonts w:ascii="Times New Roman" w:hAnsi="Times New Roman" w:cs="Times New Roman"/>
                <w:b/>
                <w:color w:val="000000" w:themeColor="text1"/>
                <w:sz w:val="26"/>
                <w:szCs w:val="26"/>
              </w:rPr>
            </w:pPr>
            <w:r w:rsidRPr="003D45C6">
              <w:rPr>
                <w:rFonts w:ascii="Times New Roman" w:hAnsi="Times New Roman" w:cs="Times New Roman"/>
                <w:b/>
                <w:color w:val="000000" w:themeColor="text1"/>
                <w:sz w:val="26"/>
                <w:szCs w:val="26"/>
              </w:rPr>
              <w:t>Tổng</w:t>
            </w:r>
          </w:p>
        </w:tc>
        <w:tc>
          <w:tcPr>
            <w:tcW w:w="5528" w:type="dxa"/>
            <w:tcBorders>
              <w:top w:val="single" w:sz="4" w:space="0" w:color="000000"/>
              <w:left w:val="single" w:sz="4" w:space="0" w:color="000000"/>
              <w:bottom w:val="single" w:sz="4" w:space="0" w:color="000000"/>
              <w:right w:val="single" w:sz="4" w:space="0" w:color="000000"/>
            </w:tcBorders>
          </w:tcPr>
          <w:p w:rsidR="00DF2DF1" w:rsidRPr="003D45C6" w:rsidRDefault="00DF2DF1" w:rsidP="00DF2DF1">
            <w:pPr>
              <w:pStyle w:val="TableParagraph"/>
              <w:spacing w:line="360" w:lineRule="auto"/>
              <w:rPr>
                <w:rFonts w:ascii="Times New Roman" w:hAnsi="Times New Roman" w:cs="Times New Roman"/>
                <w:color w:val="000000" w:themeColor="text1"/>
                <w:sz w:val="26"/>
                <w:szCs w:val="26"/>
              </w:rPr>
            </w:pPr>
          </w:p>
        </w:tc>
        <w:tc>
          <w:tcPr>
            <w:tcW w:w="1817" w:type="dxa"/>
            <w:tcBorders>
              <w:top w:val="single" w:sz="4" w:space="0" w:color="000000"/>
              <w:left w:val="single" w:sz="4" w:space="0" w:color="000000"/>
              <w:bottom w:val="single" w:sz="4" w:space="0" w:color="000000"/>
              <w:right w:val="single" w:sz="4" w:space="0" w:color="000000"/>
            </w:tcBorders>
          </w:tcPr>
          <w:p w:rsidR="00DF2DF1" w:rsidRPr="003D45C6" w:rsidRDefault="00AF27D4" w:rsidP="00DF2DF1">
            <w:pPr>
              <w:pStyle w:val="TableParagraph"/>
              <w:spacing w:before="39" w:line="360" w:lineRule="auto"/>
              <w:ind w:left="329" w:right="329"/>
              <w:jc w:val="center"/>
              <w:rPr>
                <w:rFonts w:ascii="Times New Roman" w:hAnsi="Times New Roman" w:cs="Times New Roman"/>
                <w:b/>
                <w:color w:val="000000" w:themeColor="text1"/>
                <w:sz w:val="26"/>
                <w:szCs w:val="26"/>
              </w:rPr>
            </w:pPr>
            <w:r w:rsidRPr="003D45C6">
              <w:rPr>
                <w:rFonts w:ascii="Times New Roman" w:hAnsi="Times New Roman" w:cs="Times New Roman"/>
                <w:b/>
                <w:color w:val="000000" w:themeColor="text1"/>
                <w:sz w:val="26"/>
                <w:szCs w:val="26"/>
              </w:rPr>
              <w:t>37</w:t>
            </w:r>
          </w:p>
        </w:tc>
      </w:tr>
    </w:tbl>
    <w:p w:rsidR="00BC5654" w:rsidRPr="003D45C6" w:rsidRDefault="00BC5654" w:rsidP="00CA0235">
      <w:pPr>
        <w:tabs>
          <w:tab w:val="left" w:pos="1025"/>
          <w:tab w:val="left" w:pos="1026"/>
        </w:tabs>
        <w:spacing w:before="129" w:line="360" w:lineRule="auto"/>
        <w:jc w:val="center"/>
        <w:rPr>
          <w:rFonts w:ascii="Times New Roman" w:hAnsi="Times New Roman"/>
          <w:i/>
          <w:color w:val="000000" w:themeColor="text1"/>
          <w:sz w:val="26"/>
          <w:szCs w:val="26"/>
        </w:rPr>
      </w:pPr>
      <w:r w:rsidRPr="003D45C6">
        <w:rPr>
          <w:rFonts w:ascii="Times New Roman" w:hAnsi="Times New Roman"/>
          <w:i/>
          <w:color w:val="000000" w:themeColor="text1"/>
          <w:sz w:val="26"/>
          <w:szCs w:val="26"/>
        </w:rPr>
        <w:t>(Nguồn: Tác giả tự tổng hợp từ các nghiên cứu trước đây)</w:t>
      </w:r>
    </w:p>
    <w:p w:rsidR="00D97196" w:rsidRPr="003D45C6" w:rsidRDefault="00BC5654" w:rsidP="00AF27D4">
      <w:pPr>
        <w:tabs>
          <w:tab w:val="left" w:pos="1025"/>
          <w:tab w:val="left" w:pos="1026"/>
        </w:tabs>
        <w:spacing w:before="129" w:line="360" w:lineRule="auto"/>
        <w:jc w:val="both"/>
        <w:rPr>
          <w:rFonts w:ascii="Times New Roman" w:hAnsi="Times New Roman"/>
          <w:color w:val="000000" w:themeColor="text1"/>
          <w:spacing w:val="2"/>
          <w:sz w:val="26"/>
          <w:szCs w:val="26"/>
        </w:rPr>
      </w:pPr>
      <w:r w:rsidRPr="003D45C6">
        <w:rPr>
          <w:rFonts w:ascii="Times New Roman" w:hAnsi="Times New Roman"/>
          <w:color w:val="000000" w:themeColor="text1"/>
          <w:sz w:val="26"/>
          <w:szCs w:val="26"/>
        </w:rPr>
        <w:t xml:space="preserve">Bảng hỏi tổng cộng </w:t>
      </w:r>
      <w:r w:rsidR="00D97196" w:rsidRPr="003D45C6">
        <w:rPr>
          <w:rFonts w:ascii="Times New Roman" w:hAnsi="Times New Roman"/>
          <w:color w:val="000000" w:themeColor="text1"/>
          <w:sz w:val="26"/>
          <w:szCs w:val="26"/>
        </w:rPr>
        <w:t>3</w:t>
      </w:r>
      <w:r w:rsidR="00AF27D4" w:rsidRPr="003D45C6">
        <w:rPr>
          <w:rFonts w:ascii="Times New Roman" w:hAnsi="Times New Roman"/>
          <w:color w:val="000000" w:themeColor="text1"/>
          <w:sz w:val="26"/>
          <w:szCs w:val="26"/>
        </w:rPr>
        <w:t>7</w:t>
      </w:r>
      <w:r w:rsidRPr="003D45C6">
        <w:rPr>
          <w:rFonts w:ascii="Times New Roman" w:hAnsi="Times New Roman"/>
          <w:color w:val="000000" w:themeColor="text1"/>
          <w:sz w:val="26"/>
          <w:szCs w:val="26"/>
        </w:rPr>
        <w:t xml:space="preserve"> câu hỏi tập trung vào các yếu tố ảnh hưởng đến </w:t>
      </w:r>
      <w:r w:rsidR="00D97196" w:rsidRPr="003D45C6">
        <w:rPr>
          <w:rFonts w:ascii="Times New Roman" w:hAnsi="Times New Roman"/>
          <w:color w:val="000000" w:themeColor="text1"/>
          <w:sz w:val="26"/>
          <w:szCs w:val="26"/>
        </w:rPr>
        <w:t xml:space="preserve">động lực làm việc của nhân </w:t>
      </w:r>
      <w:r w:rsidRPr="003D45C6">
        <w:rPr>
          <w:rFonts w:ascii="Times New Roman" w:hAnsi="Times New Roman"/>
          <w:color w:val="000000" w:themeColor="text1"/>
          <w:sz w:val="26"/>
          <w:szCs w:val="26"/>
        </w:rPr>
        <w:t>viên (phụ lục 1). Các câu hỏi này được thiết kế theo</w:t>
      </w:r>
      <w:r w:rsidR="00AF27D4" w:rsidRPr="003D45C6">
        <w:rPr>
          <w:rFonts w:ascii="Times New Roman" w:hAnsi="Times New Roman"/>
          <w:color w:val="000000" w:themeColor="text1"/>
          <w:sz w:val="26"/>
          <w:szCs w:val="26"/>
        </w:rPr>
        <w:t xml:space="preserve"> </w:t>
      </w:r>
      <w:r w:rsidR="00051E67" w:rsidRPr="003D45C6">
        <w:rPr>
          <w:rFonts w:ascii="Times New Roman" w:hAnsi="Times New Roman"/>
          <w:color w:val="000000" w:themeColor="text1"/>
          <w:sz w:val="26"/>
          <w:szCs w:val="26"/>
        </w:rPr>
        <w:t>dạng</w:t>
      </w:r>
      <w:r w:rsidRPr="003D45C6">
        <w:rPr>
          <w:rFonts w:ascii="Times New Roman" w:hAnsi="Times New Roman"/>
          <w:color w:val="000000" w:themeColor="text1"/>
          <w:sz w:val="26"/>
          <w:szCs w:val="26"/>
        </w:rPr>
        <w:t xml:space="preserve"> </w:t>
      </w:r>
      <w:r w:rsidR="00385D5E" w:rsidRPr="003D45C6">
        <w:rPr>
          <w:rFonts w:ascii="Times New Roman" w:hAnsi="Times New Roman"/>
          <w:color w:val="000000" w:themeColor="text1"/>
          <w:sz w:val="26"/>
          <w:szCs w:val="26"/>
        </w:rPr>
        <w:t>đưa ra lựa chọn để dễ dàng tổng hợp và kết luận</w:t>
      </w:r>
    </w:p>
    <w:p w:rsidR="00BC5654" w:rsidRPr="003D45C6" w:rsidRDefault="00385D5E" w:rsidP="000E3B8C">
      <w:pPr>
        <w:tabs>
          <w:tab w:val="left" w:pos="1025"/>
          <w:tab w:val="left" w:pos="1026"/>
          <w:tab w:val="left" w:pos="1953"/>
        </w:tabs>
        <w:spacing w:before="129" w:line="360" w:lineRule="auto"/>
        <w:ind w:firstLine="567"/>
        <w:rPr>
          <w:rFonts w:ascii="Times New Roman" w:hAnsi="Times New Roman"/>
          <w:b/>
          <w:color w:val="000000" w:themeColor="text1"/>
          <w:sz w:val="26"/>
          <w:szCs w:val="26"/>
        </w:rPr>
      </w:pPr>
      <w:r w:rsidRPr="003D45C6">
        <w:rPr>
          <w:rFonts w:ascii="Times New Roman" w:hAnsi="Times New Roman"/>
          <w:b/>
          <w:color w:val="000000" w:themeColor="text1"/>
          <w:spacing w:val="2"/>
          <w:sz w:val="26"/>
          <w:szCs w:val="26"/>
        </w:rPr>
        <w:t>Lựa chọ</w:t>
      </w:r>
      <w:r w:rsidR="00C47A51" w:rsidRPr="003D45C6">
        <w:rPr>
          <w:rFonts w:ascii="Times New Roman" w:hAnsi="Times New Roman"/>
          <w:b/>
          <w:color w:val="000000" w:themeColor="text1"/>
          <w:spacing w:val="2"/>
          <w:sz w:val="26"/>
          <w:szCs w:val="26"/>
        </w:rPr>
        <w:t>n</w:t>
      </w:r>
      <w:r w:rsidR="000E3B8C" w:rsidRPr="003D45C6">
        <w:rPr>
          <w:rFonts w:ascii="Times New Roman" w:hAnsi="Times New Roman"/>
          <w:b/>
          <w:color w:val="000000" w:themeColor="text1"/>
          <w:spacing w:val="2"/>
          <w:sz w:val="26"/>
          <w:szCs w:val="26"/>
        </w:rPr>
        <w:tab/>
      </w:r>
      <w:r w:rsidR="00C47A51" w:rsidRPr="003D45C6">
        <w:rPr>
          <w:rFonts w:ascii="Times New Roman" w:hAnsi="Times New Roman"/>
          <w:b/>
          <w:color w:val="000000" w:themeColor="text1"/>
          <w:spacing w:val="2"/>
          <w:sz w:val="26"/>
          <w:szCs w:val="26"/>
        </w:rPr>
        <w:tab/>
      </w:r>
      <w:r w:rsidR="00C47A51" w:rsidRPr="003D45C6">
        <w:rPr>
          <w:rFonts w:ascii="Times New Roman" w:hAnsi="Times New Roman"/>
          <w:b/>
          <w:color w:val="000000" w:themeColor="text1"/>
          <w:spacing w:val="2"/>
          <w:sz w:val="26"/>
          <w:szCs w:val="26"/>
        </w:rPr>
        <w:tab/>
      </w:r>
      <w:r w:rsidR="00C47A51" w:rsidRPr="003D45C6">
        <w:rPr>
          <w:rFonts w:ascii="Times New Roman" w:hAnsi="Times New Roman"/>
          <w:b/>
          <w:color w:val="000000" w:themeColor="text1"/>
          <w:spacing w:val="2"/>
          <w:sz w:val="26"/>
          <w:szCs w:val="26"/>
        </w:rPr>
        <w:tab/>
      </w:r>
      <w:r w:rsidR="00BC5654" w:rsidRPr="003D45C6">
        <w:rPr>
          <w:rFonts w:ascii="Times New Roman" w:hAnsi="Times New Roman"/>
          <w:b/>
          <w:color w:val="000000" w:themeColor="text1"/>
          <w:sz w:val="26"/>
          <w:szCs w:val="26"/>
        </w:rPr>
        <w:t>Diễn</w:t>
      </w:r>
      <w:r w:rsidR="00BC5654" w:rsidRPr="003D45C6">
        <w:rPr>
          <w:rFonts w:ascii="Times New Roman" w:hAnsi="Times New Roman"/>
          <w:b/>
          <w:color w:val="000000" w:themeColor="text1"/>
          <w:spacing w:val="2"/>
          <w:sz w:val="26"/>
          <w:szCs w:val="26"/>
        </w:rPr>
        <w:t xml:space="preserve"> </w:t>
      </w:r>
      <w:r w:rsidR="00BC5654" w:rsidRPr="003D45C6">
        <w:rPr>
          <w:rFonts w:ascii="Times New Roman" w:hAnsi="Times New Roman"/>
          <w:b/>
          <w:color w:val="000000" w:themeColor="text1"/>
          <w:sz w:val="26"/>
          <w:szCs w:val="26"/>
        </w:rPr>
        <w:t>giải</w:t>
      </w:r>
    </w:p>
    <w:p w:rsidR="00BC5654" w:rsidRPr="003D45C6" w:rsidRDefault="00385D5E" w:rsidP="0092137A">
      <w:pPr>
        <w:pStyle w:val="ListParagraph"/>
        <w:widowControl w:val="0"/>
        <w:numPr>
          <w:ilvl w:val="3"/>
          <w:numId w:val="4"/>
        </w:numPr>
        <w:tabs>
          <w:tab w:val="left" w:pos="3780"/>
          <w:tab w:val="left" w:pos="4950"/>
        </w:tabs>
        <w:autoSpaceDE w:val="0"/>
        <w:autoSpaceDN w:val="0"/>
        <w:spacing w:before="94" w:after="0" w:line="360" w:lineRule="auto"/>
        <w:ind w:left="7470" w:right="841" w:hanging="6194"/>
        <w:contextualSpacing w:val="0"/>
        <w:rPr>
          <w:rFonts w:ascii="Times New Roman" w:hAnsi="Times New Roman"/>
          <w:color w:val="000000" w:themeColor="text1"/>
          <w:sz w:val="26"/>
          <w:szCs w:val="26"/>
        </w:rPr>
      </w:pPr>
      <w:r w:rsidRPr="003D45C6">
        <w:rPr>
          <w:rFonts w:ascii="Times New Roman" w:hAnsi="Times New Roman"/>
          <w:color w:val="000000" w:themeColor="text1"/>
          <w:sz w:val="26"/>
          <w:szCs w:val="26"/>
          <w:lang w:val="en-US"/>
        </w:rPr>
        <w:t>Đồng ý</w:t>
      </w:r>
    </w:p>
    <w:p w:rsidR="00BC5654" w:rsidRPr="003D45C6" w:rsidRDefault="00AB6D67" w:rsidP="0092137A">
      <w:pPr>
        <w:pStyle w:val="ListParagraph"/>
        <w:widowControl w:val="0"/>
        <w:numPr>
          <w:ilvl w:val="3"/>
          <w:numId w:val="4"/>
        </w:numPr>
        <w:tabs>
          <w:tab w:val="left" w:pos="3780"/>
          <w:tab w:val="left" w:pos="4950"/>
        </w:tabs>
        <w:autoSpaceDE w:val="0"/>
        <w:autoSpaceDN w:val="0"/>
        <w:spacing w:before="94" w:after="0" w:line="360" w:lineRule="auto"/>
        <w:ind w:left="7470" w:right="841" w:hanging="6194"/>
        <w:contextualSpacing w:val="0"/>
        <w:rPr>
          <w:rFonts w:ascii="Times New Roman" w:hAnsi="Times New Roman"/>
          <w:color w:val="000000" w:themeColor="text1"/>
          <w:sz w:val="26"/>
          <w:szCs w:val="26"/>
        </w:rPr>
      </w:pPr>
      <w:r w:rsidRPr="003D45C6">
        <w:rPr>
          <w:rFonts w:ascii="Times New Roman" w:hAnsi="Times New Roman"/>
          <w:color w:val="000000" w:themeColor="text1"/>
          <w:sz w:val="26"/>
          <w:szCs w:val="26"/>
          <w:lang w:val="en-US"/>
        </w:rPr>
        <w:t>B</w:t>
      </w:r>
      <w:r w:rsidR="00C47A51" w:rsidRPr="003D45C6">
        <w:rPr>
          <w:rFonts w:ascii="Times New Roman" w:hAnsi="Times New Roman"/>
          <w:color w:val="000000" w:themeColor="text1"/>
          <w:sz w:val="26"/>
          <w:szCs w:val="26"/>
          <w:lang w:val="en-US"/>
        </w:rPr>
        <w:t>ỏ</w:t>
      </w:r>
    </w:p>
    <w:p w:rsidR="00051E67" w:rsidRPr="003D45C6" w:rsidRDefault="00AB6D67" w:rsidP="0092137A">
      <w:pPr>
        <w:pStyle w:val="ListParagraph"/>
        <w:widowControl w:val="0"/>
        <w:numPr>
          <w:ilvl w:val="3"/>
          <w:numId w:val="4"/>
        </w:numPr>
        <w:tabs>
          <w:tab w:val="left" w:pos="3780"/>
          <w:tab w:val="left" w:pos="4950"/>
        </w:tabs>
        <w:autoSpaceDE w:val="0"/>
        <w:autoSpaceDN w:val="0"/>
        <w:spacing w:before="94" w:after="0" w:line="360" w:lineRule="auto"/>
        <w:ind w:left="7470" w:right="841" w:hanging="6194"/>
        <w:contextualSpacing w:val="0"/>
        <w:rPr>
          <w:rFonts w:ascii="Times New Roman" w:hAnsi="Times New Roman"/>
          <w:color w:val="000000" w:themeColor="text1"/>
          <w:sz w:val="26"/>
          <w:szCs w:val="26"/>
        </w:rPr>
      </w:pPr>
      <w:r w:rsidRPr="003D45C6">
        <w:rPr>
          <w:rFonts w:ascii="Times New Roman" w:hAnsi="Times New Roman"/>
          <w:color w:val="000000" w:themeColor="text1"/>
          <w:sz w:val="26"/>
          <w:szCs w:val="26"/>
          <w:lang w:val="en-US"/>
        </w:rPr>
        <w:t>Điều chỉnh</w:t>
      </w:r>
    </w:p>
    <w:p w:rsidR="00641A9A" w:rsidRPr="003D45C6" w:rsidRDefault="00641A9A" w:rsidP="000E3B8C">
      <w:pPr>
        <w:spacing w:after="0" w:line="360" w:lineRule="auto"/>
        <w:ind w:firstLine="284"/>
        <w:outlineLvl w:val="1"/>
        <w:rPr>
          <w:rFonts w:ascii="Times New Roman" w:hAnsi="Times New Roman"/>
          <w:b/>
          <w:color w:val="000000" w:themeColor="text1"/>
          <w:sz w:val="26"/>
          <w:szCs w:val="26"/>
        </w:rPr>
      </w:pPr>
      <w:bookmarkStart w:id="75" w:name="_Toc533512804"/>
      <w:r w:rsidRPr="003D45C6">
        <w:rPr>
          <w:rFonts w:ascii="Times New Roman" w:hAnsi="Times New Roman"/>
          <w:b/>
          <w:color w:val="000000" w:themeColor="text1"/>
          <w:sz w:val="26"/>
          <w:szCs w:val="26"/>
        </w:rPr>
        <w:t>3.1.</w:t>
      </w:r>
      <w:r w:rsidR="002816C4" w:rsidRPr="003D45C6">
        <w:rPr>
          <w:rFonts w:ascii="Times New Roman" w:hAnsi="Times New Roman"/>
          <w:b/>
          <w:color w:val="000000" w:themeColor="text1"/>
          <w:sz w:val="26"/>
          <w:szCs w:val="26"/>
        </w:rPr>
        <w:t>3</w:t>
      </w:r>
      <w:r w:rsidRPr="003D45C6">
        <w:rPr>
          <w:rFonts w:ascii="Times New Roman" w:hAnsi="Times New Roman"/>
          <w:b/>
          <w:color w:val="000000" w:themeColor="text1"/>
          <w:sz w:val="26"/>
          <w:szCs w:val="26"/>
        </w:rPr>
        <w:t xml:space="preserve"> Nghiên cứu định tính</w:t>
      </w:r>
      <w:bookmarkEnd w:id="75"/>
    </w:p>
    <w:p w:rsidR="00641A9A" w:rsidRPr="003D45C6" w:rsidRDefault="00641A9A" w:rsidP="00CA0235">
      <w:pPr>
        <w:tabs>
          <w:tab w:val="left" w:pos="567"/>
        </w:tabs>
        <w:spacing w:after="0"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Thực hiên nghiên cứu sơ bộ thông qua phương pháp định tính với kỹ thuật thảo luận nhóm để điều chỉnh và bổ sung các biến quan sát dùng trong đo lường các khái </w:t>
      </w:r>
      <w:r w:rsidRPr="003D45C6">
        <w:rPr>
          <w:rFonts w:ascii="Times New Roman" w:hAnsi="Times New Roman"/>
          <w:color w:val="000000" w:themeColor="text1"/>
          <w:sz w:val="26"/>
          <w:szCs w:val="26"/>
        </w:rPr>
        <w:lastRenderedPageBreak/>
        <w:t>niệm nghiên cứu. Tác giả thực hiện với 05 chuyên gia đang giữ vị trí lãnh đạo và 05 cán bộ, nhân viên đang làm việc tại BIDV CN Đông Sài Gòn</w:t>
      </w:r>
      <w:r w:rsidR="00C82654" w:rsidRPr="003D45C6">
        <w:rPr>
          <w:rFonts w:ascii="Times New Roman" w:hAnsi="Times New Roman"/>
          <w:color w:val="000000" w:themeColor="text1"/>
          <w:sz w:val="26"/>
          <w:szCs w:val="26"/>
        </w:rPr>
        <w:t xml:space="preserve"> để thu thập các thông tin quan trọng cần thiết sau:</w:t>
      </w:r>
    </w:p>
    <w:p w:rsidR="00C82654" w:rsidRPr="003D45C6" w:rsidRDefault="00C82654" w:rsidP="00CA0235">
      <w:pPr>
        <w:tabs>
          <w:tab w:val="left" w:pos="567"/>
        </w:tabs>
        <w:spacing w:after="0"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Người phỏng vấn trình bày như thế nào về nhu cầu của nhân viên đối với Ngân hàng? Theo quan điểm cá nhân thì yếu tố nào góp phần nâng cao động lực làm việc của nhân viên hơn?</w:t>
      </w:r>
    </w:p>
    <w:p w:rsidR="00CB6904" w:rsidRPr="003D45C6" w:rsidRDefault="00C82654" w:rsidP="00CA0235">
      <w:pPr>
        <w:tabs>
          <w:tab w:val="left" w:pos="567"/>
        </w:tabs>
        <w:spacing w:after="0"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Nêu lần lượt các biến quan sát trong từng yếu tố đề cập trong dàn bài thảo luận</w:t>
      </w:r>
      <w:r w:rsidR="00404F4F" w:rsidRPr="003D45C6">
        <w:rPr>
          <w:rFonts w:ascii="Times New Roman" w:hAnsi="Times New Roman"/>
          <w:color w:val="000000" w:themeColor="text1"/>
          <w:sz w:val="26"/>
          <w:szCs w:val="26"/>
        </w:rPr>
        <w:t xml:space="preserve"> để người trả lời xem xét và cho ý kiến. Có yếu tố nào mà bảng hỏi chưa đề cập đến, cần bổ sung gì trong nội dung các câu hỏi? Trình bày bảng câu hỏi </w:t>
      </w:r>
      <w:r w:rsidR="00BC2FFC" w:rsidRPr="003D45C6">
        <w:rPr>
          <w:rFonts w:ascii="Times New Roman" w:hAnsi="Times New Roman"/>
          <w:color w:val="000000" w:themeColor="text1"/>
          <w:sz w:val="26"/>
          <w:szCs w:val="26"/>
        </w:rPr>
        <w:t>đã</w:t>
      </w:r>
      <w:r w:rsidR="00404F4F" w:rsidRPr="003D45C6">
        <w:rPr>
          <w:rFonts w:ascii="Times New Roman" w:hAnsi="Times New Roman"/>
          <w:color w:val="000000" w:themeColor="text1"/>
          <w:sz w:val="26"/>
          <w:szCs w:val="26"/>
        </w:rPr>
        <w:t xml:space="preserve"> phù hợp về mặt ngữ nghĩa, nội dung</w:t>
      </w:r>
      <w:r w:rsidR="00A54100" w:rsidRPr="003D45C6">
        <w:rPr>
          <w:rFonts w:ascii="Times New Roman" w:hAnsi="Times New Roman"/>
          <w:color w:val="000000" w:themeColor="text1"/>
          <w:sz w:val="26"/>
          <w:szCs w:val="26"/>
        </w:rPr>
        <w:t xml:space="preserve"> và</w:t>
      </w:r>
      <w:r w:rsidR="00404F4F" w:rsidRPr="003D45C6">
        <w:rPr>
          <w:rFonts w:ascii="Times New Roman" w:hAnsi="Times New Roman"/>
          <w:color w:val="000000" w:themeColor="text1"/>
          <w:sz w:val="26"/>
          <w:szCs w:val="26"/>
        </w:rPr>
        <w:t xml:space="preserve"> phù hợp thực tế hay chưa?</w:t>
      </w:r>
    </w:p>
    <w:p w:rsidR="00404F4F" w:rsidRPr="003D45C6" w:rsidRDefault="00404F4F" w:rsidP="00CA0235">
      <w:pPr>
        <w:tabs>
          <w:tab w:val="left" w:pos="567"/>
        </w:tabs>
        <w:spacing w:after="0"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Bảng hỏi sau khi thiết kế được tiến hành khảo sát thử đối với </w:t>
      </w:r>
      <w:r w:rsidR="00A54100" w:rsidRPr="003D45C6">
        <w:rPr>
          <w:rFonts w:ascii="Times New Roman" w:hAnsi="Times New Roman"/>
          <w:color w:val="000000" w:themeColor="text1"/>
          <w:sz w:val="26"/>
          <w:szCs w:val="26"/>
        </w:rPr>
        <w:t>30</w:t>
      </w:r>
      <w:r w:rsidRPr="003D45C6">
        <w:rPr>
          <w:rFonts w:ascii="Times New Roman" w:hAnsi="Times New Roman"/>
          <w:color w:val="000000" w:themeColor="text1"/>
          <w:sz w:val="26"/>
          <w:szCs w:val="26"/>
        </w:rPr>
        <w:t xml:space="preserve"> nhân viên được chọn ngẫu nhiên. Sau đó tiến hành phân tích kết quả thu thập được bằng phần mềm SPSS để tính độ tin cậy của bảng hỏi thông qua hệ số tin cậy Cronbach</w:t>
      </w:r>
      <w:r w:rsidR="001A6384" w:rsidRPr="003D45C6">
        <w:rPr>
          <w:rFonts w:ascii="Times New Roman" w:hAnsi="Times New Roman"/>
          <w:color w:val="000000" w:themeColor="text1"/>
          <w:sz w:val="26"/>
          <w:szCs w:val="26"/>
        </w:rPr>
        <w:t>’s</w:t>
      </w:r>
      <w:r w:rsidRPr="003D45C6">
        <w:rPr>
          <w:rFonts w:ascii="Times New Roman" w:hAnsi="Times New Roman"/>
          <w:color w:val="000000" w:themeColor="text1"/>
          <w:sz w:val="26"/>
          <w:szCs w:val="26"/>
        </w:rPr>
        <w:t xml:space="preserve"> Alpha. Các biến có hệ số tương quan biến tổ</w:t>
      </w:r>
      <w:r w:rsidR="00051E67" w:rsidRPr="003D45C6">
        <w:rPr>
          <w:rFonts w:ascii="Times New Roman" w:hAnsi="Times New Roman"/>
          <w:color w:val="000000" w:themeColor="text1"/>
          <w:sz w:val="26"/>
          <w:szCs w:val="26"/>
        </w:rPr>
        <w:t>ng (item</w:t>
      </w:r>
      <w:r w:rsidRPr="003D45C6">
        <w:rPr>
          <w:rFonts w:ascii="Times New Roman" w:hAnsi="Times New Roman"/>
          <w:color w:val="000000" w:themeColor="text1"/>
          <w:sz w:val="26"/>
          <w:szCs w:val="26"/>
        </w:rPr>
        <w:t xml:space="preserve"> – total correlation) &gt; 0,3 và hệ số tin cậy thang đo chấp nhận được là 0,6 trở lên (Nguyễn Đình Thọ, 2012).</w:t>
      </w:r>
    </w:p>
    <w:p w:rsidR="00936F6A" w:rsidRPr="003D45C6" w:rsidRDefault="00404F4F" w:rsidP="00CA0235">
      <w:pPr>
        <w:tabs>
          <w:tab w:val="left" w:pos="567"/>
        </w:tabs>
        <w:spacing w:after="0"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Kết quả nghiên cứu sơ bộ này giúp bổ sung, điều chỉnh thang đo cho thống nhất và phù hợp với đối tượng nghiên cứu của đề</w:t>
      </w:r>
      <w:r w:rsidR="00385D5E" w:rsidRPr="003D45C6">
        <w:rPr>
          <w:rFonts w:ascii="Times New Roman" w:hAnsi="Times New Roman"/>
          <w:color w:val="000000" w:themeColor="text1"/>
          <w:sz w:val="26"/>
          <w:szCs w:val="26"/>
        </w:rPr>
        <w:t xml:space="preserve"> tài:</w:t>
      </w:r>
    </w:p>
    <w:p w:rsidR="00AB6D67" w:rsidRPr="003D45C6" w:rsidRDefault="00AB6D67" w:rsidP="00051E67">
      <w:pPr>
        <w:spacing w:after="0"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Nhóm đề nghị loại bỏ </w:t>
      </w:r>
      <w:r w:rsidR="00AF27D4" w:rsidRPr="003D45C6">
        <w:rPr>
          <w:rFonts w:ascii="Times New Roman" w:hAnsi="Times New Roman"/>
          <w:color w:val="000000" w:themeColor="text1"/>
          <w:sz w:val="26"/>
          <w:szCs w:val="26"/>
        </w:rPr>
        <w:t>7</w:t>
      </w:r>
      <w:r w:rsidRPr="003D45C6">
        <w:rPr>
          <w:rFonts w:ascii="Times New Roman" w:hAnsi="Times New Roman"/>
          <w:color w:val="000000" w:themeColor="text1"/>
          <w:sz w:val="26"/>
          <w:szCs w:val="26"/>
        </w:rPr>
        <w:t xml:space="preserve"> biến quan sát </w:t>
      </w:r>
      <w:r w:rsidR="006864A3" w:rsidRPr="003D45C6">
        <w:rPr>
          <w:rFonts w:ascii="Times New Roman" w:hAnsi="Times New Roman"/>
          <w:color w:val="000000" w:themeColor="text1"/>
          <w:sz w:val="26"/>
          <w:szCs w:val="26"/>
        </w:rPr>
        <w:t>không phù hợp và không cần thiết</w:t>
      </w:r>
      <w:r w:rsidR="00AF27D4" w:rsidRPr="003D45C6">
        <w:rPr>
          <w:rFonts w:ascii="Times New Roman" w:hAnsi="Times New Roman"/>
          <w:color w:val="000000" w:themeColor="text1"/>
          <w:sz w:val="26"/>
          <w:szCs w:val="26"/>
        </w:rPr>
        <w:t xml:space="preserve">, </w:t>
      </w:r>
      <w:r w:rsidR="001574FC" w:rsidRPr="003D45C6">
        <w:rPr>
          <w:rFonts w:ascii="Times New Roman" w:hAnsi="Times New Roman"/>
          <w:color w:val="000000" w:themeColor="text1"/>
          <w:sz w:val="26"/>
          <w:szCs w:val="26"/>
        </w:rPr>
        <w:t>chỉnh sửa từ ngữ câu văn trong 4 biến quan sát và loại bỏ 1 nhân tố độc lập.</w:t>
      </w:r>
    </w:p>
    <w:p w:rsidR="006864A3" w:rsidRPr="003D45C6" w:rsidRDefault="006864A3" w:rsidP="001574FC">
      <w:pPr>
        <w:spacing w:after="0" w:line="360" w:lineRule="auto"/>
        <w:ind w:firstLine="54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Như vậy, thang đo hình thành sau khi thức hiện nghiên cứu định tính sẽ gồm 6 nhân tố độc lập vớ</w:t>
      </w:r>
      <w:r w:rsidR="001574FC" w:rsidRPr="003D45C6">
        <w:rPr>
          <w:rFonts w:ascii="Times New Roman" w:hAnsi="Times New Roman"/>
          <w:color w:val="000000" w:themeColor="text1"/>
          <w:sz w:val="26"/>
          <w:szCs w:val="26"/>
        </w:rPr>
        <w:t>i 30</w:t>
      </w:r>
      <w:r w:rsidRPr="003D45C6">
        <w:rPr>
          <w:rFonts w:ascii="Times New Roman" w:hAnsi="Times New Roman"/>
          <w:color w:val="000000" w:themeColor="text1"/>
          <w:sz w:val="26"/>
          <w:szCs w:val="26"/>
        </w:rPr>
        <w:t xml:space="preserve"> biến quan sát. Thành lập bảng khảo sát để tiến hành nghiên cứu định lượng chính thức.</w:t>
      </w:r>
    </w:p>
    <w:p w:rsidR="002816C4" w:rsidRPr="003D45C6" w:rsidRDefault="002816C4" w:rsidP="000E3B8C">
      <w:pPr>
        <w:spacing w:after="0" w:line="360" w:lineRule="auto"/>
        <w:ind w:firstLine="284"/>
        <w:outlineLvl w:val="1"/>
        <w:rPr>
          <w:rFonts w:ascii="Times New Roman" w:hAnsi="Times New Roman"/>
          <w:b/>
          <w:color w:val="000000" w:themeColor="text1"/>
          <w:sz w:val="26"/>
          <w:szCs w:val="26"/>
        </w:rPr>
      </w:pPr>
      <w:bookmarkStart w:id="76" w:name="_Toc533512805"/>
      <w:r w:rsidRPr="003D45C6">
        <w:rPr>
          <w:rFonts w:ascii="Times New Roman" w:hAnsi="Times New Roman"/>
          <w:b/>
          <w:color w:val="000000" w:themeColor="text1"/>
          <w:sz w:val="26"/>
          <w:szCs w:val="26"/>
        </w:rPr>
        <w:t>3.1.4 Điều chỉnh thang đo sau khi thực hiện nghiên cứu định tính</w:t>
      </w:r>
      <w:bookmarkEnd w:id="76"/>
    </w:p>
    <w:p w:rsidR="0078596B" w:rsidRPr="003D45C6" w:rsidRDefault="002816C4" w:rsidP="0078596B">
      <w:pPr>
        <w:pStyle w:val="BodyText"/>
        <w:widowControl/>
        <w:tabs>
          <w:tab w:val="left" w:pos="992"/>
        </w:tabs>
        <w:spacing w:before="0" w:line="360" w:lineRule="auto"/>
        <w:ind w:firstLine="567"/>
        <w:jc w:val="both"/>
        <w:rPr>
          <w:color w:val="000000" w:themeColor="text1"/>
          <w:sz w:val="26"/>
          <w:szCs w:val="26"/>
        </w:rPr>
      </w:pPr>
      <w:r w:rsidRPr="003D45C6">
        <w:rPr>
          <w:color w:val="000000" w:themeColor="text1"/>
          <w:sz w:val="26"/>
          <w:szCs w:val="26"/>
        </w:rPr>
        <w:t xml:space="preserve">Thang đo trong nghiên cứu này dựa vào lý thuyết, các thang đo đã có và từ nghiên cứu sơ bộ và chính thức. Chúng được điều chỉnh và bổ sung cho phù hợp với thực tế tại BIDV CN </w:t>
      </w:r>
      <w:r w:rsidR="00D65461" w:rsidRPr="003D45C6">
        <w:rPr>
          <w:color w:val="000000" w:themeColor="text1"/>
          <w:sz w:val="26"/>
          <w:szCs w:val="26"/>
        </w:rPr>
        <w:t>ĐSG</w:t>
      </w:r>
      <w:r w:rsidRPr="003D45C6">
        <w:rPr>
          <w:color w:val="000000" w:themeColor="text1"/>
          <w:sz w:val="26"/>
          <w:szCs w:val="26"/>
        </w:rPr>
        <w:t>. Có 6 thang đo được sử dụng trong nghiên cứu này, bao gồm:  Lương thưởng và Phúc lợi; Phát triển và cơ hội thăng tiến; Điều kiện làm việc; Quan hệ với đồng nghiệp; Sự hỗ trợ của lãnh đạo; Thương hiệu.</w:t>
      </w:r>
      <w:r w:rsidR="0078596B" w:rsidRPr="003D45C6">
        <w:rPr>
          <w:color w:val="000000" w:themeColor="text1"/>
          <w:sz w:val="26"/>
          <w:szCs w:val="26"/>
        </w:rPr>
        <w:t xml:space="preserve"> Mỗi thang đo gồm 5 biến quan sát được thiết kế theo thang </w:t>
      </w:r>
      <w:r w:rsidR="000E3B8C" w:rsidRPr="003D45C6">
        <w:rPr>
          <w:color w:val="000000" w:themeColor="text1"/>
          <w:sz w:val="26"/>
          <w:szCs w:val="26"/>
        </w:rPr>
        <w:t xml:space="preserve">đo </w:t>
      </w:r>
      <w:r w:rsidR="0078596B" w:rsidRPr="003D45C6">
        <w:rPr>
          <w:color w:val="000000" w:themeColor="text1"/>
          <w:sz w:val="26"/>
          <w:szCs w:val="26"/>
        </w:rPr>
        <w:t>Likert 5 mức độ để đá</w:t>
      </w:r>
      <w:r w:rsidR="001574FC" w:rsidRPr="003D45C6">
        <w:rPr>
          <w:color w:val="000000" w:themeColor="text1"/>
          <w:sz w:val="26"/>
          <w:szCs w:val="26"/>
        </w:rPr>
        <w:t>nh giá sự hài lòng của nhân viên</w:t>
      </w:r>
      <w:r w:rsidR="0078596B" w:rsidRPr="003D45C6">
        <w:rPr>
          <w:color w:val="000000" w:themeColor="text1"/>
          <w:sz w:val="26"/>
          <w:szCs w:val="26"/>
        </w:rPr>
        <w:t>:</w:t>
      </w:r>
    </w:p>
    <w:p w:rsidR="0078596B" w:rsidRPr="003D45C6" w:rsidRDefault="0078596B" w:rsidP="0078596B">
      <w:pPr>
        <w:ind w:left="567"/>
        <w:rPr>
          <w:rFonts w:ascii="Times New Roman" w:hAnsi="Times New Roman"/>
          <w:b/>
          <w:color w:val="000000" w:themeColor="text1"/>
          <w:sz w:val="26"/>
          <w:szCs w:val="26"/>
        </w:rPr>
      </w:pPr>
      <w:r w:rsidRPr="003D45C6">
        <w:rPr>
          <w:rFonts w:ascii="Times New Roman" w:hAnsi="Times New Roman"/>
          <w:b/>
          <w:color w:val="000000" w:themeColor="text1"/>
          <w:spacing w:val="2"/>
          <w:sz w:val="26"/>
          <w:szCs w:val="26"/>
        </w:rPr>
        <w:lastRenderedPageBreak/>
        <w:t>Mức</w:t>
      </w:r>
      <w:r w:rsidRPr="003D45C6">
        <w:rPr>
          <w:rFonts w:ascii="Times New Roman" w:hAnsi="Times New Roman"/>
          <w:b/>
          <w:color w:val="000000" w:themeColor="text1"/>
          <w:spacing w:val="-3"/>
          <w:sz w:val="26"/>
          <w:szCs w:val="26"/>
        </w:rPr>
        <w:t xml:space="preserve"> </w:t>
      </w:r>
      <w:r w:rsidRPr="003D45C6">
        <w:rPr>
          <w:rFonts w:ascii="Times New Roman" w:hAnsi="Times New Roman"/>
          <w:b/>
          <w:color w:val="000000" w:themeColor="text1"/>
          <w:sz w:val="26"/>
          <w:szCs w:val="26"/>
        </w:rPr>
        <w:t>độ</w:t>
      </w:r>
      <w:r w:rsidRPr="003D45C6">
        <w:rPr>
          <w:rFonts w:ascii="Times New Roman" w:hAnsi="Times New Roman"/>
          <w:b/>
          <w:color w:val="000000" w:themeColor="text1"/>
          <w:sz w:val="26"/>
          <w:szCs w:val="26"/>
        </w:rPr>
        <w:tab/>
      </w:r>
      <w:r w:rsidRPr="003D45C6">
        <w:rPr>
          <w:rFonts w:ascii="Times New Roman" w:hAnsi="Times New Roman"/>
          <w:b/>
          <w:color w:val="000000" w:themeColor="text1"/>
          <w:sz w:val="26"/>
          <w:szCs w:val="26"/>
        </w:rPr>
        <w:tab/>
      </w:r>
      <w:r w:rsidRPr="003D45C6">
        <w:rPr>
          <w:rFonts w:ascii="Times New Roman" w:hAnsi="Times New Roman"/>
          <w:b/>
          <w:color w:val="000000" w:themeColor="text1"/>
          <w:sz w:val="26"/>
          <w:szCs w:val="26"/>
        </w:rPr>
        <w:tab/>
      </w:r>
      <w:r w:rsidRPr="003D45C6">
        <w:rPr>
          <w:rFonts w:ascii="Times New Roman" w:hAnsi="Times New Roman"/>
          <w:b/>
          <w:color w:val="000000" w:themeColor="text1"/>
          <w:sz w:val="26"/>
          <w:szCs w:val="26"/>
        </w:rPr>
        <w:tab/>
        <w:t>Diễn</w:t>
      </w:r>
      <w:r w:rsidRPr="003D45C6">
        <w:rPr>
          <w:rFonts w:ascii="Times New Roman" w:hAnsi="Times New Roman"/>
          <w:b/>
          <w:color w:val="000000" w:themeColor="text1"/>
          <w:spacing w:val="2"/>
          <w:sz w:val="26"/>
          <w:szCs w:val="26"/>
        </w:rPr>
        <w:t xml:space="preserve"> </w:t>
      </w:r>
      <w:r w:rsidRPr="003D45C6">
        <w:rPr>
          <w:rFonts w:ascii="Times New Roman" w:hAnsi="Times New Roman"/>
          <w:b/>
          <w:color w:val="000000" w:themeColor="text1"/>
          <w:sz w:val="26"/>
          <w:szCs w:val="26"/>
        </w:rPr>
        <w:t>giải</w:t>
      </w:r>
    </w:p>
    <w:p w:rsidR="0078596B" w:rsidRPr="003D45C6" w:rsidRDefault="0078596B" w:rsidP="0092137A">
      <w:pPr>
        <w:pStyle w:val="ListParagraph"/>
        <w:widowControl w:val="0"/>
        <w:numPr>
          <w:ilvl w:val="0"/>
          <w:numId w:val="5"/>
        </w:numPr>
        <w:autoSpaceDE w:val="0"/>
        <w:autoSpaceDN w:val="0"/>
        <w:spacing w:before="94" w:after="0" w:line="360" w:lineRule="auto"/>
        <w:ind w:left="3119" w:right="841" w:hanging="2203"/>
        <w:rPr>
          <w:rFonts w:ascii="Times New Roman" w:hAnsi="Times New Roman"/>
          <w:color w:val="000000" w:themeColor="text1"/>
          <w:sz w:val="26"/>
          <w:szCs w:val="26"/>
        </w:rPr>
      </w:pPr>
      <w:r w:rsidRPr="003D45C6">
        <w:rPr>
          <w:rFonts w:ascii="Times New Roman" w:hAnsi="Times New Roman"/>
          <w:color w:val="000000" w:themeColor="text1"/>
          <w:sz w:val="26"/>
          <w:szCs w:val="26"/>
        </w:rPr>
        <w:t>Hoàn toàn không đồng</w:t>
      </w:r>
      <w:r w:rsidRPr="003D45C6">
        <w:rPr>
          <w:rFonts w:ascii="Times New Roman" w:hAnsi="Times New Roman"/>
          <w:color w:val="000000" w:themeColor="text1"/>
          <w:spacing w:val="2"/>
          <w:sz w:val="26"/>
          <w:szCs w:val="26"/>
        </w:rPr>
        <w:t xml:space="preserve"> </w:t>
      </w:r>
      <w:r w:rsidRPr="003D45C6">
        <w:rPr>
          <w:rFonts w:ascii="Times New Roman" w:hAnsi="Times New Roman"/>
          <w:color w:val="000000" w:themeColor="text1"/>
          <w:sz w:val="26"/>
          <w:szCs w:val="26"/>
        </w:rPr>
        <w:t>ý</w:t>
      </w:r>
    </w:p>
    <w:p w:rsidR="0078596B" w:rsidRPr="003D45C6" w:rsidRDefault="0078596B" w:rsidP="0092137A">
      <w:pPr>
        <w:pStyle w:val="ListParagraph"/>
        <w:widowControl w:val="0"/>
        <w:numPr>
          <w:ilvl w:val="0"/>
          <w:numId w:val="5"/>
        </w:numPr>
        <w:autoSpaceDE w:val="0"/>
        <w:autoSpaceDN w:val="0"/>
        <w:spacing w:before="94" w:after="0" w:line="360" w:lineRule="auto"/>
        <w:ind w:left="3119" w:right="841" w:hanging="2203"/>
        <w:rPr>
          <w:rFonts w:ascii="Times New Roman" w:hAnsi="Times New Roman"/>
          <w:color w:val="000000" w:themeColor="text1"/>
          <w:sz w:val="26"/>
          <w:szCs w:val="26"/>
        </w:rPr>
      </w:pPr>
      <w:r w:rsidRPr="003D45C6">
        <w:rPr>
          <w:rFonts w:ascii="Times New Roman" w:hAnsi="Times New Roman"/>
          <w:color w:val="000000" w:themeColor="text1"/>
          <w:sz w:val="26"/>
          <w:szCs w:val="26"/>
        </w:rPr>
        <w:t>Không đồng ý</w:t>
      </w:r>
    </w:p>
    <w:p w:rsidR="0078596B" w:rsidRPr="003D45C6" w:rsidRDefault="0078596B" w:rsidP="0092137A">
      <w:pPr>
        <w:pStyle w:val="ListParagraph"/>
        <w:widowControl w:val="0"/>
        <w:numPr>
          <w:ilvl w:val="0"/>
          <w:numId w:val="5"/>
        </w:numPr>
        <w:autoSpaceDE w:val="0"/>
        <w:autoSpaceDN w:val="0"/>
        <w:spacing w:before="94" w:after="0" w:line="360" w:lineRule="auto"/>
        <w:ind w:left="3119" w:right="841" w:hanging="2203"/>
        <w:rPr>
          <w:rFonts w:ascii="Times New Roman" w:hAnsi="Times New Roman"/>
          <w:color w:val="000000" w:themeColor="text1"/>
          <w:sz w:val="26"/>
          <w:szCs w:val="26"/>
        </w:rPr>
      </w:pPr>
      <w:r w:rsidRPr="003D45C6">
        <w:rPr>
          <w:rFonts w:ascii="Times New Roman" w:hAnsi="Times New Roman"/>
          <w:color w:val="000000" w:themeColor="text1"/>
          <w:sz w:val="26"/>
          <w:szCs w:val="26"/>
        </w:rPr>
        <w:t>Không có ý kiến</w:t>
      </w:r>
    </w:p>
    <w:p w:rsidR="0078596B" w:rsidRPr="003D45C6" w:rsidRDefault="0078596B" w:rsidP="0092137A">
      <w:pPr>
        <w:pStyle w:val="ListParagraph"/>
        <w:widowControl w:val="0"/>
        <w:numPr>
          <w:ilvl w:val="0"/>
          <w:numId w:val="5"/>
        </w:numPr>
        <w:autoSpaceDE w:val="0"/>
        <w:autoSpaceDN w:val="0"/>
        <w:spacing w:before="94" w:after="0" w:line="360" w:lineRule="auto"/>
        <w:ind w:left="3119" w:right="841" w:hanging="2203"/>
        <w:rPr>
          <w:rFonts w:ascii="Times New Roman" w:hAnsi="Times New Roman"/>
          <w:color w:val="000000" w:themeColor="text1"/>
          <w:sz w:val="26"/>
          <w:szCs w:val="26"/>
        </w:rPr>
      </w:pPr>
      <w:r w:rsidRPr="003D45C6">
        <w:rPr>
          <w:rFonts w:ascii="Times New Roman" w:hAnsi="Times New Roman"/>
          <w:color w:val="000000" w:themeColor="text1"/>
          <w:sz w:val="26"/>
          <w:szCs w:val="26"/>
        </w:rPr>
        <w:t>Đồng ý</w:t>
      </w:r>
    </w:p>
    <w:p w:rsidR="0078596B" w:rsidRPr="003D45C6" w:rsidRDefault="0078596B" w:rsidP="0092137A">
      <w:pPr>
        <w:pStyle w:val="ListParagraph"/>
        <w:widowControl w:val="0"/>
        <w:numPr>
          <w:ilvl w:val="0"/>
          <w:numId w:val="5"/>
        </w:numPr>
        <w:autoSpaceDE w:val="0"/>
        <w:autoSpaceDN w:val="0"/>
        <w:spacing w:before="94" w:after="0" w:line="360" w:lineRule="auto"/>
        <w:ind w:left="3119" w:right="841" w:hanging="2203"/>
        <w:rPr>
          <w:rFonts w:ascii="Times New Roman" w:hAnsi="Times New Roman"/>
          <w:color w:val="000000" w:themeColor="text1"/>
          <w:sz w:val="26"/>
          <w:szCs w:val="26"/>
        </w:rPr>
      </w:pPr>
      <w:r w:rsidRPr="003D45C6">
        <w:rPr>
          <w:rFonts w:ascii="Times New Roman" w:hAnsi="Times New Roman"/>
          <w:color w:val="000000" w:themeColor="text1"/>
          <w:sz w:val="26"/>
          <w:szCs w:val="26"/>
        </w:rPr>
        <w:t>Hoàn toàn đồ</w:t>
      </w:r>
      <w:r w:rsidR="001753FC" w:rsidRPr="003D45C6">
        <w:rPr>
          <w:rFonts w:ascii="Times New Roman" w:hAnsi="Times New Roman"/>
          <w:color w:val="000000" w:themeColor="text1"/>
          <w:sz w:val="26"/>
          <w:szCs w:val="26"/>
        </w:rPr>
        <w:t>ng ý</w:t>
      </w:r>
    </w:p>
    <w:p w:rsidR="002816C4" w:rsidRPr="003D45C6" w:rsidRDefault="002816C4" w:rsidP="000E3B8C">
      <w:pPr>
        <w:pStyle w:val="BodyText"/>
        <w:widowControl/>
        <w:tabs>
          <w:tab w:val="left" w:pos="992"/>
        </w:tabs>
        <w:spacing w:before="0" w:line="360" w:lineRule="auto"/>
        <w:jc w:val="both"/>
        <w:rPr>
          <w:color w:val="000000" w:themeColor="text1"/>
          <w:sz w:val="26"/>
          <w:szCs w:val="26"/>
        </w:rPr>
      </w:pPr>
      <w:r w:rsidRPr="003D45C6">
        <w:rPr>
          <w:color w:val="000000" w:themeColor="text1"/>
          <w:sz w:val="26"/>
          <w:szCs w:val="26"/>
        </w:rPr>
        <w:t>Thang đo chính thức được trình bày trong bảng</w:t>
      </w:r>
      <w:r w:rsidR="00D65461" w:rsidRPr="003D45C6">
        <w:rPr>
          <w:color w:val="000000" w:themeColor="text1"/>
          <w:sz w:val="26"/>
          <w:szCs w:val="26"/>
        </w:rPr>
        <w:t xml:space="preserve"> tổng hợp</w:t>
      </w:r>
      <w:r w:rsidRPr="003D45C6">
        <w:rPr>
          <w:color w:val="000000" w:themeColor="text1"/>
          <w:sz w:val="26"/>
          <w:szCs w:val="26"/>
        </w:rPr>
        <w:t xml:space="preserve"> dưới đây:</w:t>
      </w:r>
    </w:p>
    <w:p w:rsidR="00860A74" w:rsidRPr="003D45C6" w:rsidRDefault="009707F4" w:rsidP="00C47A51">
      <w:pPr>
        <w:pStyle w:val="Caption"/>
        <w:rPr>
          <w:b w:val="0"/>
          <w:color w:val="000000" w:themeColor="text1"/>
          <w:szCs w:val="26"/>
        </w:rPr>
      </w:pPr>
      <w:bookmarkStart w:id="77" w:name="_Toc533513150"/>
      <w:r w:rsidRPr="003D45C6">
        <w:rPr>
          <w:color w:val="000000" w:themeColor="text1"/>
        </w:rPr>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3</w:t>
      </w:r>
      <w:r w:rsidR="00E14BCE">
        <w:rPr>
          <w:color w:val="000000" w:themeColor="text1"/>
        </w:rPr>
        <w:fldChar w:fldCharType="end"/>
      </w:r>
      <w:r w:rsidR="00E14BCE">
        <w:rPr>
          <w:color w:val="000000" w:themeColor="text1"/>
        </w:rPr>
        <w:t>.</w:t>
      </w:r>
      <w:r w:rsidR="00E14BCE">
        <w:rPr>
          <w:color w:val="000000" w:themeColor="text1"/>
        </w:rPr>
        <w:fldChar w:fldCharType="begin"/>
      </w:r>
      <w:r w:rsidR="00E14BCE">
        <w:rPr>
          <w:color w:val="000000" w:themeColor="text1"/>
        </w:rPr>
        <w:instrText xml:space="preserve"> SEQ Bảng \* ARABIC \s 1 </w:instrText>
      </w:r>
      <w:r w:rsidR="00E14BCE">
        <w:rPr>
          <w:color w:val="000000" w:themeColor="text1"/>
        </w:rPr>
        <w:fldChar w:fldCharType="separate"/>
      </w:r>
      <w:r w:rsidR="0066016A">
        <w:rPr>
          <w:noProof/>
          <w:color w:val="000000" w:themeColor="text1"/>
        </w:rPr>
        <w:t>2</w:t>
      </w:r>
      <w:r w:rsidR="00E14BCE">
        <w:rPr>
          <w:color w:val="000000" w:themeColor="text1"/>
        </w:rPr>
        <w:fldChar w:fldCharType="end"/>
      </w:r>
      <w:r w:rsidRPr="003D45C6">
        <w:rPr>
          <w:color w:val="000000" w:themeColor="text1"/>
        </w:rPr>
        <w:t xml:space="preserve"> </w:t>
      </w:r>
      <w:r w:rsidR="00D65461" w:rsidRPr="003D45C6">
        <w:rPr>
          <w:color w:val="000000" w:themeColor="text1"/>
        </w:rPr>
        <w:t xml:space="preserve">Tổng hợp </w:t>
      </w:r>
      <w:r w:rsidR="00D65461" w:rsidRPr="003D45C6">
        <w:rPr>
          <w:color w:val="000000" w:themeColor="text1"/>
          <w:szCs w:val="26"/>
        </w:rPr>
        <w:t>t</w:t>
      </w:r>
      <w:r w:rsidR="00860A74" w:rsidRPr="003D45C6">
        <w:rPr>
          <w:color w:val="000000" w:themeColor="text1"/>
          <w:szCs w:val="26"/>
        </w:rPr>
        <w:t xml:space="preserve">hang đo </w:t>
      </w:r>
      <w:r w:rsidR="000E3B8C" w:rsidRPr="003D45C6">
        <w:rPr>
          <w:color w:val="000000" w:themeColor="text1"/>
          <w:szCs w:val="26"/>
        </w:rPr>
        <w:t xml:space="preserve">chính thức </w:t>
      </w:r>
      <w:r w:rsidR="00D65461" w:rsidRPr="003D45C6">
        <w:rPr>
          <w:color w:val="000000" w:themeColor="text1"/>
          <w:szCs w:val="26"/>
        </w:rPr>
        <w:t>và biến quan sát</w:t>
      </w:r>
      <w:bookmarkEnd w:id="77"/>
    </w:p>
    <w:tbl>
      <w:tblPr>
        <w:tblW w:w="8939" w:type="dxa"/>
        <w:tblInd w:w="-5" w:type="dxa"/>
        <w:tblLook w:val="04A0" w:firstRow="1" w:lastRow="0" w:firstColumn="1" w:lastColumn="0" w:noHBand="0" w:noVBand="1"/>
      </w:tblPr>
      <w:tblGrid>
        <w:gridCol w:w="1284"/>
        <w:gridCol w:w="7655"/>
      </w:tblGrid>
      <w:tr w:rsidR="00860A74" w:rsidRPr="003D45C6" w:rsidTr="005C7559">
        <w:trPr>
          <w:trHeight w:val="330"/>
        </w:trPr>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60A74" w:rsidRPr="003D45C6" w:rsidRDefault="00860A74" w:rsidP="00DC6421">
            <w:pPr>
              <w:spacing w:after="0" w:line="360" w:lineRule="auto"/>
              <w:jc w:val="center"/>
              <w:rPr>
                <w:rFonts w:ascii="Times New Roman" w:eastAsia="Times New Roman" w:hAnsi="Times New Roman"/>
                <w:b/>
                <w:bCs/>
                <w:color w:val="000000" w:themeColor="text1"/>
                <w:sz w:val="26"/>
                <w:szCs w:val="26"/>
              </w:rPr>
            </w:pPr>
            <w:bookmarkStart w:id="78" w:name="OLE_LINK7"/>
            <w:bookmarkStart w:id="79" w:name="OLE_LINK8"/>
            <w:r w:rsidRPr="003D45C6">
              <w:rPr>
                <w:rFonts w:ascii="Times New Roman" w:eastAsia="Times New Roman" w:hAnsi="Times New Roman"/>
                <w:b/>
                <w:bCs/>
                <w:color w:val="000000" w:themeColor="text1"/>
                <w:sz w:val="26"/>
                <w:szCs w:val="26"/>
              </w:rPr>
              <w:t>Ký hiệu</w:t>
            </w:r>
          </w:p>
        </w:tc>
        <w:tc>
          <w:tcPr>
            <w:tcW w:w="7655" w:type="dxa"/>
            <w:tcBorders>
              <w:top w:val="single" w:sz="4" w:space="0" w:color="auto"/>
              <w:left w:val="nil"/>
              <w:bottom w:val="single" w:sz="4" w:space="0" w:color="auto"/>
              <w:right w:val="single" w:sz="4" w:space="0" w:color="auto"/>
            </w:tcBorders>
            <w:shd w:val="clear" w:color="auto" w:fill="auto"/>
            <w:noWrap/>
            <w:vAlign w:val="bottom"/>
            <w:hideMark/>
          </w:tcPr>
          <w:p w:rsidR="00860A74" w:rsidRPr="003D45C6" w:rsidRDefault="00860A74" w:rsidP="00DC6421">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 xml:space="preserve">Biến quan sát  </w:t>
            </w:r>
          </w:p>
        </w:tc>
      </w:tr>
      <w:tr w:rsidR="00D65461" w:rsidRPr="003D45C6" w:rsidTr="005C7559">
        <w:trPr>
          <w:trHeight w:val="330"/>
        </w:trPr>
        <w:tc>
          <w:tcPr>
            <w:tcW w:w="89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65461" w:rsidRPr="003D45C6" w:rsidRDefault="00D65461" w:rsidP="00602635">
            <w:pPr>
              <w:spacing w:after="0" w:line="360" w:lineRule="auto"/>
              <w:jc w:val="center"/>
              <w:rPr>
                <w:rFonts w:ascii="Times New Roman" w:eastAsia="Times New Roman" w:hAnsi="Times New Roman"/>
                <w:b/>
                <w:bCs/>
                <w:color w:val="000000" w:themeColor="text1"/>
                <w:sz w:val="26"/>
                <w:szCs w:val="26"/>
              </w:rPr>
            </w:pPr>
            <w:r w:rsidRPr="003D45C6">
              <w:rPr>
                <w:rFonts w:ascii="Times New Roman" w:hAnsi="Times New Roman"/>
                <w:b/>
                <w:color w:val="000000" w:themeColor="text1"/>
                <w:sz w:val="26"/>
                <w:szCs w:val="26"/>
              </w:rPr>
              <w:t>Thang đo “Lương thưởng và phúc lợi”: LTPL</w:t>
            </w:r>
            <w:r w:rsidRPr="003D45C6">
              <w:rPr>
                <w:rFonts w:ascii="Times New Roman" w:hAnsi="Times New Roman"/>
                <w:b/>
                <w:color w:val="000000" w:themeColor="text1"/>
                <w:sz w:val="26"/>
                <w:szCs w:val="26"/>
                <w:vertAlign w:val="subscript"/>
              </w:rPr>
              <w:t>1</w:t>
            </w:r>
            <w:r w:rsidRPr="003D45C6">
              <w:rPr>
                <w:rFonts w:ascii="Times New Roman" w:hAnsi="Times New Roman"/>
                <w:b/>
                <w:color w:val="000000" w:themeColor="text1"/>
                <w:sz w:val="26"/>
                <w:szCs w:val="26"/>
              </w:rPr>
              <w:t xml:space="preserve"> – LTPL</w:t>
            </w:r>
            <w:r w:rsidRPr="003D45C6">
              <w:rPr>
                <w:rFonts w:ascii="Times New Roman" w:hAnsi="Times New Roman"/>
                <w:b/>
                <w:color w:val="000000" w:themeColor="text1"/>
                <w:sz w:val="26"/>
                <w:szCs w:val="26"/>
                <w:vertAlign w:val="subscript"/>
              </w:rPr>
              <w:t>5</w:t>
            </w:r>
          </w:p>
        </w:tc>
      </w:tr>
      <w:tr w:rsidR="00860A74" w:rsidRPr="003D45C6" w:rsidTr="005C7559">
        <w:trPr>
          <w:trHeight w:val="330"/>
        </w:trPr>
        <w:tc>
          <w:tcPr>
            <w:tcW w:w="1284" w:type="dxa"/>
            <w:tcBorders>
              <w:top w:val="nil"/>
              <w:left w:val="single" w:sz="4" w:space="0" w:color="auto"/>
              <w:bottom w:val="single" w:sz="4" w:space="0" w:color="auto"/>
              <w:right w:val="single" w:sz="4" w:space="0" w:color="auto"/>
            </w:tcBorders>
            <w:shd w:val="clear" w:color="auto" w:fill="auto"/>
            <w:noWrap/>
            <w:vAlign w:val="center"/>
            <w:hideMark/>
          </w:tcPr>
          <w:p w:rsidR="00860A74" w:rsidRPr="003D45C6" w:rsidRDefault="00860A74" w:rsidP="00C47A51">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LTPL</w:t>
            </w:r>
            <w:r w:rsidRPr="003D45C6">
              <w:rPr>
                <w:rFonts w:ascii="Times New Roman" w:eastAsia="Times New Roman" w:hAnsi="Times New Roman"/>
                <w:color w:val="000000" w:themeColor="text1"/>
                <w:sz w:val="26"/>
                <w:szCs w:val="26"/>
                <w:vertAlign w:val="subscript"/>
              </w:rPr>
              <w:t>1</w:t>
            </w:r>
          </w:p>
        </w:tc>
        <w:tc>
          <w:tcPr>
            <w:tcW w:w="7655" w:type="dxa"/>
            <w:tcBorders>
              <w:top w:val="nil"/>
              <w:left w:val="nil"/>
              <w:bottom w:val="single" w:sz="4" w:space="0" w:color="auto"/>
              <w:right w:val="single" w:sz="4" w:space="0" w:color="auto"/>
            </w:tcBorders>
            <w:shd w:val="clear" w:color="auto" w:fill="auto"/>
            <w:noWrap/>
            <w:vAlign w:val="center"/>
            <w:hideMark/>
          </w:tcPr>
          <w:p w:rsidR="00860A74" w:rsidRPr="003D45C6" w:rsidRDefault="00860A74" w:rsidP="00C47A51">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Chính sách tiền lương của ngân hàng là công bằng và hợp lý</w:t>
            </w:r>
          </w:p>
        </w:tc>
      </w:tr>
      <w:tr w:rsidR="00860A74" w:rsidRPr="003D45C6" w:rsidTr="005C7559">
        <w:trPr>
          <w:trHeight w:val="330"/>
        </w:trPr>
        <w:tc>
          <w:tcPr>
            <w:tcW w:w="1284" w:type="dxa"/>
            <w:tcBorders>
              <w:top w:val="nil"/>
              <w:left w:val="single" w:sz="4" w:space="0" w:color="auto"/>
              <w:bottom w:val="single" w:sz="4" w:space="0" w:color="auto"/>
              <w:right w:val="single" w:sz="4" w:space="0" w:color="auto"/>
            </w:tcBorders>
            <w:shd w:val="clear" w:color="auto" w:fill="auto"/>
            <w:noWrap/>
            <w:vAlign w:val="center"/>
            <w:hideMark/>
          </w:tcPr>
          <w:p w:rsidR="00860A74" w:rsidRPr="003D45C6" w:rsidRDefault="00860A74" w:rsidP="00C47A51">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LTPL</w:t>
            </w:r>
            <w:r w:rsidRPr="003D45C6">
              <w:rPr>
                <w:rFonts w:ascii="Times New Roman" w:eastAsia="Times New Roman" w:hAnsi="Times New Roman"/>
                <w:color w:val="000000" w:themeColor="text1"/>
                <w:sz w:val="26"/>
                <w:szCs w:val="26"/>
                <w:vertAlign w:val="subscript"/>
              </w:rPr>
              <w:t>2</w:t>
            </w:r>
          </w:p>
        </w:tc>
        <w:tc>
          <w:tcPr>
            <w:tcW w:w="7655" w:type="dxa"/>
            <w:tcBorders>
              <w:top w:val="nil"/>
              <w:left w:val="nil"/>
              <w:bottom w:val="single" w:sz="4" w:space="0" w:color="auto"/>
              <w:right w:val="single" w:sz="4" w:space="0" w:color="auto"/>
            </w:tcBorders>
            <w:shd w:val="clear" w:color="auto" w:fill="auto"/>
            <w:noWrap/>
            <w:vAlign w:val="center"/>
            <w:hideMark/>
          </w:tcPr>
          <w:p w:rsidR="00860A74" w:rsidRPr="003D45C6" w:rsidRDefault="00860A74" w:rsidP="00C47A51">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Mức lương hiện tại tương xứng với năng lực làm việc của tôi</w:t>
            </w:r>
          </w:p>
        </w:tc>
      </w:tr>
      <w:tr w:rsidR="00860A74" w:rsidRPr="003D45C6" w:rsidTr="005C7559">
        <w:trPr>
          <w:trHeight w:val="330"/>
        </w:trPr>
        <w:tc>
          <w:tcPr>
            <w:tcW w:w="1284" w:type="dxa"/>
            <w:tcBorders>
              <w:top w:val="nil"/>
              <w:left w:val="single" w:sz="4" w:space="0" w:color="auto"/>
              <w:bottom w:val="single" w:sz="4" w:space="0" w:color="auto"/>
              <w:right w:val="single" w:sz="4" w:space="0" w:color="auto"/>
            </w:tcBorders>
            <w:shd w:val="clear" w:color="auto" w:fill="auto"/>
            <w:noWrap/>
            <w:vAlign w:val="center"/>
            <w:hideMark/>
          </w:tcPr>
          <w:p w:rsidR="00860A74" w:rsidRPr="003D45C6" w:rsidRDefault="00860A74" w:rsidP="00C47A51">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LTPL</w:t>
            </w:r>
            <w:r w:rsidRPr="003D45C6">
              <w:rPr>
                <w:rFonts w:ascii="Times New Roman" w:eastAsia="Times New Roman" w:hAnsi="Times New Roman"/>
                <w:color w:val="000000" w:themeColor="text1"/>
                <w:sz w:val="26"/>
                <w:szCs w:val="26"/>
                <w:vertAlign w:val="subscript"/>
              </w:rPr>
              <w:t>3</w:t>
            </w:r>
          </w:p>
        </w:tc>
        <w:tc>
          <w:tcPr>
            <w:tcW w:w="7655" w:type="dxa"/>
            <w:tcBorders>
              <w:top w:val="nil"/>
              <w:left w:val="nil"/>
              <w:bottom w:val="single" w:sz="4" w:space="0" w:color="auto"/>
              <w:right w:val="single" w:sz="4" w:space="0" w:color="auto"/>
            </w:tcBorders>
            <w:shd w:val="clear" w:color="auto" w:fill="auto"/>
            <w:noWrap/>
            <w:vAlign w:val="center"/>
            <w:hideMark/>
          </w:tcPr>
          <w:p w:rsidR="00860A74" w:rsidRPr="003D45C6" w:rsidRDefault="00860A74" w:rsidP="00C47A51">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Tôi được trả lương cao</w:t>
            </w:r>
          </w:p>
        </w:tc>
      </w:tr>
      <w:tr w:rsidR="00860A74" w:rsidRPr="003D45C6" w:rsidTr="005C7559">
        <w:trPr>
          <w:trHeight w:val="330"/>
        </w:trPr>
        <w:tc>
          <w:tcPr>
            <w:tcW w:w="1284" w:type="dxa"/>
            <w:tcBorders>
              <w:top w:val="nil"/>
              <w:left w:val="single" w:sz="4" w:space="0" w:color="auto"/>
              <w:bottom w:val="single" w:sz="4" w:space="0" w:color="auto"/>
              <w:right w:val="single" w:sz="4" w:space="0" w:color="auto"/>
            </w:tcBorders>
            <w:shd w:val="clear" w:color="auto" w:fill="auto"/>
            <w:noWrap/>
            <w:vAlign w:val="center"/>
            <w:hideMark/>
          </w:tcPr>
          <w:p w:rsidR="00860A74" w:rsidRPr="003D45C6" w:rsidRDefault="00860A74" w:rsidP="00C47A51">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LTPL</w:t>
            </w:r>
            <w:r w:rsidRPr="003D45C6">
              <w:rPr>
                <w:rFonts w:ascii="Times New Roman" w:eastAsia="Times New Roman" w:hAnsi="Times New Roman"/>
                <w:color w:val="000000" w:themeColor="text1"/>
                <w:sz w:val="26"/>
                <w:szCs w:val="26"/>
                <w:vertAlign w:val="subscript"/>
              </w:rPr>
              <w:t>4</w:t>
            </w:r>
          </w:p>
        </w:tc>
        <w:tc>
          <w:tcPr>
            <w:tcW w:w="7655" w:type="dxa"/>
            <w:tcBorders>
              <w:top w:val="nil"/>
              <w:left w:val="nil"/>
              <w:bottom w:val="single" w:sz="4" w:space="0" w:color="auto"/>
              <w:right w:val="single" w:sz="4" w:space="0" w:color="auto"/>
            </w:tcBorders>
            <w:shd w:val="clear" w:color="auto" w:fill="auto"/>
            <w:noWrap/>
            <w:vAlign w:val="center"/>
            <w:hideMark/>
          </w:tcPr>
          <w:p w:rsidR="00860A74" w:rsidRPr="003D45C6" w:rsidRDefault="00860A74" w:rsidP="00C47A51">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Tôi có thể sống tốt dựa vào thu nhập từ ngân hàng</w:t>
            </w:r>
          </w:p>
        </w:tc>
      </w:tr>
      <w:tr w:rsidR="00860A74" w:rsidRPr="003D45C6" w:rsidTr="005C7559">
        <w:trPr>
          <w:trHeight w:val="330"/>
        </w:trPr>
        <w:tc>
          <w:tcPr>
            <w:tcW w:w="1284" w:type="dxa"/>
            <w:tcBorders>
              <w:top w:val="nil"/>
              <w:left w:val="single" w:sz="4" w:space="0" w:color="auto"/>
              <w:bottom w:val="single" w:sz="4" w:space="0" w:color="auto"/>
              <w:right w:val="single" w:sz="4" w:space="0" w:color="auto"/>
            </w:tcBorders>
            <w:shd w:val="clear" w:color="auto" w:fill="auto"/>
            <w:noWrap/>
            <w:vAlign w:val="center"/>
            <w:hideMark/>
          </w:tcPr>
          <w:p w:rsidR="00860A74" w:rsidRPr="003D45C6" w:rsidRDefault="00860A74" w:rsidP="00C47A51">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LTPL</w:t>
            </w:r>
            <w:r w:rsidRPr="003D45C6">
              <w:rPr>
                <w:rFonts w:ascii="Times New Roman" w:eastAsia="Times New Roman" w:hAnsi="Times New Roman"/>
                <w:color w:val="000000" w:themeColor="text1"/>
                <w:sz w:val="26"/>
                <w:szCs w:val="26"/>
                <w:vertAlign w:val="subscript"/>
              </w:rPr>
              <w:t>5</w:t>
            </w:r>
          </w:p>
        </w:tc>
        <w:tc>
          <w:tcPr>
            <w:tcW w:w="7655" w:type="dxa"/>
            <w:tcBorders>
              <w:top w:val="nil"/>
              <w:left w:val="nil"/>
              <w:bottom w:val="single" w:sz="4" w:space="0" w:color="auto"/>
              <w:right w:val="single" w:sz="4" w:space="0" w:color="auto"/>
            </w:tcBorders>
            <w:shd w:val="clear" w:color="auto" w:fill="auto"/>
            <w:noWrap/>
            <w:vAlign w:val="center"/>
            <w:hideMark/>
          </w:tcPr>
          <w:p w:rsidR="00860A74" w:rsidRPr="003D45C6" w:rsidRDefault="00860A74" w:rsidP="00C47A51">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Chính sách đãi ngộ, thưởng xứng đáng với mức độ đóng góp cho ngân hàng</w:t>
            </w:r>
          </w:p>
        </w:tc>
      </w:tr>
      <w:tr w:rsidR="00D65461" w:rsidRPr="003D45C6" w:rsidTr="005C7559">
        <w:trPr>
          <w:trHeight w:val="330"/>
        </w:trPr>
        <w:tc>
          <w:tcPr>
            <w:tcW w:w="89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65461" w:rsidRPr="003D45C6" w:rsidRDefault="00602635" w:rsidP="00602635">
            <w:pPr>
              <w:spacing w:after="0" w:line="360" w:lineRule="auto"/>
              <w:jc w:val="center"/>
              <w:rPr>
                <w:rFonts w:ascii="Times New Roman" w:eastAsia="Times New Roman" w:hAnsi="Times New Roman"/>
                <w:b/>
                <w:color w:val="000000" w:themeColor="text1"/>
                <w:sz w:val="26"/>
                <w:szCs w:val="26"/>
              </w:rPr>
            </w:pPr>
            <w:r w:rsidRPr="003D45C6">
              <w:rPr>
                <w:rFonts w:ascii="Times New Roman" w:hAnsi="Times New Roman"/>
                <w:b/>
                <w:color w:val="000000" w:themeColor="text1"/>
                <w:sz w:val="26"/>
                <w:szCs w:val="26"/>
              </w:rPr>
              <w:t>Thang đo “Phát triển và cơ hội thăng tiế</w:t>
            </w:r>
            <w:r w:rsidR="000E3B8C" w:rsidRPr="003D45C6">
              <w:rPr>
                <w:rFonts w:ascii="Times New Roman" w:hAnsi="Times New Roman"/>
                <w:b/>
                <w:color w:val="000000" w:themeColor="text1"/>
                <w:sz w:val="26"/>
                <w:szCs w:val="26"/>
              </w:rPr>
              <w:t>n”</w:t>
            </w:r>
            <w:r w:rsidRPr="003D45C6">
              <w:rPr>
                <w:rFonts w:ascii="Times New Roman" w:hAnsi="Times New Roman"/>
                <w:b/>
                <w:color w:val="000000" w:themeColor="text1"/>
                <w:sz w:val="26"/>
                <w:szCs w:val="26"/>
              </w:rPr>
              <w:t>: PTCHTT</w:t>
            </w:r>
            <w:r w:rsidRPr="003D45C6">
              <w:rPr>
                <w:rFonts w:ascii="Times New Roman" w:hAnsi="Times New Roman"/>
                <w:b/>
                <w:color w:val="000000" w:themeColor="text1"/>
                <w:sz w:val="26"/>
                <w:szCs w:val="26"/>
                <w:vertAlign w:val="subscript"/>
              </w:rPr>
              <w:t>1</w:t>
            </w:r>
            <w:r w:rsidRPr="003D45C6">
              <w:rPr>
                <w:rFonts w:ascii="Times New Roman" w:hAnsi="Times New Roman"/>
                <w:b/>
                <w:color w:val="000000" w:themeColor="text1"/>
                <w:sz w:val="26"/>
                <w:szCs w:val="26"/>
              </w:rPr>
              <w:t xml:space="preserve"> – PTCHTT</w:t>
            </w:r>
          </w:p>
        </w:tc>
      </w:tr>
      <w:bookmarkEnd w:id="78"/>
      <w:bookmarkEnd w:id="79"/>
      <w:tr w:rsidR="00602635" w:rsidRPr="003D45C6" w:rsidTr="005C7559">
        <w:trPr>
          <w:trHeight w:val="330"/>
        </w:trPr>
        <w:tc>
          <w:tcPr>
            <w:tcW w:w="12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PTCHTT</w:t>
            </w:r>
            <w:r w:rsidRPr="003D45C6">
              <w:rPr>
                <w:rFonts w:ascii="Times New Roman" w:eastAsia="Times New Roman" w:hAnsi="Times New Roman"/>
                <w:color w:val="000000" w:themeColor="text1"/>
                <w:sz w:val="26"/>
                <w:szCs w:val="26"/>
                <w:vertAlign w:val="subscript"/>
              </w:rPr>
              <w:t>1</w:t>
            </w:r>
          </w:p>
        </w:tc>
        <w:tc>
          <w:tcPr>
            <w:tcW w:w="7655" w:type="dxa"/>
            <w:tcBorders>
              <w:top w:val="single" w:sz="4" w:space="0" w:color="auto"/>
              <w:left w:val="nil"/>
              <w:bottom w:val="single" w:sz="4" w:space="0" w:color="auto"/>
              <w:right w:val="single" w:sz="4" w:space="0" w:color="auto"/>
            </w:tcBorders>
            <w:shd w:val="clear" w:color="auto" w:fill="auto"/>
            <w:noWrap/>
            <w:vAlign w:val="center"/>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Ngân hàng chú trọng đến công tác bồi dưỡng, đào tạo đội ngũ nhân lực</w:t>
            </w:r>
          </w:p>
        </w:tc>
      </w:tr>
      <w:tr w:rsidR="00602635" w:rsidRPr="003D45C6" w:rsidTr="005C7559">
        <w:trPr>
          <w:trHeight w:val="330"/>
        </w:trPr>
        <w:tc>
          <w:tcPr>
            <w:tcW w:w="1284" w:type="dxa"/>
            <w:tcBorders>
              <w:top w:val="nil"/>
              <w:left w:val="single" w:sz="4" w:space="0" w:color="auto"/>
              <w:bottom w:val="single" w:sz="4" w:space="0" w:color="auto"/>
              <w:right w:val="single" w:sz="4" w:space="0" w:color="auto"/>
            </w:tcBorders>
            <w:shd w:val="clear" w:color="auto" w:fill="auto"/>
            <w:noWrap/>
            <w:vAlign w:val="center"/>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PTCHTT</w:t>
            </w:r>
            <w:r w:rsidRPr="003D45C6">
              <w:rPr>
                <w:rFonts w:ascii="Times New Roman" w:eastAsia="Times New Roman" w:hAnsi="Times New Roman"/>
                <w:color w:val="000000" w:themeColor="text1"/>
                <w:sz w:val="26"/>
                <w:szCs w:val="26"/>
                <w:vertAlign w:val="subscript"/>
              </w:rPr>
              <w:t>2</w:t>
            </w:r>
          </w:p>
        </w:tc>
        <w:tc>
          <w:tcPr>
            <w:tcW w:w="7655" w:type="dxa"/>
            <w:tcBorders>
              <w:top w:val="nil"/>
              <w:left w:val="nil"/>
              <w:bottom w:val="single" w:sz="4" w:space="0" w:color="auto"/>
              <w:right w:val="single" w:sz="4" w:space="0" w:color="auto"/>
            </w:tcBorders>
            <w:shd w:val="clear" w:color="auto" w:fill="auto"/>
            <w:noWrap/>
            <w:vAlign w:val="center"/>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Ngân hàng thường xuyên tổ chức định kỳ các chương trình đào tạo theo yêu cầu công việc</w:t>
            </w:r>
          </w:p>
        </w:tc>
      </w:tr>
      <w:tr w:rsidR="00602635" w:rsidRPr="003D45C6" w:rsidTr="005C7559">
        <w:trPr>
          <w:trHeight w:val="330"/>
        </w:trPr>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PTCHTT</w:t>
            </w:r>
            <w:r w:rsidRPr="003D45C6">
              <w:rPr>
                <w:rFonts w:ascii="Times New Roman" w:eastAsia="Times New Roman" w:hAnsi="Times New Roman"/>
                <w:color w:val="000000" w:themeColor="text1"/>
                <w:sz w:val="26"/>
                <w:szCs w:val="26"/>
                <w:vertAlign w:val="subscript"/>
              </w:rPr>
              <w:t>3</w:t>
            </w:r>
          </w:p>
        </w:tc>
        <w:tc>
          <w:tcPr>
            <w:tcW w:w="76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635" w:rsidRPr="003D45C6" w:rsidRDefault="00602635" w:rsidP="00343D88">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Cơ hội thăng tiến là công bằng và minh bạch cho tất cả nhân viên</w:t>
            </w:r>
          </w:p>
        </w:tc>
      </w:tr>
      <w:tr w:rsidR="00602635" w:rsidRPr="003D45C6" w:rsidTr="005C7559">
        <w:trPr>
          <w:trHeight w:val="330"/>
        </w:trPr>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PTCHTT</w:t>
            </w:r>
            <w:r w:rsidRPr="003D45C6">
              <w:rPr>
                <w:rFonts w:ascii="Times New Roman" w:eastAsia="Times New Roman" w:hAnsi="Times New Roman"/>
                <w:color w:val="000000" w:themeColor="text1"/>
                <w:sz w:val="26"/>
                <w:szCs w:val="26"/>
                <w:vertAlign w:val="subscript"/>
              </w:rPr>
              <w:t>4</w:t>
            </w:r>
          </w:p>
        </w:tc>
        <w:tc>
          <w:tcPr>
            <w:tcW w:w="76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635" w:rsidRPr="003D45C6" w:rsidRDefault="00602635" w:rsidP="00343D88">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Tôi được tạo điều kiện và có nhiều cơ hội để thăng tiến</w:t>
            </w:r>
          </w:p>
        </w:tc>
      </w:tr>
      <w:tr w:rsidR="00602635" w:rsidRPr="003D45C6" w:rsidTr="005C7559">
        <w:trPr>
          <w:trHeight w:val="330"/>
        </w:trPr>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PTCHTT</w:t>
            </w:r>
            <w:r w:rsidRPr="003D45C6">
              <w:rPr>
                <w:rFonts w:ascii="Times New Roman" w:eastAsia="Times New Roman" w:hAnsi="Times New Roman"/>
                <w:color w:val="000000" w:themeColor="text1"/>
                <w:sz w:val="26"/>
                <w:szCs w:val="26"/>
                <w:vertAlign w:val="subscript"/>
              </w:rPr>
              <w:t>5</w:t>
            </w:r>
          </w:p>
        </w:tc>
        <w:tc>
          <w:tcPr>
            <w:tcW w:w="76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635" w:rsidRPr="003D45C6" w:rsidRDefault="00602635" w:rsidP="00343D88">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Được khơi dậy sự sáng tạo và năng lực tiềm ẩn</w:t>
            </w:r>
          </w:p>
        </w:tc>
      </w:tr>
      <w:tr w:rsidR="00602635" w:rsidRPr="003D45C6" w:rsidTr="005C7559">
        <w:trPr>
          <w:trHeight w:val="315"/>
        </w:trPr>
        <w:tc>
          <w:tcPr>
            <w:tcW w:w="89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02635" w:rsidRPr="003D45C6" w:rsidRDefault="004A08B1" w:rsidP="00602635">
            <w:pPr>
              <w:pStyle w:val="BodyText"/>
              <w:widowControl/>
              <w:tabs>
                <w:tab w:val="left" w:pos="992"/>
              </w:tabs>
              <w:spacing w:before="0" w:line="360" w:lineRule="auto"/>
              <w:jc w:val="center"/>
              <w:rPr>
                <w:b/>
                <w:color w:val="000000" w:themeColor="text1"/>
                <w:sz w:val="26"/>
                <w:szCs w:val="26"/>
              </w:rPr>
            </w:pPr>
            <w:r w:rsidRPr="003D45C6">
              <w:rPr>
                <w:b/>
                <w:color w:val="000000" w:themeColor="text1"/>
                <w:sz w:val="26"/>
                <w:szCs w:val="26"/>
              </w:rPr>
              <w:t xml:space="preserve">Thang đo “Điều kiện làm việc”: </w:t>
            </w:r>
            <w:r w:rsidR="00602635" w:rsidRPr="003D45C6">
              <w:rPr>
                <w:b/>
                <w:color w:val="000000" w:themeColor="text1"/>
                <w:sz w:val="26"/>
                <w:szCs w:val="26"/>
              </w:rPr>
              <w:t>DKLV</w:t>
            </w:r>
            <w:r w:rsidR="00602635" w:rsidRPr="003D45C6">
              <w:rPr>
                <w:b/>
                <w:color w:val="000000" w:themeColor="text1"/>
                <w:sz w:val="26"/>
                <w:szCs w:val="26"/>
                <w:vertAlign w:val="subscript"/>
              </w:rPr>
              <w:t>1</w:t>
            </w:r>
            <w:r w:rsidR="00602635" w:rsidRPr="003D45C6">
              <w:rPr>
                <w:b/>
                <w:color w:val="000000" w:themeColor="text1"/>
                <w:sz w:val="26"/>
                <w:szCs w:val="26"/>
              </w:rPr>
              <w:t xml:space="preserve"> – DKLV</w:t>
            </w:r>
            <w:r w:rsidR="00602635" w:rsidRPr="003D45C6">
              <w:rPr>
                <w:b/>
                <w:color w:val="000000" w:themeColor="text1"/>
                <w:sz w:val="26"/>
                <w:szCs w:val="26"/>
                <w:vertAlign w:val="subscript"/>
              </w:rPr>
              <w:t>5</w:t>
            </w:r>
          </w:p>
        </w:tc>
      </w:tr>
      <w:tr w:rsidR="00602635" w:rsidRPr="003D45C6" w:rsidTr="005C7559">
        <w:trPr>
          <w:trHeight w:val="330"/>
        </w:trPr>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DKLV</w:t>
            </w:r>
            <w:r w:rsidRPr="003D45C6">
              <w:rPr>
                <w:rFonts w:ascii="Times New Roman" w:eastAsia="Times New Roman" w:hAnsi="Times New Roman"/>
                <w:color w:val="000000" w:themeColor="text1"/>
                <w:sz w:val="26"/>
                <w:szCs w:val="26"/>
                <w:vertAlign w:val="subscript"/>
              </w:rPr>
              <w:t>1</w:t>
            </w:r>
          </w:p>
        </w:tc>
        <w:tc>
          <w:tcPr>
            <w:tcW w:w="7655" w:type="dxa"/>
            <w:tcBorders>
              <w:top w:val="single" w:sz="4" w:space="0" w:color="auto"/>
              <w:left w:val="nil"/>
              <w:bottom w:val="single" w:sz="4" w:space="0" w:color="auto"/>
              <w:right w:val="single" w:sz="4" w:space="0" w:color="auto"/>
            </w:tcBorders>
            <w:shd w:val="clear" w:color="auto" w:fill="auto"/>
            <w:noWrap/>
            <w:vAlign w:val="bottom"/>
            <w:hideMark/>
          </w:tcPr>
          <w:p w:rsidR="00602635" w:rsidRPr="003D45C6" w:rsidRDefault="00602635" w:rsidP="00343D88">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Công việc tôi đang làm có nhiều động lực để phấn đấu</w:t>
            </w:r>
          </w:p>
        </w:tc>
      </w:tr>
      <w:tr w:rsidR="00602635" w:rsidRPr="003D45C6" w:rsidTr="005C7559">
        <w:trPr>
          <w:trHeight w:val="330"/>
        </w:trPr>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DKLV</w:t>
            </w:r>
            <w:r w:rsidRPr="003D45C6">
              <w:rPr>
                <w:rFonts w:ascii="Times New Roman" w:eastAsia="Times New Roman" w:hAnsi="Times New Roman"/>
                <w:color w:val="000000" w:themeColor="text1"/>
                <w:sz w:val="26"/>
                <w:szCs w:val="26"/>
                <w:vertAlign w:val="subscript"/>
              </w:rPr>
              <w:t>2</w:t>
            </w:r>
          </w:p>
        </w:tc>
        <w:tc>
          <w:tcPr>
            <w:tcW w:w="7655" w:type="dxa"/>
            <w:tcBorders>
              <w:top w:val="nil"/>
              <w:left w:val="nil"/>
              <w:bottom w:val="single" w:sz="4" w:space="0" w:color="auto"/>
              <w:right w:val="single" w:sz="4" w:space="0" w:color="auto"/>
            </w:tcBorders>
            <w:shd w:val="clear" w:color="auto" w:fill="auto"/>
            <w:noWrap/>
            <w:vAlign w:val="bottom"/>
            <w:hideMark/>
          </w:tcPr>
          <w:p w:rsidR="00602635" w:rsidRPr="003D45C6" w:rsidRDefault="00602635" w:rsidP="00343D88">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Môi trường làm việc rất tốt với tôi</w:t>
            </w:r>
          </w:p>
        </w:tc>
      </w:tr>
      <w:tr w:rsidR="00602635" w:rsidRPr="003D45C6" w:rsidTr="005C7559">
        <w:trPr>
          <w:trHeight w:val="330"/>
        </w:trPr>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DKLV</w:t>
            </w:r>
            <w:r w:rsidRPr="003D45C6">
              <w:rPr>
                <w:rFonts w:ascii="Times New Roman" w:eastAsia="Times New Roman" w:hAnsi="Times New Roman"/>
                <w:color w:val="000000" w:themeColor="text1"/>
                <w:sz w:val="26"/>
                <w:szCs w:val="26"/>
                <w:vertAlign w:val="subscript"/>
              </w:rPr>
              <w:t>3</w:t>
            </w:r>
          </w:p>
        </w:tc>
        <w:tc>
          <w:tcPr>
            <w:tcW w:w="76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635" w:rsidRPr="003D45C6" w:rsidRDefault="00602635" w:rsidP="00343D88">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Tôi được trang bị những kỹ năng và thiết bị hỗ trợ cần thiết để làm tốt công việc</w:t>
            </w:r>
          </w:p>
        </w:tc>
      </w:tr>
      <w:tr w:rsidR="00602635" w:rsidRPr="003D45C6" w:rsidTr="005C7559">
        <w:trPr>
          <w:trHeight w:val="330"/>
        </w:trPr>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lastRenderedPageBreak/>
              <w:t>DKLV</w:t>
            </w:r>
            <w:r w:rsidRPr="003D45C6">
              <w:rPr>
                <w:rFonts w:ascii="Times New Roman" w:eastAsia="Times New Roman" w:hAnsi="Times New Roman"/>
                <w:color w:val="000000" w:themeColor="text1"/>
                <w:sz w:val="26"/>
                <w:szCs w:val="26"/>
                <w:vertAlign w:val="subscript"/>
              </w:rPr>
              <w:t>4</w:t>
            </w:r>
          </w:p>
        </w:tc>
        <w:tc>
          <w:tcPr>
            <w:tcW w:w="7655" w:type="dxa"/>
            <w:tcBorders>
              <w:top w:val="single" w:sz="4" w:space="0" w:color="auto"/>
              <w:left w:val="nil"/>
              <w:bottom w:val="single" w:sz="4" w:space="0" w:color="auto"/>
              <w:right w:val="single" w:sz="4" w:space="0" w:color="auto"/>
            </w:tcBorders>
            <w:shd w:val="clear" w:color="auto" w:fill="auto"/>
            <w:noWrap/>
            <w:vAlign w:val="bottom"/>
            <w:hideMark/>
          </w:tcPr>
          <w:p w:rsidR="00602635" w:rsidRPr="003D45C6" w:rsidRDefault="00602635" w:rsidP="00343D88">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Tôi được khuyến khích phát triển công việc theo hướng chuyên nghiệp, hiệu quả, sáng tạo</w:t>
            </w:r>
          </w:p>
        </w:tc>
      </w:tr>
      <w:tr w:rsidR="00602635" w:rsidRPr="003D45C6" w:rsidTr="005C7559">
        <w:trPr>
          <w:trHeight w:val="330"/>
        </w:trPr>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DKLV</w:t>
            </w:r>
            <w:r w:rsidRPr="003D45C6">
              <w:rPr>
                <w:rFonts w:ascii="Times New Roman" w:eastAsia="Times New Roman" w:hAnsi="Times New Roman"/>
                <w:color w:val="000000" w:themeColor="text1"/>
                <w:sz w:val="26"/>
                <w:szCs w:val="26"/>
                <w:vertAlign w:val="subscript"/>
              </w:rPr>
              <w:t>5</w:t>
            </w:r>
          </w:p>
        </w:tc>
        <w:tc>
          <w:tcPr>
            <w:tcW w:w="7655" w:type="dxa"/>
            <w:tcBorders>
              <w:top w:val="nil"/>
              <w:left w:val="nil"/>
              <w:bottom w:val="single" w:sz="4" w:space="0" w:color="auto"/>
              <w:right w:val="single" w:sz="4" w:space="0" w:color="auto"/>
            </w:tcBorders>
            <w:shd w:val="clear" w:color="auto" w:fill="auto"/>
            <w:noWrap/>
            <w:vAlign w:val="bottom"/>
            <w:hideMark/>
          </w:tcPr>
          <w:p w:rsidR="00602635" w:rsidRPr="003D45C6" w:rsidRDefault="00602635" w:rsidP="00343D88">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Công việc của tôi không có quá nhiều áp lực</w:t>
            </w:r>
          </w:p>
        </w:tc>
      </w:tr>
      <w:tr w:rsidR="00602635" w:rsidRPr="003D45C6" w:rsidTr="005C7559">
        <w:trPr>
          <w:trHeight w:val="330"/>
        </w:trPr>
        <w:tc>
          <w:tcPr>
            <w:tcW w:w="89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02635" w:rsidRPr="003D45C6" w:rsidRDefault="00602635" w:rsidP="00602635">
            <w:pPr>
              <w:spacing w:after="0" w:line="360" w:lineRule="auto"/>
              <w:jc w:val="center"/>
              <w:rPr>
                <w:rFonts w:ascii="Times New Roman" w:eastAsia="Times New Roman" w:hAnsi="Times New Roman"/>
                <w:b/>
                <w:color w:val="000000" w:themeColor="text1"/>
                <w:sz w:val="26"/>
                <w:szCs w:val="26"/>
              </w:rPr>
            </w:pPr>
            <w:r w:rsidRPr="003D45C6">
              <w:rPr>
                <w:rFonts w:ascii="Times New Roman" w:hAnsi="Times New Roman"/>
                <w:b/>
                <w:color w:val="000000" w:themeColor="text1"/>
                <w:sz w:val="26"/>
                <w:szCs w:val="26"/>
              </w:rPr>
              <w:t>Thang đo “Quan hệ với đồng nghiệp”: QHDN</w:t>
            </w:r>
            <w:r w:rsidRPr="003D45C6">
              <w:rPr>
                <w:rFonts w:ascii="Times New Roman" w:hAnsi="Times New Roman"/>
                <w:b/>
                <w:color w:val="000000" w:themeColor="text1"/>
                <w:sz w:val="26"/>
                <w:szCs w:val="26"/>
                <w:vertAlign w:val="subscript"/>
              </w:rPr>
              <w:t>1</w:t>
            </w:r>
            <w:r w:rsidRPr="003D45C6">
              <w:rPr>
                <w:rFonts w:ascii="Times New Roman" w:hAnsi="Times New Roman"/>
                <w:b/>
                <w:color w:val="000000" w:themeColor="text1"/>
                <w:sz w:val="26"/>
                <w:szCs w:val="26"/>
              </w:rPr>
              <w:t xml:space="preserve"> – QHDN</w:t>
            </w:r>
            <w:r w:rsidRPr="003D45C6">
              <w:rPr>
                <w:rFonts w:ascii="Times New Roman" w:hAnsi="Times New Roman"/>
                <w:b/>
                <w:color w:val="000000" w:themeColor="text1"/>
                <w:sz w:val="26"/>
                <w:szCs w:val="26"/>
                <w:vertAlign w:val="subscript"/>
              </w:rPr>
              <w:t>5</w:t>
            </w:r>
          </w:p>
        </w:tc>
      </w:tr>
      <w:tr w:rsidR="00602635" w:rsidRPr="003D45C6" w:rsidTr="005C7559">
        <w:trPr>
          <w:trHeight w:val="330"/>
        </w:trPr>
        <w:tc>
          <w:tcPr>
            <w:tcW w:w="12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QHDN</w:t>
            </w:r>
            <w:r w:rsidRPr="003D45C6">
              <w:rPr>
                <w:rFonts w:ascii="Times New Roman" w:eastAsia="Times New Roman" w:hAnsi="Times New Roman"/>
                <w:color w:val="000000" w:themeColor="text1"/>
                <w:sz w:val="26"/>
                <w:szCs w:val="26"/>
                <w:vertAlign w:val="subscript"/>
              </w:rPr>
              <w:t>1</w:t>
            </w:r>
          </w:p>
        </w:tc>
        <w:tc>
          <w:tcPr>
            <w:tcW w:w="7655" w:type="dxa"/>
            <w:tcBorders>
              <w:top w:val="single" w:sz="4" w:space="0" w:color="auto"/>
              <w:left w:val="nil"/>
              <w:bottom w:val="single" w:sz="4" w:space="0" w:color="auto"/>
              <w:right w:val="single" w:sz="4" w:space="0" w:color="auto"/>
            </w:tcBorders>
            <w:shd w:val="clear" w:color="auto" w:fill="auto"/>
            <w:noWrap/>
            <w:vAlign w:val="center"/>
            <w:hideMark/>
          </w:tcPr>
          <w:p w:rsidR="00602635" w:rsidRPr="003D45C6" w:rsidRDefault="00602635" w:rsidP="00343D88">
            <w:pPr>
              <w:spacing w:after="0" w:line="360" w:lineRule="auto"/>
              <w:rPr>
                <w:rFonts w:ascii="Times New Roman" w:hAnsi="Times New Roman"/>
                <w:color w:val="000000" w:themeColor="text1"/>
                <w:sz w:val="26"/>
                <w:szCs w:val="26"/>
              </w:rPr>
            </w:pPr>
            <w:r w:rsidRPr="003D45C6">
              <w:rPr>
                <w:rFonts w:ascii="Times New Roman" w:hAnsi="Times New Roman"/>
                <w:color w:val="000000" w:themeColor="text1"/>
                <w:sz w:val="26"/>
                <w:szCs w:val="26"/>
              </w:rPr>
              <w:t>Đồng nghiệp của tôi chuyên nghiệp và hòa đồng</w:t>
            </w:r>
          </w:p>
        </w:tc>
      </w:tr>
      <w:tr w:rsidR="00602635" w:rsidRPr="003D45C6" w:rsidTr="005C7559">
        <w:trPr>
          <w:trHeight w:val="330"/>
        </w:trPr>
        <w:tc>
          <w:tcPr>
            <w:tcW w:w="12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QHDN</w:t>
            </w:r>
            <w:r w:rsidRPr="003D45C6">
              <w:rPr>
                <w:rFonts w:ascii="Times New Roman" w:eastAsia="Times New Roman" w:hAnsi="Times New Roman"/>
                <w:color w:val="000000" w:themeColor="text1"/>
                <w:sz w:val="26"/>
                <w:szCs w:val="26"/>
                <w:vertAlign w:val="subscript"/>
              </w:rPr>
              <w:t>2</w:t>
            </w:r>
          </w:p>
        </w:tc>
        <w:tc>
          <w:tcPr>
            <w:tcW w:w="7655" w:type="dxa"/>
            <w:tcBorders>
              <w:top w:val="single" w:sz="4" w:space="0" w:color="auto"/>
              <w:left w:val="nil"/>
              <w:bottom w:val="single" w:sz="4" w:space="0" w:color="auto"/>
              <w:right w:val="single" w:sz="4" w:space="0" w:color="auto"/>
            </w:tcBorders>
            <w:shd w:val="clear" w:color="auto" w:fill="auto"/>
            <w:noWrap/>
            <w:vAlign w:val="center"/>
          </w:tcPr>
          <w:p w:rsidR="00602635" w:rsidRPr="003D45C6" w:rsidRDefault="00602635" w:rsidP="00343D88">
            <w:pPr>
              <w:spacing w:line="360" w:lineRule="auto"/>
              <w:rPr>
                <w:rFonts w:ascii="Times New Roman" w:hAnsi="Times New Roman"/>
                <w:color w:val="000000" w:themeColor="text1"/>
                <w:sz w:val="26"/>
                <w:szCs w:val="26"/>
              </w:rPr>
            </w:pPr>
            <w:r w:rsidRPr="003D45C6">
              <w:rPr>
                <w:rFonts w:ascii="Times New Roman" w:hAnsi="Times New Roman"/>
                <w:color w:val="000000" w:themeColor="text1"/>
                <w:sz w:val="26"/>
                <w:szCs w:val="26"/>
              </w:rPr>
              <w:t>Đồng nghiệp luôn luôn sẵn sàng chia sẻ, hỗ trợ nhau trong công việc</w:t>
            </w:r>
          </w:p>
        </w:tc>
      </w:tr>
      <w:tr w:rsidR="00602635" w:rsidRPr="003D45C6" w:rsidTr="009301E6">
        <w:trPr>
          <w:trHeight w:val="728"/>
        </w:trPr>
        <w:tc>
          <w:tcPr>
            <w:tcW w:w="12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QHDN</w:t>
            </w:r>
            <w:r w:rsidRPr="003D45C6">
              <w:rPr>
                <w:rFonts w:ascii="Times New Roman" w:eastAsia="Times New Roman" w:hAnsi="Times New Roman"/>
                <w:color w:val="000000" w:themeColor="text1"/>
                <w:sz w:val="26"/>
                <w:szCs w:val="26"/>
                <w:vertAlign w:val="subscript"/>
              </w:rPr>
              <w:t>3</w:t>
            </w:r>
          </w:p>
        </w:tc>
        <w:tc>
          <w:tcPr>
            <w:tcW w:w="76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2635" w:rsidRPr="003D45C6" w:rsidRDefault="00602635" w:rsidP="00343D88">
            <w:pPr>
              <w:spacing w:line="360" w:lineRule="auto"/>
              <w:rPr>
                <w:rFonts w:ascii="Times New Roman" w:hAnsi="Times New Roman"/>
                <w:color w:val="000000" w:themeColor="text1"/>
                <w:sz w:val="26"/>
                <w:szCs w:val="26"/>
              </w:rPr>
            </w:pPr>
            <w:r w:rsidRPr="003D45C6">
              <w:rPr>
                <w:rFonts w:ascii="Times New Roman" w:hAnsi="Times New Roman"/>
                <w:color w:val="000000" w:themeColor="text1"/>
                <w:sz w:val="26"/>
                <w:szCs w:val="26"/>
              </w:rPr>
              <w:t>Đồng nghiệp luôn luôn phối hợp ăn ý để tạo ra hiệu quả công việc cao nhất</w:t>
            </w:r>
          </w:p>
        </w:tc>
      </w:tr>
      <w:tr w:rsidR="00602635" w:rsidRPr="003D45C6" w:rsidTr="005C7559">
        <w:trPr>
          <w:trHeight w:val="330"/>
        </w:trPr>
        <w:tc>
          <w:tcPr>
            <w:tcW w:w="12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QHDN</w:t>
            </w:r>
            <w:r w:rsidRPr="003D45C6">
              <w:rPr>
                <w:rFonts w:ascii="Times New Roman" w:eastAsia="Times New Roman" w:hAnsi="Times New Roman"/>
                <w:color w:val="000000" w:themeColor="text1"/>
                <w:sz w:val="26"/>
                <w:szCs w:val="26"/>
                <w:vertAlign w:val="subscript"/>
              </w:rPr>
              <w:t>4</w:t>
            </w:r>
          </w:p>
        </w:tc>
        <w:tc>
          <w:tcPr>
            <w:tcW w:w="7655" w:type="dxa"/>
            <w:tcBorders>
              <w:top w:val="single" w:sz="4" w:space="0" w:color="auto"/>
              <w:left w:val="nil"/>
              <w:bottom w:val="single" w:sz="4" w:space="0" w:color="auto"/>
              <w:right w:val="single" w:sz="4" w:space="0" w:color="auto"/>
            </w:tcBorders>
            <w:shd w:val="clear" w:color="auto" w:fill="auto"/>
            <w:noWrap/>
            <w:vAlign w:val="center"/>
            <w:hideMark/>
          </w:tcPr>
          <w:p w:rsidR="00602635" w:rsidRPr="003D45C6" w:rsidRDefault="00602635" w:rsidP="00343D88">
            <w:pPr>
              <w:spacing w:line="360" w:lineRule="auto"/>
              <w:rPr>
                <w:rFonts w:ascii="Times New Roman" w:hAnsi="Times New Roman"/>
                <w:color w:val="000000" w:themeColor="text1"/>
                <w:sz w:val="26"/>
                <w:szCs w:val="26"/>
              </w:rPr>
            </w:pPr>
            <w:r w:rsidRPr="003D45C6">
              <w:rPr>
                <w:rFonts w:ascii="Times New Roman" w:hAnsi="Times New Roman"/>
                <w:color w:val="000000" w:themeColor="text1"/>
                <w:sz w:val="26"/>
                <w:szCs w:val="26"/>
              </w:rPr>
              <w:t>Đồng nghiệp đánh giá chính xác thái độ làm việc của nhau</w:t>
            </w:r>
          </w:p>
        </w:tc>
      </w:tr>
      <w:tr w:rsidR="00602635" w:rsidRPr="003D45C6" w:rsidTr="005C7559">
        <w:trPr>
          <w:trHeight w:val="330"/>
        </w:trPr>
        <w:tc>
          <w:tcPr>
            <w:tcW w:w="1284" w:type="dxa"/>
            <w:tcBorders>
              <w:top w:val="nil"/>
              <w:left w:val="single" w:sz="4" w:space="0" w:color="auto"/>
              <w:bottom w:val="single" w:sz="4" w:space="0" w:color="auto"/>
              <w:right w:val="single" w:sz="4" w:space="0" w:color="auto"/>
            </w:tcBorders>
            <w:shd w:val="clear" w:color="auto" w:fill="auto"/>
            <w:noWrap/>
            <w:vAlign w:val="center"/>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QHDN</w:t>
            </w:r>
            <w:r w:rsidRPr="003D45C6">
              <w:rPr>
                <w:rFonts w:ascii="Times New Roman" w:eastAsia="Times New Roman" w:hAnsi="Times New Roman"/>
                <w:color w:val="000000" w:themeColor="text1"/>
                <w:sz w:val="26"/>
                <w:szCs w:val="26"/>
                <w:vertAlign w:val="subscript"/>
              </w:rPr>
              <w:t>5</w:t>
            </w:r>
          </w:p>
        </w:tc>
        <w:tc>
          <w:tcPr>
            <w:tcW w:w="7655" w:type="dxa"/>
            <w:tcBorders>
              <w:top w:val="nil"/>
              <w:left w:val="nil"/>
              <w:bottom w:val="single" w:sz="4" w:space="0" w:color="auto"/>
              <w:right w:val="single" w:sz="4" w:space="0" w:color="auto"/>
            </w:tcBorders>
            <w:shd w:val="clear" w:color="auto" w:fill="auto"/>
            <w:noWrap/>
            <w:vAlign w:val="center"/>
            <w:hideMark/>
          </w:tcPr>
          <w:p w:rsidR="00602635" w:rsidRPr="003D45C6" w:rsidRDefault="00602635" w:rsidP="00343D88">
            <w:pPr>
              <w:spacing w:line="360" w:lineRule="auto"/>
              <w:rPr>
                <w:rFonts w:ascii="Times New Roman" w:hAnsi="Times New Roman"/>
                <w:color w:val="000000" w:themeColor="text1"/>
                <w:sz w:val="26"/>
                <w:szCs w:val="26"/>
              </w:rPr>
            </w:pPr>
            <w:r w:rsidRPr="003D45C6">
              <w:rPr>
                <w:rFonts w:ascii="Times New Roman" w:hAnsi="Times New Roman"/>
                <w:color w:val="000000" w:themeColor="text1"/>
                <w:sz w:val="26"/>
                <w:szCs w:val="26"/>
              </w:rPr>
              <w:t>Đồng nghiệp có tinh thần đoàn kết nội bộ cao</w:t>
            </w:r>
          </w:p>
        </w:tc>
      </w:tr>
      <w:tr w:rsidR="00602635" w:rsidRPr="003D45C6" w:rsidTr="005C7559">
        <w:trPr>
          <w:trHeight w:val="330"/>
        </w:trPr>
        <w:tc>
          <w:tcPr>
            <w:tcW w:w="89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02635" w:rsidRPr="003D45C6" w:rsidRDefault="00602635" w:rsidP="00602635">
            <w:pPr>
              <w:pStyle w:val="BodyText"/>
              <w:widowControl/>
              <w:tabs>
                <w:tab w:val="left" w:pos="992"/>
              </w:tabs>
              <w:spacing w:before="0" w:line="360" w:lineRule="auto"/>
              <w:jc w:val="center"/>
              <w:rPr>
                <w:b/>
                <w:color w:val="000000" w:themeColor="text1"/>
                <w:sz w:val="26"/>
                <w:szCs w:val="26"/>
                <w:vertAlign w:val="subscript"/>
              </w:rPr>
            </w:pPr>
            <w:r w:rsidRPr="003D45C6">
              <w:rPr>
                <w:b/>
                <w:color w:val="000000" w:themeColor="text1"/>
                <w:sz w:val="26"/>
                <w:szCs w:val="26"/>
              </w:rPr>
              <w:t>Thang đo “Sự hỗ trợ của lãnh đạo”: HTLD</w:t>
            </w:r>
            <w:r w:rsidRPr="003D45C6">
              <w:rPr>
                <w:b/>
                <w:color w:val="000000" w:themeColor="text1"/>
                <w:sz w:val="26"/>
                <w:szCs w:val="26"/>
                <w:vertAlign w:val="subscript"/>
              </w:rPr>
              <w:t>1</w:t>
            </w:r>
            <w:r w:rsidRPr="003D45C6">
              <w:rPr>
                <w:b/>
                <w:color w:val="000000" w:themeColor="text1"/>
                <w:sz w:val="26"/>
                <w:szCs w:val="26"/>
              </w:rPr>
              <w:t xml:space="preserve"> – HTLD</w:t>
            </w:r>
            <w:r w:rsidRPr="003D45C6">
              <w:rPr>
                <w:b/>
                <w:color w:val="000000" w:themeColor="text1"/>
                <w:sz w:val="26"/>
                <w:szCs w:val="26"/>
                <w:vertAlign w:val="subscript"/>
              </w:rPr>
              <w:t>5</w:t>
            </w:r>
          </w:p>
        </w:tc>
      </w:tr>
      <w:tr w:rsidR="00602635" w:rsidRPr="003D45C6" w:rsidTr="005C7559">
        <w:trPr>
          <w:trHeight w:val="330"/>
        </w:trPr>
        <w:tc>
          <w:tcPr>
            <w:tcW w:w="12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HTLD</w:t>
            </w:r>
            <w:r w:rsidRPr="003D45C6">
              <w:rPr>
                <w:rFonts w:ascii="Times New Roman" w:eastAsia="Times New Roman" w:hAnsi="Times New Roman"/>
                <w:color w:val="000000" w:themeColor="text1"/>
                <w:sz w:val="26"/>
                <w:szCs w:val="26"/>
                <w:vertAlign w:val="subscript"/>
              </w:rPr>
              <w:t>1</w:t>
            </w:r>
          </w:p>
        </w:tc>
        <w:tc>
          <w:tcPr>
            <w:tcW w:w="7655" w:type="dxa"/>
            <w:tcBorders>
              <w:top w:val="single" w:sz="4" w:space="0" w:color="auto"/>
              <w:left w:val="nil"/>
              <w:bottom w:val="single" w:sz="4" w:space="0" w:color="auto"/>
              <w:right w:val="single" w:sz="4" w:space="0" w:color="auto"/>
            </w:tcBorders>
            <w:shd w:val="clear" w:color="auto" w:fill="auto"/>
            <w:noWrap/>
            <w:vAlign w:val="center"/>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Cấp trên luôn lắng nghe ý kiến đóng góp và quan tâm đến đời sống của nhân viên</w:t>
            </w:r>
          </w:p>
        </w:tc>
      </w:tr>
      <w:tr w:rsidR="00602635" w:rsidRPr="003D45C6" w:rsidTr="005C7559">
        <w:trPr>
          <w:trHeight w:val="330"/>
        </w:trPr>
        <w:tc>
          <w:tcPr>
            <w:tcW w:w="1284" w:type="dxa"/>
            <w:tcBorders>
              <w:top w:val="nil"/>
              <w:left w:val="single" w:sz="4" w:space="0" w:color="auto"/>
              <w:bottom w:val="single" w:sz="4" w:space="0" w:color="auto"/>
              <w:right w:val="single" w:sz="4" w:space="0" w:color="auto"/>
            </w:tcBorders>
            <w:shd w:val="clear" w:color="auto" w:fill="auto"/>
            <w:noWrap/>
            <w:vAlign w:val="center"/>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HTLD</w:t>
            </w:r>
            <w:r w:rsidRPr="003D45C6">
              <w:rPr>
                <w:rFonts w:ascii="Times New Roman" w:eastAsia="Times New Roman" w:hAnsi="Times New Roman"/>
                <w:color w:val="000000" w:themeColor="text1"/>
                <w:sz w:val="26"/>
                <w:szCs w:val="26"/>
                <w:vertAlign w:val="subscript"/>
              </w:rPr>
              <w:t>2</w:t>
            </w:r>
          </w:p>
        </w:tc>
        <w:tc>
          <w:tcPr>
            <w:tcW w:w="7655" w:type="dxa"/>
            <w:tcBorders>
              <w:top w:val="nil"/>
              <w:left w:val="nil"/>
              <w:bottom w:val="single" w:sz="4" w:space="0" w:color="auto"/>
              <w:right w:val="single" w:sz="4" w:space="0" w:color="auto"/>
            </w:tcBorders>
            <w:shd w:val="clear" w:color="auto" w:fill="auto"/>
            <w:noWrap/>
            <w:vAlign w:val="center"/>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Cấp trên luôn tổ chức phân công công việc hợp lý</w:t>
            </w:r>
          </w:p>
        </w:tc>
      </w:tr>
      <w:tr w:rsidR="00602635" w:rsidRPr="003D45C6" w:rsidTr="005C7559">
        <w:trPr>
          <w:trHeight w:val="330"/>
        </w:trPr>
        <w:tc>
          <w:tcPr>
            <w:tcW w:w="1284" w:type="dxa"/>
            <w:tcBorders>
              <w:top w:val="nil"/>
              <w:left w:val="single" w:sz="4" w:space="0" w:color="auto"/>
              <w:bottom w:val="single" w:sz="4" w:space="0" w:color="auto"/>
              <w:right w:val="single" w:sz="4" w:space="0" w:color="auto"/>
            </w:tcBorders>
            <w:shd w:val="clear" w:color="auto" w:fill="auto"/>
            <w:noWrap/>
            <w:vAlign w:val="center"/>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HTLD</w:t>
            </w:r>
            <w:r w:rsidRPr="003D45C6">
              <w:rPr>
                <w:rFonts w:ascii="Times New Roman" w:eastAsia="Times New Roman" w:hAnsi="Times New Roman"/>
                <w:color w:val="000000" w:themeColor="text1"/>
                <w:sz w:val="26"/>
                <w:szCs w:val="26"/>
                <w:vertAlign w:val="subscript"/>
              </w:rPr>
              <w:t>3</w:t>
            </w:r>
          </w:p>
        </w:tc>
        <w:tc>
          <w:tcPr>
            <w:tcW w:w="7655" w:type="dxa"/>
            <w:tcBorders>
              <w:top w:val="nil"/>
              <w:left w:val="nil"/>
              <w:bottom w:val="single" w:sz="4" w:space="0" w:color="auto"/>
              <w:right w:val="single" w:sz="4" w:space="0" w:color="auto"/>
            </w:tcBorders>
            <w:shd w:val="clear" w:color="auto" w:fill="auto"/>
            <w:noWrap/>
            <w:vAlign w:val="center"/>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Lãnh đạo luôn đề cao và đóng góp cho sự sáng tạo của nhân viên</w:t>
            </w:r>
          </w:p>
        </w:tc>
      </w:tr>
      <w:tr w:rsidR="00602635" w:rsidRPr="003D45C6" w:rsidTr="005C7559">
        <w:trPr>
          <w:trHeight w:val="330"/>
        </w:trPr>
        <w:tc>
          <w:tcPr>
            <w:tcW w:w="1284" w:type="dxa"/>
            <w:tcBorders>
              <w:top w:val="nil"/>
              <w:left w:val="single" w:sz="4" w:space="0" w:color="auto"/>
              <w:bottom w:val="single" w:sz="4" w:space="0" w:color="auto"/>
              <w:right w:val="single" w:sz="4" w:space="0" w:color="auto"/>
            </w:tcBorders>
            <w:shd w:val="clear" w:color="auto" w:fill="auto"/>
            <w:noWrap/>
            <w:vAlign w:val="center"/>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HTLD</w:t>
            </w:r>
            <w:r w:rsidRPr="003D45C6">
              <w:rPr>
                <w:rFonts w:ascii="Times New Roman" w:eastAsia="Times New Roman" w:hAnsi="Times New Roman"/>
                <w:color w:val="000000" w:themeColor="text1"/>
                <w:sz w:val="26"/>
                <w:szCs w:val="26"/>
                <w:vertAlign w:val="subscript"/>
              </w:rPr>
              <w:t>4</w:t>
            </w:r>
          </w:p>
        </w:tc>
        <w:tc>
          <w:tcPr>
            <w:tcW w:w="7655" w:type="dxa"/>
            <w:tcBorders>
              <w:top w:val="nil"/>
              <w:left w:val="nil"/>
              <w:bottom w:val="single" w:sz="4" w:space="0" w:color="auto"/>
              <w:right w:val="single" w:sz="4" w:space="0" w:color="auto"/>
            </w:tcBorders>
            <w:shd w:val="clear" w:color="auto" w:fill="auto"/>
            <w:noWrap/>
            <w:vAlign w:val="center"/>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Hỗ trợ quan tâm kịp thời với những khó khăn của nhân viên</w:t>
            </w:r>
          </w:p>
        </w:tc>
      </w:tr>
      <w:tr w:rsidR="00602635" w:rsidRPr="003D45C6" w:rsidTr="005C7559">
        <w:trPr>
          <w:trHeight w:val="330"/>
        </w:trPr>
        <w:tc>
          <w:tcPr>
            <w:tcW w:w="1284" w:type="dxa"/>
            <w:tcBorders>
              <w:top w:val="nil"/>
              <w:left w:val="single" w:sz="4" w:space="0" w:color="auto"/>
              <w:bottom w:val="single" w:sz="4" w:space="0" w:color="auto"/>
              <w:right w:val="single" w:sz="4" w:space="0" w:color="auto"/>
            </w:tcBorders>
            <w:shd w:val="clear" w:color="auto" w:fill="auto"/>
            <w:noWrap/>
            <w:vAlign w:val="center"/>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HTLD</w:t>
            </w:r>
            <w:r w:rsidRPr="003D45C6">
              <w:rPr>
                <w:rFonts w:ascii="Times New Roman" w:eastAsia="Times New Roman" w:hAnsi="Times New Roman"/>
                <w:color w:val="000000" w:themeColor="text1"/>
                <w:sz w:val="26"/>
                <w:szCs w:val="26"/>
                <w:vertAlign w:val="subscript"/>
              </w:rPr>
              <w:t>5</w:t>
            </w:r>
          </w:p>
        </w:tc>
        <w:tc>
          <w:tcPr>
            <w:tcW w:w="7655" w:type="dxa"/>
            <w:tcBorders>
              <w:top w:val="nil"/>
              <w:left w:val="nil"/>
              <w:bottom w:val="single" w:sz="4" w:space="0" w:color="auto"/>
              <w:right w:val="single" w:sz="4" w:space="0" w:color="auto"/>
            </w:tcBorders>
            <w:shd w:val="clear" w:color="auto" w:fill="auto"/>
            <w:noWrap/>
            <w:vAlign w:val="center"/>
            <w:hideMark/>
          </w:tcPr>
          <w:p w:rsidR="00602635" w:rsidRPr="003D45C6" w:rsidRDefault="00602635"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Phê bình, đánh giá một cách công bằng, khách quan</w:t>
            </w:r>
          </w:p>
        </w:tc>
      </w:tr>
      <w:tr w:rsidR="00602635" w:rsidRPr="003D45C6" w:rsidTr="005C7559">
        <w:trPr>
          <w:trHeight w:val="330"/>
        </w:trPr>
        <w:tc>
          <w:tcPr>
            <w:tcW w:w="89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02635" w:rsidRPr="003D45C6" w:rsidRDefault="00602635" w:rsidP="00602635">
            <w:pPr>
              <w:pStyle w:val="BodyText"/>
              <w:widowControl/>
              <w:tabs>
                <w:tab w:val="left" w:pos="992"/>
              </w:tabs>
              <w:spacing w:before="0" w:line="360" w:lineRule="auto"/>
              <w:jc w:val="center"/>
              <w:rPr>
                <w:b/>
                <w:color w:val="000000" w:themeColor="text1"/>
                <w:sz w:val="26"/>
                <w:szCs w:val="26"/>
              </w:rPr>
            </w:pPr>
            <w:r w:rsidRPr="003D45C6">
              <w:rPr>
                <w:b/>
                <w:color w:val="000000" w:themeColor="text1"/>
                <w:sz w:val="26"/>
                <w:szCs w:val="26"/>
              </w:rPr>
              <w:t>Thang đo “Thương hiệu: TH</w:t>
            </w:r>
            <w:r w:rsidRPr="003D45C6">
              <w:rPr>
                <w:b/>
                <w:color w:val="000000" w:themeColor="text1"/>
                <w:sz w:val="26"/>
                <w:szCs w:val="26"/>
                <w:vertAlign w:val="subscript"/>
              </w:rPr>
              <w:t>1</w:t>
            </w:r>
            <w:r w:rsidRPr="003D45C6">
              <w:rPr>
                <w:b/>
                <w:color w:val="000000" w:themeColor="text1"/>
                <w:sz w:val="26"/>
                <w:szCs w:val="26"/>
              </w:rPr>
              <w:t xml:space="preserve"> – TH</w:t>
            </w:r>
            <w:r w:rsidRPr="003D45C6">
              <w:rPr>
                <w:b/>
                <w:color w:val="000000" w:themeColor="text1"/>
                <w:sz w:val="26"/>
                <w:szCs w:val="26"/>
                <w:vertAlign w:val="subscript"/>
              </w:rPr>
              <w:t>5</w:t>
            </w:r>
          </w:p>
        </w:tc>
      </w:tr>
      <w:tr w:rsidR="005C7559" w:rsidRPr="003D45C6" w:rsidTr="005C7559">
        <w:trPr>
          <w:trHeight w:val="330"/>
        </w:trPr>
        <w:tc>
          <w:tcPr>
            <w:tcW w:w="12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559" w:rsidRPr="003D45C6" w:rsidRDefault="005C7559"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TH</w:t>
            </w:r>
            <w:r w:rsidRPr="003D45C6">
              <w:rPr>
                <w:rFonts w:ascii="Times New Roman" w:eastAsia="Times New Roman" w:hAnsi="Times New Roman"/>
                <w:color w:val="000000" w:themeColor="text1"/>
                <w:sz w:val="26"/>
                <w:szCs w:val="26"/>
                <w:vertAlign w:val="subscript"/>
              </w:rPr>
              <w:t>1</w:t>
            </w:r>
          </w:p>
        </w:tc>
        <w:tc>
          <w:tcPr>
            <w:tcW w:w="7655" w:type="dxa"/>
            <w:tcBorders>
              <w:top w:val="single" w:sz="4" w:space="0" w:color="auto"/>
              <w:left w:val="nil"/>
              <w:bottom w:val="single" w:sz="4" w:space="0" w:color="auto"/>
              <w:right w:val="single" w:sz="4" w:space="0" w:color="auto"/>
            </w:tcBorders>
            <w:shd w:val="clear" w:color="auto" w:fill="auto"/>
            <w:noWrap/>
            <w:vAlign w:val="center"/>
            <w:hideMark/>
          </w:tcPr>
          <w:p w:rsidR="005C7559" w:rsidRPr="003D45C6" w:rsidRDefault="005C7559"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Ngân hàng của tôi rất uy tín và được nhiều người đến giao dịch</w:t>
            </w:r>
          </w:p>
        </w:tc>
      </w:tr>
      <w:tr w:rsidR="005C7559" w:rsidRPr="003D45C6" w:rsidTr="005C7559">
        <w:trPr>
          <w:trHeight w:val="330"/>
        </w:trPr>
        <w:tc>
          <w:tcPr>
            <w:tcW w:w="1284" w:type="dxa"/>
            <w:tcBorders>
              <w:top w:val="nil"/>
              <w:left w:val="single" w:sz="4" w:space="0" w:color="auto"/>
              <w:bottom w:val="single" w:sz="4" w:space="0" w:color="auto"/>
              <w:right w:val="single" w:sz="4" w:space="0" w:color="auto"/>
            </w:tcBorders>
            <w:shd w:val="clear" w:color="auto" w:fill="auto"/>
            <w:noWrap/>
            <w:vAlign w:val="center"/>
            <w:hideMark/>
          </w:tcPr>
          <w:p w:rsidR="005C7559" w:rsidRPr="003D45C6" w:rsidRDefault="005C7559"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TH</w:t>
            </w:r>
            <w:r w:rsidRPr="003D45C6">
              <w:rPr>
                <w:rFonts w:ascii="Times New Roman" w:eastAsia="Times New Roman" w:hAnsi="Times New Roman"/>
                <w:color w:val="000000" w:themeColor="text1"/>
                <w:sz w:val="26"/>
                <w:szCs w:val="26"/>
                <w:vertAlign w:val="subscript"/>
              </w:rPr>
              <w:t>2</w:t>
            </w:r>
          </w:p>
        </w:tc>
        <w:tc>
          <w:tcPr>
            <w:tcW w:w="7655" w:type="dxa"/>
            <w:tcBorders>
              <w:top w:val="nil"/>
              <w:left w:val="nil"/>
              <w:bottom w:val="single" w:sz="4" w:space="0" w:color="auto"/>
              <w:right w:val="single" w:sz="4" w:space="0" w:color="auto"/>
            </w:tcBorders>
            <w:shd w:val="clear" w:color="auto" w:fill="auto"/>
            <w:noWrap/>
            <w:vAlign w:val="center"/>
            <w:hideMark/>
          </w:tcPr>
          <w:p w:rsidR="005C7559" w:rsidRPr="003D45C6" w:rsidRDefault="005C7559"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Tôi hãnh diện khi làm việc tại ngân hàng</w:t>
            </w:r>
          </w:p>
        </w:tc>
      </w:tr>
      <w:tr w:rsidR="005C7559" w:rsidRPr="003D45C6" w:rsidTr="005C7559">
        <w:trPr>
          <w:trHeight w:val="330"/>
        </w:trPr>
        <w:tc>
          <w:tcPr>
            <w:tcW w:w="1284" w:type="dxa"/>
            <w:tcBorders>
              <w:top w:val="nil"/>
              <w:left w:val="single" w:sz="4" w:space="0" w:color="auto"/>
              <w:bottom w:val="single" w:sz="4" w:space="0" w:color="auto"/>
              <w:right w:val="single" w:sz="4" w:space="0" w:color="auto"/>
            </w:tcBorders>
            <w:shd w:val="clear" w:color="auto" w:fill="auto"/>
            <w:noWrap/>
            <w:vAlign w:val="center"/>
            <w:hideMark/>
          </w:tcPr>
          <w:p w:rsidR="005C7559" w:rsidRPr="003D45C6" w:rsidRDefault="005C7559"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TH</w:t>
            </w:r>
            <w:r w:rsidRPr="003D45C6">
              <w:rPr>
                <w:rFonts w:ascii="Times New Roman" w:eastAsia="Times New Roman" w:hAnsi="Times New Roman"/>
                <w:color w:val="000000" w:themeColor="text1"/>
                <w:sz w:val="26"/>
                <w:szCs w:val="26"/>
                <w:vertAlign w:val="subscript"/>
              </w:rPr>
              <w:t>3</w:t>
            </w:r>
          </w:p>
        </w:tc>
        <w:tc>
          <w:tcPr>
            <w:tcW w:w="7655" w:type="dxa"/>
            <w:tcBorders>
              <w:top w:val="nil"/>
              <w:left w:val="nil"/>
              <w:bottom w:val="single" w:sz="4" w:space="0" w:color="auto"/>
              <w:right w:val="single" w:sz="4" w:space="0" w:color="auto"/>
            </w:tcBorders>
            <w:shd w:val="clear" w:color="auto" w:fill="auto"/>
            <w:noWrap/>
            <w:vAlign w:val="center"/>
            <w:hideMark/>
          </w:tcPr>
          <w:p w:rsidR="005C7559" w:rsidRPr="003D45C6" w:rsidRDefault="005C7559"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Tôi rất dễ dàng xây dựng và mở rộng mối quan hệ của mình</w:t>
            </w:r>
          </w:p>
        </w:tc>
      </w:tr>
      <w:tr w:rsidR="005C7559" w:rsidRPr="003D45C6" w:rsidTr="005C7559">
        <w:trPr>
          <w:trHeight w:val="330"/>
        </w:trPr>
        <w:tc>
          <w:tcPr>
            <w:tcW w:w="1284" w:type="dxa"/>
            <w:tcBorders>
              <w:top w:val="nil"/>
              <w:left w:val="single" w:sz="4" w:space="0" w:color="auto"/>
              <w:bottom w:val="single" w:sz="4" w:space="0" w:color="auto"/>
              <w:right w:val="single" w:sz="4" w:space="0" w:color="auto"/>
            </w:tcBorders>
            <w:shd w:val="clear" w:color="auto" w:fill="auto"/>
            <w:noWrap/>
            <w:vAlign w:val="center"/>
            <w:hideMark/>
          </w:tcPr>
          <w:p w:rsidR="005C7559" w:rsidRPr="003D45C6" w:rsidRDefault="005C7559"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TH</w:t>
            </w:r>
            <w:r w:rsidRPr="003D45C6">
              <w:rPr>
                <w:rFonts w:ascii="Times New Roman" w:eastAsia="Times New Roman" w:hAnsi="Times New Roman"/>
                <w:color w:val="000000" w:themeColor="text1"/>
                <w:sz w:val="26"/>
                <w:szCs w:val="26"/>
                <w:vertAlign w:val="subscript"/>
              </w:rPr>
              <w:t>4</w:t>
            </w:r>
          </w:p>
        </w:tc>
        <w:tc>
          <w:tcPr>
            <w:tcW w:w="7655" w:type="dxa"/>
            <w:tcBorders>
              <w:top w:val="nil"/>
              <w:left w:val="nil"/>
              <w:bottom w:val="single" w:sz="4" w:space="0" w:color="auto"/>
              <w:right w:val="single" w:sz="4" w:space="0" w:color="auto"/>
            </w:tcBorders>
            <w:shd w:val="clear" w:color="auto" w:fill="auto"/>
            <w:noWrap/>
            <w:vAlign w:val="center"/>
            <w:hideMark/>
          </w:tcPr>
          <w:p w:rsidR="005C7559" w:rsidRPr="003D45C6" w:rsidRDefault="005C7559"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Nâng cao niềm tin vào giá trị bản thân</w:t>
            </w:r>
          </w:p>
        </w:tc>
      </w:tr>
      <w:tr w:rsidR="005C7559" w:rsidRPr="003D45C6" w:rsidTr="005C7559">
        <w:trPr>
          <w:trHeight w:val="330"/>
        </w:trPr>
        <w:tc>
          <w:tcPr>
            <w:tcW w:w="1284" w:type="dxa"/>
            <w:tcBorders>
              <w:top w:val="nil"/>
              <w:left w:val="single" w:sz="4" w:space="0" w:color="auto"/>
              <w:bottom w:val="single" w:sz="4" w:space="0" w:color="auto"/>
              <w:right w:val="single" w:sz="4" w:space="0" w:color="auto"/>
            </w:tcBorders>
            <w:shd w:val="clear" w:color="auto" w:fill="auto"/>
            <w:noWrap/>
            <w:vAlign w:val="center"/>
            <w:hideMark/>
          </w:tcPr>
          <w:p w:rsidR="005C7559" w:rsidRPr="003D45C6" w:rsidRDefault="005C7559"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TH</w:t>
            </w:r>
            <w:r w:rsidRPr="003D45C6">
              <w:rPr>
                <w:rFonts w:ascii="Times New Roman" w:eastAsia="Times New Roman" w:hAnsi="Times New Roman"/>
                <w:color w:val="000000" w:themeColor="text1"/>
                <w:sz w:val="26"/>
                <w:szCs w:val="26"/>
                <w:vertAlign w:val="subscript"/>
              </w:rPr>
              <w:t>5</w:t>
            </w:r>
          </w:p>
        </w:tc>
        <w:tc>
          <w:tcPr>
            <w:tcW w:w="7655" w:type="dxa"/>
            <w:tcBorders>
              <w:top w:val="nil"/>
              <w:left w:val="nil"/>
              <w:bottom w:val="single" w:sz="4" w:space="0" w:color="auto"/>
              <w:right w:val="single" w:sz="4" w:space="0" w:color="auto"/>
            </w:tcBorders>
            <w:shd w:val="clear" w:color="auto" w:fill="auto"/>
            <w:noWrap/>
            <w:vAlign w:val="center"/>
            <w:hideMark/>
          </w:tcPr>
          <w:p w:rsidR="005C7559" w:rsidRPr="003D45C6" w:rsidRDefault="005C7559"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Thương hiệu lớn mạnh, uy tín luôn thu hút được nhiều nhân lực trẻ</w:t>
            </w:r>
          </w:p>
        </w:tc>
      </w:tr>
      <w:tr w:rsidR="005C7559" w:rsidRPr="003D45C6" w:rsidTr="005C7559">
        <w:trPr>
          <w:trHeight w:val="330"/>
        </w:trPr>
        <w:tc>
          <w:tcPr>
            <w:tcW w:w="89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C7559" w:rsidRPr="003D45C6" w:rsidRDefault="005C7559" w:rsidP="005C7559">
            <w:pPr>
              <w:spacing w:after="0" w:line="360" w:lineRule="auto"/>
              <w:jc w:val="center"/>
              <w:rPr>
                <w:rFonts w:ascii="Times New Roman" w:eastAsia="Times New Roman" w:hAnsi="Times New Roman"/>
                <w:b/>
                <w:color w:val="000000" w:themeColor="text1"/>
                <w:sz w:val="26"/>
                <w:szCs w:val="26"/>
              </w:rPr>
            </w:pPr>
            <w:r w:rsidRPr="003D45C6">
              <w:rPr>
                <w:rFonts w:ascii="Times New Roman" w:hAnsi="Times New Roman"/>
                <w:b/>
                <w:color w:val="000000" w:themeColor="text1"/>
                <w:sz w:val="26"/>
                <w:szCs w:val="26"/>
              </w:rPr>
              <w:t>Thang đo “Động lực làm việc” : DLLV</w:t>
            </w:r>
            <w:r w:rsidRPr="003D45C6">
              <w:rPr>
                <w:rFonts w:ascii="Times New Roman" w:hAnsi="Times New Roman"/>
                <w:b/>
                <w:color w:val="000000" w:themeColor="text1"/>
                <w:sz w:val="26"/>
                <w:szCs w:val="26"/>
                <w:vertAlign w:val="subscript"/>
              </w:rPr>
              <w:t>1</w:t>
            </w:r>
            <w:r w:rsidRPr="003D45C6">
              <w:rPr>
                <w:rFonts w:ascii="Times New Roman" w:hAnsi="Times New Roman"/>
                <w:b/>
                <w:color w:val="000000" w:themeColor="text1"/>
                <w:sz w:val="26"/>
                <w:szCs w:val="26"/>
              </w:rPr>
              <w:t>- DLLV</w:t>
            </w:r>
            <w:r w:rsidRPr="003D45C6">
              <w:rPr>
                <w:rFonts w:ascii="Times New Roman" w:hAnsi="Times New Roman"/>
                <w:b/>
                <w:color w:val="000000" w:themeColor="text1"/>
                <w:sz w:val="26"/>
                <w:szCs w:val="26"/>
                <w:vertAlign w:val="subscript"/>
              </w:rPr>
              <w:t>5</w:t>
            </w:r>
          </w:p>
        </w:tc>
      </w:tr>
      <w:tr w:rsidR="005C7559" w:rsidRPr="003D45C6" w:rsidTr="005C7559">
        <w:trPr>
          <w:trHeight w:val="330"/>
        </w:trPr>
        <w:tc>
          <w:tcPr>
            <w:tcW w:w="12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559" w:rsidRPr="003D45C6" w:rsidRDefault="005C7559"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DLLV</w:t>
            </w:r>
            <w:r w:rsidRPr="003D45C6">
              <w:rPr>
                <w:rFonts w:ascii="Times New Roman" w:eastAsia="Times New Roman" w:hAnsi="Times New Roman"/>
                <w:color w:val="000000" w:themeColor="text1"/>
                <w:sz w:val="26"/>
                <w:szCs w:val="26"/>
                <w:vertAlign w:val="subscript"/>
              </w:rPr>
              <w:t>1</w:t>
            </w:r>
          </w:p>
        </w:tc>
        <w:tc>
          <w:tcPr>
            <w:tcW w:w="7655" w:type="dxa"/>
            <w:tcBorders>
              <w:top w:val="single" w:sz="4" w:space="0" w:color="auto"/>
              <w:left w:val="nil"/>
              <w:bottom w:val="single" w:sz="4" w:space="0" w:color="auto"/>
              <w:right w:val="single" w:sz="4" w:space="0" w:color="auto"/>
            </w:tcBorders>
            <w:shd w:val="clear" w:color="auto" w:fill="auto"/>
            <w:noWrap/>
            <w:vAlign w:val="center"/>
            <w:hideMark/>
          </w:tcPr>
          <w:p w:rsidR="005C7559" w:rsidRPr="003D45C6" w:rsidRDefault="005C7559"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xml:space="preserve">Tôi sẽ tích cực làm việc một cách vui vẻ </w:t>
            </w:r>
          </w:p>
        </w:tc>
      </w:tr>
      <w:tr w:rsidR="005C7559" w:rsidRPr="003D45C6" w:rsidTr="004A08B1">
        <w:trPr>
          <w:trHeight w:val="330"/>
        </w:trPr>
        <w:tc>
          <w:tcPr>
            <w:tcW w:w="1284" w:type="dxa"/>
            <w:tcBorders>
              <w:top w:val="nil"/>
              <w:left w:val="single" w:sz="4" w:space="0" w:color="auto"/>
              <w:bottom w:val="single" w:sz="4" w:space="0" w:color="auto"/>
              <w:right w:val="single" w:sz="4" w:space="0" w:color="auto"/>
            </w:tcBorders>
            <w:shd w:val="clear" w:color="auto" w:fill="auto"/>
            <w:noWrap/>
            <w:vAlign w:val="center"/>
            <w:hideMark/>
          </w:tcPr>
          <w:p w:rsidR="005C7559" w:rsidRPr="003D45C6" w:rsidRDefault="005C7559"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DLLV</w:t>
            </w:r>
            <w:r w:rsidRPr="003D45C6">
              <w:rPr>
                <w:rFonts w:ascii="Times New Roman" w:eastAsia="Times New Roman" w:hAnsi="Times New Roman"/>
                <w:color w:val="000000" w:themeColor="text1"/>
                <w:sz w:val="26"/>
                <w:szCs w:val="26"/>
                <w:vertAlign w:val="subscript"/>
              </w:rPr>
              <w:t>2</w:t>
            </w:r>
          </w:p>
        </w:tc>
        <w:tc>
          <w:tcPr>
            <w:tcW w:w="7655" w:type="dxa"/>
            <w:tcBorders>
              <w:top w:val="nil"/>
              <w:left w:val="nil"/>
              <w:bottom w:val="single" w:sz="4" w:space="0" w:color="auto"/>
              <w:right w:val="single" w:sz="4" w:space="0" w:color="auto"/>
            </w:tcBorders>
            <w:shd w:val="clear" w:color="auto" w:fill="auto"/>
            <w:noWrap/>
            <w:vAlign w:val="center"/>
            <w:hideMark/>
          </w:tcPr>
          <w:p w:rsidR="005C7559" w:rsidRPr="003D45C6" w:rsidRDefault="005C7559"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Tôi sẽ làm việc với tinh thần trách nhiệm cao</w:t>
            </w:r>
          </w:p>
        </w:tc>
      </w:tr>
      <w:tr w:rsidR="005C7559" w:rsidRPr="003D45C6" w:rsidTr="004A08B1">
        <w:trPr>
          <w:trHeight w:val="330"/>
        </w:trPr>
        <w:tc>
          <w:tcPr>
            <w:tcW w:w="12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559" w:rsidRPr="003D45C6" w:rsidRDefault="005C7559"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lastRenderedPageBreak/>
              <w:t>DLLV</w:t>
            </w:r>
            <w:r w:rsidRPr="003D45C6">
              <w:rPr>
                <w:rFonts w:ascii="Times New Roman" w:eastAsia="Times New Roman" w:hAnsi="Times New Roman"/>
                <w:color w:val="000000" w:themeColor="text1"/>
                <w:sz w:val="26"/>
                <w:szCs w:val="26"/>
                <w:vertAlign w:val="subscript"/>
              </w:rPr>
              <w:t>3</w:t>
            </w:r>
          </w:p>
        </w:tc>
        <w:tc>
          <w:tcPr>
            <w:tcW w:w="76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559" w:rsidRPr="003D45C6" w:rsidRDefault="005C7559"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xml:space="preserve">Tôi sẵn sàng hi sinh lợi ích cá nhân khi cần thiết để giúp ngân hàng phát triển. </w:t>
            </w:r>
          </w:p>
        </w:tc>
      </w:tr>
      <w:tr w:rsidR="005C7559" w:rsidRPr="003D45C6" w:rsidTr="004A08B1">
        <w:trPr>
          <w:trHeight w:val="330"/>
        </w:trPr>
        <w:tc>
          <w:tcPr>
            <w:tcW w:w="12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559" w:rsidRPr="003D45C6" w:rsidRDefault="005C7559"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DLLV</w:t>
            </w:r>
            <w:r w:rsidRPr="003D45C6">
              <w:rPr>
                <w:rFonts w:ascii="Times New Roman" w:eastAsia="Times New Roman" w:hAnsi="Times New Roman"/>
                <w:color w:val="000000" w:themeColor="text1"/>
                <w:sz w:val="26"/>
                <w:szCs w:val="26"/>
                <w:vertAlign w:val="subscript"/>
              </w:rPr>
              <w:t>4</w:t>
            </w:r>
          </w:p>
        </w:tc>
        <w:tc>
          <w:tcPr>
            <w:tcW w:w="7655" w:type="dxa"/>
            <w:tcBorders>
              <w:top w:val="single" w:sz="4" w:space="0" w:color="auto"/>
              <w:left w:val="nil"/>
              <w:bottom w:val="single" w:sz="4" w:space="0" w:color="auto"/>
              <w:right w:val="single" w:sz="4" w:space="0" w:color="auto"/>
            </w:tcBorders>
            <w:shd w:val="clear" w:color="auto" w:fill="auto"/>
            <w:noWrap/>
            <w:vAlign w:val="center"/>
            <w:hideMark/>
          </w:tcPr>
          <w:p w:rsidR="005C7559" w:rsidRPr="003D45C6" w:rsidRDefault="005C7559"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xml:space="preserve">Tôi cảm thấy tự hào khi làm việc tại ngân hàng. </w:t>
            </w:r>
          </w:p>
        </w:tc>
      </w:tr>
      <w:tr w:rsidR="005C7559" w:rsidRPr="003D45C6" w:rsidTr="005C7559">
        <w:trPr>
          <w:trHeight w:val="330"/>
        </w:trPr>
        <w:tc>
          <w:tcPr>
            <w:tcW w:w="1284" w:type="dxa"/>
            <w:tcBorders>
              <w:top w:val="nil"/>
              <w:left w:val="single" w:sz="4" w:space="0" w:color="auto"/>
              <w:bottom w:val="single" w:sz="4" w:space="0" w:color="auto"/>
              <w:right w:val="single" w:sz="4" w:space="0" w:color="auto"/>
            </w:tcBorders>
            <w:shd w:val="clear" w:color="auto" w:fill="auto"/>
            <w:noWrap/>
            <w:vAlign w:val="center"/>
            <w:hideMark/>
          </w:tcPr>
          <w:p w:rsidR="005C7559" w:rsidRPr="003D45C6" w:rsidRDefault="005C7559"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DLLV</w:t>
            </w:r>
            <w:r w:rsidRPr="003D45C6">
              <w:rPr>
                <w:rFonts w:ascii="Times New Roman" w:eastAsia="Times New Roman" w:hAnsi="Times New Roman"/>
                <w:color w:val="000000" w:themeColor="text1"/>
                <w:sz w:val="26"/>
                <w:szCs w:val="26"/>
                <w:vertAlign w:val="subscript"/>
              </w:rPr>
              <w:t>5</w:t>
            </w:r>
          </w:p>
        </w:tc>
        <w:tc>
          <w:tcPr>
            <w:tcW w:w="7655" w:type="dxa"/>
            <w:tcBorders>
              <w:top w:val="nil"/>
              <w:left w:val="nil"/>
              <w:bottom w:val="single" w:sz="4" w:space="0" w:color="auto"/>
              <w:right w:val="single" w:sz="4" w:space="0" w:color="auto"/>
            </w:tcBorders>
            <w:shd w:val="clear" w:color="auto" w:fill="auto"/>
            <w:noWrap/>
            <w:vAlign w:val="center"/>
            <w:hideMark/>
          </w:tcPr>
          <w:p w:rsidR="005C7559" w:rsidRPr="003D45C6" w:rsidRDefault="005C7559" w:rsidP="00343D88">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Tôi sẽ gắn bó dài lâu với ngân hàng</w:t>
            </w:r>
          </w:p>
        </w:tc>
      </w:tr>
    </w:tbl>
    <w:p w:rsidR="00916A25" w:rsidRPr="003D45C6" w:rsidRDefault="00F63790" w:rsidP="005C7559">
      <w:pPr>
        <w:pStyle w:val="BodyText"/>
        <w:widowControl/>
        <w:tabs>
          <w:tab w:val="left" w:pos="992"/>
        </w:tabs>
        <w:spacing w:before="0" w:line="360" w:lineRule="auto"/>
        <w:jc w:val="center"/>
        <w:rPr>
          <w:i/>
          <w:color w:val="000000" w:themeColor="text1"/>
          <w:sz w:val="26"/>
          <w:szCs w:val="26"/>
        </w:rPr>
      </w:pPr>
      <w:r w:rsidRPr="003D45C6">
        <w:rPr>
          <w:i/>
          <w:color w:val="000000" w:themeColor="text1"/>
          <w:sz w:val="26"/>
          <w:szCs w:val="26"/>
        </w:rPr>
        <w:t>(Nguồn: tác giả dựa vào nghiên cứu trước và có điều chỉnh)</w:t>
      </w:r>
    </w:p>
    <w:p w:rsidR="00641A9A" w:rsidRPr="003D45C6" w:rsidRDefault="00641A9A" w:rsidP="000E3B8C">
      <w:pPr>
        <w:spacing w:after="0" w:line="360" w:lineRule="auto"/>
        <w:ind w:firstLine="284"/>
        <w:outlineLvl w:val="1"/>
        <w:rPr>
          <w:rFonts w:ascii="Times New Roman" w:hAnsi="Times New Roman"/>
          <w:b/>
          <w:color w:val="000000" w:themeColor="text1"/>
          <w:sz w:val="26"/>
          <w:szCs w:val="26"/>
        </w:rPr>
      </w:pPr>
      <w:bookmarkStart w:id="80" w:name="_Toc533512806"/>
      <w:r w:rsidRPr="003D45C6">
        <w:rPr>
          <w:rFonts w:ascii="Times New Roman" w:hAnsi="Times New Roman"/>
          <w:b/>
          <w:color w:val="000000" w:themeColor="text1"/>
          <w:sz w:val="26"/>
          <w:szCs w:val="26"/>
        </w:rPr>
        <w:t>3.1.</w:t>
      </w:r>
      <w:r w:rsidR="002816C4" w:rsidRPr="003D45C6">
        <w:rPr>
          <w:rFonts w:ascii="Times New Roman" w:hAnsi="Times New Roman"/>
          <w:b/>
          <w:color w:val="000000" w:themeColor="text1"/>
          <w:sz w:val="26"/>
          <w:szCs w:val="26"/>
        </w:rPr>
        <w:t>5</w:t>
      </w:r>
      <w:r w:rsidRPr="003D45C6">
        <w:rPr>
          <w:rFonts w:ascii="Times New Roman" w:hAnsi="Times New Roman"/>
          <w:b/>
          <w:color w:val="000000" w:themeColor="text1"/>
          <w:sz w:val="26"/>
          <w:szCs w:val="26"/>
        </w:rPr>
        <w:t xml:space="preserve"> Nghiên cứu định lượng</w:t>
      </w:r>
      <w:bookmarkEnd w:id="80"/>
    </w:p>
    <w:p w:rsidR="00641A9A" w:rsidRPr="003D45C6" w:rsidRDefault="009153E8" w:rsidP="00CA0235">
      <w:pPr>
        <w:pStyle w:val="BodyText"/>
        <w:widowControl/>
        <w:tabs>
          <w:tab w:val="left" w:pos="992"/>
        </w:tabs>
        <w:spacing w:before="0" w:line="360" w:lineRule="auto"/>
        <w:ind w:firstLine="567"/>
        <w:jc w:val="both"/>
        <w:rPr>
          <w:color w:val="000000" w:themeColor="text1"/>
          <w:sz w:val="26"/>
          <w:szCs w:val="26"/>
        </w:rPr>
      </w:pPr>
      <w:r w:rsidRPr="003D45C6">
        <w:rPr>
          <w:color w:val="000000" w:themeColor="text1"/>
          <w:sz w:val="26"/>
          <w:szCs w:val="26"/>
        </w:rPr>
        <w:t>Nghiên cứu định lượng</w:t>
      </w:r>
      <w:r w:rsidR="00641A9A" w:rsidRPr="003D45C6">
        <w:rPr>
          <w:color w:val="000000" w:themeColor="text1"/>
          <w:sz w:val="26"/>
          <w:szCs w:val="26"/>
        </w:rPr>
        <w:t xml:space="preserve"> nhằm thu thập dữ liệu, ý kiến đánh giá, đo lường các yếu tố tác động đến động lực làm việc từ ý kiến của 165 cán bộ nhân viên đang làm việc tại BIDV CN </w:t>
      </w:r>
      <w:r w:rsidR="005C7559" w:rsidRPr="003D45C6">
        <w:rPr>
          <w:color w:val="000000" w:themeColor="text1"/>
          <w:sz w:val="26"/>
          <w:szCs w:val="26"/>
        </w:rPr>
        <w:t>ĐSG</w:t>
      </w:r>
      <w:r w:rsidR="00641A9A" w:rsidRPr="003D45C6">
        <w:rPr>
          <w:color w:val="000000" w:themeColor="text1"/>
          <w:sz w:val="26"/>
          <w:szCs w:val="26"/>
        </w:rPr>
        <w:t>. Phương pháp thu thập thông tin được sử dụng là phỏng vấn theo</w:t>
      </w:r>
      <w:r w:rsidRPr="003D45C6">
        <w:rPr>
          <w:color w:val="000000" w:themeColor="text1"/>
          <w:sz w:val="26"/>
          <w:szCs w:val="26"/>
        </w:rPr>
        <w:t xml:space="preserve"> một bảng câu hỏi được soạn sẵn theo thang đo Likert 5 mức độ.</w:t>
      </w:r>
    </w:p>
    <w:p w:rsidR="002E33F4" w:rsidRPr="003D45C6" w:rsidRDefault="009153E8" w:rsidP="00CA0235">
      <w:pPr>
        <w:tabs>
          <w:tab w:val="left" w:pos="992"/>
        </w:tabs>
        <w:spacing w:after="0"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Thông</w:t>
      </w:r>
      <w:r w:rsidR="00641A9A" w:rsidRPr="003D45C6">
        <w:rPr>
          <w:rFonts w:ascii="Times New Roman" w:hAnsi="Times New Roman"/>
          <w:color w:val="000000" w:themeColor="text1"/>
          <w:spacing w:val="-3"/>
          <w:sz w:val="26"/>
          <w:szCs w:val="26"/>
        </w:rPr>
        <w:t xml:space="preserve"> </w:t>
      </w:r>
      <w:r w:rsidR="00641A9A" w:rsidRPr="003D45C6">
        <w:rPr>
          <w:rFonts w:ascii="Times New Roman" w:hAnsi="Times New Roman"/>
          <w:color w:val="000000" w:themeColor="text1"/>
          <w:sz w:val="26"/>
          <w:szCs w:val="26"/>
        </w:rPr>
        <w:t>tin,</w:t>
      </w:r>
      <w:r w:rsidR="00641A9A" w:rsidRPr="003D45C6">
        <w:rPr>
          <w:rFonts w:ascii="Times New Roman" w:hAnsi="Times New Roman"/>
          <w:color w:val="000000" w:themeColor="text1"/>
          <w:spacing w:val="-5"/>
          <w:sz w:val="26"/>
          <w:szCs w:val="26"/>
        </w:rPr>
        <w:t xml:space="preserve"> </w:t>
      </w:r>
      <w:r w:rsidR="00641A9A" w:rsidRPr="003D45C6">
        <w:rPr>
          <w:rFonts w:ascii="Times New Roman" w:hAnsi="Times New Roman"/>
          <w:color w:val="000000" w:themeColor="text1"/>
          <w:sz w:val="26"/>
          <w:szCs w:val="26"/>
        </w:rPr>
        <w:t>dữ</w:t>
      </w:r>
      <w:r w:rsidR="00641A9A" w:rsidRPr="003D45C6">
        <w:rPr>
          <w:rFonts w:ascii="Times New Roman" w:hAnsi="Times New Roman"/>
          <w:color w:val="000000" w:themeColor="text1"/>
          <w:spacing w:val="-1"/>
          <w:sz w:val="26"/>
          <w:szCs w:val="26"/>
        </w:rPr>
        <w:t xml:space="preserve"> </w:t>
      </w:r>
      <w:r w:rsidR="00641A9A" w:rsidRPr="003D45C6">
        <w:rPr>
          <w:rFonts w:ascii="Times New Roman" w:hAnsi="Times New Roman"/>
          <w:color w:val="000000" w:themeColor="text1"/>
          <w:sz w:val="26"/>
          <w:szCs w:val="26"/>
        </w:rPr>
        <w:t>liệu</w:t>
      </w:r>
      <w:r w:rsidR="00641A9A" w:rsidRPr="003D45C6">
        <w:rPr>
          <w:rFonts w:ascii="Times New Roman" w:hAnsi="Times New Roman"/>
          <w:color w:val="000000" w:themeColor="text1"/>
          <w:spacing w:val="-5"/>
          <w:sz w:val="26"/>
          <w:szCs w:val="26"/>
        </w:rPr>
        <w:t xml:space="preserve"> </w:t>
      </w:r>
      <w:r w:rsidRPr="003D45C6">
        <w:rPr>
          <w:rFonts w:ascii="Times New Roman" w:hAnsi="Times New Roman"/>
          <w:color w:val="000000" w:themeColor="text1"/>
          <w:spacing w:val="-5"/>
          <w:sz w:val="26"/>
          <w:szCs w:val="26"/>
        </w:rPr>
        <w:t xml:space="preserve">sau khi </w:t>
      </w:r>
      <w:r w:rsidR="00641A9A" w:rsidRPr="003D45C6">
        <w:rPr>
          <w:rFonts w:ascii="Times New Roman" w:hAnsi="Times New Roman"/>
          <w:color w:val="000000" w:themeColor="text1"/>
          <w:sz w:val="26"/>
          <w:szCs w:val="26"/>
        </w:rPr>
        <w:t>thu</w:t>
      </w:r>
      <w:r w:rsidR="00641A9A" w:rsidRPr="003D45C6">
        <w:rPr>
          <w:rFonts w:ascii="Times New Roman" w:hAnsi="Times New Roman"/>
          <w:color w:val="000000" w:themeColor="text1"/>
          <w:spacing w:val="-5"/>
          <w:sz w:val="26"/>
          <w:szCs w:val="26"/>
        </w:rPr>
        <w:t xml:space="preserve"> </w:t>
      </w:r>
      <w:r w:rsidR="00641A9A" w:rsidRPr="003D45C6">
        <w:rPr>
          <w:rFonts w:ascii="Times New Roman" w:hAnsi="Times New Roman"/>
          <w:color w:val="000000" w:themeColor="text1"/>
          <w:sz w:val="26"/>
          <w:szCs w:val="26"/>
        </w:rPr>
        <w:t>thập</w:t>
      </w:r>
      <w:r w:rsidR="00641A9A" w:rsidRPr="003D45C6">
        <w:rPr>
          <w:rFonts w:ascii="Times New Roman" w:hAnsi="Times New Roman"/>
          <w:color w:val="000000" w:themeColor="text1"/>
          <w:spacing w:val="-5"/>
          <w:sz w:val="26"/>
          <w:szCs w:val="26"/>
        </w:rPr>
        <w:t xml:space="preserve"> </w:t>
      </w:r>
      <w:r w:rsidR="00641A9A" w:rsidRPr="003D45C6">
        <w:rPr>
          <w:rFonts w:ascii="Times New Roman" w:hAnsi="Times New Roman"/>
          <w:color w:val="000000" w:themeColor="text1"/>
          <w:sz w:val="26"/>
          <w:szCs w:val="26"/>
        </w:rPr>
        <w:t>được,</w:t>
      </w:r>
      <w:r w:rsidR="00641A9A" w:rsidRPr="003D45C6">
        <w:rPr>
          <w:rFonts w:ascii="Times New Roman" w:hAnsi="Times New Roman"/>
          <w:color w:val="000000" w:themeColor="text1"/>
          <w:spacing w:val="-5"/>
          <w:sz w:val="26"/>
          <w:szCs w:val="26"/>
        </w:rPr>
        <w:t xml:space="preserve"> </w:t>
      </w:r>
      <w:r w:rsidR="00641A9A" w:rsidRPr="003D45C6">
        <w:rPr>
          <w:rFonts w:ascii="Times New Roman" w:hAnsi="Times New Roman"/>
          <w:color w:val="000000" w:themeColor="text1"/>
          <w:sz w:val="26"/>
          <w:szCs w:val="26"/>
        </w:rPr>
        <w:t>tiến</w:t>
      </w:r>
      <w:r w:rsidR="00641A9A" w:rsidRPr="003D45C6">
        <w:rPr>
          <w:rFonts w:ascii="Times New Roman" w:hAnsi="Times New Roman"/>
          <w:color w:val="000000" w:themeColor="text1"/>
          <w:spacing w:val="-5"/>
          <w:sz w:val="26"/>
          <w:szCs w:val="26"/>
        </w:rPr>
        <w:t xml:space="preserve"> </w:t>
      </w:r>
      <w:r w:rsidR="00641A9A" w:rsidRPr="003D45C6">
        <w:rPr>
          <w:rFonts w:ascii="Times New Roman" w:hAnsi="Times New Roman"/>
          <w:color w:val="000000" w:themeColor="text1"/>
          <w:sz w:val="26"/>
          <w:szCs w:val="26"/>
        </w:rPr>
        <w:t>hành</w:t>
      </w:r>
      <w:r w:rsidR="00641A9A" w:rsidRPr="003D45C6">
        <w:rPr>
          <w:rFonts w:ascii="Times New Roman" w:hAnsi="Times New Roman"/>
          <w:color w:val="000000" w:themeColor="text1"/>
          <w:spacing w:val="-5"/>
          <w:sz w:val="26"/>
          <w:szCs w:val="26"/>
        </w:rPr>
        <w:t xml:space="preserve"> </w:t>
      </w:r>
      <w:r w:rsidR="00641A9A" w:rsidRPr="003D45C6">
        <w:rPr>
          <w:rFonts w:ascii="Times New Roman" w:hAnsi="Times New Roman"/>
          <w:color w:val="000000" w:themeColor="text1"/>
          <w:sz w:val="26"/>
          <w:szCs w:val="26"/>
        </w:rPr>
        <w:t>xác</w:t>
      </w:r>
      <w:r w:rsidR="00641A9A" w:rsidRPr="003D45C6">
        <w:rPr>
          <w:rFonts w:ascii="Times New Roman" w:hAnsi="Times New Roman"/>
          <w:color w:val="000000" w:themeColor="text1"/>
          <w:spacing w:val="-2"/>
          <w:sz w:val="26"/>
          <w:szCs w:val="26"/>
        </w:rPr>
        <w:t xml:space="preserve"> </w:t>
      </w:r>
      <w:r w:rsidR="00641A9A" w:rsidRPr="003D45C6">
        <w:rPr>
          <w:rFonts w:ascii="Times New Roman" w:hAnsi="Times New Roman"/>
          <w:color w:val="000000" w:themeColor="text1"/>
          <w:sz w:val="26"/>
          <w:szCs w:val="26"/>
        </w:rPr>
        <w:t>định</w:t>
      </w:r>
      <w:r w:rsidR="00641A9A" w:rsidRPr="003D45C6">
        <w:rPr>
          <w:rFonts w:ascii="Times New Roman" w:hAnsi="Times New Roman"/>
          <w:color w:val="000000" w:themeColor="text1"/>
          <w:spacing w:val="-5"/>
          <w:sz w:val="26"/>
          <w:szCs w:val="26"/>
        </w:rPr>
        <w:t xml:space="preserve"> </w:t>
      </w:r>
      <w:r w:rsidR="00641A9A" w:rsidRPr="003D45C6">
        <w:rPr>
          <w:rFonts w:ascii="Times New Roman" w:hAnsi="Times New Roman"/>
          <w:color w:val="000000" w:themeColor="text1"/>
          <w:sz w:val="26"/>
          <w:szCs w:val="26"/>
        </w:rPr>
        <w:t>độ</w:t>
      </w:r>
      <w:r w:rsidR="00641A9A" w:rsidRPr="003D45C6">
        <w:rPr>
          <w:rFonts w:ascii="Times New Roman" w:hAnsi="Times New Roman"/>
          <w:color w:val="000000" w:themeColor="text1"/>
          <w:spacing w:val="-2"/>
          <w:sz w:val="26"/>
          <w:szCs w:val="26"/>
        </w:rPr>
        <w:t xml:space="preserve"> </w:t>
      </w:r>
      <w:r w:rsidR="00641A9A" w:rsidRPr="003D45C6">
        <w:rPr>
          <w:rFonts w:ascii="Times New Roman" w:hAnsi="Times New Roman"/>
          <w:color w:val="000000" w:themeColor="text1"/>
          <w:sz w:val="26"/>
          <w:szCs w:val="26"/>
        </w:rPr>
        <w:t>tin</w:t>
      </w:r>
      <w:r w:rsidR="00641A9A" w:rsidRPr="003D45C6">
        <w:rPr>
          <w:rFonts w:ascii="Times New Roman" w:hAnsi="Times New Roman"/>
          <w:color w:val="000000" w:themeColor="text1"/>
          <w:spacing w:val="-3"/>
          <w:sz w:val="26"/>
          <w:szCs w:val="26"/>
        </w:rPr>
        <w:t xml:space="preserve"> </w:t>
      </w:r>
      <w:r w:rsidR="00641A9A" w:rsidRPr="003D45C6">
        <w:rPr>
          <w:rFonts w:ascii="Times New Roman" w:hAnsi="Times New Roman"/>
          <w:color w:val="000000" w:themeColor="text1"/>
          <w:sz w:val="26"/>
          <w:szCs w:val="26"/>
        </w:rPr>
        <w:t>cậy</w:t>
      </w:r>
      <w:r w:rsidR="00641A9A" w:rsidRPr="003D45C6">
        <w:rPr>
          <w:rFonts w:ascii="Times New Roman" w:hAnsi="Times New Roman"/>
          <w:color w:val="000000" w:themeColor="text1"/>
          <w:spacing w:val="-8"/>
          <w:sz w:val="26"/>
          <w:szCs w:val="26"/>
        </w:rPr>
        <w:t xml:space="preserve"> </w:t>
      </w:r>
      <w:r w:rsidR="00641A9A" w:rsidRPr="003D45C6">
        <w:rPr>
          <w:rFonts w:ascii="Times New Roman" w:hAnsi="Times New Roman"/>
          <w:color w:val="000000" w:themeColor="text1"/>
          <w:sz w:val="26"/>
          <w:szCs w:val="26"/>
        </w:rPr>
        <w:t>của thang đo (Cronbach’s Alpha), phân tích nhân tố (EFA), kiểm định giá trị trung bình, kiểm định mô hình bằng hồi qu</w:t>
      </w:r>
      <w:r w:rsidR="004A08B1" w:rsidRPr="003D45C6">
        <w:rPr>
          <w:rFonts w:ascii="Times New Roman" w:hAnsi="Times New Roman"/>
          <w:color w:val="000000" w:themeColor="text1"/>
          <w:sz w:val="26"/>
          <w:szCs w:val="26"/>
        </w:rPr>
        <w:t>y</w:t>
      </w:r>
      <w:r w:rsidR="00641A9A" w:rsidRPr="003D45C6">
        <w:rPr>
          <w:rFonts w:ascii="Times New Roman" w:hAnsi="Times New Roman"/>
          <w:color w:val="000000" w:themeColor="text1"/>
          <w:sz w:val="26"/>
          <w:szCs w:val="26"/>
        </w:rPr>
        <w:t>, để đo lường cảm nhận của đối tượng được khảo sát, xác định mối tương quan</w:t>
      </w:r>
      <w:r w:rsidR="007E7BB9" w:rsidRPr="003D45C6">
        <w:rPr>
          <w:rFonts w:ascii="Times New Roman" w:hAnsi="Times New Roman"/>
          <w:color w:val="000000" w:themeColor="text1"/>
          <w:sz w:val="26"/>
          <w:szCs w:val="26"/>
        </w:rPr>
        <w:t>.</w:t>
      </w:r>
      <w:r w:rsidR="00641A9A" w:rsidRPr="003D45C6">
        <w:rPr>
          <w:rFonts w:ascii="Times New Roman" w:hAnsi="Times New Roman"/>
          <w:color w:val="000000" w:themeColor="text1"/>
          <w:sz w:val="26"/>
          <w:szCs w:val="26"/>
        </w:rPr>
        <w:t xml:space="preserve"> </w:t>
      </w:r>
      <w:r w:rsidR="007E7BB9" w:rsidRPr="003D45C6">
        <w:rPr>
          <w:rFonts w:ascii="Times New Roman" w:hAnsi="Times New Roman"/>
          <w:color w:val="000000" w:themeColor="text1"/>
          <w:sz w:val="26"/>
          <w:szCs w:val="26"/>
        </w:rPr>
        <w:t>Làm sạch và thực hiện phân tích dữ liệu khảo sát</w:t>
      </w:r>
      <w:r w:rsidR="00641A9A" w:rsidRPr="003D45C6">
        <w:rPr>
          <w:rFonts w:ascii="Times New Roman" w:hAnsi="Times New Roman"/>
          <w:color w:val="000000" w:themeColor="text1"/>
          <w:sz w:val="26"/>
          <w:szCs w:val="26"/>
        </w:rPr>
        <w:t xml:space="preserve"> bằng phần mềm SPSS 2</w:t>
      </w:r>
      <w:r w:rsidR="000E7C2A" w:rsidRPr="003D45C6">
        <w:rPr>
          <w:rFonts w:ascii="Times New Roman" w:hAnsi="Times New Roman"/>
          <w:color w:val="000000" w:themeColor="text1"/>
          <w:sz w:val="26"/>
          <w:szCs w:val="26"/>
        </w:rPr>
        <w:t>0</w:t>
      </w:r>
      <w:r w:rsidR="00641A9A" w:rsidRPr="003D45C6">
        <w:rPr>
          <w:rFonts w:ascii="Times New Roman" w:hAnsi="Times New Roman"/>
          <w:color w:val="000000" w:themeColor="text1"/>
          <w:sz w:val="26"/>
          <w:szCs w:val="26"/>
        </w:rPr>
        <w:t>.0. Kết quả phân tích sẽ cho cái nhìn tổng quát về động lực làm việc cho cán bộ nhân viên</w:t>
      </w:r>
      <w:r w:rsidR="007E7BB9" w:rsidRPr="003D45C6">
        <w:rPr>
          <w:rFonts w:ascii="Times New Roman" w:hAnsi="Times New Roman"/>
          <w:color w:val="000000" w:themeColor="text1"/>
          <w:sz w:val="26"/>
          <w:szCs w:val="26"/>
        </w:rPr>
        <w:t xml:space="preserve"> tại BIDV</w:t>
      </w:r>
      <w:r w:rsidR="00641A9A" w:rsidRPr="003D45C6">
        <w:rPr>
          <w:rFonts w:ascii="Times New Roman" w:hAnsi="Times New Roman"/>
          <w:color w:val="000000" w:themeColor="text1"/>
          <w:sz w:val="26"/>
          <w:szCs w:val="26"/>
        </w:rPr>
        <w:t xml:space="preserve">, đồng thời cũng tìm hiểu được mối liên quan giữa các </w:t>
      </w:r>
      <w:r w:rsidR="007E7BB9" w:rsidRPr="003D45C6">
        <w:rPr>
          <w:rFonts w:ascii="Times New Roman" w:hAnsi="Times New Roman"/>
          <w:color w:val="000000" w:themeColor="text1"/>
          <w:sz w:val="26"/>
          <w:szCs w:val="26"/>
        </w:rPr>
        <w:t>nhân tố</w:t>
      </w:r>
      <w:r w:rsidR="00641A9A" w:rsidRPr="003D45C6">
        <w:rPr>
          <w:rFonts w:ascii="Times New Roman" w:hAnsi="Times New Roman"/>
          <w:color w:val="000000" w:themeColor="text1"/>
          <w:sz w:val="26"/>
          <w:szCs w:val="26"/>
        </w:rPr>
        <w:t xml:space="preserve"> tác động đến động lực làm việc </w:t>
      </w:r>
      <w:r w:rsidR="007E7BB9" w:rsidRPr="003D45C6">
        <w:rPr>
          <w:rFonts w:ascii="Times New Roman" w:hAnsi="Times New Roman"/>
          <w:color w:val="000000" w:themeColor="text1"/>
          <w:sz w:val="26"/>
          <w:szCs w:val="26"/>
        </w:rPr>
        <w:t>của</w:t>
      </w:r>
      <w:r w:rsidR="00641A9A" w:rsidRPr="003D45C6">
        <w:rPr>
          <w:rFonts w:ascii="Times New Roman" w:hAnsi="Times New Roman"/>
          <w:color w:val="000000" w:themeColor="text1"/>
          <w:sz w:val="26"/>
          <w:szCs w:val="26"/>
        </w:rPr>
        <w:t xml:space="preserve"> cán bộ nhân viên.</w:t>
      </w:r>
    </w:p>
    <w:p w:rsidR="00641A9A" w:rsidRPr="003D45C6" w:rsidRDefault="00641A9A" w:rsidP="00EC2C79">
      <w:pPr>
        <w:spacing w:after="0" w:line="360" w:lineRule="auto"/>
        <w:outlineLvl w:val="0"/>
        <w:rPr>
          <w:b/>
          <w:color w:val="000000" w:themeColor="text1"/>
        </w:rPr>
      </w:pPr>
      <w:bookmarkStart w:id="81" w:name="_Toc476349254"/>
      <w:bookmarkStart w:id="82" w:name="_Toc476348793"/>
      <w:bookmarkStart w:id="83" w:name="_Toc476348664"/>
      <w:bookmarkStart w:id="84" w:name="_Toc437798237"/>
      <w:bookmarkStart w:id="85" w:name="_Toc437669474"/>
      <w:bookmarkStart w:id="86" w:name="_Toc437515371"/>
      <w:bookmarkStart w:id="87" w:name="_Toc437457545"/>
      <w:bookmarkStart w:id="88" w:name="_Toc437240260"/>
      <w:bookmarkStart w:id="89" w:name="_Toc437239839"/>
      <w:bookmarkStart w:id="90" w:name="_Toc437239598"/>
      <w:bookmarkStart w:id="91" w:name="_Toc437239194"/>
      <w:bookmarkStart w:id="92" w:name="_Toc437147401"/>
      <w:bookmarkStart w:id="93" w:name="_Toc437146363"/>
      <w:bookmarkStart w:id="94" w:name="_Toc437145315"/>
      <w:bookmarkStart w:id="95" w:name="_Toc437145038"/>
      <w:bookmarkStart w:id="96" w:name="_Toc437144716"/>
      <w:bookmarkStart w:id="97" w:name="_Toc437099866"/>
      <w:bookmarkStart w:id="98" w:name="_Toc437099670"/>
      <w:bookmarkStart w:id="99" w:name="_Toc437097688"/>
      <w:bookmarkStart w:id="100" w:name="_Toc533512807"/>
      <w:r w:rsidRPr="003D45C6">
        <w:rPr>
          <w:rFonts w:ascii="Times New Roman" w:hAnsi="Times New Roman"/>
          <w:b/>
          <w:color w:val="000000" w:themeColor="text1"/>
          <w:sz w:val="26"/>
          <w:szCs w:val="26"/>
        </w:rPr>
        <w:t>3.2 Xác định cỡ mẫu</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r w:rsidRPr="003D45C6">
        <w:rPr>
          <w:rFonts w:ascii="Times New Roman" w:hAnsi="Times New Roman"/>
          <w:b/>
          <w:color w:val="000000" w:themeColor="text1"/>
          <w:sz w:val="26"/>
          <w:szCs w:val="26"/>
        </w:rPr>
        <w:t>, phương pháp chọn mẫu</w:t>
      </w:r>
      <w:bookmarkEnd w:id="100"/>
    </w:p>
    <w:p w:rsidR="00641A9A" w:rsidRPr="003D45C6" w:rsidRDefault="00641A9A" w:rsidP="00CA0235">
      <w:pPr>
        <w:tabs>
          <w:tab w:val="left" w:pos="992"/>
        </w:tabs>
        <w:spacing w:after="0" w:line="360" w:lineRule="auto"/>
        <w:ind w:firstLine="567"/>
        <w:jc w:val="both"/>
        <w:rPr>
          <w:rFonts w:ascii="Times New Roman" w:hAnsi="Times New Roman"/>
          <w:color w:val="000000" w:themeColor="text1"/>
          <w:spacing w:val="-2"/>
          <w:sz w:val="26"/>
          <w:szCs w:val="26"/>
        </w:rPr>
      </w:pPr>
      <w:r w:rsidRPr="003D45C6">
        <w:rPr>
          <w:rFonts w:ascii="Times New Roman" w:hAnsi="Times New Roman"/>
          <w:b/>
          <w:color w:val="000000" w:themeColor="text1"/>
          <w:sz w:val="26"/>
          <w:szCs w:val="26"/>
        </w:rPr>
        <w:t>Kích thước mẫu</w:t>
      </w:r>
      <w:r w:rsidRPr="003D45C6">
        <w:rPr>
          <w:rFonts w:ascii="Times New Roman" w:hAnsi="Times New Roman"/>
          <w:color w:val="000000" w:themeColor="text1"/>
          <w:sz w:val="26"/>
          <w:szCs w:val="26"/>
        </w:rPr>
        <w:t>: Để chọn kích thước mẫu nghiên cứu phù hợp, theo nhà nghiên cứu Hair và các cộng sự (1998), đối với phân tích nhân</w:t>
      </w:r>
      <w:r w:rsidR="001574FC" w:rsidRPr="003D45C6">
        <w:rPr>
          <w:rFonts w:ascii="Times New Roman" w:hAnsi="Times New Roman"/>
          <w:color w:val="000000" w:themeColor="text1"/>
          <w:sz w:val="26"/>
          <w:szCs w:val="26"/>
        </w:rPr>
        <w:t xml:space="preserve"> tố</w:t>
      </w:r>
      <w:r w:rsidRPr="003D45C6">
        <w:rPr>
          <w:rFonts w:ascii="Times New Roman" w:hAnsi="Times New Roman"/>
          <w:color w:val="000000" w:themeColor="text1"/>
          <w:sz w:val="26"/>
          <w:szCs w:val="26"/>
        </w:rPr>
        <w:t xml:space="preserve"> khám phá (EFA) cỡ mẫu tối thiểu N ≥ 5x (x: tổng số biến quan sát). Đối với tác giả Tabachnick và Fidell (1996) để tiến hành phân tích hồi quy một cách tốt nhất, cỡ mẫu tối thiểu cần đạt được tính theo công thức N ≥ 8k + 50 (trong đó N là cỡ mẫu, k là tổng số biến độc lập của mô hình). Trong nghiên cứu này tác giả chọn kích thước mẫu đủ lớn để thỏa mãn cả hai điều kiện theo đề nghị của phương pháp nghiên cứu nhân tố EFA và phương pháp hồi quy bội N ≥ max (cỡ mẫu theo yêu cầu EFA; cỡ mẫu theo yêu cầu của hồi quy bội), ứng dụng với thang đo lý thuyết gồm 30 biến quan sát và 06 biến độc lập, áp dụng công thức của Hair và các cộng sự (1998) yêu cầu tối thiểu là N &gt; max (5*30) = 150 đối tượng được khảo sát.</w:t>
      </w:r>
      <w:r w:rsidRPr="003D45C6">
        <w:rPr>
          <w:rFonts w:ascii="Times New Roman" w:hAnsi="Times New Roman"/>
          <w:color w:val="000000" w:themeColor="text1"/>
          <w:spacing w:val="-2"/>
          <w:sz w:val="26"/>
          <w:szCs w:val="26"/>
        </w:rPr>
        <w:t xml:space="preserve"> </w:t>
      </w:r>
    </w:p>
    <w:p w:rsidR="000E7C2A" w:rsidRPr="003D45C6" w:rsidRDefault="00641A9A" w:rsidP="00CA0235">
      <w:pPr>
        <w:tabs>
          <w:tab w:val="left" w:pos="992"/>
        </w:tabs>
        <w:spacing w:after="0" w:line="360" w:lineRule="auto"/>
        <w:ind w:firstLine="567"/>
        <w:jc w:val="both"/>
        <w:rPr>
          <w:rFonts w:ascii="Times New Roman" w:hAnsi="Times New Roman"/>
          <w:color w:val="000000" w:themeColor="text1"/>
          <w:spacing w:val="-2"/>
          <w:sz w:val="26"/>
          <w:szCs w:val="26"/>
        </w:rPr>
      </w:pPr>
      <w:r w:rsidRPr="003D45C6">
        <w:rPr>
          <w:rFonts w:ascii="Times New Roman" w:hAnsi="Times New Roman"/>
          <w:b/>
          <w:color w:val="000000" w:themeColor="text1"/>
          <w:spacing w:val="-2"/>
          <w:sz w:val="26"/>
          <w:szCs w:val="26"/>
        </w:rPr>
        <w:lastRenderedPageBreak/>
        <w:t>Phương pháp chọn mẫu</w:t>
      </w:r>
      <w:r w:rsidRPr="003D45C6">
        <w:rPr>
          <w:rFonts w:ascii="Times New Roman" w:hAnsi="Times New Roman"/>
          <w:color w:val="000000" w:themeColor="text1"/>
          <w:spacing w:val="-2"/>
          <w:sz w:val="26"/>
          <w:szCs w:val="26"/>
        </w:rPr>
        <w:t xml:space="preserve">: </w:t>
      </w:r>
      <w:r w:rsidR="007E7BB9" w:rsidRPr="003D45C6">
        <w:rPr>
          <w:rFonts w:ascii="Times New Roman" w:hAnsi="Times New Roman"/>
          <w:color w:val="000000" w:themeColor="text1"/>
          <w:spacing w:val="-2"/>
          <w:sz w:val="26"/>
          <w:szCs w:val="26"/>
        </w:rPr>
        <w:t xml:space="preserve">Lấy mẫu theo phương pháp phi xác suất. </w:t>
      </w:r>
      <w:r w:rsidRPr="003D45C6">
        <w:rPr>
          <w:rFonts w:ascii="Times New Roman" w:hAnsi="Times New Roman"/>
          <w:color w:val="000000" w:themeColor="text1"/>
          <w:spacing w:val="-2"/>
          <w:sz w:val="26"/>
          <w:szCs w:val="26"/>
        </w:rPr>
        <w:t>Bảng câu hỏi gửi trực tiếp tới 165 cán bộ nhân viên tại BIDV CN Đông Sài Gòn.</w:t>
      </w:r>
    </w:p>
    <w:p w:rsidR="00641A9A" w:rsidRPr="003D45C6" w:rsidRDefault="00641A9A" w:rsidP="00EC2C79">
      <w:pPr>
        <w:spacing w:after="0" w:line="360" w:lineRule="auto"/>
        <w:outlineLvl w:val="0"/>
        <w:rPr>
          <w:rFonts w:ascii="Times New Roman" w:hAnsi="Times New Roman"/>
          <w:b/>
          <w:color w:val="000000" w:themeColor="text1"/>
          <w:sz w:val="26"/>
          <w:szCs w:val="26"/>
        </w:rPr>
      </w:pPr>
      <w:bookmarkStart w:id="101" w:name="_Toc476349256"/>
      <w:bookmarkStart w:id="102" w:name="_Toc476348795"/>
      <w:bookmarkStart w:id="103" w:name="_Toc476348666"/>
      <w:bookmarkStart w:id="104" w:name="_Toc437798239"/>
      <w:bookmarkStart w:id="105" w:name="_Toc437669476"/>
      <w:bookmarkStart w:id="106" w:name="_Toc437515373"/>
      <w:bookmarkStart w:id="107" w:name="_Toc437457547"/>
      <w:bookmarkStart w:id="108" w:name="_Toc437240262"/>
      <w:bookmarkStart w:id="109" w:name="_Toc437239841"/>
      <w:bookmarkStart w:id="110" w:name="_Toc437239600"/>
      <w:bookmarkStart w:id="111" w:name="_Toc437239196"/>
      <w:bookmarkStart w:id="112" w:name="_Toc437147403"/>
      <w:bookmarkStart w:id="113" w:name="_Toc437146365"/>
      <w:bookmarkStart w:id="114" w:name="_Toc437145317"/>
      <w:bookmarkStart w:id="115" w:name="_Toc437145040"/>
      <w:bookmarkStart w:id="116" w:name="_Toc437144718"/>
      <w:bookmarkStart w:id="117" w:name="_Toc437099868"/>
      <w:bookmarkStart w:id="118" w:name="_Toc437099672"/>
      <w:bookmarkStart w:id="119" w:name="_Toc437097690"/>
      <w:bookmarkStart w:id="120" w:name="_Toc436125403"/>
      <w:bookmarkStart w:id="121" w:name="_Toc436076249"/>
      <w:bookmarkStart w:id="122" w:name="_Toc436075064"/>
      <w:bookmarkStart w:id="123" w:name="_Toc533512808"/>
      <w:r w:rsidRPr="003D45C6">
        <w:rPr>
          <w:rFonts w:ascii="Times New Roman" w:hAnsi="Times New Roman"/>
          <w:b/>
          <w:color w:val="000000" w:themeColor="text1"/>
          <w:sz w:val="26"/>
          <w:szCs w:val="26"/>
        </w:rPr>
        <w:t>3.3 Phân tích và xử lý dữ liệu</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rsidR="00F63790" w:rsidRPr="003D45C6" w:rsidRDefault="00F63790" w:rsidP="00B9038A">
      <w:pPr>
        <w:spacing w:after="0" w:line="360" w:lineRule="auto"/>
        <w:ind w:firstLine="284"/>
        <w:outlineLvl w:val="1"/>
        <w:rPr>
          <w:rFonts w:ascii="Times New Roman" w:hAnsi="Times New Roman"/>
          <w:b/>
          <w:color w:val="000000" w:themeColor="text1"/>
          <w:sz w:val="26"/>
          <w:szCs w:val="26"/>
        </w:rPr>
      </w:pPr>
      <w:bookmarkStart w:id="124" w:name="_Toc533512809"/>
      <w:r w:rsidRPr="003D45C6">
        <w:rPr>
          <w:rFonts w:ascii="Times New Roman" w:hAnsi="Times New Roman"/>
          <w:b/>
          <w:color w:val="000000" w:themeColor="text1"/>
          <w:sz w:val="26"/>
          <w:szCs w:val="26"/>
        </w:rPr>
        <w:t>3.3.1 Thống kê mô tả</w:t>
      </w:r>
      <w:bookmarkEnd w:id="124"/>
    </w:p>
    <w:p w:rsidR="00F63790" w:rsidRPr="003D45C6" w:rsidRDefault="00F63790" w:rsidP="00CA0235">
      <w:pPr>
        <w:pStyle w:val="CONTENT"/>
        <w:tabs>
          <w:tab w:val="clear" w:pos="567"/>
          <w:tab w:val="left" w:pos="720"/>
          <w:tab w:val="left" w:pos="992"/>
        </w:tabs>
        <w:suppressAutoHyphens w:val="0"/>
        <w:spacing w:before="0"/>
        <w:rPr>
          <w:color w:val="000000" w:themeColor="text1"/>
          <w:lang w:val="en-US"/>
        </w:rPr>
      </w:pPr>
      <w:r w:rsidRPr="003D45C6">
        <w:rPr>
          <w:color w:val="000000" w:themeColor="text1"/>
          <w:lang w:val="en-US"/>
        </w:rPr>
        <w:t>Lập bảng tần số để thống kê các đặc điểm của mẫu khảo sát theo giới tính, độ tuổi, vị trí chức vụ, trình độ và thu nhập.</w:t>
      </w:r>
    </w:p>
    <w:p w:rsidR="002C5989" w:rsidRPr="003D45C6" w:rsidRDefault="00F63790" w:rsidP="00B9038A">
      <w:pPr>
        <w:spacing w:after="0" w:line="360" w:lineRule="auto"/>
        <w:ind w:firstLine="284"/>
        <w:outlineLvl w:val="1"/>
        <w:rPr>
          <w:rFonts w:ascii="Times New Roman" w:hAnsi="Times New Roman"/>
          <w:b/>
          <w:color w:val="000000" w:themeColor="text1"/>
          <w:sz w:val="26"/>
          <w:szCs w:val="26"/>
        </w:rPr>
      </w:pPr>
      <w:bookmarkStart w:id="125" w:name="_Toc533512810"/>
      <w:r w:rsidRPr="003D45C6">
        <w:rPr>
          <w:rFonts w:ascii="Times New Roman" w:hAnsi="Times New Roman"/>
          <w:b/>
          <w:color w:val="000000" w:themeColor="text1"/>
          <w:sz w:val="26"/>
          <w:szCs w:val="26"/>
        </w:rPr>
        <w:t xml:space="preserve">3.3.2 </w:t>
      </w:r>
      <w:r w:rsidR="00641A9A" w:rsidRPr="003D45C6">
        <w:rPr>
          <w:rFonts w:ascii="Times New Roman" w:hAnsi="Times New Roman"/>
          <w:b/>
          <w:color w:val="000000" w:themeColor="text1"/>
          <w:sz w:val="26"/>
          <w:szCs w:val="26"/>
        </w:rPr>
        <w:t>Đánh giá độ tin cậy của thang đo thông qua hệ số Cronbach’s Alpha</w:t>
      </w:r>
      <w:bookmarkEnd w:id="125"/>
    </w:p>
    <w:p w:rsidR="00641A9A" w:rsidRPr="003D45C6" w:rsidRDefault="00641A9A" w:rsidP="00CA0235">
      <w:pPr>
        <w:pStyle w:val="CONTENT"/>
        <w:tabs>
          <w:tab w:val="clear" w:pos="567"/>
        </w:tabs>
        <w:suppressAutoHyphens w:val="0"/>
        <w:spacing w:before="0"/>
        <w:ind w:firstLine="540"/>
        <w:rPr>
          <w:color w:val="000000" w:themeColor="text1"/>
          <w:spacing w:val="-4"/>
          <w:lang w:val="vi-VN"/>
        </w:rPr>
      </w:pPr>
      <w:r w:rsidRPr="003D45C6">
        <w:rPr>
          <w:color w:val="000000" w:themeColor="text1"/>
          <w:lang w:val="vi-VN"/>
        </w:rPr>
        <w:t xml:space="preserve"> </w:t>
      </w:r>
      <w:r w:rsidRPr="003D45C6">
        <w:rPr>
          <w:color w:val="000000" w:themeColor="text1"/>
          <w:lang w:val="en-US"/>
        </w:rPr>
        <w:t>Thang đo các yếu tố ảnh hưởng đến động lực làm việc bằng kiểm định Cronbach’s Alpha. Các biến quan sát không phù hợp sẽ bị loại nếu hệ số tương quan biến tổng nhỏ &lt; 0</w:t>
      </w:r>
      <w:r w:rsidR="00236E38" w:rsidRPr="003D45C6">
        <w:rPr>
          <w:color w:val="000000" w:themeColor="text1"/>
          <w:lang w:val="en-US"/>
        </w:rPr>
        <w:t>,</w:t>
      </w:r>
      <w:r w:rsidRPr="003D45C6">
        <w:rPr>
          <w:color w:val="000000" w:themeColor="text1"/>
          <w:lang w:val="en-US"/>
        </w:rPr>
        <w:t>3 và thang đo sẽ được chấp nhận khi Cronbach’s Alpha ≥ 0</w:t>
      </w:r>
      <w:r w:rsidR="00236E38" w:rsidRPr="003D45C6">
        <w:rPr>
          <w:color w:val="000000" w:themeColor="text1"/>
          <w:lang w:val="en-US"/>
        </w:rPr>
        <w:t>,</w:t>
      </w:r>
      <w:r w:rsidRPr="003D45C6">
        <w:rPr>
          <w:color w:val="000000" w:themeColor="text1"/>
          <w:lang w:val="en-US"/>
        </w:rPr>
        <w:t>6 (Nguyễn Đình Thọ, 2011).</w:t>
      </w:r>
    </w:p>
    <w:p w:rsidR="002C5989" w:rsidRPr="003D45C6" w:rsidRDefault="002C5989" w:rsidP="00B9038A">
      <w:pPr>
        <w:spacing w:after="0" w:line="360" w:lineRule="auto"/>
        <w:ind w:firstLine="284"/>
        <w:outlineLvl w:val="1"/>
        <w:rPr>
          <w:rFonts w:ascii="Times New Roman" w:hAnsi="Times New Roman"/>
          <w:b/>
          <w:color w:val="000000" w:themeColor="text1"/>
          <w:sz w:val="26"/>
          <w:szCs w:val="26"/>
        </w:rPr>
      </w:pPr>
      <w:bookmarkStart w:id="126" w:name="_Toc533512811"/>
      <w:r w:rsidRPr="003D45C6">
        <w:rPr>
          <w:rFonts w:ascii="Times New Roman" w:hAnsi="Times New Roman"/>
          <w:b/>
          <w:color w:val="000000" w:themeColor="text1"/>
          <w:sz w:val="26"/>
          <w:szCs w:val="26"/>
        </w:rPr>
        <w:t xml:space="preserve">3.3.3 </w:t>
      </w:r>
      <w:r w:rsidR="00641A9A" w:rsidRPr="003D45C6">
        <w:rPr>
          <w:rFonts w:ascii="Times New Roman" w:hAnsi="Times New Roman"/>
          <w:b/>
          <w:color w:val="000000" w:themeColor="text1"/>
          <w:sz w:val="26"/>
          <w:szCs w:val="26"/>
        </w:rPr>
        <w:t>Kiểm định sự hội tụ của thang đo và rút gọn biến bằng phân tích nhân tố khám phá EFA</w:t>
      </w:r>
      <w:bookmarkEnd w:id="126"/>
    </w:p>
    <w:p w:rsidR="00641A9A" w:rsidRPr="003D45C6" w:rsidRDefault="00641A9A" w:rsidP="00CA0235">
      <w:pPr>
        <w:pStyle w:val="CONTENT"/>
        <w:tabs>
          <w:tab w:val="clear" w:pos="567"/>
          <w:tab w:val="left" w:pos="720"/>
          <w:tab w:val="left" w:pos="992"/>
        </w:tabs>
        <w:suppressAutoHyphens w:val="0"/>
        <w:spacing w:before="0"/>
        <w:rPr>
          <w:color w:val="000000" w:themeColor="text1"/>
          <w:spacing w:val="-4"/>
          <w:lang w:val="en-US"/>
        </w:rPr>
      </w:pPr>
      <w:r w:rsidRPr="003D45C6">
        <w:rPr>
          <w:color w:val="000000" w:themeColor="text1"/>
          <w:spacing w:val="-4"/>
          <w:lang w:val="vi-VN"/>
        </w:rPr>
        <w:t>Thang đo</w:t>
      </w:r>
      <w:r w:rsidRPr="003D45C6">
        <w:rPr>
          <w:color w:val="000000" w:themeColor="text1"/>
          <w:spacing w:val="-4"/>
          <w:lang w:val="en-US"/>
        </w:rPr>
        <w:t xml:space="preserve"> các thành phần của các yếu tố ảnh hưởng đến động lực làm việc của nhân viên </w:t>
      </w:r>
      <w:r w:rsidRPr="003D45C6">
        <w:rPr>
          <w:color w:val="000000" w:themeColor="text1"/>
          <w:lang w:val="vi-VN"/>
        </w:rPr>
        <w:t>sau khi được đánh giá độ tin cậy sẽ được tiến hành phân tích nhân tố khám phá EFA để đo lường sự hội tụ của các thang đo. Kiểm định sự tương quan giữa các biến đo lường bằng kiểm định Barlett với mức ý nghĩa 5% (Nguyễn Đình Thọ</w:t>
      </w:r>
      <w:r w:rsidRPr="003D45C6">
        <w:rPr>
          <w:color w:val="000000" w:themeColor="text1"/>
          <w:lang w:val="en-US"/>
        </w:rPr>
        <w:t>,</w:t>
      </w:r>
      <w:r w:rsidRPr="003D45C6">
        <w:rPr>
          <w:color w:val="000000" w:themeColor="text1"/>
          <w:lang w:val="vi-VN"/>
        </w:rPr>
        <w:t xml:space="preserve"> 2011). Đồng thời, kiểm định hệ số KMO (Kaiser-Meyer-Olkin) để kiểm định độ tương quan (Nguyễn Đình Thọ, 2011) và hệ số KMO phải có giá trị từ</w:t>
      </w:r>
      <w:r w:rsidR="001A6384" w:rsidRPr="003D45C6">
        <w:rPr>
          <w:color w:val="000000" w:themeColor="text1"/>
          <w:lang w:val="vi-VN"/>
        </w:rPr>
        <w:t xml:space="preserve"> 0,</w:t>
      </w:r>
      <w:r w:rsidRPr="003D45C6">
        <w:rPr>
          <w:color w:val="000000" w:themeColor="text1"/>
          <w:lang w:val="vi-VN"/>
        </w:rPr>
        <w:t>5 trở lên. Các biến có hệ số tải nhân tố</w:t>
      </w:r>
      <w:r w:rsidR="001A6384" w:rsidRPr="003D45C6">
        <w:rPr>
          <w:color w:val="000000" w:themeColor="text1"/>
          <w:lang w:val="vi-VN"/>
        </w:rPr>
        <w:t xml:space="preserve"> (factor loading) &lt; 0,</w:t>
      </w:r>
      <w:r w:rsidRPr="003D45C6">
        <w:rPr>
          <w:color w:val="000000" w:themeColor="text1"/>
          <w:lang w:val="vi-VN"/>
        </w:rPr>
        <w:t>5 sẽ bị loại (Nguyễn Đình Thọ, 2011)</w:t>
      </w:r>
      <w:r w:rsidRPr="003D45C6">
        <w:rPr>
          <w:color w:val="000000" w:themeColor="text1"/>
          <w:lang w:val="en-US"/>
        </w:rPr>
        <w:t xml:space="preserve">. </w:t>
      </w:r>
    </w:p>
    <w:p w:rsidR="00051E67" w:rsidRPr="003D45C6" w:rsidRDefault="00641A9A" w:rsidP="00916A25">
      <w:pPr>
        <w:pStyle w:val="MUC31"/>
        <w:tabs>
          <w:tab w:val="left" w:pos="992"/>
        </w:tabs>
        <w:spacing w:before="0"/>
        <w:ind w:left="0" w:firstLine="567"/>
        <w:rPr>
          <w:b w:val="0"/>
          <w:color w:val="000000" w:themeColor="text1"/>
        </w:rPr>
      </w:pPr>
      <w:r w:rsidRPr="003D45C6">
        <w:rPr>
          <w:b w:val="0"/>
          <w:color w:val="000000" w:themeColor="text1"/>
          <w:lang w:val="vi-VN"/>
        </w:rPr>
        <w:t>Tiêu chí chọn số lượng nhân tố: dựa vào chỉ số Eigenvalue &gt; 1 và mô hình lý thuyết có sẵn</w:t>
      </w:r>
      <w:r w:rsidRPr="003D45C6">
        <w:rPr>
          <w:b w:val="0"/>
          <w:color w:val="000000" w:themeColor="text1"/>
        </w:rPr>
        <w:t xml:space="preserve">. </w:t>
      </w:r>
      <w:r w:rsidRPr="003D45C6">
        <w:rPr>
          <w:b w:val="0"/>
          <w:color w:val="000000" w:themeColor="text1"/>
          <w:lang w:val="vi-VN"/>
        </w:rPr>
        <w:t>Kiểm định sự phù hợp mô hình EFA so với dữ liệu khảo sát với yêu cầu tổng phương sai trích (Cumulative%) ≥ 50% (Hoàng Trọng và Chu Nguyễn Mộng Ngọc, 2008; Nguyễn Đình Thọ, 2011)</w:t>
      </w:r>
      <w:r w:rsidRPr="003D45C6">
        <w:rPr>
          <w:b w:val="0"/>
          <w:color w:val="000000" w:themeColor="text1"/>
        </w:rPr>
        <w:t>.</w:t>
      </w:r>
    </w:p>
    <w:p w:rsidR="00051E67" w:rsidRPr="003D45C6" w:rsidRDefault="002C5989" w:rsidP="00B9038A">
      <w:pPr>
        <w:spacing w:after="0" w:line="360" w:lineRule="auto"/>
        <w:ind w:firstLine="284"/>
        <w:outlineLvl w:val="1"/>
        <w:rPr>
          <w:rFonts w:ascii="Times New Roman" w:hAnsi="Times New Roman"/>
          <w:b/>
          <w:color w:val="000000" w:themeColor="text1"/>
          <w:sz w:val="26"/>
          <w:szCs w:val="26"/>
        </w:rPr>
      </w:pPr>
      <w:bookmarkStart w:id="127" w:name="_Toc533512812"/>
      <w:r w:rsidRPr="003D45C6">
        <w:rPr>
          <w:rFonts w:ascii="Times New Roman" w:hAnsi="Times New Roman"/>
          <w:b/>
          <w:color w:val="000000" w:themeColor="text1"/>
          <w:sz w:val="26"/>
          <w:szCs w:val="26"/>
        </w:rPr>
        <w:t xml:space="preserve">3.3.4 </w:t>
      </w:r>
      <w:r w:rsidR="00641A9A" w:rsidRPr="003D45C6">
        <w:rPr>
          <w:rFonts w:ascii="Times New Roman" w:hAnsi="Times New Roman"/>
          <w:b/>
          <w:color w:val="000000" w:themeColor="text1"/>
          <w:sz w:val="26"/>
          <w:szCs w:val="26"/>
        </w:rPr>
        <w:t>Phân tích hồ</w:t>
      </w:r>
      <w:r w:rsidR="00BE28C6" w:rsidRPr="003D45C6">
        <w:rPr>
          <w:rFonts w:ascii="Times New Roman" w:hAnsi="Times New Roman"/>
          <w:b/>
          <w:color w:val="000000" w:themeColor="text1"/>
          <w:sz w:val="26"/>
          <w:szCs w:val="26"/>
        </w:rPr>
        <w:t>i quy</w:t>
      </w:r>
      <w:bookmarkEnd w:id="127"/>
    </w:p>
    <w:p w:rsidR="00B9038A" w:rsidRPr="003D45C6" w:rsidRDefault="00641A9A" w:rsidP="00B9038A">
      <w:pPr>
        <w:pStyle w:val="BodyText0"/>
        <w:rPr>
          <w:color w:val="000000" w:themeColor="text1"/>
        </w:rPr>
      </w:pPr>
      <w:bookmarkStart w:id="128" w:name="_Toc532808655"/>
      <w:r w:rsidRPr="003D45C6">
        <w:rPr>
          <w:color w:val="000000" w:themeColor="text1"/>
        </w:rPr>
        <w:t xml:space="preserve">Dựa trên kết quả phân tích EFA tác giả sẽ định nghĩa lại các biến trong mô hình nghiên cứu để thực hiện phân tích hồi quy. Tác giả sử dụng phương pháp Enter để phân tích hồi quy đo lường các yếu tố ảnh hưởng </w:t>
      </w:r>
      <w:r w:rsidRPr="003D45C6">
        <w:rPr>
          <w:color w:val="000000" w:themeColor="text1"/>
          <w:spacing w:val="-4"/>
        </w:rPr>
        <w:t>động lực làm việc</w:t>
      </w:r>
      <w:r w:rsidRPr="003D45C6">
        <w:rPr>
          <w:color w:val="000000" w:themeColor="text1"/>
        </w:rPr>
        <w:t>.</w:t>
      </w:r>
      <w:bookmarkEnd w:id="128"/>
    </w:p>
    <w:p w:rsidR="00F851DF" w:rsidRPr="003D45C6" w:rsidRDefault="00B9038A" w:rsidP="00B9038A">
      <w:pPr>
        <w:spacing w:after="0" w:line="240" w:lineRule="auto"/>
        <w:rPr>
          <w:rFonts w:ascii="Times New Roman" w:eastAsia="Times New Roman" w:hAnsi="Times New Roman"/>
          <w:color w:val="000000" w:themeColor="text1"/>
          <w:sz w:val="26"/>
          <w:szCs w:val="24"/>
          <w:lang w:val="vi-VN"/>
        </w:rPr>
      </w:pPr>
      <w:r w:rsidRPr="003D45C6">
        <w:rPr>
          <w:color w:val="000000" w:themeColor="text1"/>
        </w:rPr>
        <w:br w:type="page"/>
      </w:r>
    </w:p>
    <w:p w:rsidR="00BE28C6" w:rsidRPr="003D45C6" w:rsidRDefault="002C5989" w:rsidP="00B9038A">
      <w:pPr>
        <w:spacing w:after="0" w:line="360" w:lineRule="auto"/>
        <w:ind w:firstLine="284"/>
        <w:outlineLvl w:val="1"/>
        <w:rPr>
          <w:rFonts w:ascii="Times New Roman" w:hAnsi="Times New Roman"/>
          <w:b/>
          <w:color w:val="000000" w:themeColor="text1"/>
          <w:sz w:val="26"/>
          <w:szCs w:val="26"/>
        </w:rPr>
      </w:pPr>
      <w:bookmarkStart w:id="129" w:name="_Toc533512813"/>
      <w:r w:rsidRPr="003D45C6">
        <w:rPr>
          <w:rFonts w:ascii="Times New Roman" w:hAnsi="Times New Roman"/>
          <w:b/>
          <w:color w:val="000000" w:themeColor="text1"/>
          <w:sz w:val="26"/>
          <w:szCs w:val="26"/>
        </w:rPr>
        <w:lastRenderedPageBreak/>
        <w:t xml:space="preserve">3.3.5 </w:t>
      </w:r>
      <w:r w:rsidR="00641A9A" w:rsidRPr="003D45C6">
        <w:rPr>
          <w:rFonts w:ascii="Times New Roman" w:hAnsi="Times New Roman"/>
          <w:b/>
          <w:color w:val="000000" w:themeColor="text1"/>
          <w:sz w:val="26"/>
          <w:szCs w:val="26"/>
        </w:rPr>
        <w:t>Các kiểm định đánh giá sự phù hợp củ</w:t>
      </w:r>
      <w:r w:rsidR="00BE28C6" w:rsidRPr="003D45C6">
        <w:rPr>
          <w:rFonts w:ascii="Times New Roman" w:hAnsi="Times New Roman"/>
          <w:b/>
          <w:color w:val="000000" w:themeColor="text1"/>
          <w:sz w:val="26"/>
          <w:szCs w:val="26"/>
        </w:rPr>
        <w:t>a mô hình</w:t>
      </w:r>
      <w:bookmarkEnd w:id="129"/>
    </w:p>
    <w:p w:rsidR="00641A9A" w:rsidRPr="003D45C6" w:rsidRDefault="00641A9A" w:rsidP="00CA0235">
      <w:pPr>
        <w:tabs>
          <w:tab w:val="left" w:pos="992"/>
        </w:tabs>
        <w:autoSpaceDE w:val="0"/>
        <w:autoSpaceDN w:val="0"/>
        <w:adjustRightInd w:val="0"/>
        <w:spacing w:after="0" w:line="360" w:lineRule="auto"/>
        <w:ind w:firstLine="567"/>
        <w:jc w:val="both"/>
        <w:rPr>
          <w:rFonts w:ascii="Times New Roman" w:hAnsi="Times New Roman"/>
          <w:color w:val="000000" w:themeColor="text1"/>
          <w:spacing w:val="-4"/>
          <w:sz w:val="26"/>
          <w:szCs w:val="26"/>
        </w:rPr>
      </w:pPr>
      <w:r w:rsidRPr="003D45C6">
        <w:rPr>
          <w:rFonts w:ascii="Times New Roman" w:hAnsi="Times New Roman"/>
          <w:color w:val="000000" w:themeColor="text1"/>
          <w:spacing w:val="-4"/>
          <w:sz w:val="26"/>
          <w:szCs w:val="26"/>
        </w:rPr>
        <w:t xml:space="preserve">Các nhà nghiên cứu thường sử dụng  hệ số xác định </w:t>
      </w:r>
      <w:r w:rsidRPr="003D45C6">
        <w:rPr>
          <w:rFonts w:ascii="Times New Roman" w:hAnsi="Times New Roman"/>
          <w:color w:val="000000" w:themeColor="text1"/>
          <w:sz w:val="26"/>
          <w:szCs w:val="26"/>
        </w:rPr>
        <w:t>R</w:t>
      </w:r>
      <w:r w:rsidRPr="003D45C6">
        <w:rPr>
          <w:rFonts w:ascii="Times New Roman" w:hAnsi="Times New Roman"/>
          <w:color w:val="000000" w:themeColor="text1"/>
          <w:sz w:val="26"/>
          <w:szCs w:val="26"/>
          <w:vertAlign w:val="superscript"/>
        </w:rPr>
        <w:t xml:space="preserve">2 </w:t>
      </w:r>
      <w:r w:rsidRPr="003D45C6">
        <w:rPr>
          <w:rFonts w:ascii="Times New Roman" w:hAnsi="Times New Roman"/>
          <w:color w:val="000000" w:themeColor="text1"/>
          <w:spacing w:val="-4"/>
          <w:sz w:val="26"/>
          <w:szCs w:val="26"/>
        </w:rPr>
        <w:t xml:space="preserve">(R-square) để đánh giá mức độ phù hợp của mô hình nghiên cứu, hệ số xác định </w:t>
      </w:r>
      <w:r w:rsidRPr="003D45C6">
        <w:rPr>
          <w:rFonts w:ascii="Times New Roman" w:hAnsi="Times New Roman"/>
          <w:color w:val="000000" w:themeColor="text1"/>
          <w:sz w:val="26"/>
          <w:szCs w:val="26"/>
        </w:rPr>
        <w:t>R</w:t>
      </w:r>
      <w:r w:rsidRPr="003D45C6">
        <w:rPr>
          <w:rFonts w:ascii="Times New Roman" w:hAnsi="Times New Roman"/>
          <w:color w:val="000000" w:themeColor="text1"/>
          <w:sz w:val="26"/>
          <w:szCs w:val="26"/>
          <w:vertAlign w:val="superscript"/>
        </w:rPr>
        <w:t>2</w:t>
      </w:r>
      <w:r w:rsidRPr="003D45C6">
        <w:rPr>
          <w:rFonts w:ascii="Times New Roman" w:hAnsi="Times New Roman"/>
          <w:color w:val="000000" w:themeColor="text1"/>
          <w:spacing w:val="-4"/>
          <w:sz w:val="26"/>
          <w:szCs w:val="26"/>
        </w:rPr>
        <w:t xml:space="preserve"> được chứng minh là hàm không giảm theo số biến độc lập được đưa vào mô hình, tuy nhiên không phải phương trình càng có nhiều biến sẽ càng phù hợp với dữ liệu, </w:t>
      </w:r>
      <w:r w:rsidRPr="003D45C6">
        <w:rPr>
          <w:rFonts w:ascii="Times New Roman" w:hAnsi="Times New Roman"/>
          <w:color w:val="000000" w:themeColor="text1"/>
          <w:sz w:val="26"/>
          <w:szCs w:val="26"/>
        </w:rPr>
        <w:t>R</w:t>
      </w:r>
      <w:r w:rsidR="0041678D" w:rsidRPr="003D45C6">
        <w:rPr>
          <w:rFonts w:ascii="Times New Roman" w:hAnsi="Times New Roman"/>
          <w:color w:val="000000" w:themeColor="text1"/>
          <w:sz w:val="26"/>
          <w:szCs w:val="26"/>
          <w:vertAlign w:val="superscript"/>
        </w:rPr>
        <w:t xml:space="preserve">2 </w:t>
      </w:r>
      <w:r w:rsidRPr="003D45C6">
        <w:rPr>
          <w:rFonts w:ascii="Times New Roman" w:hAnsi="Times New Roman"/>
          <w:color w:val="000000" w:themeColor="text1"/>
          <w:spacing w:val="-4"/>
          <w:sz w:val="26"/>
          <w:szCs w:val="26"/>
        </w:rPr>
        <w:t xml:space="preserve">có khuynh hướng là một yếu tố lạc quan của thước đo sự phù hợp của mô hình đối với dữ liệu trong trường hợp có một biến giải thích trong mô hình. Như vậy trong phần hồi quy tuyến tính bội thường dùng hệ số R–square để điều chỉnh đánh giá sự phù hợp của mô hình. </w:t>
      </w:r>
    </w:p>
    <w:p w:rsidR="00641A9A" w:rsidRPr="003D45C6" w:rsidRDefault="00641A9A" w:rsidP="00CA0235">
      <w:pPr>
        <w:pStyle w:val="MUC31"/>
        <w:tabs>
          <w:tab w:val="left" w:pos="992"/>
        </w:tabs>
        <w:spacing w:before="0"/>
        <w:ind w:left="0" w:firstLine="567"/>
        <w:rPr>
          <w:b w:val="0"/>
          <w:color w:val="000000" w:themeColor="text1"/>
          <w:spacing w:val="-6"/>
          <w:lang w:val="vi-VN"/>
        </w:rPr>
      </w:pPr>
      <w:r w:rsidRPr="003D45C6">
        <w:rPr>
          <w:b w:val="0"/>
          <w:color w:val="000000" w:themeColor="text1"/>
          <w:spacing w:val="-6"/>
        </w:rPr>
        <w:t>Kiểm định F để xem xét mức độ phù hợp của các biến đưa vào mô hình hồi quy.</w:t>
      </w:r>
    </w:p>
    <w:p w:rsidR="00641A9A" w:rsidRPr="003D45C6" w:rsidRDefault="00641A9A" w:rsidP="00CA0235">
      <w:pPr>
        <w:pStyle w:val="MUC31"/>
        <w:spacing w:before="0"/>
        <w:ind w:left="0" w:firstLine="567"/>
        <w:rPr>
          <w:b w:val="0"/>
          <w:color w:val="000000" w:themeColor="text1"/>
        </w:rPr>
      </w:pPr>
      <w:r w:rsidRPr="003D45C6">
        <w:rPr>
          <w:b w:val="0"/>
          <w:color w:val="000000" w:themeColor="text1"/>
        </w:rPr>
        <w:t>Kiểm định t để bác bỏ giả thuyết các hệ số hồi quy của tổng thể bằng 0</w:t>
      </w:r>
      <w:r w:rsidRPr="003D45C6">
        <w:rPr>
          <w:b w:val="0"/>
          <w:color w:val="000000" w:themeColor="text1"/>
          <w:lang w:val="vi-VN"/>
        </w:rPr>
        <w:t>.</w:t>
      </w:r>
      <w:r w:rsidRPr="003D45C6">
        <w:rPr>
          <w:b w:val="0"/>
          <w:color w:val="000000" w:themeColor="text1"/>
        </w:rPr>
        <w:t xml:space="preserve"> Kiểm định ý nghĩa của các hệ số.</w:t>
      </w:r>
    </w:p>
    <w:p w:rsidR="00641A9A" w:rsidRPr="003D45C6" w:rsidRDefault="00641A9A" w:rsidP="00CA0235">
      <w:pPr>
        <w:pStyle w:val="MUC31"/>
        <w:tabs>
          <w:tab w:val="left" w:pos="992"/>
        </w:tabs>
        <w:spacing w:before="0"/>
        <w:ind w:left="0" w:firstLine="567"/>
        <w:rPr>
          <w:b w:val="0"/>
          <w:color w:val="000000" w:themeColor="text1"/>
          <w:lang w:val="vi-VN"/>
        </w:rPr>
      </w:pPr>
      <w:r w:rsidRPr="003D45C6">
        <w:rPr>
          <w:b w:val="0"/>
          <w:color w:val="000000" w:themeColor="text1"/>
        </w:rPr>
        <w:t>Đánh giá mức độ tác động của các biến độc lập đến biến phụ thuộc thông qua hệ số Beta</w:t>
      </w:r>
      <w:r w:rsidRPr="003D45C6">
        <w:rPr>
          <w:b w:val="0"/>
          <w:color w:val="000000" w:themeColor="text1"/>
          <w:lang w:val="vi-VN"/>
        </w:rPr>
        <w:t>.</w:t>
      </w:r>
    </w:p>
    <w:p w:rsidR="00641A9A" w:rsidRPr="003D45C6" w:rsidRDefault="00641A9A" w:rsidP="00CA0235">
      <w:pPr>
        <w:pStyle w:val="MUC31"/>
        <w:tabs>
          <w:tab w:val="left" w:pos="992"/>
        </w:tabs>
        <w:spacing w:before="0"/>
        <w:ind w:left="0" w:firstLine="567"/>
        <w:rPr>
          <w:b w:val="0"/>
          <w:bCs/>
          <w:color w:val="000000" w:themeColor="text1"/>
          <w:spacing w:val="4"/>
        </w:rPr>
      </w:pPr>
      <w:r w:rsidRPr="003D45C6">
        <w:rPr>
          <w:b w:val="0"/>
          <w:bCs/>
          <w:color w:val="000000" w:themeColor="text1"/>
          <w:spacing w:val="4"/>
        </w:rPr>
        <w:t>Cuối cùng tiến hành dò tìm các vi phạm giả định cần thiết trong phân tích hồi quy</w:t>
      </w:r>
      <w:r w:rsidRPr="003D45C6">
        <w:rPr>
          <w:b w:val="0"/>
          <w:bCs/>
          <w:color w:val="000000" w:themeColor="text1"/>
          <w:spacing w:val="4"/>
          <w:lang w:val="vi-VN"/>
        </w:rPr>
        <w:t>.</w:t>
      </w:r>
    </w:p>
    <w:p w:rsidR="00641A9A" w:rsidRPr="003D45C6" w:rsidRDefault="00641A9A" w:rsidP="00CA0235">
      <w:pPr>
        <w:tabs>
          <w:tab w:val="left" w:pos="992"/>
        </w:tabs>
        <w:autoSpaceDE w:val="0"/>
        <w:autoSpaceDN w:val="0"/>
        <w:adjustRightInd w:val="0"/>
        <w:spacing w:after="0" w:line="360" w:lineRule="auto"/>
        <w:ind w:firstLine="567"/>
        <w:jc w:val="both"/>
        <w:rPr>
          <w:rFonts w:ascii="Times New Roman" w:hAnsi="Times New Roman"/>
          <w:color w:val="000000" w:themeColor="text1"/>
          <w:spacing w:val="-4"/>
          <w:sz w:val="26"/>
          <w:szCs w:val="26"/>
        </w:rPr>
      </w:pPr>
      <w:r w:rsidRPr="003D45C6">
        <w:rPr>
          <w:rFonts w:ascii="Times New Roman" w:hAnsi="Times New Roman"/>
          <w:color w:val="000000" w:themeColor="text1"/>
          <w:spacing w:val="-4"/>
          <w:sz w:val="26"/>
          <w:szCs w:val="26"/>
        </w:rPr>
        <w:t>Phân tích hiện tượng tương quan bằng hệ số Durbin - Waston (1 &lt; Durbin–Waston</w:t>
      </w:r>
      <w:r w:rsidR="0041678D" w:rsidRPr="003D45C6">
        <w:rPr>
          <w:color w:val="000000" w:themeColor="text1"/>
        </w:rPr>
        <w:t xml:space="preserve"> </w:t>
      </w:r>
      <w:r w:rsidRPr="003D45C6">
        <w:rPr>
          <w:rFonts w:ascii="Times New Roman" w:hAnsi="Times New Roman"/>
          <w:color w:val="000000" w:themeColor="text1"/>
          <w:spacing w:val="-4"/>
          <w:sz w:val="26"/>
          <w:szCs w:val="26"/>
        </w:rPr>
        <w:t>&lt; 3) và hiện tượng đa cộng tuyến bằng hệ số phóng đại phương sai VIF (VIF</w:t>
      </w:r>
      <w:r w:rsidR="0041678D" w:rsidRPr="003D45C6">
        <w:rPr>
          <w:rFonts w:ascii="Times New Roman" w:hAnsi="Times New Roman"/>
          <w:color w:val="000000" w:themeColor="text1"/>
          <w:spacing w:val="-4"/>
          <w:sz w:val="26"/>
          <w:szCs w:val="26"/>
        </w:rPr>
        <w:t xml:space="preserve"> </w:t>
      </w:r>
      <w:r w:rsidRPr="003D45C6">
        <w:rPr>
          <w:rFonts w:ascii="Times New Roman" w:hAnsi="Times New Roman"/>
          <w:color w:val="000000" w:themeColor="text1"/>
          <w:spacing w:val="-4"/>
          <w:sz w:val="26"/>
          <w:szCs w:val="26"/>
        </w:rPr>
        <w:t>&lt;</w:t>
      </w:r>
      <w:r w:rsidR="0041678D" w:rsidRPr="003D45C6">
        <w:rPr>
          <w:rFonts w:ascii="Times New Roman" w:hAnsi="Times New Roman"/>
          <w:color w:val="000000" w:themeColor="text1"/>
          <w:spacing w:val="-4"/>
          <w:sz w:val="26"/>
          <w:szCs w:val="26"/>
        </w:rPr>
        <w:t xml:space="preserve"> </w:t>
      </w:r>
      <w:r w:rsidRPr="003D45C6">
        <w:rPr>
          <w:rFonts w:ascii="Times New Roman" w:hAnsi="Times New Roman"/>
          <w:color w:val="000000" w:themeColor="text1"/>
          <w:spacing w:val="-4"/>
          <w:sz w:val="26"/>
          <w:szCs w:val="26"/>
        </w:rPr>
        <w:t>10). Hệ số Beta chuẩn hóa được dùng để đánh giá mức độ quan trọng của từng nhân tố, hệ số Beta chuẩn hóa của biến nào càng cao thì mức độ tác động của biến đó vào sự hài lòng càng cao (Hoàng Trọng và Chu Nguyễn Mộng Ngọc, 2011).</w:t>
      </w:r>
    </w:p>
    <w:p w:rsidR="00641A9A" w:rsidRPr="003D45C6" w:rsidRDefault="00641A9A" w:rsidP="00CA0235">
      <w:pPr>
        <w:spacing w:line="360" w:lineRule="auto"/>
        <w:jc w:val="both"/>
        <w:rPr>
          <w:rFonts w:ascii="Times New Roman" w:hAnsi="Times New Roman"/>
          <w:color w:val="000000" w:themeColor="text1"/>
          <w:sz w:val="26"/>
          <w:szCs w:val="26"/>
          <w:highlight w:val="yellow"/>
          <w:lang w:val="vi-VN"/>
        </w:rPr>
      </w:pPr>
      <w:r w:rsidRPr="003D45C6">
        <w:rPr>
          <w:rFonts w:ascii="Times New Roman" w:hAnsi="Times New Roman"/>
          <w:color w:val="000000" w:themeColor="text1"/>
          <w:spacing w:val="-4"/>
          <w:sz w:val="26"/>
          <w:szCs w:val="26"/>
        </w:rPr>
        <w:t xml:space="preserve">Kiểm định sự khác biệt về mức độ đánh giá các yếu tố ảnh hưởng động lực làm việc theo các đặc điểm cá nhân bằng T- test và Anova. </w:t>
      </w:r>
      <w:r w:rsidRPr="003D45C6">
        <w:rPr>
          <w:rFonts w:ascii="Times New Roman" w:hAnsi="Times New Roman"/>
          <w:color w:val="000000" w:themeColor="text1"/>
          <w:sz w:val="26"/>
          <w:szCs w:val="26"/>
          <w:lang w:val="vi-VN"/>
        </w:rPr>
        <w:t xml:space="preserve">Tuy nhiên, trước khi thực hiện kiểm định One Way ANOVA cần phải kiểm định Levene's Test sự bằng nhau của các phương sai tổng thể để xem xét mức độ đồng đều của dữ liệu quan sát. </w:t>
      </w:r>
    </w:p>
    <w:p w:rsidR="00641A9A" w:rsidRPr="003D45C6" w:rsidRDefault="00641A9A" w:rsidP="00051E67">
      <w:pPr>
        <w:spacing w:line="360" w:lineRule="auto"/>
        <w:ind w:firstLine="567"/>
        <w:jc w:val="both"/>
        <w:rPr>
          <w:rFonts w:ascii="Times New Roman" w:hAnsi="Times New Roman"/>
          <w:i/>
          <w:color w:val="000000" w:themeColor="text1"/>
          <w:sz w:val="26"/>
          <w:szCs w:val="26"/>
          <w:lang w:val="vi-VN"/>
        </w:rPr>
      </w:pPr>
      <w:r w:rsidRPr="003D45C6">
        <w:rPr>
          <w:rFonts w:ascii="Times New Roman" w:hAnsi="Times New Roman"/>
          <w:color w:val="000000" w:themeColor="text1"/>
          <w:sz w:val="26"/>
          <w:szCs w:val="26"/>
          <w:lang w:val="vi-VN"/>
        </w:rPr>
        <w:t xml:space="preserve">Nếu Sig. &lt; 0,05: Phương sai giữa các nhóm đối tượng khác nhau là khác nhau hay không có phân phối chuẩn thì kiểm định Kruskal Wallis được sử dụng để kết luận cho trường hợp này. </w:t>
      </w:r>
    </w:p>
    <w:p w:rsidR="004C7913" w:rsidRPr="003D45C6" w:rsidRDefault="00641A9A" w:rsidP="00051E67">
      <w:pPr>
        <w:spacing w:line="360" w:lineRule="auto"/>
        <w:ind w:firstLine="567"/>
        <w:jc w:val="both"/>
        <w:rPr>
          <w:rFonts w:ascii="Times New Roman" w:hAnsi="Times New Roman"/>
          <w:color w:val="000000" w:themeColor="text1"/>
          <w:sz w:val="26"/>
          <w:szCs w:val="26"/>
          <w:lang w:val="vi-VN"/>
        </w:rPr>
      </w:pPr>
      <w:r w:rsidRPr="003D45C6">
        <w:rPr>
          <w:rFonts w:ascii="Times New Roman" w:hAnsi="Times New Roman"/>
          <w:color w:val="000000" w:themeColor="text1"/>
          <w:sz w:val="26"/>
          <w:szCs w:val="26"/>
          <w:lang w:val="vi-VN"/>
        </w:rPr>
        <w:t>Nếu Sig. ≥ 0,05: Phương sai không khác nhau hay có phân phối chuẩn. Ta sẽ sử dụng kiểm định One Way ANOVA để kết luận.</w:t>
      </w:r>
    </w:p>
    <w:p w:rsidR="00130CAC" w:rsidRPr="003D45C6" w:rsidRDefault="00130CAC" w:rsidP="00EC2C79">
      <w:pPr>
        <w:spacing w:after="0" w:line="360" w:lineRule="auto"/>
        <w:outlineLvl w:val="0"/>
        <w:rPr>
          <w:rFonts w:ascii="Times New Roman" w:hAnsi="Times New Roman"/>
          <w:b/>
          <w:color w:val="000000" w:themeColor="text1"/>
          <w:sz w:val="26"/>
          <w:szCs w:val="26"/>
        </w:rPr>
      </w:pPr>
      <w:bookmarkStart w:id="130" w:name="_Toc533512814"/>
      <w:r w:rsidRPr="003D45C6">
        <w:rPr>
          <w:rFonts w:ascii="Times New Roman" w:hAnsi="Times New Roman"/>
          <w:b/>
          <w:color w:val="000000" w:themeColor="text1"/>
          <w:sz w:val="26"/>
          <w:szCs w:val="26"/>
        </w:rPr>
        <w:lastRenderedPageBreak/>
        <w:t>3.4 Kết quả nghiên cứu định lượng sơ bộ</w:t>
      </w:r>
      <w:bookmarkEnd w:id="130"/>
    </w:p>
    <w:tbl>
      <w:tblPr>
        <w:tblW w:w="8733" w:type="dxa"/>
        <w:tblLook w:val="04A0" w:firstRow="1" w:lastRow="0" w:firstColumn="1" w:lastColumn="0" w:noHBand="0" w:noVBand="1"/>
      </w:tblPr>
      <w:tblGrid>
        <w:gridCol w:w="1418"/>
        <w:gridCol w:w="1559"/>
        <w:gridCol w:w="1418"/>
        <w:gridCol w:w="1418"/>
        <w:gridCol w:w="1418"/>
        <w:gridCol w:w="1502"/>
      </w:tblGrid>
      <w:tr w:rsidR="001A6384" w:rsidRPr="003D45C6" w:rsidTr="009F6E2D">
        <w:trPr>
          <w:trHeight w:val="330"/>
        </w:trPr>
        <w:tc>
          <w:tcPr>
            <w:tcW w:w="8733" w:type="dxa"/>
            <w:gridSpan w:val="6"/>
            <w:tcBorders>
              <w:top w:val="nil"/>
              <w:left w:val="nil"/>
              <w:bottom w:val="single" w:sz="4" w:space="0" w:color="auto"/>
              <w:right w:val="nil"/>
            </w:tcBorders>
            <w:shd w:val="clear" w:color="000000" w:fill="FFFFFF"/>
            <w:vAlign w:val="center"/>
            <w:hideMark/>
          </w:tcPr>
          <w:p w:rsidR="001A6384" w:rsidRPr="003D45C6" w:rsidRDefault="001A6384" w:rsidP="009F6E2D">
            <w:pPr>
              <w:spacing w:after="0" w:line="24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Kết quả đánh giá độ tin cậy thang đo sơ bộ bằng Cronbach's Alpha</w:t>
            </w:r>
          </w:p>
        </w:tc>
      </w:tr>
      <w:tr w:rsidR="001A6384" w:rsidRPr="003D45C6" w:rsidTr="00916A25">
        <w:trPr>
          <w:trHeight w:val="1056"/>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Biến quan sát</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Trung bình thang đo nếu loại biến</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Phương sai thang đo nếu loại biến</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Tương quan biến tổng</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Cronbach's Alpha nếu loại biến</w:t>
            </w:r>
          </w:p>
        </w:tc>
        <w:tc>
          <w:tcPr>
            <w:tcW w:w="1502"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Kết luận</w:t>
            </w:r>
          </w:p>
        </w:tc>
      </w:tr>
      <w:tr w:rsidR="001A6384" w:rsidRPr="003D45C6" w:rsidTr="00916A25">
        <w:trPr>
          <w:trHeight w:val="330"/>
        </w:trPr>
        <w:tc>
          <w:tcPr>
            <w:tcW w:w="8733"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1A6384" w:rsidRPr="003D45C6" w:rsidRDefault="001A6384" w:rsidP="00F851DF">
            <w:pPr>
              <w:spacing w:after="0" w:line="240" w:lineRule="auto"/>
              <w:jc w:val="center"/>
              <w:rPr>
                <w:rFonts w:ascii="Times New Roman" w:eastAsia="Times New Roman" w:hAnsi="Times New Roman"/>
                <w:b/>
                <w:color w:val="000000" w:themeColor="text1"/>
                <w:sz w:val="26"/>
                <w:szCs w:val="26"/>
              </w:rPr>
            </w:pPr>
            <w:r w:rsidRPr="003D45C6">
              <w:rPr>
                <w:rFonts w:ascii="Times New Roman" w:eastAsia="Times New Roman" w:hAnsi="Times New Roman"/>
                <w:b/>
                <w:color w:val="000000" w:themeColor="text1"/>
                <w:sz w:val="26"/>
                <w:szCs w:val="26"/>
              </w:rPr>
              <w:t>Thang đo "Điều kiện làm việc": Cronbach's Alpha =</w:t>
            </w:r>
            <w:r w:rsidR="00784093">
              <w:rPr>
                <w:rFonts w:ascii="Times New Roman" w:eastAsia="Times New Roman" w:hAnsi="Times New Roman"/>
                <w:b/>
                <w:color w:val="000000" w:themeColor="text1"/>
                <w:sz w:val="26"/>
                <w:szCs w:val="26"/>
              </w:rPr>
              <w:t xml:space="preserve"> </w:t>
            </w:r>
            <w:r w:rsidR="00FA0C63" w:rsidRPr="003D45C6">
              <w:rPr>
                <w:rFonts w:ascii="Times New Roman" w:eastAsia="Times New Roman" w:hAnsi="Times New Roman"/>
                <w:b/>
                <w:color w:val="000000" w:themeColor="text1"/>
                <w:sz w:val="26"/>
                <w:szCs w:val="26"/>
              </w:rPr>
              <w:t>0</w:t>
            </w:r>
            <w:r w:rsidRPr="003D45C6">
              <w:rPr>
                <w:rFonts w:ascii="Times New Roman" w:eastAsia="Times New Roman" w:hAnsi="Times New Roman"/>
                <w:b/>
                <w:color w:val="000000" w:themeColor="text1"/>
                <w:sz w:val="26"/>
                <w:szCs w:val="26"/>
              </w:rPr>
              <w:t>,745</w:t>
            </w:r>
          </w:p>
        </w:tc>
      </w:tr>
      <w:tr w:rsidR="001A6384" w:rsidRPr="003D45C6" w:rsidTr="00916A25">
        <w:trPr>
          <w:trHeight w:val="300"/>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DKLV</w:t>
            </w:r>
            <w:r w:rsidRPr="003D45C6">
              <w:rPr>
                <w:rFonts w:ascii="Times New Roman" w:eastAsia="Times New Roman" w:hAnsi="Times New Roman"/>
                <w:color w:val="000000" w:themeColor="text1"/>
                <w:sz w:val="26"/>
                <w:szCs w:val="26"/>
                <w:vertAlign w:val="subscript"/>
              </w:rPr>
              <w:t>1</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14,27</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13,582</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0,302</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0,773</w:t>
            </w:r>
          </w:p>
        </w:tc>
        <w:tc>
          <w:tcPr>
            <w:tcW w:w="15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6384" w:rsidRPr="003D45C6" w:rsidRDefault="001A6384" w:rsidP="009F6E2D">
            <w:pPr>
              <w:spacing w:after="0" w:line="24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Biến phù hợp</w:t>
            </w:r>
          </w:p>
        </w:tc>
      </w:tr>
      <w:tr w:rsidR="001A6384" w:rsidRPr="003D45C6" w:rsidTr="009F6E2D">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DKLV</w:t>
            </w:r>
            <w:r w:rsidRPr="003D45C6">
              <w:rPr>
                <w:rFonts w:ascii="Times New Roman" w:eastAsia="Times New Roman" w:hAnsi="Times New Roman"/>
                <w:color w:val="000000" w:themeColor="text1"/>
                <w:sz w:val="26"/>
                <w:szCs w:val="26"/>
                <w:vertAlign w:val="subscript"/>
              </w:rPr>
              <w:t>2</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13,57</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10,944</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0,698</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0,629</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9F6E2D">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DKLV</w:t>
            </w:r>
            <w:r w:rsidRPr="003D45C6">
              <w:rPr>
                <w:rFonts w:ascii="Times New Roman" w:eastAsia="Times New Roman" w:hAnsi="Times New Roman"/>
                <w:color w:val="000000" w:themeColor="text1"/>
                <w:sz w:val="26"/>
                <w:szCs w:val="26"/>
                <w:vertAlign w:val="subscript"/>
              </w:rPr>
              <w:t>3</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13,6</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12,8</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0,478</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0,712</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9F6E2D">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DKLV</w:t>
            </w:r>
            <w:r w:rsidRPr="003D45C6">
              <w:rPr>
                <w:rFonts w:ascii="Times New Roman" w:eastAsia="Times New Roman" w:hAnsi="Times New Roman"/>
                <w:color w:val="000000" w:themeColor="text1"/>
                <w:sz w:val="26"/>
                <w:szCs w:val="26"/>
                <w:vertAlign w:val="subscript"/>
              </w:rPr>
              <w:t>4</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14,07</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10,547</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0,604</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0,662</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9F6E2D">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DKLV</w:t>
            </w:r>
            <w:r w:rsidRPr="003D45C6">
              <w:rPr>
                <w:rFonts w:ascii="Times New Roman" w:eastAsia="Times New Roman" w:hAnsi="Times New Roman"/>
                <w:color w:val="000000" w:themeColor="text1"/>
                <w:sz w:val="26"/>
                <w:szCs w:val="26"/>
                <w:vertAlign w:val="subscript"/>
              </w:rPr>
              <w:t>5</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13,97</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12,102</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0,494</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0,706</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9301E6">
        <w:trPr>
          <w:trHeight w:val="492"/>
        </w:trPr>
        <w:tc>
          <w:tcPr>
            <w:tcW w:w="8733"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1A6384" w:rsidRPr="003D45C6" w:rsidRDefault="001A6384" w:rsidP="00F851DF">
            <w:pPr>
              <w:spacing w:after="0" w:line="240" w:lineRule="auto"/>
              <w:jc w:val="center"/>
              <w:rPr>
                <w:rFonts w:ascii="Times New Roman" w:eastAsia="Times New Roman" w:hAnsi="Times New Roman"/>
                <w:b/>
                <w:color w:val="000000" w:themeColor="text1"/>
                <w:sz w:val="26"/>
                <w:szCs w:val="26"/>
              </w:rPr>
            </w:pPr>
            <w:r w:rsidRPr="003D45C6">
              <w:rPr>
                <w:rFonts w:ascii="Times New Roman" w:eastAsia="Times New Roman" w:hAnsi="Times New Roman"/>
                <w:b/>
                <w:color w:val="000000" w:themeColor="text1"/>
                <w:sz w:val="26"/>
                <w:szCs w:val="26"/>
              </w:rPr>
              <w:t xml:space="preserve">Thang đo "Phát triển và cơ hội thăng tiến": Cronbach's Alpha = </w:t>
            </w:r>
            <w:r w:rsidR="00FA0C63" w:rsidRPr="003D45C6">
              <w:rPr>
                <w:rFonts w:ascii="Times New Roman" w:eastAsia="Times New Roman" w:hAnsi="Times New Roman"/>
                <w:b/>
                <w:color w:val="000000" w:themeColor="text1"/>
                <w:sz w:val="26"/>
                <w:szCs w:val="26"/>
              </w:rPr>
              <w:t>0</w:t>
            </w:r>
            <w:r w:rsidRPr="003D45C6">
              <w:rPr>
                <w:rFonts w:ascii="Times New Roman" w:eastAsia="Times New Roman" w:hAnsi="Times New Roman"/>
                <w:b/>
                <w:color w:val="000000" w:themeColor="text1"/>
                <w:sz w:val="26"/>
                <w:szCs w:val="26"/>
              </w:rPr>
              <w:t>,935</w:t>
            </w:r>
          </w:p>
        </w:tc>
      </w:tr>
      <w:tr w:rsidR="001A6384" w:rsidRPr="003D45C6" w:rsidTr="009F6E2D">
        <w:trPr>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PTCHTT</w:t>
            </w:r>
            <w:r w:rsidRPr="003D45C6">
              <w:rPr>
                <w:rFonts w:ascii="Times New Roman" w:eastAsia="Times New Roman" w:hAnsi="Times New Roman"/>
                <w:color w:val="000000" w:themeColor="text1"/>
                <w:sz w:val="26"/>
                <w:szCs w:val="26"/>
                <w:vertAlign w:val="subscript"/>
              </w:rPr>
              <w:t>1</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13,4</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8,938</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0,716</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0,939</w:t>
            </w:r>
          </w:p>
        </w:tc>
        <w:tc>
          <w:tcPr>
            <w:tcW w:w="1502" w:type="dxa"/>
            <w:vMerge w:val="restart"/>
            <w:tcBorders>
              <w:top w:val="nil"/>
              <w:left w:val="single" w:sz="4" w:space="0" w:color="auto"/>
              <w:bottom w:val="single" w:sz="4" w:space="0" w:color="auto"/>
              <w:right w:val="single" w:sz="4" w:space="0" w:color="auto"/>
            </w:tcBorders>
            <w:shd w:val="clear" w:color="auto" w:fill="auto"/>
            <w:vAlign w:val="center"/>
            <w:hideMark/>
          </w:tcPr>
          <w:p w:rsidR="001A6384" w:rsidRPr="003D45C6" w:rsidRDefault="001A6384" w:rsidP="009F6E2D">
            <w:pPr>
              <w:spacing w:after="0" w:line="24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Biến phù hợp</w:t>
            </w:r>
          </w:p>
        </w:tc>
      </w:tr>
      <w:tr w:rsidR="001A6384" w:rsidRPr="003D45C6" w:rsidTr="009F6E2D">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PTCHTT</w:t>
            </w:r>
            <w:r w:rsidRPr="003D45C6">
              <w:rPr>
                <w:rFonts w:ascii="Times New Roman" w:eastAsia="Times New Roman" w:hAnsi="Times New Roman"/>
                <w:color w:val="000000" w:themeColor="text1"/>
                <w:sz w:val="26"/>
                <w:szCs w:val="26"/>
                <w:vertAlign w:val="subscript"/>
              </w:rPr>
              <w:t>2</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13,73</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8,202</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0,831</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0,919</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9F6E2D">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PTCHTT</w:t>
            </w:r>
            <w:r w:rsidRPr="003D45C6">
              <w:rPr>
                <w:rFonts w:ascii="Times New Roman" w:eastAsia="Times New Roman" w:hAnsi="Times New Roman"/>
                <w:color w:val="000000" w:themeColor="text1"/>
                <w:sz w:val="26"/>
                <w:szCs w:val="26"/>
                <w:vertAlign w:val="subscript"/>
              </w:rPr>
              <w:t>3</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13,63</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8,171</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0,866</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0,912</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9F6E2D">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PTCHTT</w:t>
            </w:r>
            <w:r w:rsidRPr="003D45C6">
              <w:rPr>
                <w:rFonts w:ascii="Times New Roman" w:eastAsia="Times New Roman" w:hAnsi="Times New Roman"/>
                <w:color w:val="000000" w:themeColor="text1"/>
                <w:sz w:val="26"/>
                <w:szCs w:val="26"/>
                <w:vertAlign w:val="subscript"/>
              </w:rPr>
              <w:t>4</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13,7</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8,355</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0,836</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0,918</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9F6E2D">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PTCHTT</w:t>
            </w:r>
            <w:r w:rsidRPr="003D45C6">
              <w:rPr>
                <w:rFonts w:ascii="Times New Roman" w:eastAsia="Times New Roman" w:hAnsi="Times New Roman"/>
                <w:color w:val="000000" w:themeColor="text1"/>
                <w:sz w:val="26"/>
                <w:szCs w:val="26"/>
                <w:vertAlign w:val="subscript"/>
              </w:rPr>
              <w:t>5</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13,53</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8,051</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0,883</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0,909</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9F6E2D">
        <w:trPr>
          <w:trHeight w:val="330"/>
        </w:trPr>
        <w:tc>
          <w:tcPr>
            <w:tcW w:w="8733"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1A6384" w:rsidRPr="003D45C6" w:rsidRDefault="001A6384" w:rsidP="00F851DF">
            <w:pPr>
              <w:spacing w:after="0" w:line="240" w:lineRule="auto"/>
              <w:jc w:val="center"/>
              <w:rPr>
                <w:rFonts w:ascii="Times New Roman" w:eastAsia="Times New Roman" w:hAnsi="Times New Roman"/>
                <w:b/>
                <w:color w:val="000000" w:themeColor="text1"/>
                <w:sz w:val="26"/>
                <w:szCs w:val="26"/>
              </w:rPr>
            </w:pPr>
            <w:r w:rsidRPr="003D45C6">
              <w:rPr>
                <w:rFonts w:ascii="Times New Roman" w:eastAsia="Times New Roman" w:hAnsi="Times New Roman"/>
                <w:b/>
                <w:color w:val="000000" w:themeColor="text1"/>
                <w:sz w:val="26"/>
                <w:szCs w:val="26"/>
              </w:rPr>
              <w:t xml:space="preserve">Thang đo "Thương hiệu": Cronbach's Alpha = </w:t>
            </w:r>
            <w:r w:rsidR="00FA0C63" w:rsidRPr="003D45C6">
              <w:rPr>
                <w:rFonts w:ascii="Times New Roman" w:eastAsia="Times New Roman" w:hAnsi="Times New Roman"/>
                <w:b/>
                <w:color w:val="000000" w:themeColor="text1"/>
                <w:sz w:val="26"/>
                <w:szCs w:val="26"/>
              </w:rPr>
              <w:t>0</w:t>
            </w:r>
            <w:r w:rsidRPr="003D45C6">
              <w:rPr>
                <w:rFonts w:ascii="Times New Roman" w:eastAsia="Times New Roman" w:hAnsi="Times New Roman"/>
                <w:b/>
                <w:color w:val="000000" w:themeColor="text1"/>
                <w:sz w:val="26"/>
                <w:szCs w:val="26"/>
              </w:rPr>
              <w:t>,827</w:t>
            </w:r>
          </w:p>
        </w:tc>
      </w:tr>
      <w:tr w:rsidR="001A6384" w:rsidRPr="003D45C6" w:rsidTr="009F6E2D">
        <w:trPr>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TH</w:t>
            </w:r>
            <w:r w:rsidRPr="003D45C6">
              <w:rPr>
                <w:rFonts w:ascii="Times New Roman" w:eastAsia="Times New Roman" w:hAnsi="Times New Roman"/>
                <w:color w:val="000000" w:themeColor="text1"/>
                <w:sz w:val="26"/>
                <w:szCs w:val="26"/>
                <w:vertAlign w:val="subscript"/>
              </w:rPr>
              <w:t>1</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14,4</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15,49</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0,556</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0,81</w:t>
            </w:r>
          </w:p>
        </w:tc>
        <w:tc>
          <w:tcPr>
            <w:tcW w:w="1502" w:type="dxa"/>
            <w:vMerge w:val="restart"/>
            <w:tcBorders>
              <w:top w:val="nil"/>
              <w:left w:val="single" w:sz="4" w:space="0" w:color="auto"/>
              <w:bottom w:val="single" w:sz="4" w:space="0" w:color="auto"/>
              <w:right w:val="single" w:sz="4" w:space="0" w:color="auto"/>
            </w:tcBorders>
            <w:shd w:val="clear" w:color="auto" w:fill="auto"/>
            <w:vAlign w:val="center"/>
            <w:hideMark/>
          </w:tcPr>
          <w:p w:rsidR="001A6384" w:rsidRPr="003D45C6" w:rsidRDefault="001A6384" w:rsidP="009F6E2D">
            <w:pPr>
              <w:spacing w:after="0" w:line="24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Biến phù hợp</w:t>
            </w:r>
          </w:p>
        </w:tc>
      </w:tr>
      <w:tr w:rsidR="001A6384" w:rsidRPr="003D45C6" w:rsidTr="009F6E2D">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TH</w:t>
            </w:r>
            <w:r w:rsidRPr="003D45C6">
              <w:rPr>
                <w:rFonts w:ascii="Times New Roman" w:eastAsia="Times New Roman" w:hAnsi="Times New Roman"/>
                <w:color w:val="000000" w:themeColor="text1"/>
                <w:sz w:val="26"/>
                <w:szCs w:val="26"/>
                <w:vertAlign w:val="subscript"/>
              </w:rPr>
              <w:t>2</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14,1</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13,817</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0,625</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0,793</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9F6E2D">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TH</w:t>
            </w:r>
            <w:r w:rsidRPr="003D45C6">
              <w:rPr>
                <w:rFonts w:ascii="Times New Roman" w:eastAsia="Times New Roman" w:hAnsi="Times New Roman"/>
                <w:color w:val="000000" w:themeColor="text1"/>
                <w:sz w:val="26"/>
                <w:szCs w:val="26"/>
                <w:vertAlign w:val="subscript"/>
              </w:rPr>
              <w:t>3</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14,1</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15,128</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0,562</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0,809</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9F6E2D">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TH</w:t>
            </w:r>
            <w:r w:rsidRPr="003D45C6">
              <w:rPr>
                <w:rFonts w:ascii="Times New Roman" w:eastAsia="Times New Roman" w:hAnsi="Times New Roman"/>
                <w:color w:val="000000" w:themeColor="text1"/>
                <w:sz w:val="26"/>
                <w:szCs w:val="26"/>
                <w:vertAlign w:val="subscript"/>
              </w:rPr>
              <w:t>4</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14,27</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13,306</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0,772</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0,747</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9F6E2D">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TH</w:t>
            </w:r>
            <w:r w:rsidRPr="003D45C6">
              <w:rPr>
                <w:rFonts w:ascii="Times New Roman" w:eastAsia="Times New Roman" w:hAnsi="Times New Roman"/>
                <w:color w:val="000000" w:themeColor="text1"/>
                <w:sz w:val="26"/>
                <w:szCs w:val="26"/>
                <w:vertAlign w:val="subscript"/>
              </w:rPr>
              <w:t>5</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14,2</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14,717</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0,607</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0,797</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9F6E2D">
        <w:trPr>
          <w:trHeight w:val="330"/>
        </w:trPr>
        <w:tc>
          <w:tcPr>
            <w:tcW w:w="8733"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1A6384" w:rsidRPr="003D45C6" w:rsidRDefault="001A6384" w:rsidP="00F851DF">
            <w:pPr>
              <w:spacing w:after="0" w:line="240" w:lineRule="auto"/>
              <w:jc w:val="center"/>
              <w:rPr>
                <w:rFonts w:ascii="Times New Roman" w:eastAsia="Times New Roman" w:hAnsi="Times New Roman"/>
                <w:b/>
                <w:color w:val="000000" w:themeColor="text1"/>
                <w:sz w:val="26"/>
                <w:szCs w:val="26"/>
              </w:rPr>
            </w:pPr>
            <w:r w:rsidRPr="003D45C6">
              <w:rPr>
                <w:rFonts w:ascii="Times New Roman" w:eastAsia="Times New Roman" w:hAnsi="Times New Roman"/>
                <w:b/>
                <w:color w:val="000000" w:themeColor="text1"/>
                <w:sz w:val="26"/>
                <w:szCs w:val="26"/>
              </w:rPr>
              <w:t xml:space="preserve">Thang đo "Quan hệ đồng nghiệp": Cronbach's Alpha = </w:t>
            </w:r>
            <w:r w:rsidR="00FA0C63" w:rsidRPr="003D45C6">
              <w:rPr>
                <w:rFonts w:ascii="Times New Roman" w:eastAsia="Times New Roman" w:hAnsi="Times New Roman"/>
                <w:b/>
                <w:color w:val="000000" w:themeColor="text1"/>
                <w:sz w:val="26"/>
                <w:szCs w:val="26"/>
              </w:rPr>
              <w:t>0</w:t>
            </w:r>
            <w:r w:rsidRPr="003D45C6">
              <w:rPr>
                <w:rFonts w:ascii="Times New Roman" w:eastAsia="Times New Roman" w:hAnsi="Times New Roman"/>
                <w:b/>
                <w:color w:val="000000" w:themeColor="text1"/>
                <w:sz w:val="26"/>
                <w:szCs w:val="26"/>
              </w:rPr>
              <w:t>,851</w:t>
            </w:r>
          </w:p>
        </w:tc>
      </w:tr>
      <w:tr w:rsidR="001A6384" w:rsidRPr="003D45C6" w:rsidTr="009F6E2D">
        <w:trPr>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QHDN</w:t>
            </w:r>
            <w:r w:rsidRPr="003D45C6">
              <w:rPr>
                <w:rFonts w:ascii="Times New Roman" w:eastAsia="Times New Roman" w:hAnsi="Times New Roman"/>
                <w:color w:val="000000" w:themeColor="text1"/>
                <w:sz w:val="26"/>
                <w:szCs w:val="26"/>
                <w:vertAlign w:val="subscript"/>
              </w:rPr>
              <w:t>1</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12,6</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7,007</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0,792</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0,801</w:t>
            </w:r>
          </w:p>
        </w:tc>
        <w:tc>
          <w:tcPr>
            <w:tcW w:w="1502" w:type="dxa"/>
            <w:vMerge w:val="restart"/>
            <w:tcBorders>
              <w:top w:val="nil"/>
              <w:left w:val="single" w:sz="4" w:space="0" w:color="auto"/>
              <w:bottom w:val="single" w:sz="4" w:space="0" w:color="auto"/>
              <w:right w:val="single" w:sz="4" w:space="0" w:color="auto"/>
            </w:tcBorders>
            <w:shd w:val="clear" w:color="auto" w:fill="auto"/>
            <w:vAlign w:val="bottom"/>
            <w:hideMark/>
          </w:tcPr>
          <w:p w:rsidR="001A6384" w:rsidRPr="003D45C6" w:rsidRDefault="001A6384" w:rsidP="009F6E2D">
            <w:pPr>
              <w:spacing w:after="0" w:line="24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Biến phù hợp</w:t>
            </w:r>
          </w:p>
        </w:tc>
      </w:tr>
      <w:tr w:rsidR="001A6384" w:rsidRPr="003D45C6" w:rsidTr="009F6E2D">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QHDN</w:t>
            </w:r>
            <w:r w:rsidRPr="003D45C6">
              <w:rPr>
                <w:rFonts w:ascii="Times New Roman" w:eastAsia="Times New Roman" w:hAnsi="Times New Roman"/>
                <w:color w:val="000000" w:themeColor="text1"/>
                <w:sz w:val="26"/>
                <w:szCs w:val="26"/>
                <w:vertAlign w:val="subscript"/>
              </w:rPr>
              <w:t>2</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12,5</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6,81</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0,538</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0,856</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9F6E2D">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QHDN</w:t>
            </w:r>
            <w:r w:rsidRPr="003D45C6">
              <w:rPr>
                <w:rFonts w:ascii="Times New Roman" w:eastAsia="Times New Roman" w:hAnsi="Times New Roman"/>
                <w:color w:val="000000" w:themeColor="text1"/>
                <w:sz w:val="26"/>
                <w:szCs w:val="26"/>
                <w:vertAlign w:val="subscript"/>
              </w:rPr>
              <w:t>3</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12,5</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6,19</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0,709</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0,808</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9F6E2D">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QHDN</w:t>
            </w:r>
            <w:r w:rsidRPr="003D45C6">
              <w:rPr>
                <w:rFonts w:ascii="Times New Roman" w:eastAsia="Times New Roman" w:hAnsi="Times New Roman"/>
                <w:color w:val="000000" w:themeColor="text1"/>
                <w:sz w:val="26"/>
                <w:szCs w:val="26"/>
                <w:vertAlign w:val="subscript"/>
              </w:rPr>
              <w:t>4</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12,43</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6,668</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0,548</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0,855</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9F6E2D">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F851DF">
            <w:pPr>
              <w:spacing w:after="0" w:line="24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QHDN</w:t>
            </w:r>
            <w:r w:rsidRPr="003D45C6">
              <w:rPr>
                <w:rFonts w:ascii="Times New Roman" w:eastAsia="Times New Roman" w:hAnsi="Times New Roman"/>
                <w:color w:val="000000" w:themeColor="text1"/>
                <w:sz w:val="26"/>
                <w:szCs w:val="26"/>
                <w:vertAlign w:val="subscript"/>
              </w:rPr>
              <w:t>5</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12,5</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6,397</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0,821</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0,782</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9F6E2D">
        <w:trPr>
          <w:trHeight w:val="330"/>
        </w:trPr>
        <w:tc>
          <w:tcPr>
            <w:tcW w:w="8733"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1A6384" w:rsidRPr="003D45C6" w:rsidRDefault="001A6384" w:rsidP="00F851DF">
            <w:pPr>
              <w:spacing w:after="0" w:line="240" w:lineRule="auto"/>
              <w:jc w:val="center"/>
              <w:rPr>
                <w:rFonts w:ascii="Times New Roman" w:eastAsia="Times New Roman" w:hAnsi="Times New Roman"/>
                <w:b/>
                <w:color w:val="000000" w:themeColor="text1"/>
                <w:sz w:val="26"/>
                <w:szCs w:val="26"/>
              </w:rPr>
            </w:pPr>
            <w:r w:rsidRPr="003D45C6">
              <w:rPr>
                <w:rFonts w:ascii="Times New Roman" w:eastAsia="Times New Roman" w:hAnsi="Times New Roman"/>
                <w:b/>
                <w:color w:val="000000" w:themeColor="text1"/>
                <w:sz w:val="26"/>
                <w:szCs w:val="26"/>
              </w:rPr>
              <w:t xml:space="preserve">Thang đo "Hỗ trợ lãnh đạo": Cronbach's Alpha = </w:t>
            </w:r>
            <w:r w:rsidR="00FA0C63" w:rsidRPr="003D45C6">
              <w:rPr>
                <w:rFonts w:ascii="Times New Roman" w:eastAsia="Times New Roman" w:hAnsi="Times New Roman"/>
                <w:b/>
                <w:color w:val="000000" w:themeColor="text1"/>
                <w:sz w:val="26"/>
                <w:szCs w:val="26"/>
              </w:rPr>
              <w:t>0</w:t>
            </w:r>
            <w:r w:rsidRPr="003D45C6">
              <w:rPr>
                <w:rFonts w:ascii="Times New Roman" w:eastAsia="Times New Roman" w:hAnsi="Times New Roman"/>
                <w:b/>
                <w:color w:val="000000" w:themeColor="text1"/>
                <w:sz w:val="26"/>
                <w:szCs w:val="26"/>
              </w:rPr>
              <w:t>,849</w:t>
            </w:r>
          </w:p>
        </w:tc>
      </w:tr>
      <w:tr w:rsidR="001A6384" w:rsidRPr="003D45C6" w:rsidTr="009F6E2D">
        <w:trPr>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HTLD</w:t>
            </w:r>
            <w:r w:rsidRPr="003D45C6">
              <w:rPr>
                <w:rFonts w:ascii="Times New Roman" w:eastAsia="Times New Roman" w:hAnsi="Times New Roman"/>
                <w:color w:val="000000" w:themeColor="text1"/>
                <w:sz w:val="26"/>
                <w:szCs w:val="26"/>
                <w:vertAlign w:val="subscript"/>
              </w:rPr>
              <w:t>1</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14,47</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12,189</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0,238</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0,94</w:t>
            </w:r>
          </w:p>
        </w:tc>
        <w:tc>
          <w:tcPr>
            <w:tcW w:w="1502" w:type="dxa"/>
            <w:vMerge w:val="restart"/>
            <w:tcBorders>
              <w:top w:val="nil"/>
              <w:left w:val="single" w:sz="4" w:space="0" w:color="auto"/>
              <w:bottom w:val="single" w:sz="4" w:space="0" w:color="auto"/>
              <w:right w:val="single" w:sz="4" w:space="0" w:color="auto"/>
            </w:tcBorders>
            <w:shd w:val="clear" w:color="auto" w:fill="auto"/>
            <w:vAlign w:val="center"/>
            <w:hideMark/>
          </w:tcPr>
          <w:p w:rsidR="001A6384" w:rsidRPr="003D45C6" w:rsidRDefault="001A6384" w:rsidP="009F6E2D">
            <w:pPr>
              <w:spacing w:after="0" w:line="24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Biến phù hợp</w:t>
            </w:r>
          </w:p>
        </w:tc>
      </w:tr>
      <w:tr w:rsidR="001A6384" w:rsidRPr="003D45C6" w:rsidTr="009F6E2D">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HTLD</w:t>
            </w:r>
            <w:r w:rsidRPr="003D45C6">
              <w:rPr>
                <w:rFonts w:ascii="Times New Roman" w:eastAsia="Times New Roman" w:hAnsi="Times New Roman"/>
                <w:color w:val="000000" w:themeColor="text1"/>
                <w:sz w:val="26"/>
                <w:szCs w:val="26"/>
                <w:vertAlign w:val="subscript"/>
              </w:rPr>
              <w:t>2</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13,73</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9,995</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0,747</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0,795</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9F6E2D">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HTLD</w:t>
            </w:r>
            <w:r w:rsidRPr="003D45C6">
              <w:rPr>
                <w:rFonts w:ascii="Times New Roman" w:eastAsia="Times New Roman" w:hAnsi="Times New Roman"/>
                <w:color w:val="000000" w:themeColor="text1"/>
                <w:sz w:val="26"/>
                <w:szCs w:val="26"/>
                <w:vertAlign w:val="subscript"/>
              </w:rPr>
              <w:t>3</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13,7</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9,666</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0,861</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0,766</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9F6E2D">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HTLD</w:t>
            </w:r>
            <w:r w:rsidRPr="003D45C6">
              <w:rPr>
                <w:rFonts w:ascii="Times New Roman" w:eastAsia="Times New Roman" w:hAnsi="Times New Roman"/>
                <w:color w:val="000000" w:themeColor="text1"/>
                <w:sz w:val="26"/>
                <w:szCs w:val="26"/>
                <w:vertAlign w:val="subscript"/>
              </w:rPr>
              <w:t>4</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13,63</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10,102</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0,739</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0,798</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9F6E2D">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HTLD</w:t>
            </w:r>
            <w:r w:rsidRPr="003D45C6">
              <w:rPr>
                <w:rFonts w:ascii="Times New Roman" w:eastAsia="Times New Roman" w:hAnsi="Times New Roman"/>
                <w:color w:val="000000" w:themeColor="text1"/>
                <w:sz w:val="26"/>
                <w:szCs w:val="26"/>
                <w:vertAlign w:val="subscript"/>
              </w:rPr>
              <w:t>5</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13,67</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9,609</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0,879</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0,762</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9F6E2D">
        <w:trPr>
          <w:trHeight w:val="330"/>
        </w:trPr>
        <w:tc>
          <w:tcPr>
            <w:tcW w:w="8733"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1A6384" w:rsidRPr="003D45C6" w:rsidRDefault="001A6384" w:rsidP="00F851DF">
            <w:pPr>
              <w:spacing w:after="0" w:line="240" w:lineRule="auto"/>
              <w:jc w:val="center"/>
              <w:rPr>
                <w:rFonts w:ascii="Times New Roman" w:eastAsia="Times New Roman" w:hAnsi="Times New Roman"/>
                <w:b/>
                <w:color w:val="000000" w:themeColor="text1"/>
                <w:sz w:val="26"/>
                <w:szCs w:val="26"/>
              </w:rPr>
            </w:pPr>
            <w:r w:rsidRPr="003D45C6">
              <w:rPr>
                <w:rFonts w:ascii="Times New Roman" w:eastAsia="Times New Roman" w:hAnsi="Times New Roman"/>
                <w:b/>
                <w:color w:val="000000" w:themeColor="text1"/>
                <w:sz w:val="26"/>
                <w:szCs w:val="26"/>
              </w:rPr>
              <w:t xml:space="preserve">Thang đo "Lương thưởng và phúc lợi": Cronbach's Alpha = </w:t>
            </w:r>
            <w:r w:rsidR="00FA0C63" w:rsidRPr="003D45C6">
              <w:rPr>
                <w:rFonts w:ascii="Times New Roman" w:eastAsia="Times New Roman" w:hAnsi="Times New Roman"/>
                <w:b/>
                <w:color w:val="000000" w:themeColor="text1"/>
                <w:sz w:val="26"/>
                <w:szCs w:val="26"/>
              </w:rPr>
              <w:t>0</w:t>
            </w:r>
            <w:r w:rsidRPr="003D45C6">
              <w:rPr>
                <w:rFonts w:ascii="Times New Roman" w:eastAsia="Times New Roman" w:hAnsi="Times New Roman"/>
                <w:b/>
                <w:color w:val="000000" w:themeColor="text1"/>
                <w:sz w:val="26"/>
                <w:szCs w:val="26"/>
              </w:rPr>
              <w:t>,876</w:t>
            </w:r>
          </w:p>
        </w:tc>
      </w:tr>
      <w:tr w:rsidR="001A6384" w:rsidRPr="003D45C6" w:rsidTr="009F6E2D">
        <w:trPr>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LTPL</w:t>
            </w:r>
            <w:r w:rsidRPr="003D45C6">
              <w:rPr>
                <w:rFonts w:ascii="Times New Roman" w:eastAsia="Times New Roman" w:hAnsi="Times New Roman"/>
                <w:color w:val="000000" w:themeColor="text1"/>
                <w:sz w:val="26"/>
                <w:szCs w:val="26"/>
                <w:vertAlign w:val="subscript"/>
              </w:rPr>
              <w:t>1</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11</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12,483</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0,542</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0,886</w:t>
            </w:r>
          </w:p>
        </w:tc>
        <w:tc>
          <w:tcPr>
            <w:tcW w:w="1502" w:type="dxa"/>
            <w:vMerge w:val="restart"/>
            <w:tcBorders>
              <w:top w:val="nil"/>
              <w:left w:val="single" w:sz="4" w:space="0" w:color="auto"/>
              <w:bottom w:val="single" w:sz="4" w:space="0" w:color="auto"/>
              <w:right w:val="single" w:sz="4" w:space="0" w:color="auto"/>
            </w:tcBorders>
            <w:shd w:val="clear" w:color="auto" w:fill="auto"/>
            <w:vAlign w:val="center"/>
            <w:hideMark/>
          </w:tcPr>
          <w:p w:rsidR="001A6384" w:rsidRPr="003D45C6" w:rsidRDefault="001A6384" w:rsidP="009F6E2D">
            <w:pPr>
              <w:spacing w:after="0" w:line="24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Biến phù hợp</w:t>
            </w:r>
          </w:p>
        </w:tc>
      </w:tr>
      <w:tr w:rsidR="001A6384" w:rsidRPr="003D45C6" w:rsidTr="009F6E2D">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LTPL</w:t>
            </w:r>
            <w:r w:rsidRPr="003D45C6">
              <w:rPr>
                <w:rFonts w:ascii="Times New Roman" w:eastAsia="Times New Roman" w:hAnsi="Times New Roman"/>
                <w:color w:val="000000" w:themeColor="text1"/>
                <w:sz w:val="26"/>
                <w:szCs w:val="26"/>
                <w:vertAlign w:val="subscript"/>
              </w:rPr>
              <w:t>2</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11,1</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9,059</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0,781</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0,833</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F851DF">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LTPT</w:t>
            </w:r>
            <w:r w:rsidRPr="003D45C6">
              <w:rPr>
                <w:rFonts w:ascii="Times New Roman" w:eastAsia="Times New Roman" w:hAnsi="Times New Roman"/>
                <w:color w:val="000000" w:themeColor="text1"/>
                <w:sz w:val="26"/>
                <w:szCs w:val="26"/>
                <w:vertAlign w:val="subscript"/>
              </w:rPr>
              <w:t>3</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10,87</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10,257</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0,669</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0,86</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F851DF">
        <w:trPr>
          <w:cantSplit/>
          <w:trHeight w:val="300"/>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LTPL</w:t>
            </w:r>
            <w:r w:rsidRPr="003D45C6">
              <w:rPr>
                <w:rFonts w:ascii="Times New Roman" w:eastAsia="Times New Roman" w:hAnsi="Times New Roman"/>
                <w:color w:val="000000" w:themeColor="text1"/>
                <w:sz w:val="26"/>
                <w:szCs w:val="26"/>
                <w:vertAlign w:val="subscript"/>
              </w:rPr>
              <w:t>4</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10,9</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10,99</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0,705</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0,852</w:t>
            </w:r>
          </w:p>
        </w:tc>
        <w:tc>
          <w:tcPr>
            <w:tcW w:w="1502" w:type="dxa"/>
            <w:vMerge/>
            <w:tcBorders>
              <w:top w:val="single" w:sz="4" w:space="0" w:color="auto"/>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F851DF">
        <w:trPr>
          <w:cantSplit/>
          <w:trHeight w:val="300"/>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lastRenderedPageBreak/>
              <w:t>LTPL</w:t>
            </w:r>
            <w:r w:rsidRPr="003D45C6">
              <w:rPr>
                <w:rFonts w:ascii="Times New Roman" w:eastAsia="Times New Roman" w:hAnsi="Times New Roman"/>
                <w:color w:val="000000" w:themeColor="text1"/>
                <w:sz w:val="26"/>
                <w:szCs w:val="26"/>
                <w:vertAlign w:val="subscript"/>
              </w:rPr>
              <w:t>5</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10,93</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8,892</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0,879</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0,804</w:t>
            </w:r>
          </w:p>
        </w:tc>
        <w:tc>
          <w:tcPr>
            <w:tcW w:w="1502" w:type="dxa"/>
            <w:vMerge/>
            <w:tcBorders>
              <w:top w:val="single" w:sz="4" w:space="0" w:color="auto"/>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F851DF">
        <w:trPr>
          <w:trHeight w:val="330"/>
        </w:trPr>
        <w:tc>
          <w:tcPr>
            <w:tcW w:w="8733"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1A6384" w:rsidRPr="003D45C6" w:rsidRDefault="001A6384" w:rsidP="00F851DF">
            <w:pPr>
              <w:spacing w:after="0" w:line="240" w:lineRule="auto"/>
              <w:jc w:val="center"/>
              <w:rPr>
                <w:rFonts w:ascii="Times New Roman" w:eastAsia="Times New Roman" w:hAnsi="Times New Roman"/>
                <w:b/>
                <w:color w:val="000000" w:themeColor="text1"/>
                <w:sz w:val="26"/>
                <w:szCs w:val="26"/>
              </w:rPr>
            </w:pPr>
            <w:r w:rsidRPr="003D45C6">
              <w:rPr>
                <w:rFonts w:ascii="Times New Roman" w:eastAsia="Times New Roman" w:hAnsi="Times New Roman"/>
                <w:b/>
                <w:color w:val="000000" w:themeColor="text1"/>
                <w:sz w:val="26"/>
                <w:szCs w:val="26"/>
              </w:rPr>
              <w:t xml:space="preserve">Thang đo "Động lực làm việc": Cronbach's Alpha = </w:t>
            </w:r>
            <w:r w:rsidR="00FA0C63" w:rsidRPr="003D45C6">
              <w:rPr>
                <w:rFonts w:ascii="Times New Roman" w:eastAsia="Times New Roman" w:hAnsi="Times New Roman"/>
                <w:b/>
                <w:color w:val="000000" w:themeColor="text1"/>
                <w:sz w:val="26"/>
                <w:szCs w:val="26"/>
              </w:rPr>
              <w:t>0</w:t>
            </w:r>
            <w:r w:rsidRPr="003D45C6">
              <w:rPr>
                <w:rFonts w:ascii="Times New Roman" w:eastAsia="Times New Roman" w:hAnsi="Times New Roman"/>
                <w:b/>
                <w:color w:val="000000" w:themeColor="text1"/>
                <w:sz w:val="26"/>
                <w:szCs w:val="26"/>
              </w:rPr>
              <w:t>,738</w:t>
            </w:r>
          </w:p>
        </w:tc>
      </w:tr>
      <w:tr w:rsidR="001A6384" w:rsidRPr="003D45C6" w:rsidTr="009F6E2D">
        <w:trPr>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DLLV</w:t>
            </w:r>
            <w:r w:rsidRPr="003D45C6">
              <w:rPr>
                <w:rFonts w:ascii="Times New Roman" w:eastAsia="Times New Roman" w:hAnsi="Times New Roman"/>
                <w:color w:val="000000" w:themeColor="text1"/>
                <w:sz w:val="26"/>
                <w:szCs w:val="26"/>
                <w:vertAlign w:val="subscript"/>
              </w:rPr>
              <w:t>1</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13,17</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8,006</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0,451</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0,711</w:t>
            </w:r>
          </w:p>
        </w:tc>
        <w:tc>
          <w:tcPr>
            <w:tcW w:w="1502" w:type="dxa"/>
            <w:vMerge w:val="restart"/>
            <w:tcBorders>
              <w:top w:val="nil"/>
              <w:left w:val="single" w:sz="4" w:space="0" w:color="auto"/>
              <w:bottom w:val="single" w:sz="4" w:space="0" w:color="auto"/>
              <w:right w:val="single" w:sz="4" w:space="0" w:color="auto"/>
            </w:tcBorders>
            <w:shd w:val="clear" w:color="auto" w:fill="auto"/>
            <w:vAlign w:val="center"/>
            <w:hideMark/>
          </w:tcPr>
          <w:p w:rsidR="001A6384" w:rsidRPr="003D45C6" w:rsidRDefault="001A6384" w:rsidP="009F6E2D">
            <w:pPr>
              <w:spacing w:after="0" w:line="24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Biến phù hợp</w:t>
            </w:r>
          </w:p>
        </w:tc>
      </w:tr>
      <w:tr w:rsidR="001A6384" w:rsidRPr="003D45C6" w:rsidTr="009F6E2D">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DLLV</w:t>
            </w:r>
            <w:r w:rsidRPr="003D45C6">
              <w:rPr>
                <w:rFonts w:ascii="Times New Roman" w:eastAsia="Times New Roman" w:hAnsi="Times New Roman"/>
                <w:color w:val="000000" w:themeColor="text1"/>
                <w:sz w:val="26"/>
                <w:szCs w:val="26"/>
                <w:vertAlign w:val="subscript"/>
              </w:rPr>
              <w:t>2</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13,43</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7,495</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0,523</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0,684</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9F6E2D">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DLLV</w:t>
            </w:r>
            <w:r w:rsidRPr="003D45C6">
              <w:rPr>
                <w:rFonts w:ascii="Times New Roman" w:eastAsia="Times New Roman" w:hAnsi="Times New Roman"/>
                <w:color w:val="000000" w:themeColor="text1"/>
                <w:sz w:val="26"/>
                <w:szCs w:val="26"/>
                <w:vertAlign w:val="subscript"/>
              </w:rPr>
              <w:t>3</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13,5</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7,431</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0,699</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0,622</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9F6E2D">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DLLV</w:t>
            </w:r>
            <w:r w:rsidRPr="003D45C6">
              <w:rPr>
                <w:rFonts w:ascii="Times New Roman" w:eastAsia="Times New Roman" w:hAnsi="Times New Roman"/>
                <w:color w:val="000000" w:themeColor="text1"/>
                <w:sz w:val="26"/>
                <w:szCs w:val="26"/>
                <w:vertAlign w:val="subscript"/>
              </w:rPr>
              <w:t>4</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13,53</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8,602</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0,404</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0,726</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r w:rsidR="001A6384" w:rsidRPr="003D45C6" w:rsidTr="009F6E2D">
        <w:trPr>
          <w:cantSplit/>
          <w:trHeight w:val="30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DLLV</w:t>
            </w:r>
            <w:r w:rsidRPr="003D45C6">
              <w:rPr>
                <w:rFonts w:ascii="Times New Roman" w:eastAsia="Times New Roman" w:hAnsi="Times New Roman"/>
                <w:color w:val="000000" w:themeColor="text1"/>
                <w:sz w:val="26"/>
                <w:szCs w:val="26"/>
                <w:vertAlign w:val="subscript"/>
              </w:rPr>
              <w:t>5</w:t>
            </w:r>
          </w:p>
        </w:tc>
        <w:tc>
          <w:tcPr>
            <w:tcW w:w="1559"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13,17</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8,006</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0,451</w:t>
            </w:r>
          </w:p>
        </w:tc>
        <w:tc>
          <w:tcPr>
            <w:tcW w:w="1418" w:type="dxa"/>
            <w:tcBorders>
              <w:top w:val="nil"/>
              <w:left w:val="nil"/>
              <w:bottom w:val="single" w:sz="4" w:space="0" w:color="auto"/>
              <w:right w:val="single" w:sz="4" w:space="0" w:color="auto"/>
            </w:tcBorders>
            <w:shd w:val="clear" w:color="000000" w:fill="FFFFFF"/>
            <w:vAlign w:val="center"/>
            <w:hideMark/>
          </w:tcPr>
          <w:p w:rsidR="001A6384" w:rsidRPr="003D45C6" w:rsidRDefault="001A6384" w:rsidP="009F6E2D">
            <w:pPr>
              <w:spacing w:after="0" w:line="24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0,711</w:t>
            </w:r>
          </w:p>
        </w:tc>
        <w:tc>
          <w:tcPr>
            <w:tcW w:w="1502" w:type="dxa"/>
            <w:vMerge/>
            <w:tcBorders>
              <w:top w:val="nil"/>
              <w:left w:val="single" w:sz="4" w:space="0" w:color="auto"/>
              <w:bottom w:val="single" w:sz="4" w:space="0" w:color="auto"/>
              <w:right w:val="single" w:sz="4" w:space="0" w:color="auto"/>
            </w:tcBorders>
            <w:vAlign w:val="center"/>
            <w:hideMark/>
          </w:tcPr>
          <w:p w:rsidR="001A6384" w:rsidRPr="003D45C6" w:rsidRDefault="001A6384" w:rsidP="009F6E2D">
            <w:pPr>
              <w:spacing w:after="0" w:line="240" w:lineRule="auto"/>
              <w:rPr>
                <w:rFonts w:ascii="Times New Roman" w:eastAsia="Times New Roman" w:hAnsi="Times New Roman"/>
                <w:color w:val="000000" w:themeColor="text1"/>
                <w:sz w:val="26"/>
                <w:szCs w:val="26"/>
              </w:rPr>
            </w:pPr>
          </w:p>
        </w:tc>
      </w:tr>
    </w:tbl>
    <w:p w:rsidR="00130CAC" w:rsidRPr="003D45C6" w:rsidRDefault="009540AF" w:rsidP="00784093">
      <w:pPr>
        <w:pStyle w:val="BodyText0"/>
        <w:ind w:firstLine="0"/>
        <w:jc w:val="center"/>
        <w:rPr>
          <w:i/>
          <w:color w:val="000000" w:themeColor="text1"/>
        </w:rPr>
      </w:pPr>
      <w:r w:rsidRPr="003D45C6">
        <w:rPr>
          <w:i/>
          <w:color w:val="000000" w:themeColor="text1"/>
        </w:rPr>
        <w:t>(Nguồn: Tác giả xử lý dữ liệu với n sơ bộ = 30)</w:t>
      </w:r>
    </w:p>
    <w:p w:rsidR="00DC7A5B" w:rsidRPr="003D45C6" w:rsidRDefault="00DC7A5B" w:rsidP="009707F4">
      <w:pPr>
        <w:spacing w:after="0" w:line="360" w:lineRule="auto"/>
        <w:jc w:val="center"/>
        <w:outlineLvl w:val="0"/>
        <w:rPr>
          <w:rFonts w:ascii="Times New Roman" w:hAnsi="Times New Roman"/>
          <w:b/>
          <w:color w:val="000000" w:themeColor="text1"/>
          <w:spacing w:val="-4"/>
          <w:sz w:val="26"/>
          <w:szCs w:val="26"/>
        </w:rPr>
      </w:pPr>
      <w:bookmarkStart w:id="131" w:name="_Toc533512815"/>
      <w:r w:rsidRPr="003D45C6">
        <w:rPr>
          <w:rFonts w:ascii="Times New Roman" w:hAnsi="Times New Roman"/>
          <w:b/>
          <w:color w:val="000000" w:themeColor="text1"/>
          <w:spacing w:val="-4"/>
          <w:sz w:val="26"/>
          <w:szCs w:val="26"/>
        </w:rPr>
        <w:t>TÓM TẮT CHƯƠNG 3</w:t>
      </w:r>
      <w:bookmarkEnd w:id="131"/>
    </w:p>
    <w:p w:rsidR="00DC7A5B" w:rsidRPr="003D45C6" w:rsidRDefault="00DC7A5B" w:rsidP="00F851DF">
      <w:pPr>
        <w:spacing w:after="0" w:line="360" w:lineRule="auto"/>
        <w:ind w:firstLine="720"/>
        <w:jc w:val="both"/>
        <w:rPr>
          <w:rFonts w:ascii="Times New Roman" w:hAnsi="Times New Roman"/>
          <w:color w:val="000000" w:themeColor="text1"/>
          <w:spacing w:val="-4"/>
          <w:sz w:val="26"/>
          <w:szCs w:val="26"/>
        </w:rPr>
      </w:pPr>
      <w:r w:rsidRPr="003D45C6">
        <w:rPr>
          <w:rFonts w:ascii="Times New Roman" w:hAnsi="Times New Roman"/>
          <w:color w:val="000000" w:themeColor="text1"/>
          <w:spacing w:val="-4"/>
          <w:sz w:val="26"/>
          <w:szCs w:val="26"/>
        </w:rPr>
        <w:t xml:space="preserve">Chương này trình bày phương pháp nghiên cứu bao gồm: nghiên cứu định tính (thảo luận chuyên sâu theo một nội dung đã chuẩn bị trước, nội dung sẽ được ghi nhận và làm cơ sở để điều chỉnh thang đo và bổ sung các biến) và nghiên cứu định lượng (thu thập dữ liệu bằng cách phỏng vấn thông qua bảng câu hỏi, dữ liệu thu được sẽ tiến hành xử lý bằng phần mềm SPSS) </w:t>
      </w:r>
    </w:p>
    <w:p w:rsidR="00F851DF" w:rsidRPr="003D45C6" w:rsidRDefault="00DC7A5B" w:rsidP="00CA0235">
      <w:pPr>
        <w:spacing w:after="0" w:line="360" w:lineRule="auto"/>
        <w:jc w:val="both"/>
        <w:rPr>
          <w:rFonts w:ascii="Times New Roman" w:hAnsi="Times New Roman"/>
          <w:color w:val="000000" w:themeColor="text1"/>
          <w:spacing w:val="-4"/>
          <w:sz w:val="26"/>
          <w:szCs w:val="26"/>
        </w:rPr>
      </w:pPr>
      <w:r w:rsidRPr="003D45C6">
        <w:rPr>
          <w:rFonts w:ascii="Times New Roman" w:hAnsi="Times New Roman"/>
          <w:color w:val="000000" w:themeColor="text1"/>
          <w:spacing w:val="-4"/>
          <w:sz w:val="26"/>
          <w:szCs w:val="26"/>
        </w:rPr>
        <w:t>Nghiên cứu chính thức: Trình bày phương pháp chọn mẫu, thiết kế thang đo cho bảng câu hỏi và mã hoá thang đo để phục vụ cho việc xử lý số liệu. Các bước thực hiện trong chương 3 là cơ sở để thực hiện phân tích trong chương 4</w:t>
      </w:r>
      <w:r w:rsidR="009707F4" w:rsidRPr="003D45C6">
        <w:rPr>
          <w:rFonts w:ascii="Times New Roman" w:hAnsi="Times New Roman"/>
          <w:color w:val="000000" w:themeColor="text1"/>
          <w:spacing w:val="-4"/>
          <w:sz w:val="26"/>
          <w:szCs w:val="26"/>
        </w:rPr>
        <w:t>.</w:t>
      </w:r>
    </w:p>
    <w:p w:rsidR="00AD674C" w:rsidRPr="003D45C6" w:rsidRDefault="00AD674C" w:rsidP="00CA0235">
      <w:pPr>
        <w:spacing w:after="0" w:line="360" w:lineRule="auto"/>
        <w:jc w:val="both"/>
        <w:rPr>
          <w:rFonts w:ascii="Times New Roman" w:hAnsi="Times New Roman"/>
          <w:color w:val="000000" w:themeColor="text1"/>
          <w:spacing w:val="-4"/>
          <w:sz w:val="26"/>
          <w:szCs w:val="26"/>
        </w:rPr>
      </w:pPr>
      <w:r w:rsidRPr="003D45C6">
        <w:rPr>
          <w:rFonts w:ascii="Times New Roman" w:hAnsi="Times New Roman"/>
          <w:color w:val="000000" w:themeColor="text1"/>
          <w:spacing w:val="-4"/>
          <w:sz w:val="26"/>
          <w:szCs w:val="26"/>
        </w:rPr>
        <w:br w:type="page"/>
      </w:r>
    </w:p>
    <w:p w:rsidR="00641A9A" w:rsidRPr="003D45C6" w:rsidRDefault="00641A9A" w:rsidP="000B220D">
      <w:pPr>
        <w:pStyle w:val="Heading1"/>
        <w:numPr>
          <w:ilvl w:val="0"/>
          <w:numId w:val="7"/>
        </w:numPr>
        <w:rPr>
          <w:rFonts w:ascii="Times New Roman" w:hAnsi="Times New Roman"/>
          <w:color w:val="000000" w:themeColor="text1"/>
          <w:sz w:val="28"/>
          <w:szCs w:val="28"/>
        </w:rPr>
      </w:pPr>
      <w:bookmarkStart w:id="132" w:name="_Toc533512816"/>
      <w:r w:rsidRPr="003D45C6">
        <w:rPr>
          <w:rFonts w:ascii="Times New Roman" w:hAnsi="Times New Roman"/>
          <w:color w:val="000000" w:themeColor="text1"/>
          <w:sz w:val="28"/>
          <w:szCs w:val="28"/>
        </w:rPr>
        <w:lastRenderedPageBreak/>
        <w:t>KẾT QUẢ NGHIÊN CỨU VÀ THẢO LUẬN</w:t>
      </w:r>
      <w:bookmarkEnd w:id="132"/>
      <w:r w:rsidRPr="003D45C6">
        <w:rPr>
          <w:rFonts w:ascii="Times New Roman" w:hAnsi="Times New Roman"/>
          <w:color w:val="000000" w:themeColor="text1"/>
          <w:sz w:val="28"/>
          <w:szCs w:val="28"/>
        </w:rPr>
        <w:t xml:space="preserve"> </w:t>
      </w:r>
    </w:p>
    <w:p w:rsidR="00641A9A" w:rsidRPr="003D45C6" w:rsidRDefault="00641A9A" w:rsidP="00EC2C79">
      <w:pPr>
        <w:spacing w:after="0" w:line="360" w:lineRule="auto"/>
        <w:outlineLvl w:val="0"/>
        <w:rPr>
          <w:rFonts w:ascii="Times New Roman" w:hAnsi="Times New Roman"/>
          <w:b/>
          <w:color w:val="000000" w:themeColor="text1"/>
          <w:sz w:val="26"/>
          <w:szCs w:val="26"/>
        </w:rPr>
      </w:pPr>
      <w:bookmarkStart w:id="133" w:name="_Toc533512817"/>
      <w:r w:rsidRPr="003D45C6">
        <w:rPr>
          <w:rFonts w:ascii="Times New Roman" w:hAnsi="Times New Roman"/>
          <w:b/>
          <w:color w:val="000000" w:themeColor="text1"/>
          <w:sz w:val="26"/>
          <w:szCs w:val="26"/>
        </w:rPr>
        <w:t xml:space="preserve">4.1 Giới thiệu tổng quan về </w:t>
      </w:r>
      <w:r w:rsidR="00681C2C" w:rsidRPr="003D45C6">
        <w:rPr>
          <w:rFonts w:ascii="Times New Roman" w:hAnsi="Times New Roman"/>
          <w:b/>
          <w:color w:val="000000" w:themeColor="text1"/>
          <w:sz w:val="26"/>
          <w:szCs w:val="26"/>
        </w:rPr>
        <w:t>NH TMCP Đầu Tư và Phát Triển Việt Nam Chi Nhánh Đông Sài Gòn</w:t>
      </w:r>
      <w:bookmarkEnd w:id="133"/>
    </w:p>
    <w:p w:rsidR="0069086F" w:rsidRPr="003D45C6" w:rsidRDefault="00681C2C" w:rsidP="0041678D">
      <w:pPr>
        <w:spacing w:after="0" w:line="360" w:lineRule="auto"/>
        <w:ind w:firstLine="284"/>
        <w:outlineLvl w:val="1"/>
        <w:rPr>
          <w:rFonts w:ascii="Times New Roman" w:hAnsi="Times New Roman"/>
          <w:b/>
          <w:color w:val="000000" w:themeColor="text1"/>
          <w:sz w:val="26"/>
          <w:szCs w:val="26"/>
        </w:rPr>
      </w:pPr>
      <w:bookmarkStart w:id="134" w:name="_Toc519711384"/>
      <w:bookmarkStart w:id="135" w:name="_Toc501635730"/>
      <w:bookmarkStart w:id="136" w:name="_Toc470792745"/>
      <w:bookmarkStart w:id="137" w:name="_Toc532808662"/>
      <w:bookmarkStart w:id="138" w:name="_Toc533228572"/>
      <w:bookmarkStart w:id="139" w:name="_Toc533512818"/>
      <w:r w:rsidRPr="003D45C6">
        <w:rPr>
          <w:rFonts w:ascii="Times New Roman" w:hAnsi="Times New Roman"/>
          <w:b/>
          <w:color w:val="000000" w:themeColor="text1"/>
          <w:sz w:val="26"/>
          <w:szCs w:val="26"/>
        </w:rPr>
        <w:t>4.1.1</w:t>
      </w:r>
      <w:r w:rsidR="00051E67" w:rsidRPr="003D45C6">
        <w:rPr>
          <w:rFonts w:ascii="Times New Roman" w:hAnsi="Times New Roman"/>
          <w:b/>
          <w:color w:val="000000" w:themeColor="text1"/>
          <w:sz w:val="26"/>
          <w:szCs w:val="26"/>
        </w:rPr>
        <w:t xml:space="preserve"> </w:t>
      </w:r>
      <w:r w:rsidR="0069086F" w:rsidRPr="003D45C6">
        <w:rPr>
          <w:rFonts w:ascii="Times New Roman" w:hAnsi="Times New Roman"/>
          <w:b/>
          <w:color w:val="000000" w:themeColor="text1"/>
          <w:sz w:val="26"/>
          <w:szCs w:val="26"/>
        </w:rPr>
        <w:t>Quá trình hình thành và phát triển</w:t>
      </w:r>
      <w:bookmarkEnd w:id="134"/>
      <w:bookmarkEnd w:id="135"/>
      <w:bookmarkEnd w:id="136"/>
      <w:bookmarkEnd w:id="137"/>
      <w:bookmarkEnd w:id="138"/>
      <w:bookmarkEnd w:id="139"/>
    </w:p>
    <w:p w:rsidR="0069086F" w:rsidRPr="003D45C6" w:rsidRDefault="0069086F" w:rsidP="00045514">
      <w:pPr>
        <w:spacing w:after="120" w:line="360" w:lineRule="auto"/>
        <w:ind w:firstLine="567"/>
        <w:jc w:val="both"/>
        <w:rPr>
          <w:rFonts w:ascii="Times New Roman" w:hAnsi="Times New Roman"/>
          <w:color w:val="000000" w:themeColor="text1"/>
          <w:sz w:val="26"/>
          <w:szCs w:val="26"/>
          <w:lang w:val="de-DE"/>
        </w:rPr>
      </w:pPr>
      <w:r w:rsidRPr="003D45C6">
        <w:rPr>
          <w:rFonts w:ascii="Times New Roman" w:hAnsi="Times New Roman"/>
          <w:color w:val="000000" w:themeColor="text1"/>
          <w:sz w:val="26"/>
          <w:szCs w:val="26"/>
          <w:lang w:val="de-DE"/>
        </w:rPr>
        <w:t>Ngân hàng Đầu tư và Phát triển Việt Nam – Chi nhánh Thủ Đức được thành lập theo Quyết định số 333/QĐ – HĐQT ngày 21/12/2004 của Ngân hàng Đầu tư và Phát triển Việt Nam trên cơ sở nâng cấp phòng giao dịch Thủ Đức. Trụ sở Chi nhánh đặt tại địa chỉ số 33, đường Nguyễn Văn Bá, Phường Bình Thọ, Quận Thủ Đức. Chi nhánh chính thức đi vào hoạt động từ ngày 15/01/2005 và lấy tên Ngân hàng Đầu tư và Phát triển Việt Nam – Chi nhánh Thủ Đức.</w:t>
      </w:r>
    </w:p>
    <w:p w:rsidR="0069086F" w:rsidRPr="003D45C6" w:rsidRDefault="0069086F" w:rsidP="00045514">
      <w:pPr>
        <w:spacing w:after="120"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lang w:val="de-DE"/>
        </w:rPr>
        <w:t xml:space="preserve">Ngày 27/12/2007, thông qua Quyết định 602/QĐ – HĐQT của HĐQT về việc đổi tên một số Chi nhánh Ngân hàng Đầu tư và Phát triển Việt Nam trên địa bàn thành phố Hồ Chí Minh và sau khi hoàn tất các thủ tục pháp lý, đến ngày 5/1/2008 Ngân hàng Đầu tư và Phát triển Việt Nam – Chi nhánh Thủ Đức chính thức đổi tên thành Ngân hàng Đầu tư và Phát triển Việt Nam – Chi nhánh Đông Sài Gòn. </w:t>
      </w:r>
      <w:r w:rsidRPr="003D45C6">
        <w:rPr>
          <w:rFonts w:ascii="Times New Roman" w:hAnsi="Times New Roman"/>
          <w:color w:val="000000" w:themeColor="text1"/>
          <w:sz w:val="26"/>
          <w:szCs w:val="26"/>
        </w:rPr>
        <w:t>Tên tiếng Anh là: Bank for Investment and Development of Vietnam – East Saigon Branch.​</w:t>
      </w:r>
    </w:p>
    <w:p w:rsidR="0069086F" w:rsidRPr="003D45C6" w:rsidRDefault="0069086F" w:rsidP="00045514">
      <w:pPr>
        <w:spacing w:after="120"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Định hướng hoạt động của Chi nhánh là từng bước lớn mạnh và trở thành một trong những NHTM chủ lực trên địa bàn quận Thủ Đức, góp phần phục vụ có hiệu quả mục tiêu phát triển kinh tế xã hội của địa bàn và thành phố, chú trọng vào các khu công nghiệp, khu chế xuất trên địa bàn và các vùng lân cận, đặc biệt chú trọng hoạt động ngân hàng bán lẻ, nâng cao thị phần của BIDV tại </w:t>
      </w:r>
      <w:r w:rsidR="0041678D" w:rsidRPr="003D45C6">
        <w:rPr>
          <w:rFonts w:ascii="Times New Roman" w:hAnsi="Times New Roman"/>
          <w:color w:val="000000" w:themeColor="text1"/>
          <w:sz w:val="26"/>
          <w:szCs w:val="26"/>
        </w:rPr>
        <w:t>T</w:t>
      </w:r>
      <w:r w:rsidRPr="003D45C6">
        <w:rPr>
          <w:rFonts w:ascii="Times New Roman" w:hAnsi="Times New Roman"/>
          <w:color w:val="000000" w:themeColor="text1"/>
          <w:sz w:val="26"/>
          <w:szCs w:val="26"/>
        </w:rPr>
        <w:t xml:space="preserve">hành phố Hồ Chí Minh, các khu vực lân cận và đóng góp tích cực vào kết quả kinh doanh của hệ thống. </w:t>
      </w:r>
    </w:p>
    <w:p w:rsidR="0069086F" w:rsidRPr="003D45C6" w:rsidRDefault="0069086F" w:rsidP="00045514">
      <w:pPr>
        <w:spacing w:before="120" w:line="360" w:lineRule="auto"/>
        <w:ind w:firstLine="72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Thành lập </w:t>
      </w:r>
      <w:r w:rsidRPr="003D45C6">
        <w:rPr>
          <w:rFonts w:ascii="Times New Roman" w:hAnsi="Times New Roman"/>
          <w:color w:val="000000" w:themeColor="text1"/>
          <w:sz w:val="26"/>
          <w:szCs w:val="26"/>
          <w:lang w:val="vi-VN"/>
        </w:rPr>
        <w:t>ngày 01/01/2005</w:t>
      </w:r>
      <w:r w:rsidRPr="003D45C6">
        <w:rPr>
          <w:rFonts w:ascii="Times New Roman" w:hAnsi="Times New Roman"/>
          <w:color w:val="000000" w:themeColor="text1"/>
          <w:sz w:val="26"/>
          <w:szCs w:val="26"/>
        </w:rPr>
        <w:t xml:space="preserve"> với 36 cán bộ nhân viên đến 01/12/2017 sau </w:t>
      </w:r>
      <w:r w:rsidR="0041678D" w:rsidRPr="003D45C6">
        <w:rPr>
          <w:rFonts w:ascii="Times New Roman" w:hAnsi="Times New Roman"/>
          <w:color w:val="000000" w:themeColor="text1"/>
          <w:sz w:val="26"/>
          <w:szCs w:val="26"/>
        </w:rPr>
        <w:t>13</w:t>
      </w:r>
      <w:r w:rsidRPr="003D45C6">
        <w:rPr>
          <w:rFonts w:ascii="Times New Roman" w:hAnsi="Times New Roman"/>
          <w:color w:val="000000" w:themeColor="text1"/>
          <w:sz w:val="26"/>
          <w:szCs w:val="26"/>
        </w:rPr>
        <w:t xml:space="preserve"> năm hình thành và phát triển đến nay BIDV Đông Sài Gòn đã có tổng số 150 Cán bộ nhân viên với 5 khối và 15 phòng ban trực thuộc Hội sở chi nhánh.</w:t>
      </w:r>
    </w:p>
    <w:p w:rsidR="0058386B" w:rsidRPr="003D45C6" w:rsidRDefault="0069086F" w:rsidP="0058386B">
      <w:pPr>
        <w:pStyle w:val="BodyText0"/>
        <w:rPr>
          <w:color w:val="000000" w:themeColor="text1"/>
          <w:szCs w:val="26"/>
          <w:lang w:val="en-US"/>
        </w:rPr>
      </w:pPr>
      <w:r w:rsidRPr="003D45C6">
        <w:rPr>
          <w:color w:val="000000" w:themeColor="text1"/>
          <w:szCs w:val="26"/>
        </w:rPr>
        <w:t xml:space="preserve">Chi nhánh Ngân hàng TMCP Đầu tư và phát triển Đông Sài Gòn (BIDV </w:t>
      </w:r>
      <w:r w:rsidR="00F8216F" w:rsidRPr="003D45C6">
        <w:rPr>
          <w:color w:val="000000" w:themeColor="text1"/>
          <w:szCs w:val="26"/>
          <w:lang w:val="en-US"/>
        </w:rPr>
        <w:t>ĐSG</w:t>
      </w:r>
      <w:r w:rsidRPr="003D45C6">
        <w:rPr>
          <w:color w:val="000000" w:themeColor="text1"/>
          <w:szCs w:val="26"/>
        </w:rPr>
        <w:t xml:space="preserve">) đã trải qua 13 năm hình thành và phát triển trên địa bàn phía Đông TP. Hồ Chí Minh. So với lịch sử 60 năm của BIDV thì BIDV Đông Sài Gòn vẫn là một Chi nhánh trẻ, đang trong quá trình định vị thương hiệu, không ngừng mở rộng mạng lưới hoạt động, </w:t>
      </w:r>
      <w:r w:rsidRPr="003D45C6">
        <w:rPr>
          <w:color w:val="000000" w:themeColor="text1"/>
          <w:szCs w:val="26"/>
        </w:rPr>
        <w:lastRenderedPageBreak/>
        <w:t>xây dựng và phát triển cơ sở khách hàng, nâng cao năng lực cạnh tranh trên địa bàn. BIDV Đông Sài Gòn là một đơn vị trực thuộc Ngân hàng BIDV, Giám đốc Chi nhánh được giao quyền tự chủ hoạt động, điều hành kế hoạch kinh doanh và xây dựng chiến lược kinh doanh phù hợp với địa bàn hoạt động trên cơ sở định hướng về mục tiêu, tầm nhìn, chiến lược kinh doanh của hệ thống. Với ban lãnh đạo tâm huyết, đội ngũ lao động có năng lực, giàu kinh nghiệm trong lĩnh vực tài chính</w:t>
      </w:r>
      <w:r w:rsidR="005D31DF" w:rsidRPr="003D45C6">
        <w:rPr>
          <w:color w:val="000000" w:themeColor="text1"/>
          <w:szCs w:val="26"/>
          <w:lang w:val="en-US"/>
        </w:rPr>
        <w:t xml:space="preserve"> </w:t>
      </w:r>
      <w:r w:rsidRPr="003D45C6">
        <w:rPr>
          <w:color w:val="000000" w:themeColor="text1"/>
          <w:szCs w:val="26"/>
        </w:rPr>
        <w:t>-</w:t>
      </w:r>
      <w:r w:rsidR="005D31DF" w:rsidRPr="003D45C6">
        <w:rPr>
          <w:color w:val="000000" w:themeColor="text1"/>
          <w:szCs w:val="26"/>
          <w:lang w:val="en-US"/>
        </w:rPr>
        <w:t xml:space="preserve"> </w:t>
      </w:r>
      <w:r w:rsidRPr="003D45C6">
        <w:rPr>
          <w:color w:val="000000" w:themeColor="text1"/>
          <w:szCs w:val="26"/>
        </w:rPr>
        <w:t xml:space="preserve">ngân hàng và thừa hưởng vị thế của BIDV trên thị trường, BIDV Đông Sài Gòn đã từng bước có được niềm tin tưởng, lựa chọn giao dịch của khách hàng quy mô và hiệu quả tăng trưởng vượt bậc qua các năm. </w:t>
      </w:r>
      <w:r w:rsidRPr="003D45C6">
        <w:rPr>
          <w:color w:val="000000" w:themeColor="text1"/>
          <w:szCs w:val="26"/>
          <w:lang w:val="en-US"/>
        </w:rPr>
        <w:t xml:space="preserve">Tuy nhiên, do BIDV Đông Sài Gòn vẫn là Chi nhánh còn tương đối trẻ, hoạt động tại địa bàn không thuận lợi nên quy mô còn khiêm tốn, chưa tương xứng với vị thế là một Chi nhánh BIDV trên địa bàn TP. Hồ Chí Minh. Tổng quy mô Chi nhánh hơn 9 nghìn tỷ đồng, chỉ chiếm khoảng 2,7% tổng quy mô các Chi nhánh BIDV trên địa bàn TP Hồ Chí Minh, thấp hơn so với quy mô các Chi nhánh ngân hàng đối thủ trực tiếp trên địa bàn phía Đông Thành phố như Vietcombank, Vietinbank, Agribank. Trước tình hình cạnh tranh gay gắt hiện nay, trong ngành ngân hàng nói chung và trên địa bàn nói riêng, đang đặt ra cho BIDV Đông Sài Gòn nhiều thách thức. </w:t>
      </w:r>
    </w:p>
    <w:p w:rsidR="00045514" w:rsidRPr="003D45C6" w:rsidRDefault="0058386B" w:rsidP="0058386B">
      <w:pPr>
        <w:rPr>
          <w:rFonts w:ascii="Times New Roman" w:eastAsia="Times New Roman" w:hAnsi="Times New Roman"/>
          <w:color w:val="000000" w:themeColor="text1"/>
          <w:sz w:val="26"/>
        </w:rPr>
      </w:pPr>
      <w:r w:rsidRPr="003D45C6">
        <w:rPr>
          <w:color w:val="000000" w:themeColor="text1"/>
        </w:rPr>
        <w:br w:type="page"/>
      </w:r>
    </w:p>
    <w:p w:rsidR="001C4F98" w:rsidRPr="003D45C6" w:rsidRDefault="00681C2C" w:rsidP="0041678D">
      <w:pPr>
        <w:spacing w:after="0" w:line="360" w:lineRule="auto"/>
        <w:ind w:firstLine="284"/>
        <w:outlineLvl w:val="1"/>
        <w:rPr>
          <w:rFonts w:ascii="Times New Roman" w:hAnsi="Times New Roman"/>
          <w:b/>
          <w:color w:val="000000" w:themeColor="text1"/>
          <w:sz w:val="26"/>
          <w:szCs w:val="26"/>
        </w:rPr>
      </w:pPr>
      <w:bookmarkStart w:id="140" w:name="_Toc532808663"/>
      <w:bookmarkStart w:id="141" w:name="_Toc533228573"/>
      <w:bookmarkStart w:id="142" w:name="_Toc533512819"/>
      <w:r w:rsidRPr="003D45C6">
        <w:rPr>
          <w:rFonts w:ascii="Times New Roman" w:hAnsi="Times New Roman"/>
          <w:b/>
          <w:color w:val="000000" w:themeColor="text1"/>
          <w:sz w:val="26"/>
          <w:szCs w:val="26"/>
        </w:rPr>
        <w:lastRenderedPageBreak/>
        <w:t>4.1</w:t>
      </w:r>
      <w:r w:rsidR="00051E67" w:rsidRPr="003D45C6">
        <w:rPr>
          <w:rFonts w:ascii="Times New Roman" w:hAnsi="Times New Roman"/>
          <w:b/>
          <w:color w:val="000000" w:themeColor="text1"/>
          <w:sz w:val="26"/>
          <w:szCs w:val="26"/>
        </w:rPr>
        <w:t xml:space="preserve">.2 </w:t>
      </w:r>
      <w:r w:rsidR="00E41459" w:rsidRPr="003D45C6">
        <w:rPr>
          <w:rFonts w:ascii="Times New Roman" w:hAnsi="Times New Roman"/>
          <w:b/>
          <w:color w:val="000000" w:themeColor="text1"/>
          <w:sz w:val="26"/>
          <w:szCs w:val="26"/>
        </w:rPr>
        <w:t xml:space="preserve"> Sơ đồ tổ chức</w:t>
      </w:r>
      <w:bookmarkEnd w:id="140"/>
      <w:bookmarkEnd w:id="141"/>
      <w:bookmarkEnd w:id="142"/>
    </w:p>
    <w:p w:rsidR="00F8216F" w:rsidRPr="003D45C6" w:rsidRDefault="00F8216F" w:rsidP="00F8216F">
      <w:pPr>
        <w:pStyle w:val="BodyText0"/>
        <w:rPr>
          <w:rFonts w:eastAsia="Calibri"/>
          <w:color w:val="000000" w:themeColor="text1"/>
          <w:szCs w:val="26"/>
          <w:lang w:val="en-US"/>
        </w:rPr>
      </w:pPr>
    </w:p>
    <w:p w:rsidR="00045514" w:rsidRPr="003D45C6" w:rsidRDefault="00045514" w:rsidP="00E05914">
      <w:pPr>
        <w:pStyle w:val="BodyText0"/>
        <w:ind w:firstLine="0"/>
        <w:jc w:val="center"/>
        <w:rPr>
          <w:b/>
          <w:color w:val="000000" w:themeColor="text1"/>
          <w:szCs w:val="26"/>
          <w:lang w:val="en-US"/>
        </w:rPr>
      </w:pPr>
      <w:r w:rsidRPr="003D45C6">
        <w:rPr>
          <w:noProof/>
          <w:color w:val="000000" w:themeColor="text1"/>
          <w:szCs w:val="26"/>
          <w:lang w:val="en-US"/>
        </w:rPr>
        <mc:AlternateContent>
          <mc:Choice Requires="wpg">
            <w:drawing>
              <wp:inline distT="0" distB="0" distL="0" distR="0">
                <wp:extent cx="5568315" cy="3663966"/>
                <wp:effectExtent l="0" t="0" r="13335" b="12700"/>
                <wp:docPr id="506" name="Group 5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8315" cy="3663966"/>
                          <a:chOff x="2145" y="8876"/>
                          <a:chExt cx="8865" cy="5948"/>
                        </a:xfrm>
                      </wpg:grpSpPr>
                      <wps:wsp>
                        <wps:cNvPr id="507" name="Straight Connector 3"/>
                        <wps:cNvCnPr>
                          <a:cxnSpLocks noChangeShapeType="1"/>
                        </wps:cNvCnPr>
                        <wps:spPr bwMode="auto">
                          <a:xfrm>
                            <a:off x="10152" y="9937"/>
                            <a:ext cx="0" cy="363"/>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s:wsp>
                        <wps:cNvPr id="508" name="Rectangle 5"/>
                        <wps:cNvSpPr>
                          <a:spLocks noChangeArrowheads="1"/>
                        </wps:cNvSpPr>
                        <wps:spPr bwMode="auto">
                          <a:xfrm>
                            <a:off x="5048" y="8876"/>
                            <a:ext cx="3468" cy="634"/>
                          </a:xfrm>
                          <a:prstGeom prst="rect">
                            <a:avLst/>
                          </a:prstGeom>
                          <a:ln w="6350">
                            <a:headEnd/>
                            <a:tailEnd/>
                          </a:ln>
                        </wps:spPr>
                        <wps:style>
                          <a:lnRef idx="2">
                            <a:schemeClr val="dk1"/>
                          </a:lnRef>
                          <a:fillRef idx="1">
                            <a:schemeClr val="lt1"/>
                          </a:fillRef>
                          <a:effectRef idx="0">
                            <a:schemeClr val="dk1"/>
                          </a:effectRef>
                          <a:fontRef idx="minor">
                            <a:schemeClr val="dk1"/>
                          </a:fontRef>
                        </wps:style>
                        <wps:txbx>
                          <w:txbxContent>
                            <w:p w:rsidR="006F49C1" w:rsidRPr="0069086F" w:rsidRDefault="006F49C1" w:rsidP="0069086F">
                              <w:pPr>
                                <w:pStyle w:val="NoSpacing"/>
                                <w:jc w:val="center"/>
                                <w:rPr>
                                  <w:rFonts w:ascii="Times New Roman" w:hAnsi="Times New Roman"/>
                                  <w:sz w:val="26"/>
                                  <w:szCs w:val="26"/>
                                </w:rPr>
                              </w:pPr>
                              <w:r w:rsidRPr="0069086F">
                                <w:rPr>
                                  <w:rFonts w:ascii="Times New Roman" w:hAnsi="Times New Roman"/>
                                  <w:sz w:val="26"/>
                                  <w:szCs w:val="26"/>
                                </w:rPr>
                                <w:t>GIÁM ĐỐC</w:t>
                              </w:r>
                            </w:p>
                          </w:txbxContent>
                        </wps:txbx>
                        <wps:bodyPr rot="0" vert="horz" wrap="square" lIns="91440" tIns="45720" rIns="91440" bIns="45720" anchor="ctr" anchorCtr="0" upright="1">
                          <a:noAutofit/>
                        </wps:bodyPr>
                      </wps:wsp>
                      <wps:wsp>
                        <wps:cNvPr id="509" name="Rectangle 6"/>
                        <wps:cNvSpPr>
                          <a:spLocks noChangeArrowheads="1"/>
                        </wps:cNvSpPr>
                        <wps:spPr bwMode="auto">
                          <a:xfrm>
                            <a:off x="2445" y="10299"/>
                            <a:ext cx="1440" cy="778"/>
                          </a:xfrm>
                          <a:prstGeom prst="rect">
                            <a:avLst/>
                          </a:prstGeom>
                          <a:ln w="6350">
                            <a:headEnd/>
                            <a:tailEnd/>
                          </a:ln>
                        </wps:spPr>
                        <wps:style>
                          <a:lnRef idx="2">
                            <a:schemeClr val="dk1"/>
                          </a:lnRef>
                          <a:fillRef idx="1">
                            <a:schemeClr val="lt1"/>
                          </a:fillRef>
                          <a:effectRef idx="0">
                            <a:schemeClr val="dk1"/>
                          </a:effectRef>
                          <a:fontRef idx="minor">
                            <a:schemeClr val="dk1"/>
                          </a:fontRef>
                        </wps:style>
                        <wps:txbx>
                          <w:txbxContent>
                            <w:p w:rsidR="006F49C1" w:rsidRPr="00F8216F" w:rsidRDefault="006F49C1" w:rsidP="0069086F">
                              <w:pPr>
                                <w:pStyle w:val="NoSpacing"/>
                                <w:jc w:val="center"/>
                                <w:rPr>
                                  <w:rFonts w:ascii="Times New Roman" w:hAnsi="Times New Roman"/>
                                  <w:sz w:val="26"/>
                                  <w:szCs w:val="26"/>
                                </w:rPr>
                              </w:pPr>
                              <w:r w:rsidRPr="00F8216F">
                                <w:rPr>
                                  <w:rFonts w:ascii="Times New Roman" w:hAnsi="Times New Roman"/>
                                  <w:sz w:val="26"/>
                                  <w:szCs w:val="26"/>
                                </w:rPr>
                                <w:t>PHÓ GĐ BÁN LẺ</w:t>
                              </w:r>
                            </w:p>
                          </w:txbxContent>
                        </wps:txbx>
                        <wps:bodyPr rot="0" vert="horz" wrap="square" lIns="91440" tIns="45720" rIns="91440" bIns="45720" anchor="ctr" anchorCtr="0" upright="1">
                          <a:noAutofit/>
                        </wps:bodyPr>
                      </wps:wsp>
                      <wps:wsp>
                        <wps:cNvPr id="510" name="Rectangle 7"/>
                        <wps:cNvSpPr>
                          <a:spLocks noChangeArrowheads="1"/>
                        </wps:cNvSpPr>
                        <wps:spPr bwMode="auto">
                          <a:xfrm>
                            <a:off x="7734" y="10289"/>
                            <a:ext cx="1107" cy="1405"/>
                          </a:xfrm>
                          <a:prstGeom prst="rect">
                            <a:avLst/>
                          </a:prstGeom>
                          <a:ln w="6350">
                            <a:headEnd/>
                            <a:tailEnd/>
                          </a:ln>
                        </wps:spPr>
                        <wps:style>
                          <a:lnRef idx="2">
                            <a:schemeClr val="dk1"/>
                          </a:lnRef>
                          <a:fillRef idx="1">
                            <a:schemeClr val="lt1"/>
                          </a:fillRef>
                          <a:effectRef idx="0">
                            <a:schemeClr val="dk1"/>
                          </a:effectRef>
                          <a:fontRef idx="minor">
                            <a:schemeClr val="dk1"/>
                          </a:fontRef>
                        </wps:style>
                        <wps:txbx>
                          <w:txbxContent>
                            <w:p w:rsidR="006F49C1" w:rsidRPr="00F8216F" w:rsidRDefault="006F49C1" w:rsidP="0069086F">
                              <w:pPr>
                                <w:pStyle w:val="NoSpacing"/>
                                <w:jc w:val="center"/>
                                <w:rPr>
                                  <w:rFonts w:ascii="Times New Roman" w:hAnsi="Times New Roman"/>
                                  <w:sz w:val="26"/>
                                  <w:szCs w:val="26"/>
                                </w:rPr>
                              </w:pPr>
                              <w:r w:rsidRPr="00F8216F">
                                <w:rPr>
                                  <w:rFonts w:ascii="Times New Roman" w:hAnsi="Times New Roman"/>
                                  <w:sz w:val="26"/>
                                  <w:szCs w:val="26"/>
                                </w:rPr>
                                <w:t>P. QUẢN LÝ NỘI BỘ</w:t>
                              </w:r>
                            </w:p>
                            <w:p w:rsidR="006F49C1" w:rsidRDefault="006F49C1" w:rsidP="0069086F">
                              <w:pPr>
                                <w:pStyle w:val="NoSpacing"/>
                              </w:pPr>
                            </w:p>
                          </w:txbxContent>
                        </wps:txbx>
                        <wps:bodyPr rot="0" vert="horz" wrap="square" lIns="91440" tIns="45720" rIns="91440" bIns="45720" anchor="ctr" anchorCtr="0" upright="1">
                          <a:noAutofit/>
                        </wps:bodyPr>
                      </wps:wsp>
                      <wps:wsp>
                        <wps:cNvPr id="511" name="Rectangle 8"/>
                        <wps:cNvSpPr>
                          <a:spLocks noChangeArrowheads="1"/>
                        </wps:cNvSpPr>
                        <wps:spPr bwMode="auto">
                          <a:xfrm>
                            <a:off x="9255" y="10299"/>
                            <a:ext cx="1743" cy="1059"/>
                          </a:xfrm>
                          <a:prstGeom prst="rect">
                            <a:avLst/>
                          </a:prstGeom>
                          <a:ln w="6350">
                            <a:headEnd/>
                            <a:tailEnd/>
                          </a:ln>
                        </wps:spPr>
                        <wps:style>
                          <a:lnRef idx="2">
                            <a:schemeClr val="dk1"/>
                          </a:lnRef>
                          <a:fillRef idx="1">
                            <a:schemeClr val="lt1"/>
                          </a:fillRef>
                          <a:effectRef idx="0">
                            <a:schemeClr val="dk1"/>
                          </a:effectRef>
                          <a:fontRef idx="minor">
                            <a:schemeClr val="dk1"/>
                          </a:fontRef>
                        </wps:style>
                        <wps:txbx>
                          <w:txbxContent>
                            <w:p w:rsidR="006F49C1" w:rsidRPr="00F8216F" w:rsidRDefault="006F49C1" w:rsidP="0069086F">
                              <w:pPr>
                                <w:pStyle w:val="NoSpacing"/>
                                <w:jc w:val="center"/>
                                <w:rPr>
                                  <w:rFonts w:ascii="Times New Roman" w:hAnsi="Times New Roman"/>
                                  <w:sz w:val="26"/>
                                  <w:szCs w:val="26"/>
                                </w:rPr>
                              </w:pPr>
                              <w:r w:rsidRPr="00F8216F">
                                <w:rPr>
                                  <w:rFonts w:ascii="Times New Roman" w:hAnsi="Times New Roman"/>
                                  <w:sz w:val="26"/>
                                  <w:szCs w:val="26"/>
                                </w:rPr>
                                <w:t>PHÓ GĐ TÁC NGHIỆP</w:t>
                              </w:r>
                            </w:p>
                          </w:txbxContent>
                        </wps:txbx>
                        <wps:bodyPr rot="0" vert="horz" wrap="square" lIns="91440" tIns="45720" rIns="91440" bIns="45720" anchor="ctr" anchorCtr="0" upright="1">
                          <a:noAutofit/>
                        </wps:bodyPr>
                      </wps:wsp>
                      <wps:wsp>
                        <wps:cNvPr id="320" name="Rectangle 9"/>
                        <wps:cNvSpPr>
                          <a:spLocks noChangeArrowheads="1"/>
                        </wps:cNvSpPr>
                        <wps:spPr bwMode="auto">
                          <a:xfrm>
                            <a:off x="5925" y="10299"/>
                            <a:ext cx="1695" cy="778"/>
                          </a:xfrm>
                          <a:prstGeom prst="rect">
                            <a:avLst/>
                          </a:prstGeom>
                          <a:ln w="6350">
                            <a:headEnd/>
                            <a:tailEnd/>
                          </a:ln>
                        </wps:spPr>
                        <wps:style>
                          <a:lnRef idx="2">
                            <a:schemeClr val="dk1"/>
                          </a:lnRef>
                          <a:fillRef idx="1">
                            <a:schemeClr val="lt1"/>
                          </a:fillRef>
                          <a:effectRef idx="0">
                            <a:schemeClr val="dk1"/>
                          </a:effectRef>
                          <a:fontRef idx="minor">
                            <a:schemeClr val="dk1"/>
                          </a:fontRef>
                        </wps:style>
                        <wps:txbx>
                          <w:txbxContent>
                            <w:p w:rsidR="006F49C1" w:rsidRPr="00F8216F" w:rsidRDefault="006F49C1" w:rsidP="0069086F">
                              <w:pPr>
                                <w:pStyle w:val="NoSpacing"/>
                                <w:jc w:val="center"/>
                                <w:rPr>
                                  <w:rFonts w:ascii="Times New Roman" w:hAnsi="Times New Roman"/>
                                  <w:sz w:val="26"/>
                                  <w:szCs w:val="26"/>
                                </w:rPr>
                              </w:pPr>
                              <w:r w:rsidRPr="00F8216F">
                                <w:rPr>
                                  <w:rFonts w:ascii="Times New Roman" w:hAnsi="Times New Roman"/>
                                  <w:sz w:val="26"/>
                                  <w:szCs w:val="26"/>
                                </w:rPr>
                                <w:t>PHÓ GĐ BÁN BUÔN</w:t>
                              </w:r>
                            </w:p>
                          </w:txbxContent>
                        </wps:txbx>
                        <wps:bodyPr rot="0" vert="horz" wrap="square" lIns="91440" tIns="45720" rIns="91440" bIns="45720" anchor="ctr" anchorCtr="0" upright="1">
                          <a:noAutofit/>
                        </wps:bodyPr>
                      </wps:wsp>
                      <wps:wsp>
                        <wps:cNvPr id="321" name="Rectangle 10"/>
                        <wps:cNvSpPr>
                          <a:spLocks noChangeArrowheads="1"/>
                        </wps:cNvSpPr>
                        <wps:spPr bwMode="auto">
                          <a:xfrm>
                            <a:off x="2610" y="12852"/>
                            <a:ext cx="1275" cy="758"/>
                          </a:xfrm>
                          <a:prstGeom prst="rect">
                            <a:avLst/>
                          </a:prstGeom>
                          <a:ln w="6350">
                            <a:headEnd/>
                            <a:tailEnd/>
                          </a:ln>
                        </wps:spPr>
                        <wps:style>
                          <a:lnRef idx="2">
                            <a:schemeClr val="dk1"/>
                          </a:lnRef>
                          <a:fillRef idx="1">
                            <a:schemeClr val="lt1"/>
                          </a:fillRef>
                          <a:effectRef idx="0">
                            <a:schemeClr val="dk1"/>
                          </a:effectRef>
                          <a:fontRef idx="minor">
                            <a:schemeClr val="dk1"/>
                          </a:fontRef>
                        </wps:style>
                        <wps:txbx>
                          <w:txbxContent>
                            <w:p w:rsidR="006F49C1" w:rsidRPr="00F8216F" w:rsidRDefault="006F49C1" w:rsidP="0077265F">
                              <w:pPr>
                                <w:pStyle w:val="NoSpacing"/>
                                <w:jc w:val="center"/>
                                <w:rPr>
                                  <w:rFonts w:ascii="Times New Roman" w:hAnsi="Times New Roman"/>
                                  <w:sz w:val="26"/>
                                  <w:szCs w:val="26"/>
                                </w:rPr>
                              </w:pPr>
                              <w:r w:rsidRPr="00F8216F">
                                <w:rPr>
                                  <w:rFonts w:ascii="Times New Roman" w:hAnsi="Times New Roman"/>
                                  <w:sz w:val="26"/>
                                  <w:szCs w:val="26"/>
                                </w:rPr>
                                <w:t>PGD QUẬN 9</w:t>
                              </w:r>
                            </w:p>
                          </w:txbxContent>
                        </wps:txbx>
                        <wps:bodyPr rot="0" vert="horz" wrap="square" lIns="91440" tIns="45720" rIns="91440" bIns="45720" anchor="ctr" anchorCtr="0" upright="1">
                          <a:noAutofit/>
                        </wps:bodyPr>
                      </wps:wsp>
                      <wps:wsp>
                        <wps:cNvPr id="322" name="Rectangle 11"/>
                        <wps:cNvSpPr>
                          <a:spLocks noChangeArrowheads="1"/>
                        </wps:cNvSpPr>
                        <wps:spPr bwMode="auto">
                          <a:xfrm>
                            <a:off x="2610" y="12001"/>
                            <a:ext cx="1275" cy="733"/>
                          </a:xfrm>
                          <a:prstGeom prst="rect">
                            <a:avLst/>
                          </a:prstGeom>
                          <a:ln w="9525">
                            <a:headEnd/>
                            <a:tailEnd/>
                          </a:ln>
                        </wps:spPr>
                        <wps:style>
                          <a:lnRef idx="2">
                            <a:schemeClr val="dk1"/>
                          </a:lnRef>
                          <a:fillRef idx="1">
                            <a:schemeClr val="lt1"/>
                          </a:fillRef>
                          <a:effectRef idx="0">
                            <a:schemeClr val="dk1"/>
                          </a:effectRef>
                          <a:fontRef idx="minor">
                            <a:schemeClr val="dk1"/>
                          </a:fontRef>
                        </wps:style>
                        <wps:txbx>
                          <w:txbxContent>
                            <w:p w:rsidR="006F49C1" w:rsidRPr="00F8216F" w:rsidRDefault="006F49C1" w:rsidP="0077265F">
                              <w:pPr>
                                <w:pStyle w:val="NoSpacing"/>
                                <w:jc w:val="center"/>
                                <w:rPr>
                                  <w:rFonts w:ascii="Times New Roman" w:hAnsi="Times New Roman"/>
                                  <w:sz w:val="26"/>
                                  <w:szCs w:val="26"/>
                                </w:rPr>
                              </w:pPr>
                              <w:r w:rsidRPr="00F8216F">
                                <w:rPr>
                                  <w:rFonts w:ascii="Times New Roman" w:hAnsi="Times New Roman"/>
                                  <w:sz w:val="26"/>
                                  <w:szCs w:val="26"/>
                                </w:rPr>
                                <w:t>PGD KHCN</w:t>
                              </w:r>
                            </w:p>
                          </w:txbxContent>
                        </wps:txbx>
                        <wps:bodyPr rot="0" vert="horz" wrap="square" lIns="91440" tIns="45720" rIns="91440" bIns="45720" anchor="ctr" anchorCtr="0" upright="1">
                          <a:noAutofit/>
                        </wps:bodyPr>
                      </wps:wsp>
                      <wps:wsp>
                        <wps:cNvPr id="323" name="Rectangle 12"/>
                        <wps:cNvSpPr>
                          <a:spLocks noChangeArrowheads="1"/>
                        </wps:cNvSpPr>
                        <wps:spPr bwMode="auto">
                          <a:xfrm>
                            <a:off x="2610" y="11358"/>
                            <a:ext cx="1446" cy="466"/>
                          </a:xfrm>
                          <a:prstGeom prst="rect">
                            <a:avLst/>
                          </a:prstGeom>
                          <a:ln w="6350">
                            <a:headEnd/>
                            <a:tailEnd/>
                          </a:ln>
                        </wps:spPr>
                        <wps:style>
                          <a:lnRef idx="2">
                            <a:schemeClr val="dk1"/>
                          </a:lnRef>
                          <a:fillRef idx="1">
                            <a:schemeClr val="lt1"/>
                          </a:fillRef>
                          <a:effectRef idx="0">
                            <a:schemeClr val="dk1"/>
                          </a:effectRef>
                          <a:fontRef idx="minor">
                            <a:schemeClr val="dk1"/>
                          </a:fontRef>
                        </wps:style>
                        <wps:txbx>
                          <w:txbxContent>
                            <w:p w:rsidR="006F49C1" w:rsidRPr="00F8216F" w:rsidRDefault="006F49C1" w:rsidP="0077265F">
                              <w:pPr>
                                <w:pStyle w:val="NoSpacing"/>
                                <w:jc w:val="center"/>
                                <w:rPr>
                                  <w:rFonts w:ascii="Times New Roman" w:hAnsi="Times New Roman"/>
                                  <w:sz w:val="26"/>
                                  <w:szCs w:val="26"/>
                                </w:rPr>
                              </w:pPr>
                              <w:r w:rsidRPr="00F8216F">
                                <w:rPr>
                                  <w:rFonts w:ascii="Times New Roman" w:hAnsi="Times New Roman"/>
                                  <w:sz w:val="26"/>
                                  <w:szCs w:val="26"/>
                                </w:rPr>
                                <w:t>P. KHCN</w:t>
                              </w:r>
                            </w:p>
                          </w:txbxContent>
                        </wps:txbx>
                        <wps:bodyPr rot="0" vert="horz" wrap="square" lIns="91440" tIns="45720" rIns="91440" bIns="45720" anchor="ctr" anchorCtr="0" upright="1">
                          <a:noAutofit/>
                        </wps:bodyPr>
                      </wps:wsp>
                      <wps:wsp>
                        <wps:cNvPr id="324" name="Rectangle 13"/>
                        <wps:cNvSpPr>
                          <a:spLocks noChangeArrowheads="1"/>
                        </wps:cNvSpPr>
                        <wps:spPr bwMode="auto">
                          <a:xfrm>
                            <a:off x="4056" y="10289"/>
                            <a:ext cx="1479" cy="1200"/>
                          </a:xfrm>
                          <a:prstGeom prst="rect">
                            <a:avLst/>
                          </a:prstGeom>
                          <a:ln w="6350">
                            <a:headEnd/>
                            <a:tailEnd/>
                          </a:ln>
                        </wps:spPr>
                        <wps:style>
                          <a:lnRef idx="2">
                            <a:schemeClr val="dk1"/>
                          </a:lnRef>
                          <a:fillRef idx="1">
                            <a:schemeClr val="lt1"/>
                          </a:fillRef>
                          <a:effectRef idx="0">
                            <a:schemeClr val="dk1"/>
                          </a:effectRef>
                          <a:fontRef idx="minor">
                            <a:schemeClr val="dk1"/>
                          </a:fontRef>
                        </wps:style>
                        <wps:txbx>
                          <w:txbxContent>
                            <w:p w:rsidR="006F49C1" w:rsidRPr="00F8216F" w:rsidRDefault="006F49C1" w:rsidP="0069086F">
                              <w:pPr>
                                <w:pStyle w:val="NoSpacing"/>
                                <w:jc w:val="center"/>
                                <w:rPr>
                                  <w:rFonts w:ascii="Times New Roman" w:hAnsi="Times New Roman"/>
                                  <w:sz w:val="26"/>
                                  <w:szCs w:val="26"/>
                                </w:rPr>
                              </w:pPr>
                              <w:r w:rsidRPr="00F8216F">
                                <w:rPr>
                                  <w:rFonts w:ascii="Times New Roman" w:hAnsi="Times New Roman"/>
                                  <w:sz w:val="26"/>
                                  <w:szCs w:val="26"/>
                                </w:rPr>
                                <w:t>P. QUẢN LÝ RỦI RO</w:t>
                              </w:r>
                            </w:p>
                          </w:txbxContent>
                        </wps:txbx>
                        <wps:bodyPr rot="0" vert="horz" wrap="square" lIns="91440" tIns="45720" rIns="91440" bIns="45720" anchor="ctr" anchorCtr="0" upright="1">
                          <a:noAutofit/>
                        </wps:bodyPr>
                      </wps:wsp>
                      <wpg:grpSp>
                        <wpg:cNvPr id="325" name="Group 14"/>
                        <wpg:cNvGrpSpPr>
                          <a:grpSpLocks/>
                        </wpg:cNvGrpSpPr>
                        <wpg:grpSpPr bwMode="auto">
                          <a:xfrm>
                            <a:off x="3265" y="9510"/>
                            <a:ext cx="6887" cy="789"/>
                            <a:chOff x="0" y="0"/>
                            <a:chExt cx="45954" cy="6042"/>
                          </a:xfrm>
                        </wpg:grpSpPr>
                        <wps:wsp>
                          <wps:cNvPr id="326" name="Straight Connector 15"/>
                          <wps:cNvCnPr>
                            <a:cxnSpLocks noChangeShapeType="1"/>
                          </wps:cNvCnPr>
                          <wps:spPr bwMode="auto">
                            <a:xfrm>
                              <a:off x="0" y="3260"/>
                              <a:ext cx="45954"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s:wsp>
                          <wps:cNvPr id="327" name="Straight Connector 17"/>
                          <wps:cNvCnPr>
                            <a:cxnSpLocks noChangeShapeType="1"/>
                          </wps:cNvCnPr>
                          <wps:spPr bwMode="auto">
                            <a:xfrm>
                              <a:off x="0" y="3260"/>
                              <a:ext cx="0" cy="2781"/>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s:wsp>
                          <wps:cNvPr id="328" name="Straight Connector 18"/>
                          <wps:cNvCnPr>
                            <a:cxnSpLocks noChangeShapeType="1"/>
                          </wps:cNvCnPr>
                          <wps:spPr bwMode="auto">
                            <a:xfrm>
                              <a:off x="9370" y="3261"/>
                              <a:ext cx="0" cy="2781"/>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s:wsp>
                          <wps:cNvPr id="329" name="Straight Connector 19"/>
                          <wps:cNvCnPr>
                            <a:cxnSpLocks noChangeShapeType="1"/>
                          </wps:cNvCnPr>
                          <wps:spPr bwMode="auto">
                            <a:xfrm>
                              <a:off x="23153" y="0"/>
                              <a:ext cx="0" cy="6038"/>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s:wsp>
                          <wps:cNvPr id="330" name="Straight Connector 20"/>
                          <wps:cNvCnPr>
                            <a:cxnSpLocks noChangeShapeType="1"/>
                          </wps:cNvCnPr>
                          <wps:spPr bwMode="auto">
                            <a:xfrm>
                              <a:off x="33952" y="3260"/>
                              <a:ext cx="0" cy="2781"/>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g:grpSp>
                      <wps:wsp>
                        <wps:cNvPr id="331" name="Rectangle 21"/>
                        <wps:cNvSpPr>
                          <a:spLocks noChangeArrowheads="1"/>
                        </wps:cNvSpPr>
                        <wps:spPr bwMode="auto">
                          <a:xfrm>
                            <a:off x="6032" y="11546"/>
                            <a:ext cx="1572" cy="508"/>
                          </a:xfrm>
                          <a:prstGeom prst="rect">
                            <a:avLst/>
                          </a:prstGeom>
                          <a:ln w="6350">
                            <a:headEnd/>
                            <a:tailEnd/>
                          </a:ln>
                        </wps:spPr>
                        <wps:style>
                          <a:lnRef idx="2">
                            <a:schemeClr val="dk1"/>
                          </a:lnRef>
                          <a:fillRef idx="1">
                            <a:schemeClr val="lt1"/>
                          </a:fillRef>
                          <a:effectRef idx="0">
                            <a:schemeClr val="dk1"/>
                          </a:effectRef>
                          <a:fontRef idx="minor">
                            <a:schemeClr val="dk1"/>
                          </a:fontRef>
                        </wps:style>
                        <wps:txbx>
                          <w:txbxContent>
                            <w:p w:rsidR="006F49C1" w:rsidRPr="00F8216F" w:rsidRDefault="006F49C1" w:rsidP="0077265F">
                              <w:pPr>
                                <w:pStyle w:val="NoSpacing"/>
                                <w:jc w:val="center"/>
                                <w:rPr>
                                  <w:rFonts w:ascii="Times New Roman" w:hAnsi="Times New Roman"/>
                                  <w:sz w:val="26"/>
                                  <w:szCs w:val="26"/>
                                </w:rPr>
                              </w:pPr>
                              <w:r w:rsidRPr="00F8216F">
                                <w:rPr>
                                  <w:rFonts w:ascii="Times New Roman" w:hAnsi="Times New Roman"/>
                                  <w:sz w:val="26"/>
                                  <w:szCs w:val="26"/>
                                </w:rPr>
                                <w:t>P. KHDN</w:t>
                              </w:r>
                            </w:p>
                          </w:txbxContent>
                        </wps:txbx>
                        <wps:bodyPr rot="0" vert="horz" wrap="square" lIns="91440" tIns="45720" rIns="91440" bIns="45720" anchor="ctr" anchorCtr="0" upright="1">
                          <a:noAutofit/>
                        </wps:bodyPr>
                      </wps:wsp>
                      <wps:wsp>
                        <wps:cNvPr id="332" name="Rectangle 22"/>
                        <wps:cNvSpPr>
                          <a:spLocks noChangeArrowheads="1"/>
                        </wps:cNvSpPr>
                        <wps:spPr bwMode="auto">
                          <a:xfrm>
                            <a:off x="6023" y="12213"/>
                            <a:ext cx="1581" cy="733"/>
                          </a:xfrm>
                          <a:prstGeom prst="rect">
                            <a:avLst/>
                          </a:prstGeom>
                          <a:ln w="6350">
                            <a:headEnd/>
                            <a:tailEnd/>
                          </a:ln>
                        </wps:spPr>
                        <wps:style>
                          <a:lnRef idx="2">
                            <a:schemeClr val="dk1"/>
                          </a:lnRef>
                          <a:fillRef idx="1">
                            <a:schemeClr val="lt1"/>
                          </a:fillRef>
                          <a:effectRef idx="0">
                            <a:schemeClr val="dk1"/>
                          </a:effectRef>
                          <a:fontRef idx="minor">
                            <a:schemeClr val="dk1"/>
                          </a:fontRef>
                        </wps:style>
                        <wps:txbx>
                          <w:txbxContent>
                            <w:p w:rsidR="006F49C1" w:rsidRPr="00F8216F" w:rsidRDefault="006F49C1" w:rsidP="0077265F">
                              <w:pPr>
                                <w:pStyle w:val="NoSpacing"/>
                                <w:jc w:val="center"/>
                                <w:rPr>
                                  <w:rFonts w:ascii="Times New Roman" w:hAnsi="Times New Roman"/>
                                  <w:sz w:val="26"/>
                                  <w:szCs w:val="26"/>
                                </w:rPr>
                              </w:pPr>
                              <w:r w:rsidRPr="00F8216F">
                                <w:rPr>
                                  <w:rFonts w:ascii="Times New Roman" w:hAnsi="Times New Roman"/>
                                  <w:sz w:val="26"/>
                                  <w:szCs w:val="26"/>
                                </w:rPr>
                                <w:t>PGD KHDN</w:t>
                              </w:r>
                            </w:p>
                          </w:txbxContent>
                        </wps:txbx>
                        <wps:bodyPr rot="0" vert="horz" wrap="square" lIns="91440" tIns="45720" rIns="91440" bIns="45720" anchor="ctr" anchorCtr="0" upright="1">
                          <a:noAutofit/>
                        </wps:bodyPr>
                      </wps:wsp>
                      <wps:wsp>
                        <wps:cNvPr id="333" name="Rectangle 23"/>
                        <wps:cNvSpPr>
                          <a:spLocks noChangeArrowheads="1"/>
                        </wps:cNvSpPr>
                        <wps:spPr bwMode="auto">
                          <a:xfrm>
                            <a:off x="6023" y="14046"/>
                            <a:ext cx="1597" cy="778"/>
                          </a:xfrm>
                          <a:prstGeom prst="rect">
                            <a:avLst/>
                          </a:prstGeom>
                          <a:ln w="6350">
                            <a:headEnd/>
                            <a:tailEnd/>
                          </a:ln>
                        </wps:spPr>
                        <wps:style>
                          <a:lnRef idx="2">
                            <a:schemeClr val="dk1"/>
                          </a:lnRef>
                          <a:fillRef idx="1">
                            <a:schemeClr val="lt1"/>
                          </a:fillRef>
                          <a:effectRef idx="0">
                            <a:schemeClr val="dk1"/>
                          </a:effectRef>
                          <a:fontRef idx="minor">
                            <a:schemeClr val="dk1"/>
                          </a:fontRef>
                        </wps:style>
                        <wps:txbx>
                          <w:txbxContent>
                            <w:p w:rsidR="006F49C1" w:rsidRPr="00F8216F" w:rsidRDefault="006F49C1" w:rsidP="0077265F">
                              <w:pPr>
                                <w:pStyle w:val="NoSpacing"/>
                                <w:jc w:val="center"/>
                                <w:rPr>
                                  <w:rFonts w:ascii="Times New Roman" w:hAnsi="Times New Roman"/>
                                  <w:sz w:val="26"/>
                                  <w:szCs w:val="26"/>
                                </w:rPr>
                              </w:pPr>
                              <w:r w:rsidRPr="00F8216F">
                                <w:rPr>
                                  <w:rFonts w:ascii="Times New Roman" w:hAnsi="Times New Roman"/>
                                  <w:sz w:val="26"/>
                                  <w:szCs w:val="26"/>
                                </w:rPr>
                                <w:t>PGD LINH TRUNG II</w:t>
                              </w:r>
                            </w:p>
                          </w:txbxContent>
                        </wps:txbx>
                        <wps:bodyPr rot="0" vert="horz" wrap="square" lIns="91440" tIns="45720" rIns="91440" bIns="45720" anchor="ctr" anchorCtr="0" upright="1">
                          <a:noAutofit/>
                        </wps:bodyPr>
                      </wps:wsp>
                      <wps:wsp>
                        <wps:cNvPr id="334" name="Rectangle 24"/>
                        <wps:cNvSpPr>
                          <a:spLocks noChangeArrowheads="1"/>
                        </wps:cNvSpPr>
                        <wps:spPr bwMode="auto">
                          <a:xfrm>
                            <a:off x="6011" y="13093"/>
                            <a:ext cx="1609" cy="760"/>
                          </a:xfrm>
                          <a:prstGeom prst="rect">
                            <a:avLst/>
                          </a:prstGeom>
                          <a:ln w="6350">
                            <a:headEnd/>
                            <a:tailEnd/>
                          </a:ln>
                        </wps:spPr>
                        <wps:style>
                          <a:lnRef idx="2">
                            <a:schemeClr val="dk1"/>
                          </a:lnRef>
                          <a:fillRef idx="1">
                            <a:schemeClr val="lt1"/>
                          </a:fillRef>
                          <a:effectRef idx="0">
                            <a:schemeClr val="dk1"/>
                          </a:effectRef>
                          <a:fontRef idx="minor">
                            <a:schemeClr val="dk1"/>
                          </a:fontRef>
                        </wps:style>
                        <wps:txbx>
                          <w:txbxContent>
                            <w:p w:rsidR="006F49C1" w:rsidRPr="00F8216F" w:rsidRDefault="006F49C1" w:rsidP="0077265F">
                              <w:pPr>
                                <w:pStyle w:val="NoSpacing"/>
                                <w:jc w:val="center"/>
                                <w:rPr>
                                  <w:rFonts w:ascii="Times New Roman" w:hAnsi="Times New Roman"/>
                                  <w:sz w:val="26"/>
                                  <w:szCs w:val="26"/>
                                </w:rPr>
                              </w:pPr>
                              <w:r w:rsidRPr="00F8216F">
                                <w:rPr>
                                  <w:rFonts w:ascii="Times New Roman" w:hAnsi="Times New Roman"/>
                                  <w:sz w:val="26"/>
                                  <w:szCs w:val="26"/>
                                </w:rPr>
                                <w:t>PGD LINH TRUNG</w:t>
                              </w:r>
                            </w:p>
                          </w:txbxContent>
                        </wps:txbx>
                        <wps:bodyPr rot="0" vert="horz" wrap="square" lIns="91440" tIns="45720" rIns="91440" bIns="45720" anchor="ctr" anchorCtr="0" upright="1">
                          <a:noAutofit/>
                        </wps:bodyPr>
                      </wps:wsp>
                      <wps:wsp>
                        <wps:cNvPr id="335" name="Rectangle 25"/>
                        <wps:cNvSpPr>
                          <a:spLocks noChangeArrowheads="1"/>
                        </wps:cNvSpPr>
                        <wps:spPr bwMode="auto">
                          <a:xfrm>
                            <a:off x="9366" y="12734"/>
                            <a:ext cx="1620" cy="888"/>
                          </a:xfrm>
                          <a:prstGeom prst="rect">
                            <a:avLst/>
                          </a:prstGeom>
                          <a:ln w="6350">
                            <a:headEnd/>
                            <a:tailEnd/>
                          </a:ln>
                        </wps:spPr>
                        <wps:style>
                          <a:lnRef idx="2">
                            <a:schemeClr val="dk1"/>
                          </a:lnRef>
                          <a:fillRef idx="1">
                            <a:schemeClr val="lt1"/>
                          </a:fillRef>
                          <a:effectRef idx="0">
                            <a:schemeClr val="dk1"/>
                          </a:effectRef>
                          <a:fontRef idx="minor">
                            <a:schemeClr val="dk1"/>
                          </a:fontRef>
                        </wps:style>
                        <wps:txbx>
                          <w:txbxContent>
                            <w:p w:rsidR="006F49C1" w:rsidRPr="00F8216F" w:rsidRDefault="006F49C1" w:rsidP="0077265F">
                              <w:pPr>
                                <w:pStyle w:val="NoSpacing"/>
                                <w:jc w:val="center"/>
                                <w:rPr>
                                  <w:rFonts w:ascii="Times New Roman" w:hAnsi="Times New Roman"/>
                                  <w:sz w:val="26"/>
                                  <w:szCs w:val="26"/>
                                </w:rPr>
                              </w:pPr>
                              <w:r w:rsidRPr="00F8216F">
                                <w:rPr>
                                  <w:rFonts w:ascii="Times New Roman" w:hAnsi="Times New Roman"/>
                                  <w:sz w:val="26"/>
                                  <w:szCs w:val="26"/>
                                </w:rPr>
                                <w:t xml:space="preserve">P. DV&amp;QL KHO QUỸ </w:t>
                              </w:r>
                            </w:p>
                          </w:txbxContent>
                        </wps:txbx>
                        <wps:bodyPr rot="0" vert="horz" wrap="square" lIns="91440" tIns="45720" rIns="91440" bIns="45720" anchor="ctr" anchorCtr="0" upright="1">
                          <a:noAutofit/>
                        </wps:bodyPr>
                      </wps:wsp>
                      <wps:wsp>
                        <wps:cNvPr id="336" name="Rectangle 27"/>
                        <wps:cNvSpPr>
                          <a:spLocks noChangeArrowheads="1"/>
                        </wps:cNvSpPr>
                        <wps:spPr bwMode="auto">
                          <a:xfrm>
                            <a:off x="9390" y="11546"/>
                            <a:ext cx="1620" cy="1057"/>
                          </a:xfrm>
                          <a:prstGeom prst="rect">
                            <a:avLst/>
                          </a:prstGeom>
                          <a:ln w="6350">
                            <a:headEnd/>
                            <a:tailEnd/>
                          </a:ln>
                        </wps:spPr>
                        <wps:style>
                          <a:lnRef idx="2">
                            <a:schemeClr val="dk1"/>
                          </a:lnRef>
                          <a:fillRef idx="1">
                            <a:schemeClr val="lt1"/>
                          </a:fillRef>
                          <a:effectRef idx="0">
                            <a:schemeClr val="dk1"/>
                          </a:effectRef>
                          <a:fontRef idx="minor">
                            <a:schemeClr val="dk1"/>
                          </a:fontRef>
                        </wps:style>
                        <wps:txbx>
                          <w:txbxContent>
                            <w:p w:rsidR="006F49C1" w:rsidRPr="00F8216F" w:rsidRDefault="006F49C1" w:rsidP="0077265F">
                              <w:pPr>
                                <w:pStyle w:val="NoSpacing"/>
                                <w:jc w:val="center"/>
                                <w:rPr>
                                  <w:rFonts w:ascii="Times New Roman" w:hAnsi="Times New Roman"/>
                                  <w:sz w:val="26"/>
                                  <w:szCs w:val="26"/>
                                </w:rPr>
                              </w:pPr>
                              <w:r w:rsidRPr="00F8216F">
                                <w:rPr>
                                  <w:rFonts w:ascii="Times New Roman" w:hAnsi="Times New Roman"/>
                                  <w:sz w:val="26"/>
                                  <w:szCs w:val="26"/>
                                </w:rPr>
                                <w:t>P. QUẢN TRỊ TÍN DỤNG</w:t>
                              </w:r>
                            </w:p>
                          </w:txbxContent>
                        </wps:txbx>
                        <wps:bodyPr rot="0" vert="horz" wrap="square" lIns="91440" tIns="45720" rIns="91440" bIns="45720" anchor="ctr" anchorCtr="0" upright="1">
                          <a:noAutofit/>
                        </wps:bodyPr>
                      </wps:wsp>
                      <wpg:grpSp>
                        <wpg:cNvPr id="337" name="Group 29"/>
                        <wpg:cNvGrpSpPr>
                          <a:grpSpLocks/>
                        </wpg:cNvGrpSpPr>
                        <wpg:grpSpPr bwMode="auto">
                          <a:xfrm>
                            <a:off x="2145" y="10688"/>
                            <a:ext cx="465" cy="2579"/>
                            <a:chOff x="0" y="357"/>
                            <a:chExt cx="3101" cy="19759"/>
                          </a:xfrm>
                        </wpg:grpSpPr>
                        <wps:wsp>
                          <wps:cNvPr id="338" name="Straight Connector 30"/>
                          <wps:cNvCnPr>
                            <a:cxnSpLocks noChangeShapeType="1"/>
                          </wps:cNvCnPr>
                          <wps:spPr bwMode="auto">
                            <a:xfrm flipH="1">
                              <a:off x="79" y="357"/>
                              <a:ext cx="1922"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s:wsp>
                          <wps:cNvPr id="339" name="Straight Connector 31"/>
                          <wps:cNvCnPr>
                            <a:cxnSpLocks noChangeShapeType="1"/>
                          </wps:cNvCnPr>
                          <wps:spPr bwMode="auto">
                            <a:xfrm>
                              <a:off x="1192" y="6997"/>
                              <a:ext cx="0" cy="13119"/>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s:wsp>
                          <wps:cNvPr id="340" name="Straight Connector 32"/>
                          <wps:cNvCnPr>
                            <a:cxnSpLocks noChangeShapeType="1"/>
                          </wps:cNvCnPr>
                          <wps:spPr bwMode="auto">
                            <a:xfrm>
                              <a:off x="1192" y="20116"/>
                              <a:ext cx="1905"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s:wsp>
                          <wps:cNvPr id="341" name="Straight Connector 33"/>
                          <wps:cNvCnPr>
                            <a:cxnSpLocks noChangeShapeType="1"/>
                          </wps:cNvCnPr>
                          <wps:spPr bwMode="auto">
                            <a:xfrm>
                              <a:off x="0" y="13040"/>
                              <a:ext cx="3095"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s:wsp>
                          <wps:cNvPr id="342" name="Straight Connector 34"/>
                          <wps:cNvCnPr>
                            <a:cxnSpLocks noChangeShapeType="1"/>
                          </wps:cNvCnPr>
                          <wps:spPr bwMode="auto">
                            <a:xfrm>
                              <a:off x="1192" y="6997"/>
                              <a:ext cx="1909"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s:wsp>
                          <wps:cNvPr id="343" name="Straight Connector 35"/>
                          <wps:cNvCnPr>
                            <a:cxnSpLocks noChangeShapeType="1"/>
                          </wps:cNvCnPr>
                          <wps:spPr bwMode="auto">
                            <a:xfrm flipH="1">
                              <a:off x="0" y="357"/>
                              <a:ext cx="79" cy="12683"/>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g:grpSp>
                      <wpg:grpSp>
                        <wpg:cNvPr id="344" name="Group 36"/>
                        <wpg:cNvGrpSpPr>
                          <a:grpSpLocks/>
                        </wpg:cNvGrpSpPr>
                        <wpg:grpSpPr bwMode="auto">
                          <a:xfrm>
                            <a:off x="5621" y="10648"/>
                            <a:ext cx="411" cy="3868"/>
                            <a:chOff x="-900" y="47"/>
                            <a:chExt cx="2742" cy="29638"/>
                          </a:xfrm>
                        </wpg:grpSpPr>
                        <wpg:grpSp>
                          <wpg:cNvPr id="345" name="Group 37"/>
                          <wpg:cNvGrpSpPr>
                            <a:grpSpLocks/>
                          </wpg:cNvGrpSpPr>
                          <wpg:grpSpPr bwMode="auto">
                            <a:xfrm>
                              <a:off x="-900" y="47"/>
                              <a:ext cx="2742" cy="29638"/>
                              <a:chOff x="-900" y="47"/>
                              <a:chExt cx="2742" cy="29638"/>
                            </a:xfrm>
                          </wpg:grpSpPr>
                          <wps:wsp>
                            <wps:cNvPr id="346" name="Straight Connector 38"/>
                            <wps:cNvCnPr>
                              <a:cxnSpLocks noChangeShapeType="1"/>
                            </wps:cNvCnPr>
                            <wps:spPr bwMode="auto">
                              <a:xfrm flipH="1">
                                <a:off x="-900" y="137"/>
                                <a:ext cx="2029"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s:wsp>
                            <wps:cNvPr id="347" name="Straight Connector 39"/>
                            <wps:cNvCnPr>
                              <a:cxnSpLocks noChangeShapeType="1"/>
                            </wps:cNvCnPr>
                            <wps:spPr bwMode="auto">
                              <a:xfrm>
                                <a:off x="48" y="9060"/>
                                <a:ext cx="0" cy="20625"/>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s:wsp>
                            <wps:cNvPr id="348" name="Straight Connector 40"/>
                            <wps:cNvCnPr>
                              <a:cxnSpLocks noChangeShapeType="1"/>
                            </wps:cNvCnPr>
                            <wps:spPr bwMode="auto">
                              <a:xfrm>
                                <a:off x="53" y="29685"/>
                                <a:ext cx="1587"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s:wsp>
                            <wps:cNvPr id="349" name="Straight Connector 41"/>
                            <wps:cNvCnPr>
                              <a:cxnSpLocks noChangeShapeType="1"/>
                            </wps:cNvCnPr>
                            <wps:spPr bwMode="auto">
                              <a:xfrm>
                                <a:off x="48" y="9060"/>
                                <a:ext cx="1794"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s:wsp>
                            <wps:cNvPr id="350" name="Straight Connector 42"/>
                            <wps:cNvCnPr>
                              <a:cxnSpLocks noChangeShapeType="1"/>
                            </wps:cNvCnPr>
                            <wps:spPr bwMode="auto">
                              <a:xfrm>
                                <a:off x="48" y="14727"/>
                                <a:ext cx="1794"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s:wsp>
                            <wps:cNvPr id="351" name="Straight Connector 43"/>
                            <wps:cNvCnPr>
                              <a:cxnSpLocks noChangeShapeType="1"/>
                            </wps:cNvCnPr>
                            <wps:spPr bwMode="auto">
                              <a:xfrm>
                                <a:off x="53" y="21389"/>
                                <a:ext cx="1590"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s:wsp>
                            <wps:cNvPr id="352" name="Straight Connector 44"/>
                            <wps:cNvCnPr>
                              <a:cxnSpLocks noChangeShapeType="1"/>
                            </wps:cNvCnPr>
                            <wps:spPr bwMode="auto">
                              <a:xfrm>
                                <a:off x="-900" y="47"/>
                                <a:ext cx="0" cy="16936"/>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g:grpSp>
                        <wps:wsp>
                          <wps:cNvPr id="353" name="Straight Connector 45"/>
                          <wps:cNvCnPr>
                            <a:cxnSpLocks noChangeShapeType="1"/>
                          </wps:cNvCnPr>
                          <wps:spPr bwMode="auto">
                            <a:xfrm>
                              <a:off x="-900" y="16983"/>
                              <a:ext cx="953"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g:grpSp>
                      <wps:wsp>
                        <wps:cNvPr id="354" name="Straight Connector 47"/>
                        <wps:cNvCnPr>
                          <a:cxnSpLocks noChangeShapeType="1"/>
                        </wps:cNvCnPr>
                        <wps:spPr bwMode="auto">
                          <a:xfrm flipH="1">
                            <a:off x="8961" y="10828"/>
                            <a:ext cx="294"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s:wsp>
                        <wps:cNvPr id="355" name="Straight Connector 48"/>
                        <wps:cNvCnPr>
                          <a:cxnSpLocks noChangeShapeType="1"/>
                        </wps:cNvCnPr>
                        <wps:spPr bwMode="auto">
                          <a:xfrm flipH="1">
                            <a:off x="9128" y="11907"/>
                            <a:ext cx="238"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s:wsp>
                        <wps:cNvPr id="356" name="Straight Connector 49"/>
                        <wps:cNvCnPr>
                          <a:cxnSpLocks noChangeShapeType="1"/>
                        </wps:cNvCnPr>
                        <wps:spPr bwMode="auto">
                          <a:xfrm>
                            <a:off x="9128" y="11907"/>
                            <a:ext cx="0" cy="1063"/>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s:wsp>
                        <wps:cNvPr id="357" name="Straight Connector 52"/>
                        <wps:cNvCnPr>
                          <a:cxnSpLocks noChangeShapeType="1"/>
                        </wps:cNvCnPr>
                        <wps:spPr bwMode="auto">
                          <a:xfrm>
                            <a:off x="9152" y="12970"/>
                            <a:ext cx="238"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s:wsp>
                        <wps:cNvPr id="358" name="Straight Connector 53"/>
                        <wps:cNvCnPr>
                          <a:cxnSpLocks noChangeShapeType="1"/>
                        </wps:cNvCnPr>
                        <wps:spPr bwMode="auto">
                          <a:xfrm flipH="1">
                            <a:off x="8961" y="10828"/>
                            <a:ext cx="0" cy="1692"/>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s:wsp>
                        <wps:cNvPr id="359" name="Straight Connector 54"/>
                        <wps:cNvCnPr>
                          <a:cxnSpLocks noChangeShapeType="1"/>
                        </wps:cNvCnPr>
                        <wps:spPr bwMode="auto">
                          <a:xfrm>
                            <a:off x="8976" y="12520"/>
                            <a:ext cx="167"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s:wsp>
                        <wps:cNvPr id="360" name="Line 142"/>
                        <wps:cNvCnPr>
                          <a:cxnSpLocks noChangeShapeType="1"/>
                        </wps:cNvCnPr>
                        <wps:spPr bwMode="auto">
                          <a:xfrm flipH="1">
                            <a:off x="8841" y="10660"/>
                            <a:ext cx="414"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6" o:spid="_x0000_s1186" style="width:438.45pt;height:288.5pt;mso-position-horizontal-relative:char;mso-position-vertical-relative:line" coordorigin="2145,8876" coordsize="8865,59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">
                <v:line id="Straight Connector 3" o:spid="_x0000_s1187" style="position:absolute;visibility:visible;mso-wrap-style:square" from="10152,9937" to="10152,10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M1qsIAAADcAAAADwAAAGRycy9kb3ducmV2LnhtbESP0YrCMBRE3wX/IVxh3zRVcJVqFBEF&#10;YZfFVj/g0lybYnNTmli7f78RhH0cZuYMs972thYdtb5yrGA6SUAQF05XXCq4Xo7jJQgfkDXWjknB&#10;L3nYboaDNabaPTmjLg+liBD2KSowITSplL4wZNFPXEMcvZtrLYYo21LqFp8Rbms5S5JPabHiuGCw&#10;ob2h4p4/rILy21HWaPnV2e5cX3Jz/fGHu1Ifo363AhGoD//hd/ukFcyTBbzOxCM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GM1qsIAAADcAAAADwAAAAAAAAAAAAAA&#10;AAChAgAAZHJzL2Rvd25yZXYueG1sUEsFBgAAAAAEAAQA+QAAAJADAAAAAA==&#10;" strokecolor="#4579b8"/>
                <v:rect id="Rectangle 5" o:spid="_x0000_s1188" style="position:absolute;left:5048;top:8876;width:3468;height:6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oswcEA&#10;AADcAAAADwAAAGRycy9kb3ducmV2LnhtbERPTYvCMBC9L/gfwgje1lTRItUoIlVE9rLqxdvQjG2x&#10;mdQm1eqvN4eFPT7e92LVmUo8qHGlZQWjYQSCOLO65FzB+bT9noFwHlljZZkUvMjBatn7WmCi7ZN/&#10;6XH0uQgh7BJUUHhfJ1K6rCCDbmhr4sBdbWPQB9jkUjf4DOGmkuMoiqXBkkNDgTVtCspux9YoGLeH&#10;tNqb9hD/zC5t+k7jye5yV2rQ79ZzEJ46/y/+c++1gmkU1oYz4QjI5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tqLMHBAAAA3AAAAA8AAAAAAAAAAAAAAAAAmAIAAGRycy9kb3du&#10;cmV2LnhtbFBLBQYAAAAABAAEAPUAAACGAwAAAAA=&#10;" fillcolor="white [3201]" strokecolor="black [3200]" strokeweight=".5pt">
                  <v:textbox>
                    <w:txbxContent>
                      <w:p w:rsidR="006F49C1" w:rsidRPr="0069086F" w:rsidRDefault="006F49C1" w:rsidP="0069086F">
                        <w:pPr>
                          <w:pStyle w:val="NoSpacing"/>
                          <w:jc w:val="center"/>
                          <w:rPr>
                            <w:rFonts w:ascii="Times New Roman" w:hAnsi="Times New Roman"/>
                            <w:sz w:val="26"/>
                            <w:szCs w:val="26"/>
                          </w:rPr>
                        </w:pPr>
                        <w:r w:rsidRPr="0069086F">
                          <w:rPr>
                            <w:rFonts w:ascii="Times New Roman" w:hAnsi="Times New Roman"/>
                            <w:sz w:val="26"/>
                            <w:szCs w:val="26"/>
                          </w:rPr>
                          <w:t>GIÁM ĐỐC</w:t>
                        </w:r>
                      </w:p>
                    </w:txbxContent>
                  </v:textbox>
                </v:rect>
                <v:rect id="Rectangle 6" o:spid="_x0000_s1189" style="position:absolute;left:2445;top:10299;width:1440;height:77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aJWsYA&#10;AADcAAAADwAAAGRycy9kb3ducmV2LnhtbESPQWvCQBSE7wX/w/KE3upGqUGjq0hJi0gvRi/eHtln&#10;Esy+jdmNpv76bqHgcZiZb5jluje1uFHrKssKxqMIBHFudcWFguPh820GwnlkjbVlUvBDDtarwcsS&#10;E23vvKdb5gsRIOwSVFB63yRSurwkg25kG+LgnW1r0AfZFlK3eA9wU8tJFMXSYMVhocSGPkrKL1ln&#10;FEy6XVpvTbeLv2enLn2k8fvX6arU67DfLEB46v0z/N/eagXTaA5/Z8IR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CaJWsYAAADcAAAADwAAAAAAAAAAAAAAAACYAgAAZHJz&#10;L2Rvd25yZXYueG1sUEsFBgAAAAAEAAQA9QAAAIsDAAAAAA==&#10;" fillcolor="white [3201]" strokecolor="black [3200]" strokeweight=".5pt">
                  <v:textbox>
                    <w:txbxContent>
                      <w:p w:rsidR="006F49C1" w:rsidRPr="00F8216F" w:rsidRDefault="006F49C1" w:rsidP="0069086F">
                        <w:pPr>
                          <w:pStyle w:val="NoSpacing"/>
                          <w:jc w:val="center"/>
                          <w:rPr>
                            <w:rFonts w:ascii="Times New Roman" w:hAnsi="Times New Roman"/>
                            <w:sz w:val="26"/>
                            <w:szCs w:val="26"/>
                          </w:rPr>
                        </w:pPr>
                        <w:r w:rsidRPr="00F8216F">
                          <w:rPr>
                            <w:rFonts w:ascii="Times New Roman" w:hAnsi="Times New Roman"/>
                            <w:sz w:val="26"/>
                            <w:szCs w:val="26"/>
                          </w:rPr>
                          <w:t>PHÓ GĐ BÁN LẺ</w:t>
                        </w:r>
                      </w:p>
                    </w:txbxContent>
                  </v:textbox>
                </v:rect>
                <v:rect id="Rectangle 7" o:spid="_x0000_s1190" style="position:absolute;left:7734;top:10289;width:1107;height:14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W2GsMA&#10;AADcAAAADwAAAGRycy9kb3ducmV2LnhtbERPTWvCQBC9C/0PyxR6001CGyR1FSlRQuil6sXbkJ0m&#10;wexsmt1o9Nd3D4UeH+97tZlMJ640uNaygngRgSCurG65VnA67uZLEM4ja+wsk4I7Odisn2YrzLS9&#10;8RddD74WIYRdhgoa7/tMSlc1ZNAtbE8cuG87GPQBDrXUA95CuOlkEkWpNNhyaGiwp4+GqsthNAqS&#10;scy7woxl+rk8j/kjT1/35x+lXp6n7TsIT5P/F/+5C63gLQ7zw5lwBO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MW2GsMAAADcAAAADwAAAAAAAAAAAAAAAACYAgAAZHJzL2Rv&#10;d25yZXYueG1sUEsFBgAAAAAEAAQA9QAAAIgDAAAAAA==&#10;" fillcolor="white [3201]" strokecolor="black [3200]" strokeweight=".5pt">
                  <v:textbox>
                    <w:txbxContent>
                      <w:p w:rsidR="006F49C1" w:rsidRPr="00F8216F" w:rsidRDefault="006F49C1" w:rsidP="0069086F">
                        <w:pPr>
                          <w:pStyle w:val="NoSpacing"/>
                          <w:jc w:val="center"/>
                          <w:rPr>
                            <w:rFonts w:ascii="Times New Roman" w:hAnsi="Times New Roman"/>
                            <w:sz w:val="26"/>
                            <w:szCs w:val="26"/>
                          </w:rPr>
                        </w:pPr>
                        <w:r w:rsidRPr="00F8216F">
                          <w:rPr>
                            <w:rFonts w:ascii="Times New Roman" w:hAnsi="Times New Roman"/>
                            <w:sz w:val="26"/>
                            <w:szCs w:val="26"/>
                          </w:rPr>
                          <w:t>P. QUẢN LÝ NỘI BỘ</w:t>
                        </w:r>
                      </w:p>
                      <w:p w:rsidR="006F49C1" w:rsidRDefault="006F49C1" w:rsidP="0069086F">
                        <w:pPr>
                          <w:pStyle w:val="NoSpacing"/>
                        </w:pPr>
                      </w:p>
                    </w:txbxContent>
                  </v:textbox>
                </v:rect>
                <v:rect id="Rectangle 8" o:spid="_x0000_s1191" style="position:absolute;left:9255;top:10299;width:1743;height:10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kTgcUA&#10;AADcAAAADwAAAGRycy9kb3ducmV2LnhtbESPQWvCQBSE74L/YXmCN91EbJDoKlLSItKLthdvj+wz&#10;CWbfptmNRn99tyB4HGbmG2a16U0trtS6yrKCeBqBIM6trrhQ8PP9MVmAcB5ZY22ZFNzJwWY9HKww&#10;1fbGB7oefSEChF2KCkrvm1RKl5dk0E1tQxy8s20N+iDbQuoWbwFuajmLokQarDgslNjQe0n55dgZ&#10;BbNun9U70+2Tr8Wpyx5ZMv88/So1HvXbJQhPvX+Fn+2dVvAWx/B/JhwB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ROBxQAAANwAAAAPAAAAAAAAAAAAAAAAAJgCAABkcnMv&#10;ZG93bnJldi54bWxQSwUGAAAAAAQABAD1AAAAigMAAAAA&#10;" fillcolor="white [3201]" strokecolor="black [3200]" strokeweight=".5pt">
                  <v:textbox>
                    <w:txbxContent>
                      <w:p w:rsidR="006F49C1" w:rsidRPr="00F8216F" w:rsidRDefault="006F49C1" w:rsidP="0069086F">
                        <w:pPr>
                          <w:pStyle w:val="NoSpacing"/>
                          <w:jc w:val="center"/>
                          <w:rPr>
                            <w:rFonts w:ascii="Times New Roman" w:hAnsi="Times New Roman"/>
                            <w:sz w:val="26"/>
                            <w:szCs w:val="26"/>
                          </w:rPr>
                        </w:pPr>
                        <w:r w:rsidRPr="00F8216F">
                          <w:rPr>
                            <w:rFonts w:ascii="Times New Roman" w:hAnsi="Times New Roman"/>
                            <w:sz w:val="26"/>
                            <w:szCs w:val="26"/>
                          </w:rPr>
                          <w:t>PHÓ GĐ TÁC NGHIỆP</w:t>
                        </w:r>
                      </w:p>
                    </w:txbxContent>
                  </v:textbox>
                </v:rect>
                <v:rect id="Rectangle 9" o:spid="_x0000_s1192" style="position:absolute;left:5925;top:10299;width:1695;height:77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K+X8MA&#10;AADcAAAADwAAAGRycy9kb3ducmV2LnhtbERPz2vCMBS+D/wfwhO8zdQ6inRGEelGkV2mu3h7NG9t&#10;WfJSm9R2++uXw2DHj+/3dj9ZI+7U+9axgtUyAUFcOd1yreDj8vK4AeEDskbjmBR8k4f9bvawxVy7&#10;kd/pfg61iCHsc1TQhNDlUvqqIYt+6TriyH263mKIsK+l7nGM4dbINEkyabHl2NBgR8eGqq/zYBWk&#10;w6kwpR1O2dvmOhQ/Rfb0er0ptZhPh2cQgabwL/5zl1rBOo3z45l4BOTu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OK+X8MAAADcAAAADwAAAAAAAAAAAAAAAACYAgAAZHJzL2Rv&#10;d25yZXYueG1sUEsFBgAAAAAEAAQA9QAAAIgDAAAAAA==&#10;" fillcolor="white [3201]" strokecolor="black [3200]" strokeweight=".5pt">
                  <v:textbox>
                    <w:txbxContent>
                      <w:p w:rsidR="006F49C1" w:rsidRPr="00F8216F" w:rsidRDefault="006F49C1" w:rsidP="0069086F">
                        <w:pPr>
                          <w:pStyle w:val="NoSpacing"/>
                          <w:jc w:val="center"/>
                          <w:rPr>
                            <w:rFonts w:ascii="Times New Roman" w:hAnsi="Times New Roman"/>
                            <w:sz w:val="26"/>
                            <w:szCs w:val="26"/>
                          </w:rPr>
                        </w:pPr>
                        <w:r w:rsidRPr="00F8216F">
                          <w:rPr>
                            <w:rFonts w:ascii="Times New Roman" w:hAnsi="Times New Roman"/>
                            <w:sz w:val="26"/>
                            <w:szCs w:val="26"/>
                          </w:rPr>
                          <w:t>PHÓ GĐ BÁN BUÔN</w:t>
                        </w:r>
                      </w:p>
                    </w:txbxContent>
                  </v:textbox>
                </v:rect>
                <v:rect id="Rectangle 10" o:spid="_x0000_s1193" style="position:absolute;left:2610;top:12852;width:1275;height:7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4bxMUA&#10;AADcAAAADwAAAGRycy9kb3ducmV2LnhtbESPQWvCQBSE7wX/w/IEb3VjLEGiq0iJIuKlthdvj+wz&#10;CWbfptmNRn99Vyh4HGbmG2ax6k0trtS6yrKCyTgCQZxbXXGh4Od78z4D4TyyxtoyKbiTg9Vy8LbA&#10;VNsbf9H16AsRIOxSVFB636RSurwkg25sG+LgnW1r0AfZFlK3eAtwU8s4ihJpsOKwUGJDnyXll2Nn&#10;FMTdPqt3ptsnh9mpyx5Z8rE9/So1GvbrOQhPvX+F/9s7rWAaT+B5JhwB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rhvExQAAANwAAAAPAAAAAAAAAAAAAAAAAJgCAABkcnMv&#10;ZG93bnJldi54bWxQSwUGAAAAAAQABAD1AAAAigMAAAAA&#10;" fillcolor="white [3201]" strokecolor="black [3200]" strokeweight=".5pt">
                  <v:textbox>
                    <w:txbxContent>
                      <w:p w:rsidR="006F49C1" w:rsidRPr="00F8216F" w:rsidRDefault="006F49C1" w:rsidP="0077265F">
                        <w:pPr>
                          <w:pStyle w:val="NoSpacing"/>
                          <w:jc w:val="center"/>
                          <w:rPr>
                            <w:rFonts w:ascii="Times New Roman" w:hAnsi="Times New Roman"/>
                            <w:sz w:val="26"/>
                            <w:szCs w:val="26"/>
                          </w:rPr>
                        </w:pPr>
                        <w:r w:rsidRPr="00F8216F">
                          <w:rPr>
                            <w:rFonts w:ascii="Times New Roman" w:hAnsi="Times New Roman"/>
                            <w:sz w:val="26"/>
                            <w:szCs w:val="26"/>
                          </w:rPr>
                          <w:t>PGD QUẬN 9</w:t>
                        </w:r>
                      </w:p>
                    </w:txbxContent>
                  </v:textbox>
                </v:rect>
                <v:rect id="Rectangle 11" o:spid="_x0000_s1194" style="position:absolute;left:2610;top:12001;width:1275;height:7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YI0MMA&#10;AADcAAAADwAAAGRycy9kb3ducmV2LnhtbESPQWvCQBSE7wX/w/KE3urGFaxEV5GC6MWDUdTjI/tM&#10;otm3aXbV9N93C0KPw8x8w8wWna3Fg1pfOdYwHCQgiHNnKi40HParjwkIH5AN1o5Jww95WMx7bzNM&#10;jXvyjh5ZKESEsE9RQxlCk0rp85Is+oFriKN3ca3FEGVbSNPiM8JtLVWSjKXFiuNCiQ19lZTfsruN&#10;lOt35sN9fdqe7Va6z6M9qaHS+r3fLacgAnXhP/xqb4yGkVLwdyYeAT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9YI0MMAAADcAAAADwAAAAAAAAAAAAAAAACYAgAAZHJzL2Rv&#10;d25yZXYueG1sUEsFBgAAAAAEAAQA9QAAAIgDAAAAAA==&#10;" fillcolor="white [3201]" strokecolor="black [3200]">
                  <v:textbox>
                    <w:txbxContent>
                      <w:p w:rsidR="006F49C1" w:rsidRPr="00F8216F" w:rsidRDefault="006F49C1" w:rsidP="0077265F">
                        <w:pPr>
                          <w:pStyle w:val="NoSpacing"/>
                          <w:jc w:val="center"/>
                          <w:rPr>
                            <w:rFonts w:ascii="Times New Roman" w:hAnsi="Times New Roman"/>
                            <w:sz w:val="26"/>
                            <w:szCs w:val="26"/>
                          </w:rPr>
                        </w:pPr>
                        <w:r w:rsidRPr="00F8216F">
                          <w:rPr>
                            <w:rFonts w:ascii="Times New Roman" w:hAnsi="Times New Roman"/>
                            <w:sz w:val="26"/>
                            <w:szCs w:val="26"/>
                          </w:rPr>
                          <w:t>PGD KHCN</w:t>
                        </w:r>
                      </w:p>
                    </w:txbxContent>
                  </v:textbox>
                </v:rect>
                <v:rect id="Rectangle 12" o:spid="_x0000_s1195" style="position:absolute;left:2610;top:11358;width:1446;height:4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AgKMUA&#10;AADcAAAADwAAAGRycy9kb3ducmV2LnhtbESPQWvCQBSE70L/w/IEb7oxliDRVaREEelF24u3R/aZ&#10;BLNvY3ajaX99tyB4HGbmG2a57k0t7tS6yrKC6SQCQZxbXXGh4PtrO56DcB5ZY22ZFPyQg/XqbbDE&#10;VNsHH+l+8oUIEHYpKii9b1IpXV6SQTexDXHwLrY16INsC6lbfAS4qWUcRYk0WHFYKLGhj5Ly66kz&#10;CuLukNV70x2Sz/m5y36z5H13vik1GvabBQhPvX+Fn+29VjCLZ/B/JhwB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MCAoxQAAANwAAAAPAAAAAAAAAAAAAAAAAJgCAABkcnMv&#10;ZG93bnJldi54bWxQSwUGAAAAAAQABAD1AAAAigMAAAAA&#10;" fillcolor="white [3201]" strokecolor="black [3200]" strokeweight=".5pt">
                  <v:textbox>
                    <w:txbxContent>
                      <w:p w:rsidR="006F49C1" w:rsidRPr="00F8216F" w:rsidRDefault="006F49C1" w:rsidP="0077265F">
                        <w:pPr>
                          <w:pStyle w:val="NoSpacing"/>
                          <w:jc w:val="center"/>
                          <w:rPr>
                            <w:rFonts w:ascii="Times New Roman" w:hAnsi="Times New Roman"/>
                            <w:sz w:val="26"/>
                            <w:szCs w:val="26"/>
                          </w:rPr>
                        </w:pPr>
                        <w:r w:rsidRPr="00F8216F">
                          <w:rPr>
                            <w:rFonts w:ascii="Times New Roman" w:hAnsi="Times New Roman"/>
                            <w:sz w:val="26"/>
                            <w:szCs w:val="26"/>
                          </w:rPr>
                          <w:t>P. KHCN</w:t>
                        </w:r>
                      </w:p>
                    </w:txbxContent>
                  </v:textbox>
                </v:rect>
                <v:rect id="Rectangle 13" o:spid="_x0000_s1196" style="position:absolute;left:4056;top:10289;width:1479;height:12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m4XMUA&#10;AADcAAAADwAAAGRycy9kb3ducmV2LnhtbESPQWvCQBSE70L/w/KE3nRjlCDRVaREEeml6sXbI/tM&#10;gtm3MbvRtL++Wyh4HGbmG2a57k0tHtS6yrKCyTgCQZxbXXGh4HzajuYgnEfWWFsmBd/kYL16Gywx&#10;1fbJX/Q4+kIECLsUFZTeN6mULi/JoBvbhjh4V9sa9EG2hdQtPgPc1DKOokQarDgslNjQR0n57dgZ&#10;BXF3yOq96Q7J5/zSZT9ZMttd7kq9D/vNAoSn3r/C/+29VjCNZ/B3Jhw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2bhcxQAAANwAAAAPAAAAAAAAAAAAAAAAAJgCAABkcnMv&#10;ZG93bnJldi54bWxQSwUGAAAAAAQABAD1AAAAigMAAAAA&#10;" fillcolor="white [3201]" strokecolor="black [3200]" strokeweight=".5pt">
                  <v:textbox>
                    <w:txbxContent>
                      <w:p w:rsidR="006F49C1" w:rsidRPr="00F8216F" w:rsidRDefault="006F49C1" w:rsidP="0069086F">
                        <w:pPr>
                          <w:pStyle w:val="NoSpacing"/>
                          <w:jc w:val="center"/>
                          <w:rPr>
                            <w:rFonts w:ascii="Times New Roman" w:hAnsi="Times New Roman"/>
                            <w:sz w:val="26"/>
                            <w:szCs w:val="26"/>
                          </w:rPr>
                        </w:pPr>
                        <w:r w:rsidRPr="00F8216F">
                          <w:rPr>
                            <w:rFonts w:ascii="Times New Roman" w:hAnsi="Times New Roman"/>
                            <w:sz w:val="26"/>
                            <w:szCs w:val="26"/>
                          </w:rPr>
                          <w:t>P. QUẢN LÝ RỦI RO</w:t>
                        </w:r>
                      </w:p>
                    </w:txbxContent>
                  </v:textbox>
                </v:rect>
                <v:group id="Group 14" o:spid="_x0000_s1197" style="position:absolute;left:3265;top:9510;width:6887;height:789" coordsize="45954,60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cILRcQAAADcAAAADwAAAGRycy9kb3ducmV2LnhtbESPQYvCMBSE74L/ITxh&#10;b5pWUaQaRUSXPciCVVj29miebbF5KU1s67/fLAgeh5n5hllve1OJlhpXWlYQTyIQxJnVJecKrpfj&#10;eAnCeWSNlWVS8CQH281wsMZE247P1KY+FwHCLkEFhfd1IqXLCjLoJrYmDt7NNgZ9kE0udYNdgJtK&#10;TqNoIQ2WHBYKrGlfUHZPH0bBZ4fdbhYf2tP9tn/+XubfP6eYlPoY9bsVCE+9f4df7S+tYDadw/+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cILRcQAAADcAAAA&#10;DwAAAAAAAAAAAAAAAACqAgAAZHJzL2Rvd25yZXYueG1sUEsFBgAAAAAEAAQA+gAAAJsDAAAAAA==&#10;">
                  <v:line id="Straight Connector 15" o:spid="_x0000_s1198" style="position:absolute;visibility:visible;mso-wrap-style:square" from="0,3260" to="45954,3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EOqcIAAADcAAAADwAAAGRycy9kb3ducmV2LnhtbESP0YrCMBRE3wX/IVzBN5uugiy1UZZF&#10;YUGRtfoBl+ZuU2xuSpOt9e+NIPg4zMwZJt8MthE9db52rOAjSUEQl07XXCm4nHezTxA+IGtsHJOC&#10;O3nYrMejHDPtbnyivgiViBD2GSowIbSZlL40ZNEnriWO3p/rLIYou0rqDm8Rbhs5T9OltFhzXDDY&#10;0reh8lr8WwXVwdGp1XLf2/63ORfmcvTbq1LTyfC1AhFoCO/wq/2jFSzmS3ieiUdArh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tEOqcIAAADcAAAADwAAAAAAAAAAAAAA&#10;AAChAgAAZHJzL2Rvd25yZXYueG1sUEsFBgAAAAAEAAQA+QAAAJADAAAAAA==&#10;" strokecolor="#4579b8"/>
                  <v:line id="Straight Connector 17" o:spid="_x0000_s1199" style="position:absolute;visibility:visible;mso-wrap-style:square" from="0,3260" to="0,60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2rMsIAAADcAAAADwAAAGRycy9kb3ducmV2LnhtbESP0YrCMBRE34X9h3AXfNN0FXalGmUR&#10;BcFFttUPuDTXptjclCbW+vdGEHwcZuYMs1j1thYdtb5yrOBrnIAgLpyuuFRwOm5HMxA+IGusHZOC&#10;O3lYLT8GC0y1u3FGXR5KESHsU1RgQmhSKX1hyKIfu4Y4emfXWgxRtqXULd4i3NZykiTf0mLFccFg&#10;Q2tDxSW/WgXln6Os0XLf2e6/PubmdPCbi1LDz/53DiJQH97hV3unFUwnP/A8E4+AXD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Z2rMsIAAADcAAAADwAAAAAAAAAAAAAA&#10;AAChAgAAZHJzL2Rvd25yZXYueG1sUEsFBgAAAAAEAAQA+QAAAJADAAAAAA==&#10;" strokecolor="#4579b8"/>
                  <v:line id="Straight Connector 18" o:spid="_x0000_s1200" style="position:absolute;visibility:visible;mso-wrap-style:square" from="9370,3261" to="9370,60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I/QL8AAADcAAAADwAAAGRycy9kb3ducmV2LnhtbERPzYrCMBC+L/gOYQRva6rCslRjEVEQ&#10;lEWrDzA0Y1PaTEoTa317c1jw+PH9r7LBNqKnzleOFcymCQjiwumKSwW36/77F4QPyBobx6TgRR6y&#10;9ehrhal2T75Qn4dSxBD2KSowIbSplL4wZNFPXUscubvrLIYIu1LqDp8x3DZyniQ/0mLFscFgS1tD&#10;RZ0/rILy5OjSannsbX9urrm5/fldrdRkPGyWIAIN4SP+dx+0gsU8ro1n4hGQ6zc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QAI/QL8AAADcAAAADwAAAAAAAAAAAAAAAACh&#10;AgAAZHJzL2Rvd25yZXYueG1sUEsFBgAAAAAEAAQA+QAAAI0DAAAAAA==&#10;" strokecolor="#4579b8"/>
                  <v:line id="Straight Connector 19" o:spid="_x0000_s1201" style="position:absolute;visibility:visible;mso-wrap-style:square" from="23153,0" to="23153,6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06a28IAAADcAAAADwAAAGRycy9kb3ducmV2LnhtbESP0YrCMBRE34X9h3AXfNN0FZa1GmUR&#10;BcFFttUPuDTXptjclCbW+vdGEHwcZuYMs1j1thYdtb5yrOBrnIAgLpyuuFRwOm5HPyB8QNZYOyYF&#10;d/KwWn4MFphqd+OMujyUIkLYp6jAhNCkUvrCkEU/dg1x9M6utRiibEupW7xFuK3lJEm+pcWK44LB&#10;htaGikt+tQrKP0dZo+W+s91/fczN6eA3F6WGn/3vHESgPrzDr/ZOK5hOZvA8E4+AXD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06a28IAAADcAAAADwAAAAAAAAAAAAAA&#10;AAChAgAAZHJzL2Rvd25yZXYueG1sUEsFBgAAAAAEAAQA+QAAAJADAAAAAA==&#10;" strokecolor="#4579b8"/>
                  <v:line id="Straight Connector 20" o:spid="_x0000_s1202" style="position:absolute;visibility:visible;mso-wrap-style:square" from="33952,3260" to="33952,60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62lm78AAADcAAAADwAAAGRycy9kb3ducmV2LnhtbERPzYrCMBC+L/gOYQRva6rCslRjEVEQ&#10;lEWrDzA0Y1PaTEoTa317c1jw+PH9r7LBNqKnzleOFcymCQjiwumKSwW36/77F4QPyBobx6TgRR6y&#10;9ehrhal2T75Qn4dSxBD2KSowIbSplL4wZNFPXUscubvrLIYIu1LqDp8x3DZyniQ/0mLFscFgS1tD&#10;RZ0/rILy5OjSannsbX9urrm5/fldrdRkPGyWIAIN4SP+dx+0gsUizo9n4hGQ6zc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62lm78AAADcAAAADwAAAAAAAAAAAAAAAACh&#10;AgAAZHJzL2Rvd25yZXYueG1sUEsFBgAAAAAEAAQA+QAAAI0DAAAAAA==&#10;" strokecolor="#4579b8"/>
                </v:group>
                <v:rect id="Rectangle 21" o:spid="_x0000_s1203" style="position:absolute;left:6032;top:11546;width:1572;height:5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eNGccA&#10;AADcAAAADwAAAGRycy9kb3ducmV2LnhtbESPT2vCQBTE70K/w/IKvelGU4KkrlJKWoJ4qfbi7ZF9&#10;TUKzb9Ps5o9++q5Q8DjMzG+YzW4yjRioc7VlBctFBIK4sLrmUsHX6X2+BuE8ssbGMim4kIPd9mG2&#10;wVTbkT9pOPpSBAi7FBVU3replK6oyKBb2JY4eN+2M+iD7EqpOxwD3DRyFUWJNFhzWKiwpbeKip9j&#10;bxSs+n3W5KbfJ4f1uc+uWfL8cf5V6ulxen0B4Wny9/B/O9cK4ngJtzPhCMjt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J3jRnHAAAA3AAAAA8AAAAAAAAAAAAAAAAAmAIAAGRy&#10;cy9kb3ducmV2LnhtbFBLBQYAAAAABAAEAPUAAACMAwAAAAA=&#10;" fillcolor="white [3201]" strokecolor="black [3200]" strokeweight=".5pt">
                  <v:textbox>
                    <w:txbxContent>
                      <w:p w:rsidR="006F49C1" w:rsidRPr="00F8216F" w:rsidRDefault="006F49C1" w:rsidP="0077265F">
                        <w:pPr>
                          <w:pStyle w:val="NoSpacing"/>
                          <w:jc w:val="center"/>
                          <w:rPr>
                            <w:rFonts w:ascii="Times New Roman" w:hAnsi="Times New Roman"/>
                            <w:sz w:val="26"/>
                            <w:szCs w:val="26"/>
                          </w:rPr>
                        </w:pPr>
                        <w:r w:rsidRPr="00F8216F">
                          <w:rPr>
                            <w:rFonts w:ascii="Times New Roman" w:hAnsi="Times New Roman"/>
                            <w:sz w:val="26"/>
                            <w:szCs w:val="26"/>
                          </w:rPr>
                          <w:t>P. KHDN</w:t>
                        </w:r>
                      </w:p>
                    </w:txbxContent>
                  </v:textbox>
                </v:rect>
                <v:rect id="Rectangle 22" o:spid="_x0000_s1204" style="position:absolute;left:6023;top:12213;width:1581;height:7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UTbsUA&#10;AADcAAAADwAAAGRycy9kb3ducmV2LnhtbESPQWvCQBSE70L/w/IEb7oxliDRVaREEelF24u3R/aZ&#10;BLNvY3ajaX99tyB4HGbmG2a57k0t7tS6yrKC6SQCQZxbXXGh4PtrO56DcB5ZY22ZFPyQg/XqbbDE&#10;VNsHH+l+8oUIEHYpKii9b1IpXV6SQTexDXHwLrY16INsC6lbfAS4qWUcRYk0WHFYKLGhj5Ly66kz&#10;CuLukNV70x2Sz/m5y36z5H13vik1GvabBQhPvX+Fn+29VjCbxfB/JhwB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pRNuxQAAANwAAAAPAAAAAAAAAAAAAAAAAJgCAABkcnMv&#10;ZG93bnJldi54bWxQSwUGAAAAAAQABAD1AAAAigMAAAAA&#10;" fillcolor="white [3201]" strokecolor="black [3200]" strokeweight=".5pt">
                  <v:textbox>
                    <w:txbxContent>
                      <w:p w:rsidR="006F49C1" w:rsidRPr="00F8216F" w:rsidRDefault="006F49C1" w:rsidP="0077265F">
                        <w:pPr>
                          <w:pStyle w:val="NoSpacing"/>
                          <w:jc w:val="center"/>
                          <w:rPr>
                            <w:rFonts w:ascii="Times New Roman" w:hAnsi="Times New Roman"/>
                            <w:sz w:val="26"/>
                            <w:szCs w:val="26"/>
                          </w:rPr>
                        </w:pPr>
                        <w:r w:rsidRPr="00F8216F">
                          <w:rPr>
                            <w:rFonts w:ascii="Times New Roman" w:hAnsi="Times New Roman"/>
                            <w:sz w:val="26"/>
                            <w:szCs w:val="26"/>
                          </w:rPr>
                          <w:t>PGD KHDN</w:t>
                        </w:r>
                      </w:p>
                    </w:txbxContent>
                  </v:textbox>
                </v:rect>
                <v:rect id="Rectangle 23" o:spid="_x0000_s1205" style="position:absolute;left:6023;top:14046;width:1597;height:77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m29cUA&#10;AADcAAAADwAAAGRycy9kb3ducmV2LnhtbESPQWvCQBSE70L/w/IEb7rRlCDRVaREEelF24u3R/aZ&#10;BLNvY3ajaX99tyB4HGbmG2a57k0t7tS6yrKC6SQCQZxbXXGh4PtrO56DcB5ZY22ZFPyQg/XqbbDE&#10;VNsHH+l+8oUIEHYpKii9b1IpXV6SQTexDXHwLrY16INsC6lbfAS4qeUsihJpsOKwUGJDHyXl11Nn&#10;FMy6Q1bvTXdIPufnLvvNkvfd+abUaNhvFiA89f4Vfrb3WkEcx/B/JhwB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6bb1xQAAANwAAAAPAAAAAAAAAAAAAAAAAJgCAABkcnMv&#10;ZG93bnJldi54bWxQSwUGAAAAAAQABAD1AAAAigMAAAAA&#10;" fillcolor="white [3201]" strokecolor="black [3200]" strokeweight=".5pt">
                  <v:textbox>
                    <w:txbxContent>
                      <w:p w:rsidR="006F49C1" w:rsidRPr="00F8216F" w:rsidRDefault="006F49C1" w:rsidP="0077265F">
                        <w:pPr>
                          <w:pStyle w:val="NoSpacing"/>
                          <w:jc w:val="center"/>
                          <w:rPr>
                            <w:rFonts w:ascii="Times New Roman" w:hAnsi="Times New Roman"/>
                            <w:sz w:val="26"/>
                            <w:szCs w:val="26"/>
                          </w:rPr>
                        </w:pPr>
                        <w:r w:rsidRPr="00F8216F">
                          <w:rPr>
                            <w:rFonts w:ascii="Times New Roman" w:hAnsi="Times New Roman"/>
                            <w:sz w:val="26"/>
                            <w:szCs w:val="26"/>
                          </w:rPr>
                          <w:t>PGD LINH TRUNG II</w:t>
                        </w:r>
                      </w:p>
                    </w:txbxContent>
                  </v:textbox>
                </v:rect>
                <v:rect id="Rectangle 24" o:spid="_x0000_s1206" style="position:absolute;left:6011;top:13093;width:1609;height: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AugcYA&#10;AADcAAAADwAAAGRycy9kb3ducmV2LnhtbESPQWvCQBSE7wX/w/IEb3VjDEFS1yCSliC91Pbi7ZF9&#10;TUKzb2N2o7G/vlso9DjMzDfMNp9MJ640uNaygtUyAkFcWd1yreDj/flxA8J5ZI2dZVJwJwf5bvaw&#10;xUzbG7/R9eRrESDsMlTQeN9nUrqqIYNuaXvi4H3awaAPcqilHvAW4KaTcRSl0mDLYaHBng4NVV+n&#10;0SiIx2PRlWY8pq+b81h8F2nycr4otZhP+ycQnib/H/5rl1rBep3A75lwBOTu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gAugcYAAADcAAAADwAAAAAAAAAAAAAAAACYAgAAZHJz&#10;L2Rvd25yZXYueG1sUEsFBgAAAAAEAAQA9QAAAIsDAAAAAA==&#10;" fillcolor="white [3201]" strokecolor="black [3200]" strokeweight=".5pt">
                  <v:textbox>
                    <w:txbxContent>
                      <w:p w:rsidR="006F49C1" w:rsidRPr="00F8216F" w:rsidRDefault="006F49C1" w:rsidP="0077265F">
                        <w:pPr>
                          <w:pStyle w:val="NoSpacing"/>
                          <w:jc w:val="center"/>
                          <w:rPr>
                            <w:rFonts w:ascii="Times New Roman" w:hAnsi="Times New Roman"/>
                            <w:sz w:val="26"/>
                            <w:szCs w:val="26"/>
                          </w:rPr>
                        </w:pPr>
                        <w:r w:rsidRPr="00F8216F">
                          <w:rPr>
                            <w:rFonts w:ascii="Times New Roman" w:hAnsi="Times New Roman"/>
                            <w:sz w:val="26"/>
                            <w:szCs w:val="26"/>
                          </w:rPr>
                          <w:t>PGD LINH TRUNG</w:t>
                        </w:r>
                      </w:p>
                    </w:txbxContent>
                  </v:textbox>
                </v:rect>
                <v:rect id="Rectangle 25" o:spid="_x0000_s1207" style="position:absolute;left:9366;top:12734;width:1620;height:8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LGsYA&#10;AADcAAAADwAAAGRycy9kb3ducmV2LnhtbESPQWvCQBSE70L/w/IKvelGrUGiqxSJRaQX0168PbLP&#10;JJh9m2Y3mvrr3YLgcZiZb5jluje1uFDrKssKxqMIBHFudcWFgp/v7XAOwnlkjbVlUvBHDtarl8ES&#10;E22vfKBL5gsRIOwSVFB63yRSurwkg25kG+LgnWxr0AfZFlK3eA1wU8tJFMXSYMVhocSGNiXl56wz&#10;CibdPq13ptvHX/Njl97S+P3z+KvU22v/sQDhqffP8KO90wqm0xn8nwlHQK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yLGsYAAADcAAAADwAAAAAAAAAAAAAAAACYAgAAZHJz&#10;L2Rvd25yZXYueG1sUEsFBgAAAAAEAAQA9QAAAIsDAAAAAA==&#10;" fillcolor="white [3201]" strokecolor="black [3200]" strokeweight=".5pt">
                  <v:textbox>
                    <w:txbxContent>
                      <w:p w:rsidR="006F49C1" w:rsidRPr="00F8216F" w:rsidRDefault="006F49C1" w:rsidP="0077265F">
                        <w:pPr>
                          <w:pStyle w:val="NoSpacing"/>
                          <w:jc w:val="center"/>
                          <w:rPr>
                            <w:rFonts w:ascii="Times New Roman" w:hAnsi="Times New Roman"/>
                            <w:sz w:val="26"/>
                            <w:szCs w:val="26"/>
                          </w:rPr>
                        </w:pPr>
                        <w:r w:rsidRPr="00F8216F">
                          <w:rPr>
                            <w:rFonts w:ascii="Times New Roman" w:hAnsi="Times New Roman"/>
                            <w:sz w:val="26"/>
                            <w:szCs w:val="26"/>
                          </w:rPr>
                          <w:t xml:space="preserve">P. DV&amp;QL KHO QUỸ </w:t>
                        </w:r>
                      </w:p>
                    </w:txbxContent>
                  </v:textbox>
                </v:rect>
                <v:rect id="Rectangle 27" o:spid="_x0000_s1208" style="position:absolute;left:9390;top:11546;width:1620;height:10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4VbcUA&#10;AADcAAAADwAAAGRycy9kb3ducmV2LnhtbESPQYvCMBSE74L/IbyFvWm6KkWqUUTqIuJFdy/eHs2z&#10;LTYvtUm1u7/eCILHYWa+YebLzlTiRo0rLSv4GkYgiDOrS84V/P5sBlMQziNrrCyTgj9ysFz0e3NM&#10;tL3zgW5Hn4sAYZeggsL7OpHSZQUZdENbEwfvbBuDPsgml7rBe4CbSo6iKJYGSw4LBda0Lii7HFuj&#10;YNTu0mpr2l28n57a9D+NJ9+nq1KfH91qBsJT59/hV3urFYzHMTzPhCM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nhVtxQAAANwAAAAPAAAAAAAAAAAAAAAAAJgCAABkcnMv&#10;ZG93bnJldi54bWxQSwUGAAAAAAQABAD1AAAAigMAAAAA&#10;" fillcolor="white [3201]" strokecolor="black [3200]" strokeweight=".5pt">
                  <v:textbox>
                    <w:txbxContent>
                      <w:p w:rsidR="006F49C1" w:rsidRPr="00F8216F" w:rsidRDefault="006F49C1" w:rsidP="0077265F">
                        <w:pPr>
                          <w:pStyle w:val="NoSpacing"/>
                          <w:jc w:val="center"/>
                          <w:rPr>
                            <w:rFonts w:ascii="Times New Roman" w:hAnsi="Times New Roman"/>
                            <w:sz w:val="26"/>
                            <w:szCs w:val="26"/>
                          </w:rPr>
                        </w:pPr>
                        <w:r w:rsidRPr="00F8216F">
                          <w:rPr>
                            <w:rFonts w:ascii="Times New Roman" w:hAnsi="Times New Roman"/>
                            <w:sz w:val="26"/>
                            <w:szCs w:val="26"/>
                          </w:rPr>
                          <w:t>P. QUẢN TRỊ TÍN DỤNG</w:t>
                        </w:r>
                      </w:p>
                    </w:txbxContent>
                  </v:textbox>
                </v:rect>
                <v:group id="Group 29" o:spid="_x0000_s1209" style="position:absolute;left:2145;top:10688;width:465;height:2579" coordorigin=",357" coordsize="3101,197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4WmdMUAAADcAAAADwAAAGRycy9kb3ducmV2LnhtbESPT2vCQBTE7wW/w/KE&#10;3uomhlaJriKipQcR/APi7ZF9JsHs25Bdk/jtuwWhx2FmfsPMl72pREuNKy0riEcRCOLM6pJzBefT&#10;9mMKwnlkjZVlUvAkB8vF4G2OqbYdH6g9+lwECLsUFRTe16mULivIoBvZmjh4N9sY9EE2udQNdgFu&#10;KjmOoi9psOSwUGBN64Ky+/FhFHx32K2SeNPu7rf183r63F92MSn1PuxXMxCeev8ffrV/tIIkmc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eFpnTFAAAA3AAA&#10;AA8AAAAAAAAAAAAAAAAAqgIAAGRycy9kb3ducmV2LnhtbFBLBQYAAAAABAAEAPoAAACcAwAAAAA=&#10;">
                  <v:line id="Straight Connector 30" o:spid="_x0000_s1210" style="position:absolute;flip:x;visibility:visible;mso-wrap-style:square" from="79,357" to="2001,3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3Q+8EAAADcAAAADwAAAGRycy9kb3ducmV2LnhtbESPTYvCQAyG74L/YYjgTaersKtdRxFB&#10;8CALft1DJ/3ATqZ0xlr/vTkIewxv3idPVpve1aqjNlSeDXxNE1DEmbcVFwaul/1kASpEZIu1ZzLw&#10;ogCb9XCwwtT6J5+oO8dCCYRDigbKGJtU65CV5DBMfUMsWe5bh1HGttC2xafAXa1nSfKtHVYsF0ps&#10;aFdSdj8/nGicXvel9kfqfiinPNz+dseejBmP+u0vqEh9/F/+tA/WwHwutvKMEECv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zdD7wQAAANwAAAAPAAAAAAAAAAAAAAAA&#10;AKECAABkcnMvZG93bnJldi54bWxQSwUGAAAAAAQABAD5AAAAjwMAAAAA&#10;" strokecolor="#4579b8"/>
                  <v:line id="Straight Connector 31" o:spid="_x0000_s1211" style="position:absolute;visibility:visible;mso-wrap-style:square" from="1192,6997" to="1192,20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cMBsEAAADcAAAADwAAAGRycy9kb3ducmV2LnhtbESP0YrCMBRE3xf8h3AF39bUFUSrUUQU&#10;hBXR6gdcmmtTbG5Kk6317zeC4OMwM2eYxaqzlWip8aVjBaNhAoI4d7rkQsH1svuegvABWWPlmBQ8&#10;ycNq2ftaYKrdg8/UZqEQEcI+RQUmhDqV0ueGLPqhq4mjd3ONxRBlU0jd4CPCbSV/kmQiLZYcFwzW&#10;tDGU37M/q6A4ODrXWv62tj1Vl8xcj357V2rQ79ZzEIG68Am/23utYDyewetMPAJ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lwwGwQAAANwAAAAPAAAAAAAAAAAAAAAA&#10;AKECAABkcnMvZG93bnJldi54bWxQSwUGAAAAAAQABAD5AAAAjwMAAAAA&#10;" strokecolor="#4579b8"/>
                  <v:line id="Straight Connector 32" o:spid="_x0000_s1212" style="position:absolute;visibility:visible;mso-wrap-style:square" from="1192,20116" to="3097,20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vW5r8AAADcAAAADwAAAGRycy9kb3ducmV2LnhtbERPzYrCMBC+L/gOYYS9aaorIrWpiCgI&#10;K8tafYChGZtiMylNrN23Nwdhjx/ff7YZbCN66nztWMFsmoAgLp2uuVJwvRwmKxA+IGtsHJOCP/Kw&#10;yUcfGabaPflMfREqEUPYp6jAhNCmUvrSkEU/dS1x5G6usxgi7CqpO3zGcNvIeZIspcWaY4PBlnaG&#10;ynvxsAqqk6Nzq+V3b/vf5lKY64/f35X6HA/bNYhAQ/gXv91HreBrEefHM/EIyPw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6vW5r8AAADcAAAADwAAAAAAAAAAAAAAAACh&#10;AgAAZHJzL2Rvd25yZXYueG1sUEsFBgAAAAAEAAQA+QAAAI0DAAAAAA==&#10;" strokecolor="#4579b8"/>
                  <v:line id="Straight Connector 33" o:spid="_x0000_s1213" style="position:absolute;visibility:visible;mso-wrap-style:square" from="0,13040" to="3095,13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dzfcQAAADcAAAADwAAAGRycy9kb3ducmV2LnhtbESPwWrDMBBE74H+g9hCb7HsppTgRDGl&#10;tBBoCbWdD1isjWVirYylOu7fV4FAjsPMvGG2xWx7MdHoO8cKsiQFQdw43XGr4Fh/LtcgfEDW2Dsm&#10;BX/kodg9LLaYa3fhkqYqtCJC2OeowIQw5FL6xpBFn7iBOHonN1oMUY6t1CNeItz28jlNX6XFjuOC&#10;wYHeDTXn6tcqaL8dlYOWX5Odfvq6MseD/zgr9fQ4v21ABJrDPXxr77WC1UsG1zPxCMjd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53N9xAAAANwAAAAPAAAAAAAAAAAA&#10;AAAAAKECAABkcnMvZG93bnJldi54bWxQSwUGAAAAAAQABAD5AAAAkgMAAAAA&#10;" strokecolor="#4579b8"/>
                  <v:line id="Straight Connector 34" o:spid="_x0000_s1214" style="position:absolute;visibility:visible;mso-wrap-style:square" from="1192,6997" to="3101,6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tCsIAAADcAAAADwAAAGRycy9kb3ducmV2LnhtbESP0YrCMBRE34X9h3AXfNN0dVmkGmUR&#10;BcFFttUPuDTXptjclCbW+vdGEHwcZuYMs1j1thYdtb5yrOBrnIAgLpyuuFRwOm5HMxA+IGusHZOC&#10;O3lYLT8GC0y1u3FGXR5KESHsU1RgQmhSKX1hyKIfu4Y4emfXWgxRtqXULd4i3NZykiQ/0mLFccFg&#10;Q2tDxSW/WgXln6Os0XLf2e6/PubmdPCbi1LDz/53DiJQH97hV3unFUy/J/A8E4+AXD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XtCsIAAADcAAAADwAAAAAAAAAAAAAA&#10;AAChAgAAZHJzL2Rvd25yZXYueG1sUEsFBgAAAAAEAAQA+QAAAJADAAAAAA==&#10;" strokecolor="#4579b8"/>
                  <v:line id="Straight Connector 35" o:spid="_x0000_s1215" style="position:absolute;flip:x;visibility:visible;mso-wrap-style:square" from="0,357" to="79,13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8x98MAAADcAAAADwAAAGRycy9kb3ducmV2LnhtbESPzWrDMBCE74W8g9hCb43cJjSNE9kE&#10;Q6EHU4iT3hdr/YOtlbFUx377KlDocZidb3aO6Wx6MdHoWssKXtYRCOLS6pZrBdfLx/M7COeRNfaW&#10;ScFCDtJk9XDEWNsbn2kqfC0ChF2MChrvh1hKVzZk0K3tQBy8yo4GfZBjLfWItwA3vXyNojdpsOXQ&#10;0OBAWUNlV/yY8MZ56fbS5jTtqKLKfX9l+UxKPT3OpwMIT7P/P/5Lf2oFm+0G7mMCAWTy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5vMffDAAAA3AAAAA8AAAAAAAAAAAAA&#10;AAAAoQIAAGRycy9kb3ducmV2LnhtbFBLBQYAAAAABAAEAPkAAACRAwAAAAA=&#10;" strokecolor="#4579b8"/>
                </v:group>
                <v:group id="Group 36" o:spid="_x0000_s1216" style="position:absolute;left:5621;top:10648;width:411;height:3868" coordorigin="-900,47" coordsize="2742,296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FLfsYAAADcAAAADwAAAGRycy9kb3ducmV2LnhtbESPQWvCQBSE7wX/w/IK&#10;3ppNNC2SZhWRKh5CoSqU3h7ZZxLMvg3ZbRL/fbdQ6HGYmW+YfDOZVgzUu8aygiSKQRCXVjdcKbic&#10;908rEM4ja2wtk4I7OdisZw85ZtqO/EHDyVciQNhlqKD2vsukdGVNBl1kO+LgXW1v0AfZV1L3OAa4&#10;aeUijl+kwYbDQo0d7Woqb6dvo+Aw4rhdJm9Dcbvu7l/n5/fPIiGl5o/T9hWEp8n/h//aR61gm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UUt+xgAAANwA&#10;AAAPAAAAAAAAAAAAAAAAAKoCAABkcnMvZG93bnJldi54bWxQSwUGAAAAAAQABAD6AAAAnQMAAAAA&#10;">
                  <v:group id="Group 37" o:spid="_x0000_s1217" style="position:absolute;left:-900;top:47;width:2742;height:29638" coordorigin="-900,47" coordsize="2742,296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B3u5cUAAADcAAAADwAAAGRycy9kb3ducmV2LnhtbESPT4vCMBTE78J+h/CE&#10;vWna9Q9LNYqIu+xBBHVBvD2aZ1tsXkoT2/rtjSB4HGbmN8x82ZlSNFS7wrKCeBiBIE6tLjhT8H/8&#10;GXyDcB5ZY2mZFNzJwXLx0Ztjom3Le2oOPhMBwi5BBbn3VSKlS3My6Ia2Ig7exdYGfZB1JnWNbYCb&#10;Un5F0VQaLDgs5FjROqf0ergZBb8ttqtRvGm218v6fj5OdqdtTEp99rvVDISnzr/Dr/afVjAaT+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Ad7uXFAAAA3AAA&#10;AA8AAAAAAAAAAAAAAAAAqgIAAGRycy9kb3ducmV2LnhtbFBLBQYAAAAABAAEAPoAAACcAwAAAAA=&#10;">
                    <v:line id="Straight Connector 38" o:spid="_x0000_s1218" style="position:absolute;flip:x;visibility:visible;mso-wrap-style:square" from="-900,137" to="1129,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iSb8EAAADcAAAADwAAAGRycy9kb3ducmV2LnhtbESPS4vCQBCE7wv+h6EFb+vEBz6io4gg&#10;eJAFo96bTOeBmZ6QGWP8944g7LGorq+61tvOVKKlxpWWFYyGEQji1OqScwXXy+F3AcJ5ZI2VZVLw&#10;IgfbTe9njbG2Tz5Tm/hcBAi7GBUU3texlC4tyKAb2po4eJltDPogm1zqBp8Bbio5jqKZNFhyaCiw&#10;pn1B6T15mPDG+XVfSnuidk4ZZe72tz91pNSg3+1WIDx1/v/4mz5qBZPpDD5jAgHk5g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GJJvwQAAANwAAAAPAAAAAAAAAAAAAAAA&#10;AKECAABkcnMvZG93bnJldi54bWxQSwUGAAAAAAQABAD5AAAAjwMAAAAA&#10;" strokecolor="#4579b8"/>
                    <v:line id="Straight Connector 39" o:spid="_x0000_s1219" style="position:absolute;visibility:visible;mso-wrap-style:square" from="48,9060" to="48,296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JOksIAAADcAAAADwAAAGRycy9kb3ducmV2LnhtbESP3YrCMBSE7wXfIRxh7zT1h1WqUUQU&#10;FlwWrT7AoTk2xeakNLF2336zIHg5zMw3zGrT2Uq01PjSsYLxKAFBnDtdcqHgejkMFyB8QNZYOSYF&#10;v+Rhs+73Vphq9+QztVkoRISwT1GBCaFOpfS5IYt+5Gri6N1cYzFE2RRSN/iMcFvJSZJ8SoslxwWD&#10;Ne0M5ffsYRUU347OtZbH1ran6pKZ64/f35X6GHTbJYhAXXiHX+0vrWA6m8P/mXgE5P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EJOksIAAADcAAAADwAAAAAAAAAAAAAA&#10;AAChAgAAZHJzL2Rvd25yZXYueG1sUEsFBgAAAAAEAAQA+QAAAJADAAAAAA==&#10;" strokecolor="#4579b8"/>
                    <v:line id="Straight Connector 40" o:spid="_x0000_s1220" style="position:absolute;visibility:visible;mso-wrap-style:square" from="53,29685" to="1640,296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3a4L8AAADcAAAADwAAAGRycy9kb3ducmV2LnhtbERPzYrCMBC+L/gOYYS9aaorIrWpiCgI&#10;K8tafYChGZtiMylNrN23Nwdhjx/ff7YZbCN66nztWMFsmoAgLp2uuVJwvRwmKxA+IGtsHJOCP/Kw&#10;yUcfGabaPflMfREqEUPYp6jAhNCmUvrSkEU/dS1x5G6usxgi7CqpO3zGcNvIeZIspcWaY4PBlnaG&#10;ynvxsAqqk6Nzq+V3b/vf5lKY64/f35X6HA/bNYhAQ/gXv91HreBrEdfGM/EIyPw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d3a4L8AAADcAAAADwAAAAAAAAAAAAAAAACh&#10;AgAAZHJzL2Rvd25yZXYueG1sUEsFBgAAAAAEAAQA+QAAAI0DAAAAAA==&#10;" strokecolor="#4579b8"/>
                    <v:line id="Straight Connector 41" o:spid="_x0000_s1221" style="position:absolute;visibility:visible;mso-wrap-style:square" from="48,9060" to="1842,9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F/e8IAAADcAAAADwAAAGRycy9kb3ducmV2LnhtbESP3YrCMBSE7wXfIRxh7zT1h0WrUUQU&#10;FlwWrT7AoTk2xeakNLF2336zIHg5zMw3zGrT2Uq01PjSsYLxKAFBnDtdcqHgejkM5yB8QNZYOSYF&#10;v+Rhs+73Vphq9+QztVkoRISwT1GBCaFOpfS5IYt+5Gri6N1cYzFE2RRSN/iMcFvJSZJ8SoslxwWD&#10;Ne0M5ffsYRUU347OtZbH1ran6pKZ64/f35X6GHTbJYhAXXiHX+0vrWA6W8D/mXgE5P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pF/e8IAAADcAAAADwAAAAAAAAAAAAAA&#10;AAChAgAAZHJzL2Rvd25yZXYueG1sUEsFBgAAAAAEAAQA+QAAAJADAAAAAA==&#10;" strokecolor="#4579b8"/>
                    <v:line id="Straight Connector 42" o:spid="_x0000_s1222" style="position:absolute;visibility:visible;mso-wrap-style:square" from="48,14727" to="1842,14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JAO78AAADcAAAADwAAAGRycy9kb3ducmV2LnhtbERPzYrCMBC+L/gOYYS9aaqLIrWpiCgI&#10;K8tafYChGZtiMylNrN23Nwdhjx/ff7YZbCN66nztWMFsmoAgLp2uuVJwvRwmKxA+IGtsHJOCP/Kw&#10;yUcfGabaPflMfREqEUPYp6jAhNCmUvrSkEU/dS1x5G6usxgi7CqpO3zGcNvIeZIspcWaY4PBlnaG&#10;ynvxsAqqk6Nzq+V3b/vf5lKY64/f35X6HA/bNYhAQ/gXv91HreBrEefHM/EIyPw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5nJAO78AAADcAAAADwAAAAAAAAAAAAAAAACh&#10;AgAAZHJzL2Rvd25yZXYueG1sUEsFBgAAAAAEAAQA+QAAAI0DAAAAAA==&#10;" strokecolor="#4579b8"/>
                    <v:line id="Straight Connector 43" o:spid="_x0000_s1223" style="position:absolute;visibility:visible;mso-wrap-style:square" from="53,21389" to="1643,213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7loMQAAADcAAAADwAAAGRycy9kb3ducmV2LnhtbESPwWrDMBBE74H+g9hCb7HshpbgRDGl&#10;tBBoCbWdD1isjWVirYylOu7fV4FAjsPMvGG2xWx7MdHoO8cKsiQFQdw43XGr4Fh/LtcgfEDW2Dsm&#10;BX/kodg9LLaYa3fhkqYqtCJC2OeowIQw5FL6xpBFn7iBOHonN1oMUY6t1CNeItz28jlNX6XFjuOC&#10;wYHeDTXn6tcqaL8dlYOWX5Odfvq6MseD/zgr9fQ4v21ABJrDPXxr77WC1UsG1zPxCMjd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PuWgxAAAANwAAAAPAAAAAAAAAAAA&#10;AAAAAKECAABkcnMvZG93bnJldi54bWxQSwUGAAAAAAQABAD5AAAAkgMAAAAA&#10;" strokecolor="#4579b8"/>
                    <v:line id="Straight Connector 44" o:spid="_x0000_s1224" style="position:absolute;visibility:visible;mso-wrap-style:square" from="-900,47" to="-900,1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x718IAAADcAAAADwAAAGRycy9kb3ducmV2LnhtbESP0YrCMBRE34X9h3AXfNN0lV2kGmUR&#10;BcFFttUPuDTXptjclCbW+vdGEHwcZuYMs1j1thYdtb5yrOBrnIAgLpyuuFRwOm5HMxA+IGusHZOC&#10;O3lYLT8GC0y1u3FGXR5KESHsU1RgQmhSKX1hyKIfu4Y4emfXWgxRtqXULd4i3NZykiQ/0mLFccFg&#10;Q2tDxSW/WgXln6Os0XLf2e6/PubmdPCbi1LDz/53DiJQH97hV3unFUy/J/A8E4+AXD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ex718IAAADcAAAADwAAAAAAAAAAAAAA&#10;AAChAgAAZHJzL2Rvd25yZXYueG1sUEsFBgAAAAAEAAQA+QAAAJADAAAAAA==&#10;" strokecolor="#4579b8"/>
                  </v:group>
                  <v:line id="Straight Connector 45" o:spid="_x0000_s1225" style="position:absolute;visibility:visible;mso-wrap-style:square" from="-900,16983" to="53,1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DeTMEAAADcAAAADwAAAGRycy9kb3ducmV2LnhtbESP0YrCMBRE3xf8h3AF39bUFUWqUUQU&#10;hBXR6gdcmmtTbG5Kk6317zeC4OMwM2eYxaqzlWip8aVjBaNhAoI4d7rkQsH1svuegfABWWPlmBQ8&#10;ycNq2ftaYKrdg8/UZqEQEcI+RQUmhDqV0ueGLPqhq4mjd3ONxRBlU0jd4CPCbSV/kmQqLZYcFwzW&#10;tDGU37M/q6A4ODrXWv62tj1Vl8xcj357V2rQ79ZzEIG68Am/23utYDwZw+tMPAJ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oN5MwQAAANwAAAAPAAAAAAAAAAAAAAAA&#10;AKECAABkcnMvZG93bnJldi54bWxQSwUGAAAAAAQABAD5AAAAjwMAAAAA&#10;" strokecolor="#4579b8"/>
                </v:group>
                <v:line id="Straight Connector 47" o:spid="_x0000_s1226" style="position:absolute;flip:x;visibility:visible;mso-wrap-style:square" from="8961,10828" to="9255,10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F8/XsEAAADcAAAADwAAAGRycy9kb3ducmV2LnhtbESPS4sCMRCE7wv+h9CCtzXjY32MRhFB&#10;8CALvu7NpOeBk84wieP4740geCyq66uu5bo1pWiodoVlBYN+BII4sbrgTMHlvPudgXAeWWNpmRQ8&#10;ycF61flZYqztg4/UnHwmAoRdjApy76tYSpfkZND1bUUcvNTWBn2QdSZ1jY8AN6UcRtFEGiw4NORY&#10;0Tan5Ha6m/DG8XmbS3ugZkoppe76vz20pFSv224WIDy1/nv8Se+1gtHfGN5jAgHk6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Xz9ewQAAANwAAAAPAAAAAAAAAAAAAAAA&#10;AKECAABkcnMvZG93bnJldi54bWxQSwUGAAAAAAQABAD5AAAAjwMAAAAA&#10;" strokecolor="#4579b8"/>
                <v:line id="Straight Connector 48" o:spid="_x0000_s1227" style="position:absolute;flip:x;visibility:visible;mso-wrap-style:square" from="9128,11907" to="9366,119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axcAAAADcAAAADwAAAGRycy9kb3ducmV2LnhtbESPTcvCMBCE74L/IazgTVMVX7UaRQTB&#10;gwh+3Zdm+4HNpjSx1n9vBOE9DrPzzM5q05pSNFS7wrKC0TACQZxYXXCm4HbdD+YgnEfWWFomBW9y&#10;sFl3OyuMtX3xmZqLz0SAsItRQe59FUvpkpwMuqGtiIOX2tqgD7LOpK7xFeCmlOMo+pMGCw4NOVa0&#10;yyl5XJ4mvHF+PxbSHqmZUUqpu592x5aU6vfa7RKEp9b/H//SB61gMp3Cd0wggF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sTmsXAAAAA3AAAAA8AAAAAAAAAAAAAAAAA&#10;oQIAAGRycy9kb3ducmV2LnhtbFBLBQYAAAAABAAEAPkAAACOAwAAAAA=&#10;" strokecolor="#4579b8"/>
                <v:line id="Straight Connector 49" o:spid="_x0000_s1228" style="position:absolute;visibility:visible;mso-wrap-style:square" from="9128,11907" to="9128,12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d91MQAAADcAAAADwAAAGRycy9kb3ducmV2LnhtbESPwWrDMBBE74X+g9hCbo3chIbgWA4l&#10;pFBoKLXjD1isjWVsrYylOO7fR4VCj8PMvGGy/Wx7MdHoW8cKXpYJCOLa6ZYbBdX5/XkLwgdkjb1j&#10;UvBDHvb540OGqXY3LmgqQyMihH2KCkwIQyqlrw1Z9Es3EEfv4kaLIcqxkXrEW4TbXq6SZCMtthwX&#10;DA50MFR35dUqaE6OikHLz8lO3/25NNWXP3ZKLZ7mtx2IQHP4D/+1P7SC9esGfs/EIy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133UxAAAANwAAAAPAAAAAAAAAAAA&#10;AAAAAKECAABkcnMvZG93bnJldi54bWxQSwUGAAAAAAQABAD5AAAAkgMAAAAA&#10;" strokecolor="#4579b8"/>
                <v:line id="Straight Connector 52" o:spid="_x0000_s1229" style="position:absolute;visibility:visible;mso-wrap-style:square" from="9152,12970" to="9390,12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vYT8IAAADcAAAADwAAAGRycy9kb3ducmV2LnhtbESP0YrCMBRE3wX/IVxh3zRVcZVqFBGF&#10;BZdFqx9waa5NsbkpTazdv98sCD4OM3OGWW06W4mWGl86VjAeJSCIc6dLLhRcL4fhAoQPyBorx6Tg&#10;lzxs1v3eClPtnnymNguFiBD2KSowIdSplD43ZNGPXE0cvZtrLIYom0LqBp8Rbis5SZJPabHkuGCw&#10;pp2h/J49rILi29G51vLY2vZUXTJz/fH7u1Ifg267BBGoC+/wq/2lFUxnc/g/E4+AXP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ZvYT8IAAADcAAAADwAAAAAAAAAAAAAA&#10;AAChAgAAZHJzL2Rvd25yZXYueG1sUEsFBgAAAAAEAAQA+QAAAJADAAAAAA==&#10;" strokecolor="#4579b8"/>
                <v:line id="Straight Connector 53" o:spid="_x0000_s1230" style="position:absolute;flip:x;visibility:visible;mso-wrap-style:square" from="8961,10828" to="8961,12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I1W8MAAADcAAAADwAAAGRycy9kb3ducmV2LnhtbESPTWvDMAyG74P+B6PBbouzla1dVreU&#10;QmGHMGja3kWsfNBYDrGXJv9+Ogx2FK/eR482u8l1aqQhtJ4NvCQpKOLS25ZrA5fz8XkNKkRki51n&#10;MjBTgN128bDBzPo7n2gsYq0EwiFDA02MfaZ1KBtyGBLfE0tW+cFhlHGotR3wLnDX6dc0fdcOW5YL&#10;DfZ0aKi8FT9ONE7z7UP7nMYVVVSF6/chn8iYp8dp/wkq0hT/l//aX9bA8k1s5RkhgN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SNVvDAAAA3AAAAA8AAAAAAAAAAAAA&#10;AAAAoQIAAGRycy9kb3ducmV2LnhtbFBLBQYAAAAABAAEAPkAAACRAwAAAAA=&#10;" strokecolor="#4579b8"/>
                <v:line id="Straight Connector 54" o:spid="_x0000_s1231" style="position:absolute;visibility:visible;mso-wrap-style:square" from="8976,12520" to="9143,12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0jppsIAAADcAAAADwAAAGRycy9kb3ducmV2LnhtbESP0YrCMBRE3wX/IVxh3zRVcdFqFBGF&#10;BZdFqx9waa5NsbkpTazdv98sCD4OM3OGWW06W4mWGl86VjAeJSCIc6dLLhRcL4fhHIQPyBorx6Tg&#10;lzxs1v3eClPtnnymNguFiBD2KSowIdSplD43ZNGPXE0cvZtrLIYom0LqBp8Rbis5SZJPabHkuGCw&#10;pp2h/J49rILi29G51vLY2vZUXTJz/fH7u1Ifg267BBGoC+/wq/2lFUxnC/g/E4+AXP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0jppsIAAADcAAAADwAAAAAAAAAAAAAA&#10;AAChAgAAZHJzL2Rvd25yZXYueG1sUEsFBgAAAAAEAAQA+QAAAJADAAAAAA==&#10;" strokecolor="#4579b8"/>
                <v:line id="Line 142" o:spid="_x0000_s1232" style="position:absolute;flip:x;visibility:visible;mso-wrap-style:square" from="8841,10660" to="9255,10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jz4MEAAADcAAAADwAAAGRycy9kb3ducmV2LnhtbESPy4oCQQxF9wP+QxHB3Vg9Cj56LEUE&#10;wYUM+NqHrvQDu1JNV9m2f28WAy7DzT05WW16V6uO2lB5NvAzTkARZ95WXBi4XvbfC1AhIlusPZOB&#10;FwXYrAdfK0ytf/KJunMslEA4pGigjLFJtQ5ZSQ7D2DfEkuW+dRhlbAttW3wK3NV6kiQz7bBiuVBi&#10;Q7uSsvv54UTj9LovtT9SN6ec8nD72x17MmY07Le/oCL18bP83z5YA9OZ6MszQgC9f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lCPPgwQAAANwAAAAPAAAAAAAAAAAAAAAA&#10;AKECAABkcnMvZG93bnJldi54bWxQSwUGAAAAAAQABAD5AAAAjwMAAAAA&#10;" strokecolor="#4579b8"/>
                <w10:anchorlock/>
              </v:group>
            </w:pict>
          </mc:Fallback>
        </mc:AlternateContent>
      </w:r>
    </w:p>
    <w:p w:rsidR="00BE28C6" w:rsidRPr="003D45C6" w:rsidRDefault="00480B6E" w:rsidP="00480B6E">
      <w:pPr>
        <w:pStyle w:val="Caption"/>
        <w:rPr>
          <w:b w:val="0"/>
          <w:color w:val="000000" w:themeColor="text1"/>
          <w:szCs w:val="26"/>
        </w:rPr>
      </w:pPr>
      <w:bookmarkStart w:id="143" w:name="_Toc533512902"/>
      <w:r w:rsidRPr="003D45C6">
        <w:rPr>
          <w:color w:val="000000" w:themeColor="text1"/>
        </w:rPr>
        <w:t xml:space="preserve">Hình </w:t>
      </w:r>
      <w:r w:rsidR="00FA0C63" w:rsidRPr="003D45C6">
        <w:rPr>
          <w:noProof/>
          <w:color w:val="000000" w:themeColor="text1"/>
        </w:rPr>
        <w:fldChar w:fldCharType="begin"/>
      </w:r>
      <w:r w:rsidR="00FA0C63" w:rsidRPr="003D45C6">
        <w:rPr>
          <w:noProof/>
          <w:color w:val="000000" w:themeColor="text1"/>
        </w:rPr>
        <w:instrText xml:space="preserve"> STYLEREF 1 \s </w:instrText>
      </w:r>
      <w:r w:rsidR="00FA0C63" w:rsidRPr="003D45C6">
        <w:rPr>
          <w:noProof/>
          <w:color w:val="000000" w:themeColor="text1"/>
        </w:rPr>
        <w:fldChar w:fldCharType="separate"/>
      </w:r>
      <w:r w:rsidR="0066016A">
        <w:rPr>
          <w:noProof/>
          <w:color w:val="000000" w:themeColor="text1"/>
        </w:rPr>
        <w:t>4</w:t>
      </w:r>
      <w:r w:rsidR="00FA0C63" w:rsidRPr="003D45C6">
        <w:rPr>
          <w:noProof/>
          <w:color w:val="000000" w:themeColor="text1"/>
        </w:rPr>
        <w:fldChar w:fldCharType="end"/>
      </w:r>
      <w:r w:rsidRPr="003D45C6">
        <w:rPr>
          <w:color w:val="000000" w:themeColor="text1"/>
        </w:rPr>
        <w:t>.</w:t>
      </w:r>
      <w:r w:rsidR="00FA0C63" w:rsidRPr="003D45C6">
        <w:rPr>
          <w:noProof/>
          <w:color w:val="000000" w:themeColor="text1"/>
        </w:rPr>
        <w:fldChar w:fldCharType="begin"/>
      </w:r>
      <w:r w:rsidR="00FA0C63" w:rsidRPr="003D45C6">
        <w:rPr>
          <w:noProof/>
          <w:color w:val="000000" w:themeColor="text1"/>
        </w:rPr>
        <w:instrText xml:space="preserve"> SEQ Hình \* ARABIC \s 1 </w:instrText>
      </w:r>
      <w:r w:rsidR="00FA0C63" w:rsidRPr="003D45C6">
        <w:rPr>
          <w:noProof/>
          <w:color w:val="000000" w:themeColor="text1"/>
        </w:rPr>
        <w:fldChar w:fldCharType="separate"/>
      </w:r>
      <w:r w:rsidR="0066016A">
        <w:rPr>
          <w:noProof/>
          <w:color w:val="000000" w:themeColor="text1"/>
        </w:rPr>
        <w:t>1</w:t>
      </w:r>
      <w:r w:rsidR="00FA0C63" w:rsidRPr="003D45C6">
        <w:rPr>
          <w:noProof/>
          <w:color w:val="000000" w:themeColor="text1"/>
        </w:rPr>
        <w:fldChar w:fldCharType="end"/>
      </w:r>
      <w:r w:rsidRPr="003D45C6">
        <w:rPr>
          <w:color w:val="000000" w:themeColor="text1"/>
        </w:rPr>
        <w:t xml:space="preserve"> </w:t>
      </w:r>
      <w:r w:rsidR="00BE28C6" w:rsidRPr="003D45C6">
        <w:rPr>
          <w:color w:val="000000" w:themeColor="text1"/>
          <w:szCs w:val="26"/>
        </w:rPr>
        <w:t>Sơ đồ tổ chức ngân hàng BIDV CN Đông Sài Gòn</w:t>
      </w:r>
      <w:bookmarkEnd w:id="143"/>
    </w:p>
    <w:p w:rsidR="0069086F" w:rsidRPr="003D45C6" w:rsidRDefault="00045514" w:rsidP="00045514">
      <w:pPr>
        <w:pStyle w:val="BodyText0"/>
        <w:ind w:firstLine="0"/>
        <w:jc w:val="center"/>
        <w:rPr>
          <w:i/>
          <w:color w:val="000000" w:themeColor="text1"/>
          <w:szCs w:val="26"/>
          <w:lang w:val="en-US"/>
        </w:rPr>
      </w:pPr>
      <w:r w:rsidRPr="003D45C6">
        <w:rPr>
          <w:i/>
          <w:color w:val="000000" w:themeColor="text1"/>
          <w:szCs w:val="26"/>
          <w:lang w:val="en-US"/>
        </w:rPr>
        <w:t>(Nguồn: Tài liệu nội bộ BIDV CN Đông Sài Gòn)</w:t>
      </w:r>
    </w:p>
    <w:p w:rsidR="00641A9A" w:rsidRPr="003D45C6" w:rsidRDefault="00641A9A" w:rsidP="00EC2C79">
      <w:pPr>
        <w:spacing w:after="0" w:line="360" w:lineRule="auto"/>
        <w:outlineLvl w:val="0"/>
        <w:rPr>
          <w:rFonts w:ascii="Times New Roman" w:hAnsi="Times New Roman"/>
          <w:b/>
          <w:color w:val="000000" w:themeColor="text1"/>
          <w:sz w:val="26"/>
          <w:szCs w:val="26"/>
        </w:rPr>
      </w:pPr>
      <w:bookmarkStart w:id="144" w:name="_Toc533512820"/>
      <w:r w:rsidRPr="003D45C6">
        <w:rPr>
          <w:rFonts w:ascii="Times New Roman" w:hAnsi="Times New Roman"/>
          <w:b/>
          <w:color w:val="000000" w:themeColor="text1"/>
          <w:sz w:val="26"/>
          <w:szCs w:val="26"/>
        </w:rPr>
        <w:t>4.2 Thống kê mẫu nghiên cứu</w:t>
      </w:r>
      <w:bookmarkEnd w:id="144"/>
    </w:p>
    <w:p w:rsidR="00620144" w:rsidRPr="003D45C6" w:rsidRDefault="005709A2" w:rsidP="00916A25">
      <w:pPr>
        <w:pStyle w:val="BodyText0"/>
        <w:rPr>
          <w:color w:val="000000" w:themeColor="text1"/>
          <w:szCs w:val="26"/>
          <w:lang w:val="en-US"/>
        </w:rPr>
      </w:pPr>
      <w:r w:rsidRPr="003D45C6">
        <w:rPr>
          <w:color w:val="000000" w:themeColor="text1"/>
          <w:szCs w:val="26"/>
          <w:lang w:val="en-US"/>
        </w:rPr>
        <w:t>Nghiên cứu được thực hiện với đối tượng khảo sát là những cán bộ nhân viên đang làm việc tại BIDV CN Đông Sài Gòn. Tổng cộng có 165 phiếu được phát ra, thu về 165 phiếu, trong đó có 150 phiếu đạt yêu cầu về nội dung (trả lời đầy đủ tất cả các câu hỏi), đạt tỷ lệ 90,91%. Bảng câu hỏi được mã hóa và đưa vào xử lý số liệu bằng phần mềm SPSS 20.0 để phân tích. Phân loại được 150 nhân viên được khảo sát theo thành phần giới tính, độ tuổi, vị trí cô</w:t>
      </w:r>
      <w:r w:rsidR="00620144" w:rsidRPr="003D45C6">
        <w:rPr>
          <w:color w:val="000000" w:themeColor="text1"/>
          <w:szCs w:val="26"/>
          <w:lang w:val="en-US"/>
        </w:rPr>
        <w:t xml:space="preserve">ng việc, trình độ và thu nhập. </w:t>
      </w:r>
    </w:p>
    <w:p w:rsidR="005709A2" w:rsidRPr="003D45C6" w:rsidRDefault="005709A2" w:rsidP="004D36B1">
      <w:pPr>
        <w:spacing w:after="0" w:line="360" w:lineRule="auto"/>
        <w:ind w:firstLine="284"/>
        <w:outlineLvl w:val="1"/>
        <w:rPr>
          <w:b/>
          <w:color w:val="000000" w:themeColor="text1"/>
          <w:szCs w:val="26"/>
        </w:rPr>
      </w:pPr>
      <w:bookmarkStart w:id="145" w:name="_Toc533512821"/>
      <w:r w:rsidRPr="003D45C6">
        <w:rPr>
          <w:rFonts w:ascii="Times New Roman" w:hAnsi="Times New Roman"/>
          <w:b/>
          <w:color w:val="000000" w:themeColor="text1"/>
          <w:sz w:val="26"/>
          <w:szCs w:val="26"/>
        </w:rPr>
        <w:t>4.2.1 Kết quả khảo sát về Giới tính</w:t>
      </w:r>
      <w:bookmarkEnd w:id="145"/>
    </w:p>
    <w:p w:rsidR="005709A2" w:rsidRPr="003D45C6" w:rsidRDefault="005709A2" w:rsidP="00CA0235">
      <w:pPr>
        <w:pStyle w:val="BodyText0"/>
        <w:rPr>
          <w:color w:val="000000" w:themeColor="text1"/>
          <w:szCs w:val="26"/>
          <w:lang w:val="en-US"/>
        </w:rPr>
      </w:pPr>
      <w:r w:rsidRPr="003D45C6">
        <w:rPr>
          <w:color w:val="000000" w:themeColor="text1"/>
          <w:szCs w:val="26"/>
          <w:lang w:val="en-US"/>
        </w:rPr>
        <w:t xml:space="preserve">Kết quả nghiên cứu cho thấy, trả lời khảo sát có </w:t>
      </w:r>
      <w:r w:rsidR="00FD736E" w:rsidRPr="003D45C6">
        <w:rPr>
          <w:color w:val="000000" w:themeColor="text1"/>
          <w:szCs w:val="26"/>
          <w:lang w:val="en-US"/>
        </w:rPr>
        <w:t>92</w:t>
      </w:r>
      <w:r w:rsidRPr="003D45C6">
        <w:rPr>
          <w:color w:val="000000" w:themeColor="text1"/>
          <w:szCs w:val="26"/>
          <w:lang w:val="en-US"/>
        </w:rPr>
        <w:t xml:space="preserve"> nhân viên là nữ, chiếm tỷ lệ </w:t>
      </w:r>
      <w:r w:rsidR="00FD736E" w:rsidRPr="003D45C6">
        <w:rPr>
          <w:color w:val="000000" w:themeColor="text1"/>
          <w:szCs w:val="26"/>
          <w:lang w:val="en-US"/>
        </w:rPr>
        <w:t>61</w:t>
      </w:r>
      <w:r w:rsidR="003F735E" w:rsidRPr="003D45C6">
        <w:rPr>
          <w:color w:val="000000" w:themeColor="text1"/>
          <w:szCs w:val="26"/>
          <w:lang w:val="en-US"/>
        </w:rPr>
        <w:t>,</w:t>
      </w:r>
      <w:r w:rsidRPr="003D45C6">
        <w:rPr>
          <w:color w:val="000000" w:themeColor="text1"/>
          <w:szCs w:val="26"/>
          <w:lang w:val="en-US"/>
        </w:rPr>
        <w:t>3%</w:t>
      </w:r>
      <w:r w:rsidR="00FD736E" w:rsidRPr="003D45C6">
        <w:rPr>
          <w:color w:val="000000" w:themeColor="text1"/>
          <w:szCs w:val="26"/>
          <w:lang w:val="en-US"/>
        </w:rPr>
        <w:t xml:space="preserve"> và 58 nhân viên là nam chiế</w:t>
      </w:r>
      <w:r w:rsidR="00F33AB8" w:rsidRPr="003D45C6">
        <w:rPr>
          <w:color w:val="000000" w:themeColor="text1"/>
          <w:szCs w:val="26"/>
          <w:lang w:val="en-US"/>
        </w:rPr>
        <w:t xml:space="preserve">m tỷ lệ </w:t>
      </w:r>
      <w:r w:rsidR="00FD736E" w:rsidRPr="003D45C6">
        <w:rPr>
          <w:color w:val="000000" w:themeColor="text1"/>
          <w:szCs w:val="26"/>
          <w:lang w:val="en-US"/>
        </w:rPr>
        <w:t>38,7</w:t>
      </w:r>
      <w:r w:rsidR="00F33AB8" w:rsidRPr="003D45C6">
        <w:rPr>
          <w:color w:val="000000" w:themeColor="text1"/>
          <w:szCs w:val="26"/>
          <w:lang w:val="en-US"/>
        </w:rPr>
        <w:t>%. Số lượng mẫu có sự chênh lệch về giới tính, đa số nhân viên là nữ.</w:t>
      </w:r>
    </w:p>
    <w:p w:rsidR="0058386B" w:rsidRPr="003D45C6" w:rsidRDefault="003F735E" w:rsidP="00CA0235">
      <w:pPr>
        <w:pStyle w:val="BodyText0"/>
        <w:ind w:firstLine="0"/>
        <w:rPr>
          <w:color w:val="000000" w:themeColor="text1"/>
          <w:szCs w:val="26"/>
          <w:lang w:val="en-US"/>
        </w:rPr>
      </w:pPr>
      <w:r w:rsidRPr="003D45C6">
        <w:rPr>
          <w:noProof/>
          <w:color w:val="000000" w:themeColor="text1"/>
          <w:sz w:val="28"/>
          <w:szCs w:val="28"/>
          <w:lang w:val="en-US"/>
        </w:rPr>
        <w:lastRenderedPageBreak/>
        <w:drawing>
          <wp:inline distT="0" distB="0" distL="0" distR="0" wp14:anchorId="0A71F8DF" wp14:editId="5165312B">
            <wp:extent cx="5486400" cy="2000250"/>
            <wp:effectExtent l="0" t="0" r="0" b="0"/>
            <wp:docPr id="460" name="Chart 46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58386B" w:rsidRPr="003D45C6" w:rsidRDefault="00480B6E" w:rsidP="00480B6E">
      <w:pPr>
        <w:pStyle w:val="Caption"/>
        <w:rPr>
          <w:b w:val="0"/>
          <w:color w:val="000000" w:themeColor="text1"/>
          <w:szCs w:val="26"/>
        </w:rPr>
      </w:pPr>
      <w:bookmarkStart w:id="146" w:name="_Toc533512903"/>
      <w:r w:rsidRPr="003D45C6">
        <w:rPr>
          <w:color w:val="000000" w:themeColor="text1"/>
        </w:rPr>
        <w:t xml:space="preserve">Hình </w:t>
      </w:r>
      <w:r w:rsidR="00FA0C63" w:rsidRPr="003D45C6">
        <w:rPr>
          <w:noProof/>
          <w:color w:val="000000" w:themeColor="text1"/>
        </w:rPr>
        <w:fldChar w:fldCharType="begin"/>
      </w:r>
      <w:r w:rsidR="00FA0C63" w:rsidRPr="003D45C6">
        <w:rPr>
          <w:noProof/>
          <w:color w:val="000000" w:themeColor="text1"/>
        </w:rPr>
        <w:instrText xml:space="preserve"> STYLEREF 1 \s </w:instrText>
      </w:r>
      <w:r w:rsidR="00FA0C63" w:rsidRPr="003D45C6">
        <w:rPr>
          <w:noProof/>
          <w:color w:val="000000" w:themeColor="text1"/>
        </w:rPr>
        <w:fldChar w:fldCharType="separate"/>
      </w:r>
      <w:r w:rsidR="0066016A">
        <w:rPr>
          <w:noProof/>
          <w:color w:val="000000" w:themeColor="text1"/>
        </w:rPr>
        <w:t>4</w:t>
      </w:r>
      <w:r w:rsidR="00FA0C63" w:rsidRPr="003D45C6">
        <w:rPr>
          <w:noProof/>
          <w:color w:val="000000" w:themeColor="text1"/>
        </w:rPr>
        <w:fldChar w:fldCharType="end"/>
      </w:r>
      <w:r w:rsidRPr="003D45C6">
        <w:rPr>
          <w:color w:val="000000" w:themeColor="text1"/>
        </w:rPr>
        <w:t>.</w:t>
      </w:r>
      <w:r w:rsidR="00FA0C63" w:rsidRPr="003D45C6">
        <w:rPr>
          <w:noProof/>
          <w:color w:val="000000" w:themeColor="text1"/>
        </w:rPr>
        <w:fldChar w:fldCharType="begin"/>
      </w:r>
      <w:r w:rsidR="00FA0C63" w:rsidRPr="003D45C6">
        <w:rPr>
          <w:noProof/>
          <w:color w:val="000000" w:themeColor="text1"/>
        </w:rPr>
        <w:instrText xml:space="preserve"> SEQ Hình \* ARABIC \s 1 </w:instrText>
      </w:r>
      <w:r w:rsidR="00FA0C63" w:rsidRPr="003D45C6">
        <w:rPr>
          <w:noProof/>
          <w:color w:val="000000" w:themeColor="text1"/>
        </w:rPr>
        <w:fldChar w:fldCharType="separate"/>
      </w:r>
      <w:r w:rsidR="0066016A">
        <w:rPr>
          <w:noProof/>
          <w:color w:val="000000" w:themeColor="text1"/>
        </w:rPr>
        <w:t>2</w:t>
      </w:r>
      <w:r w:rsidR="00FA0C63" w:rsidRPr="003D45C6">
        <w:rPr>
          <w:noProof/>
          <w:color w:val="000000" w:themeColor="text1"/>
        </w:rPr>
        <w:fldChar w:fldCharType="end"/>
      </w:r>
      <w:r w:rsidRPr="003D45C6">
        <w:rPr>
          <w:color w:val="000000" w:themeColor="text1"/>
        </w:rPr>
        <w:t xml:space="preserve"> </w:t>
      </w:r>
      <w:r w:rsidR="0058386B" w:rsidRPr="003D45C6">
        <w:rPr>
          <w:color w:val="000000" w:themeColor="text1"/>
          <w:szCs w:val="26"/>
        </w:rPr>
        <w:t>Biểu đồ thống kê mẫu về giới tính</w:t>
      </w:r>
      <w:bookmarkEnd w:id="146"/>
    </w:p>
    <w:p w:rsidR="0058386B" w:rsidRPr="003D45C6" w:rsidRDefault="0058386B" w:rsidP="0058386B">
      <w:pPr>
        <w:pStyle w:val="BodyText0"/>
        <w:jc w:val="center"/>
        <w:rPr>
          <w:i/>
          <w:color w:val="000000" w:themeColor="text1"/>
        </w:rPr>
      </w:pPr>
      <w:r w:rsidRPr="003D45C6">
        <w:rPr>
          <w:i/>
          <w:color w:val="000000" w:themeColor="text1"/>
        </w:rPr>
        <w:t>(Nguồn: Kết quả phân tích dữ liệu khảo sát của tác giả)</w:t>
      </w:r>
    </w:p>
    <w:p w:rsidR="00F33AB8" w:rsidRPr="003D45C6" w:rsidRDefault="00F33AB8" w:rsidP="004D36B1">
      <w:pPr>
        <w:spacing w:after="0" w:line="360" w:lineRule="auto"/>
        <w:ind w:firstLine="284"/>
        <w:outlineLvl w:val="1"/>
        <w:rPr>
          <w:rFonts w:ascii="Times New Roman" w:hAnsi="Times New Roman"/>
          <w:b/>
          <w:color w:val="000000" w:themeColor="text1"/>
          <w:sz w:val="26"/>
          <w:szCs w:val="26"/>
        </w:rPr>
      </w:pPr>
      <w:bookmarkStart w:id="147" w:name="_Toc533512822"/>
      <w:r w:rsidRPr="003D45C6">
        <w:rPr>
          <w:rFonts w:ascii="Times New Roman" w:hAnsi="Times New Roman"/>
          <w:b/>
          <w:color w:val="000000" w:themeColor="text1"/>
          <w:sz w:val="26"/>
          <w:szCs w:val="26"/>
        </w:rPr>
        <w:t>4.2.2 Kết quả khảo sát về độ tuổi</w:t>
      </w:r>
      <w:bookmarkEnd w:id="147"/>
    </w:p>
    <w:p w:rsidR="00F33AB8" w:rsidRPr="003D45C6" w:rsidRDefault="00F33AB8" w:rsidP="00CA0235">
      <w:pPr>
        <w:pStyle w:val="BodyText0"/>
        <w:rPr>
          <w:color w:val="000000" w:themeColor="text1"/>
          <w:szCs w:val="26"/>
          <w:lang w:val="en-US"/>
        </w:rPr>
      </w:pPr>
      <w:r w:rsidRPr="003D45C6">
        <w:rPr>
          <w:color w:val="000000" w:themeColor="text1"/>
          <w:szCs w:val="26"/>
          <w:lang w:val="en-US"/>
        </w:rPr>
        <w:t xml:space="preserve">Biểu đồ cho thấy, số </w:t>
      </w:r>
      <w:r w:rsidR="0073194B" w:rsidRPr="003D45C6">
        <w:rPr>
          <w:color w:val="000000" w:themeColor="text1"/>
          <w:szCs w:val="26"/>
          <w:lang w:val="en-US"/>
        </w:rPr>
        <w:t>nhân viên</w:t>
      </w:r>
      <w:r w:rsidRPr="003D45C6">
        <w:rPr>
          <w:color w:val="000000" w:themeColor="text1"/>
          <w:szCs w:val="26"/>
          <w:lang w:val="en-US"/>
        </w:rPr>
        <w:t xml:space="preserve"> tham gia trả lời bảng khảo sát đa số thuộc độ tuổi 25-34 chiếm lớn nhất (</w:t>
      </w:r>
      <w:r w:rsidR="00FD736E" w:rsidRPr="003D45C6">
        <w:rPr>
          <w:color w:val="000000" w:themeColor="text1"/>
          <w:szCs w:val="26"/>
          <w:lang w:val="en-US"/>
        </w:rPr>
        <w:t>71</w:t>
      </w:r>
      <w:r w:rsidRPr="003D45C6">
        <w:rPr>
          <w:color w:val="000000" w:themeColor="text1"/>
          <w:szCs w:val="26"/>
          <w:lang w:val="en-US"/>
        </w:rPr>
        <w:t xml:space="preserve"> </w:t>
      </w:r>
      <w:r w:rsidR="00466E20" w:rsidRPr="003D45C6">
        <w:rPr>
          <w:color w:val="000000" w:themeColor="text1"/>
          <w:szCs w:val="26"/>
          <w:lang w:val="en-US"/>
        </w:rPr>
        <w:t>nhân viên</w:t>
      </w:r>
      <w:r w:rsidRPr="003D45C6">
        <w:rPr>
          <w:color w:val="000000" w:themeColor="text1"/>
          <w:szCs w:val="26"/>
          <w:lang w:val="en-US"/>
        </w:rPr>
        <w:t xml:space="preserve"> tương đương tỷ lệ </w:t>
      </w:r>
      <w:r w:rsidR="00FD736E" w:rsidRPr="003D45C6">
        <w:rPr>
          <w:color w:val="000000" w:themeColor="text1"/>
          <w:szCs w:val="26"/>
          <w:lang w:val="en-US"/>
        </w:rPr>
        <w:t>47</w:t>
      </w:r>
      <w:r w:rsidRPr="003D45C6">
        <w:rPr>
          <w:color w:val="000000" w:themeColor="text1"/>
          <w:szCs w:val="26"/>
          <w:lang w:val="en-US"/>
        </w:rPr>
        <w:t xml:space="preserve">,33%), tiếp đến là độ tuổi </w:t>
      </w:r>
      <w:r w:rsidR="00FD736E" w:rsidRPr="003D45C6">
        <w:rPr>
          <w:color w:val="000000" w:themeColor="text1"/>
          <w:szCs w:val="26"/>
          <w:lang w:val="en-US"/>
        </w:rPr>
        <w:t>dưới 25</w:t>
      </w:r>
      <w:r w:rsidRPr="003D45C6">
        <w:rPr>
          <w:color w:val="000000" w:themeColor="text1"/>
          <w:szCs w:val="26"/>
          <w:lang w:val="en-US"/>
        </w:rPr>
        <w:t xml:space="preserve"> chiếm </w:t>
      </w:r>
      <w:r w:rsidR="00FD736E" w:rsidRPr="003D45C6">
        <w:rPr>
          <w:color w:val="000000" w:themeColor="text1"/>
          <w:szCs w:val="26"/>
          <w:lang w:val="en-US"/>
        </w:rPr>
        <w:t>22% (33</w:t>
      </w:r>
      <w:r w:rsidRPr="003D45C6">
        <w:rPr>
          <w:color w:val="000000" w:themeColor="text1"/>
          <w:szCs w:val="26"/>
          <w:lang w:val="en-US"/>
        </w:rPr>
        <w:t xml:space="preserve"> </w:t>
      </w:r>
      <w:r w:rsidR="00466E20" w:rsidRPr="003D45C6">
        <w:rPr>
          <w:color w:val="000000" w:themeColor="text1"/>
          <w:szCs w:val="26"/>
          <w:lang w:val="en-US"/>
        </w:rPr>
        <w:t>nhân viên</w:t>
      </w:r>
      <w:r w:rsidRPr="003D45C6">
        <w:rPr>
          <w:color w:val="000000" w:themeColor="text1"/>
          <w:szCs w:val="26"/>
          <w:lang w:val="en-US"/>
        </w:rPr>
        <w:t xml:space="preserve">), thứ ba là độ tuổi </w:t>
      </w:r>
      <w:r w:rsidR="00FD736E" w:rsidRPr="003D45C6">
        <w:rPr>
          <w:color w:val="000000" w:themeColor="text1"/>
          <w:szCs w:val="26"/>
          <w:lang w:val="en-US"/>
        </w:rPr>
        <w:t>từ 35 - 45 chiếm 21,33</w:t>
      </w:r>
      <w:r w:rsidRPr="003D45C6">
        <w:rPr>
          <w:color w:val="000000" w:themeColor="text1"/>
          <w:szCs w:val="26"/>
          <w:lang w:val="en-US"/>
        </w:rPr>
        <w:t>%</w:t>
      </w:r>
      <w:r w:rsidR="00FD736E" w:rsidRPr="003D45C6">
        <w:rPr>
          <w:color w:val="000000" w:themeColor="text1"/>
          <w:szCs w:val="26"/>
          <w:lang w:val="en-US"/>
        </w:rPr>
        <w:t xml:space="preserve"> (32</w:t>
      </w:r>
      <w:r w:rsidR="0073194B" w:rsidRPr="003D45C6">
        <w:rPr>
          <w:color w:val="000000" w:themeColor="text1"/>
          <w:szCs w:val="26"/>
          <w:lang w:val="en-US"/>
        </w:rPr>
        <w:t xml:space="preserve"> nhân viên)</w:t>
      </w:r>
      <w:r w:rsidR="00FD736E" w:rsidRPr="003D45C6">
        <w:rPr>
          <w:color w:val="000000" w:themeColor="text1"/>
          <w:szCs w:val="26"/>
          <w:lang w:val="en-US"/>
        </w:rPr>
        <w:t xml:space="preserve"> và độ tuổi trên 45 chiếm 9</w:t>
      </w:r>
      <w:r w:rsidRPr="003D45C6">
        <w:rPr>
          <w:color w:val="000000" w:themeColor="text1"/>
          <w:szCs w:val="26"/>
          <w:lang w:val="en-US"/>
        </w:rPr>
        <w:t>,33% (</w:t>
      </w:r>
      <w:r w:rsidR="00FD736E" w:rsidRPr="003D45C6">
        <w:rPr>
          <w:color w:val="000000" w:themeColor="text1"/>
          <w:szCs w:val="26"/>
          <w:lang w:val="en-US"/>
        </w:rPr>
        <w:t>14</w:t>
      </w:r>
      <w:r w:rsidRPr="003D45C6">
        <w:rPr>
          <w:color w:val="000000" w:themeColor="text1"/>
          <w:szCs w:val="26"/>
          <w:lang w:val="en-US"/>
        </w:rPr>
        <w:t xml:space="preserve"> n</w:t>
      </w:r>
      <w:r w:rsidR="00466E20" w:rsidRPr="003D45C6">
        <w:rPr>
          <w:color w:val="000000" w:themeColor="text1"/>
          <w:szCs w:val="26"/>
          <w:lang w:val="en-US"/>
        </w:rPr>
        <w:t>hân viên).</w:t>
      </w:r>
    </w:p>
    <w:p w:rsidR="003F735E" w:rsidRPr="003D45C6" w:rsidRDefault="003F735E" w:rsidP="00CA0235">
      <w:pPr>
        <w:pStyle w:val="BodyText0"/>
        <w:ind w:firstLine="0"/>
        <w:rPr>
          <w:color w:val="000000" w:themeColor="text1"/>
          <w:szCs w:val="26"/>
          <w:lang w:val="en-US"/>
        </w:rPr>
      </w:pPr>
      <w:r w:rsidRPr="003D45C6">
        <w:rPr>
          <w:noProof/>
          <w:color w:val="000000" w:themeColor="text1"/>
          <w:sz w:val="28"/>
          <w:szCs w:val="28"/>
          <w:lang w:val="en-US"/>
        </w:rPr>
        <w:drawing>
          <wp:inline distT="0" distB="0" distL="0" distR="0" wp14:anchorId="6E0E1DF4" wp14:editId="2EA00983">
            <wp:extent cx="5486400" cy="2057400"/>
            <wp:effectExtent l="0" t="0" r="0" b="0"/>
            <wp:docPr id="461" name="Chart 46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58386B" w:rsidRPr="003D45C6" w:rsidRDefault="00480B6E" w:rsidP="00480B6E">
      <w:pPr>
        <w:pStyle w:val="Caption"/>
        <w:rPr>
          <w:b w:val="0"/>
          <w:color w:val="000000" w:themeColor="text1"/>
          <w:szCs w:val="26"/>
        </w:rPr>
      </w:pPr>
      <w:bookmarkStart w:id="148" w:name="_Toc533512904"/>
      <w:r w:rsidRPr="003D45C6">
        <w:rPr>
          <w:color w:val="000000" w:themeColor="text1"/>
        </w:rPr>
        <w:t xml:space="preserve">Hình </w:t>
      </w:r>
      <w:r w:rsidR="00FA0C63" w:rsidRPr="003D45C6">
        <w:rPr>
          <w:noProof/>
          <w:color w:val="000000" w:themeColor="text1"/>
        </w:rPr>
        <w:fldChar w:fldCharType="begin"/>
      </w:r>
      <w:r w:rsidR="00FA0C63" w:rsidRPr="003D45C6">
        <w:rPr>
          <w:noProof/>
          <w:color w:val="000000" w:themeColor="text1"/>
        </w:rPr>
        <w:instrText xml:space="preserve"> STYLEREF 1 \s </w:instrText>
      </w:r>
      <w:r w:rsidR="00FA0C63" w:rsidRPr="003D45C6">
        <w:rPr>
          <w:noProof/>
          <w:color w:val="000000" w:themeColor="text1"/>
        </w:rPr>
        <w:fldChar w:fldCharType="separate"/>
      </w:r>
      <w:r w:rsidR="0066016A">
        <w:rPr>
          <w:noProof/>
          <w:color w:val="000000" w:themeColor="text1"/>
        </w:rPr>
        <w:t>4</w:t>
      </w:r>
      <w:r w:rsidR="00FA0C63" w:rsidRPr="003D45C6">
        <w:rPr>
          <w:noProof/>
          <w:color w:val="000000" w:themeColor="text1"/>
        </w:rPr>
        <w:fldChar w:fldCharType="end"/>
      </w:r>
      <w:r w:rsidRPr="003D45C6">
        <w:rPr>
          <w:color w:val="000000" w:themeColor="text1"/>
        </w:rPr>
        <w:t>.</w:t>
      </w:r>
      <w:r w:rsidR="00FA0C63" w:rsidRPr="003D45C6">
        <w:rPr>
          <w:noProof/>
          <w:color w:val="000000" w:themeColor="text1"/>
        </w:rPr>
        <w:fldChar w:fldCharType="begin"/>
      </w:r>
      <w:r w:rsidR="00FA0C63" w:rsidRPr="003D45C6">
        <w:rPr>
          <w:noProof/>
          <w:color w:val="000000" w:themeColor="text1"/>
        </w:rPr>
        <w:instrText xml:space="preserve"> SEQ Hình \* ARABIC \s 1 </w:instrText>
      </w:r>
      <w:r w:rsidR="00FA0C63" w:rsidRPr="003D45C6">
        <w:rPr>
          <w:noProof/>
          <w:color w:val="000000" w:themeColor="text1"/>
        </w:rPr>
        <w:fldChar w:fldCharType="separate"/>
      </w:r>
      <w:r w:rsidR="0066016A">
        <w:rPr>
          <w:noProof/>
          <w:color w:val="000000" w:themeColor="text1"/>
        </w:rPr>
        <w:t>3</w:t>
      </w:r>
      <w:r w:rsidR="00FA0C63" w:rsidRPr="003D45C6">
        <w:rPr>
          <w:noProof/>
          <w:color w:val="000000" w:themeColor="text1"/>
        </w:rPr>
        <w:fldChar w:fldCharType="end"/>
      </w:r>
      <w:r w:rsidRPr="003D45C6">
        <w:rPr>
          <w:color w:val="000000" w:themeColor="text1"/>
        </w:rPr>
        <w:t xml:space="preserve"> </w:t>
      </w:r>
      <w:r w:rsidR="0058386B" w:rsidRPr="003D45C6">
        <w:rPr>
          <w:color w:val="000000" w:themeColor="text1"/>
          <w:szCs w:val="26"/>
        </w:rPr>
        <w:t>Biểu đồ thống kê mẫu về độ tuổi</w:t>
      </w:r>
      <w:bookmarkEnd w:id="148"/>
    </w:p>
    <w:p w:rsidR="00916A25" w:rsidRPr="003D45C6" w:rsidRDefault="0058386B" w:rsidP="00916A25">
      <w:pPr>
        <w:pStyle w:val="BodyText0"/>
        <w:jc w:val="center"/>
        <w:rPr>
          <w:i/>
          <w:color w:val="000000" w:themeColor="text1"/>
        </w:rPr>
      </w:pPr>
      <w:r w:rsidRPr="003D45C6">
        <w:rPr>
          <w:i/>
          <w:color w:val="000000" w:themeColor="text1"/>
        </w:rPr>
        <w:t>(Nguồn: Kết quả phân tích dữ liệu khảo sát của tác giả)</w:t>
      </w:r>
    </w:p>
    <w:p w:rsidR="00466E20" w:rsidRPr="003D45C6" w:rsidRDefault="00466E20" w:rsidP="004D36B1">
      <w:pPr>
        <w:spacing w:after="0" w:line="360" w:lineRule="auto"/>
        <w:ind w:firstLine="284"/>
        <w:outlineLvl w:val="1"/>
        <w:rPr>
          <w:rFonts w:ascii="Times New Roman" w:hAnsi="Times New Roman"/>
          <w:b/>
          <w:color w:val="000000" w:themeColor="text1"/>
          <w:sz w:val="26"/>
          <w:szCs w:val="26"/>
        </w:rPr>
      </w:pPr>
      <w:bookmarkStart w:id="149" w:name="_Toc533512823"/>
      <w:r w:rsidRPr="003D45C6">
        <w:rPr>
          <w:rFonts w:ascii="Times New Roman" w:hAnsi="Times New Roman"/>
          <w:b/>
          <w:color w:val="000000" w:themeColor="text1"/>
          <w:sz w:val="26"/>
          <w:szCs w:val="26"/>
        </w:rPr>
        <w:t>4.2.3 Kết quả khảo sát về vị trí chức vụ</w:t>
      </w:r>
      <w:bookmarkEnd w:id="149"/>
    </w:p>
    <w:p w:rsidR="00466E20" w:rsidRPr="003D45C6" w:rsidRDefault="00466E20" w:rsidP="00CA0235">
      <w:pPr>
        <w:pStyle w:val="BodyText0"/>
        <w:rPr>
          <w:color w:val="000000" w:themeColor="text1"/>
          <w:szCs w:val="26"/>
          <w:lang w:val="en-US"/>
        </w:rPr>
      </w:pPr>
      <w:r w:rsidRPr="003D45C6">
        <w:rPr>
          <w:color w:val="000000" w:themeColor="text1"/>
          <w:szCs w:val="26"/>
          <w:lang w:val="en-US"/>
        </w:rPr>
        <w:t xml:space="preserve">Theo kết quả tổng hợp được đa số nhân viên trong ngân hàng làm tại vị trí chuyên viên chiếm </w:t>
      </w:r>
      <w:r w:rsidR="00FC6046" w:rsidRPr="003D45C6">
        <w:rPr>
          <w:color w:val="000000" w:themeColor="text1"/>
          <w:szCs w:val="26"/>
          <w:lang w:val="en-US"/>
        </w:rPr>
        <w:t>84</w:t>
      </w:r>
      <w:r w:rsidRPr="003D45C6">
        <w:rPr>
          <w:color w:val="000000" w:themeColor="text1"/>
          <w:szCs w:val="26"/>
          <w:lang w:val="en-US"/>
        </w:rPr>
        <w:t>% tổng thể (</w:t>
      </w:r>
      <w:r w:rsidR="00FC6046" w:rsidRPr="003D45C6">
        <w:rPr>
          <w:color w:val="000000" w:themeColor="text1"/>
          <w:szCs w:val="26"/>
          <w:lang w:val="en-US"/>
        </w:rPr>
        <w:t>126</w:t>
      </w:r>
      <w:r w:rsidRPr="003D45C6">
        <w:rPr>
          <w:color w:val="000000" w:themeColor="text1"/>
          <w:szCs w:val="26"/>
          <w:lang w:val="en-US"/>
        </w:rPr>
        <w:t xml:space="preserve"> người), vị trí lãnh đạo phòng chiếm </w:t>
      </w:r>
      <w:r w:rsidR="00FC6046" w:rsidRPr="003D45C6">
        <w:rPr>
          <w:color w:val="000000" w:themeColor="text1"/>
          <w:szCs w:val="26"/>
          <w:lang w:val="en-US"/>
        </w:rPr>
        <w:t>10</w:t>
      </w:r>
      <w:r w:rsidRPr="003D45C6">
        <w:rPr>
          <w:color w:val="000000" w:themeColor="text1"/>
          <w:szCs w:val="26"/>
          <w:lang w:val="en-US"/>
        </w:rPr>
        <w:t>,67% (1</w:t>
      </w:r>
      <w:r w:rsidR="00FC6046" w:rsidRPr="003D45C6">
        <w:rPr>
          <w:color w:val="000000" w:themeColor="text1"/>
          <w:szCs w:val="26"/>
          <w:lang w:val="en-US"/>
        </w:rPr>
        <w:t>6</w:t>
      </w:r>
      <w:r w:rsidRPr="003D45C6">
        <w:rPr>
          <w:color w:val="000000" w:themeColor="text1"/>
          <w:szCs w:val="26"/>
          <w:lang w:val="en-US"/>
        </w:rPr>
        <w:t xml:space="preserve"> người) và ban giám đốc gồm </w:t>
      </w:r>
      <w:r w:rsidR="00FC6046" w:rsidRPr="003D45C6">
        <w:rPr>
          <w:color w:val="000000" w:themeColor="text1"/>
          <w:szCs w:val="26"/>
          <w:lang w:val="en-US"/>
        </w:rPr>
        <w:t>8</w:t>
      </w:r>
      <w:r w:rsidRPr="003D45C6">
        <w:rPr>
          <w:color w:val="000000" w:themeColor="text1"/>
          <w:szCs w:val="26"/>
          <w:lang w:val="en-US"/>
        </w:rPr>
        <w:t xml:space="preserve"> người (chiếm </w:t>
      </w:r>
      <w:r w:rsidR="00FC6046" w:rsidRPr="003D45C6">
        <w:rPr>
          <w:color w:val="000000" w:themeColor="text1"/>
          <w:szCs w:val="26"/>
          <w:lang w:val="en-US"/>
        </w:rPr>
        <w:t>5</w:t>
      </w:r>
      <w:r w:rsidRPr="003D45C6">
        <w:rPr>
          <w:color w:val="000000" w:themeColor="text1"/>
          <w:szCs w:val="26"/>
          <w:lang w:val="en-US"/>
        </w:rPr>
        <w:t>,33%)</w:t>
      </w:r>
      <w:r w:rsidR="00FC6046" w:rsidRPr="003D45C6">
        <w:rPr>
          <w:color w:val="000000" w:themeColor="text1"/>
          <w:szCs w:val="26"/>
          <w:lang w:val="en-US"/>
        </w:rPr>
        <w:t>.</w:t>
      </w:r>
    </w:p>
    <w:p w:rsidR="003F735E" w:rsidRPr="003D45C6" w:rsidRDefault="003F735E" w:rsidP="00CA0235">
      <w:pPr>
        <w:pStyle w:val="BodyText0"/>
        <w:ind w:firstLine="0"/>
        <w:rPr>
          <w:color w:val="000000" w:themeColor="text1"/>
          <w:szCs w:val="26"/>
          <w:lang w:val="en-US"/>
        </w:rPr>
      </w:pPr>
      <w:r w:rsidRPr="003D45C6">
        <w:rPr>
          <w:noProof/>
          <w:color w:val="000000" w:themeColor="text1"/>
          <w:sz w:val="24"/>
          <w:lang w:val="en-US"/>
        </w:rPr>
        <w:lastRenderedPageBreak/>
        <w:drawing>
          <wp:inline distT="0" distB="0" distL="0" distR="0" wp14:anchorId="271BF94E" wp14:editId="7737ED90">
            <wp:extent cx="5486400" cy="2266122"/>
            <wp:effectExtent l="0" t="0" r="0" b="1270"/>
            <wp:docPr id="462" name="Chart 46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58386B" w:rsidRPr="003D45C6" w:rsidRDefault="00480B6E" w:rsidP="00480B6E">
      <w:pPr>
        <w:pStyle w:val="Caption"/>
        <w:rPr>
          <w:b w:val="0"/>
          <w:color w:val="000000" w:themeColor="text1"/>
          <w:szCs w:val="26"/>
        </w:rPr>
      </w:pPr>
      <w:bookmarkStart w:id="150" w:name="_Toc533512905"/>
      <w:r w:rsidRPr="003D45C6">
        <w:rPr>
          <w:color w:val="000000" w:themeColor="text1"/>
        </w:rPr>
        <w:t xml:space="preserve">Hình </w:t>
      </w:r>
      <w:r w:rsidR="00FA0C63" w:rsidRPr="003D45C6">
        <w:rPr>
          <w:noProof/>
          <w:color w:val="000000" w:themeColor="text1"/>
        </w:rPr>
        <w:fldChar w:fldCharType="begin"/>
      </w:r>
      <w:r w:rsidR="00FA0C63" w:rsidRPr="003D45C6">
        <w:rPr>
          <w:noProof/>
          <w:color w:val="000000" w:themeColor="text1"/>
        </w:rPr>
        <w:instrText xml:space="preserve"> STYLEREF 1 \s </w:instrText>
      </w:r>
      <w:r w:rsidR="00FA0C63" w:rsidRPr="003D45C6">
        <w:rPr>
          <w:noProof/>
          <w:color w:val="000000" w:themeColor="text1"/>
        </w:rPr>
        <w:fldChar w:fldCharType="separate"/>
      </w:r>
      <w:r w:rsidR="0066016A">
        <w:rPr>
          <w:noProof/>
          <w:color w:val="000000" w:themeColor="text1"/>
        </w:rPr>
        <w:t>4</w:t>
      </w:r>
      <w:r w:rsidR="00FA0C63" w:rsidRPr="003D45C6">
        <w:rPr>
          <w:noProof/>
          <w:color w:val="000000" w:themeColor="text1"/>
        </w:rPr>
        <w:fldChar w:fldCharType="end"/>
      </w:r>
      <w:r w:rsidRPr="003D45C6">
        <w:rPr>
          <w:color w:val="000000" w:themeColor="text1"/>
        </w:rPr>
        <w:t>.</w:t>
      </w:r>
      <w:r w:rsidR="00FA0C63" w:rsidRPr="003D45C6">
        <w:rPr>
          <w:noProof/>
          <w:color w:val="000000" w:themeColor="text1"/>
        </w:rPr>
        <w:fldChar w:fldCharType="begin"/>
      </w:r>
      <w:r w:rsidR="00FA0C63" w:rsidRPr="003D45C6">
        <w:rPr>
          <w:noProof/>
          <w:color w:val="000000" w:themeColor="text1"/>
        </w:rPr>
        <w:instrText xml:space="preserve"> SEQ Hình \* ARABIC \s 1 </w:instrText>
      </w:r>
      <w:r w:rsidR="00FA0C63" w:rsidRPr="003D45C6">
        <w:rPr>
          <w:noProof/>
          <w:color w:val="000000" w:themeColor="text1"/>
        </w:rPr>
        <w:fldChar w:fldCharType="separate"/>
      </w:r>
      <w:r w:rsidR="0066016A">
        <w:rPr>
          <w:noProof/>
          <w:color w:val="000000" w:themeColor="text1"/>
        </w:rPr>
        <w:t>4</w:t>
      </w:r>
      <w:r w:rsidR="00FA0C63" w:rsidRPr="003D45C6">
        <w:rPr>
          <w:noProof/>
          <w:color w:val="000000" w:themeColor="text1"/>
        </w:rPr>
        <w:fldChar w:fldCharType="end"/>
      </w:r>
      <w:r w:rsidRPr="003D45C6">
        <w:rPr>
          <w:color w:val="000000" w:themeColor="text1"/>
        </w:rPr>
        <w:t xml:space="preserve"> </w:t>
      </w:r>
      <w:r w:rsidR="00620144" w:rsidRPr="003D45C6">
        <w:rPr>
          <w:color w:val="000000" w:themeColor="text1"/>
        </w:rPr>
        <w:t xml:space="preserve"> </w:t>
      </w:r>
      <w:r w:rsidR="0058386B" w:rsidRPr="003D45C6">
        <w:rPr>
          <w:color w:val="000000" w:themeColor="text1"/>
          <w:szCs w:val="26"/>
        </w:rPr>
        <w:t>Biểu đồ thống kê mẫu về chức vụ</w:t>
      </w:r>
      <w:bookmarkEnd w:id="150"/>
    </w:p>
    <w:p w:rsidR="00051E67" w:rsidRPr="003D45C6" w:rsidRDefault="0058386B" w:rsidP="00916A25">
      <w:pPr>
        <w:pStyle w:val="BodyText0"/>
        <w:jc w:val="center"/>
        <w:rPr>
          <w:i/>
          <w:color w:val="000000" w:themeColor="text1"/>
        </w:rPr>
      </w:pPr>
      <w:r w:rsidRPr="003D45C6">
        <w:rPr>
          <w:i/>
          <w:color w:val="000000" w:themeColor="text1"/>
        </w:rPr>
        <w:t>(Nguồn: Kết quả phân tích dữ liệu khảo sát của tác giả)</w:t>
      </w:r>
    </w:p>
    <w:p w:rsidR="00FC6046" w:rsidRPr="003D45C6" w:rsidRDefault="00FC6046" w:rsidP="004D36B1">
      <w:pPr>
        <w:spacing w:after="0" w:line="360" w:lineRule="auto"/>
        <w:ind w:firstLine="284"/>
        <w:outlineLvl w:val="1"/>
        <w:rPr>
          <w:rFonts w:ascii="Times New Roman" w:hAnsi="Times New Roman"/>
          <w:b/>
          <w:color w:val="000000" w:themeColor="text1"/>
          <w:sz w:val="26"/>
          <w:szCs w:val="26"/>
        </w:rPr>
      </w:pPr>
      <w:bookmarkStart w:id="151" w:name="_Toc533512824"/>
      <w:r w:rsidRPr="003D45C6">
        <w:rPr>
          <w:rFonts w:ascii="Times New Roman" w:hAnsi="Times New Roman"/>
          <w:b/>
          <w:color w:val="000000" w:themeColor="text1"/>
          <w:sz w:val="26"/>
          <w:szCs w:val="26"/>
        </w:rPr>
        <w:t>4.2.</w:t>
      </w:r>
      <w:r w:rsidR="00DD7A53" w:rsidRPr="003D45C6">
        <w:rPr>
          <w:rFonts w:ascii="Times New Roman" w:hAnsi="Times New Roman"/>
          <w:b/>
          <w:color w:val="000000" w:themeColor="text1"/>
          <w:sz w:val="26"/>
          <w:szCs w:val="26"/>
        </w:rPr>
        <w:t>4</w:t>
      </w:r>
      <w:r w:rsidRPr="003D45C6">
        <w:rPr>
          <w:rFonts w:ascii="Times New Roman" w:hAnsi="Times New Roman"/>
          <w:b/>
          <w:color w:val="000000" w:themeColor="text1"/>
          <w:sz w:val="26"/>
          <w:szCs w:val="26"/>
        </w:rPr>
        <w:t xml:space="preserve"> Kết quả khảo sát về trình độ của nhân viên</w:t>
      </w:r>
      <w:bookmarkEnd w:id="151"/>
    </w:p>
    <w:p w:rsidR="00FC6046" w:rsidRPr="003D45C6" w:rsidRDefault="00FC6046" w:rsidP="00CA0235">
      <w:pPr>
        <w:pStyle w:val="BodyText0"/>
        <w:rPr>
          <w:color w:val="000000" w:themeColor="text1"/>
          <w:szCs w:val="26"/>
          <w:lang w:val="en-US"/>
        </w:rPr>
      </w:pPr>
      <w:r w:rsidRPr="003D45C6">
        <w:rPr>
          <w:color w:val="000000" w:themeColor="text1"/>
          <w:szCs w:val="26"/>
          <w:lang w:val="en-US"/>
        </w:rPr>
        <w:t>Theo số liệu thống kê được có 121 nhân viên trên tổng số 150 nhân viên có trình độ đại học chiếm khoảng 80,67%, còn lại 19,33% nhân viên có trình độ sau đại học</w:t>
      </w:r>
      <w:r w:rsidR="00DD7A53" w:rsidRPr="003D45C6">
        <w:rPr>
          <w:color w:val="000000" w:themeColor="text1"/>
          <w:szCs w:val="26"/>
          <w:lang w:val="en-US"/>
        </w:rPr>
        <w:t xml:space="preserve"> (29 nhân viên). Không có nhân viên nào có trình độ dưới đại học tại đơn vị.</w:t>
      </w:r>
    </w:p>
    <w:p w:rsidR="003F735E" w:rsidRPr="003D45C6" w:rsidRDefault="003D45C6" w:rsidP="00CA0235">
      <w:pPr>
        <w:pStyle w:val="BodyText0"/>
        <w:ind w:firstLine="0"/>
        <w:rPr>
          <w:color w:val="000000" w:themeColor="text1"/>
          <w:szCs w:val="26"/>
          <w:lang w:val="en-US"/>
        </w:rPr>
      </w:pPr>
      <w:r>
        <w:rPr>
          <w:noProof/>
          <w:lang w:val="en-US"/>
        </w:rPr>
        <w:drawing>
          <wp:inline distT="0" distB="0" distL="0" distR="0" wp14:anchorId="2D7B4D35" wp14:editId="37E46457">
            <wp:extent cx="5486400" cy="2504440"/>
            <wp:effectExtent l="0" t="0" r="0" b="10160"/>
            <wp:docPr id="51" name="Chart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8386B" w:rsidRPr="003D45C6" w:rsidRDefault="00480B6E" w:rsidP="00480B6E">
      <w:pPr>
        <w:pStyle w:val="Caption"/>
        <w:rPr>
          <w:b w:val="0"/>
          <w:color w:val="000000" w:themeColor="text1"/>
          <w:szCs w:val="26"/>
        </w:rPr>
      </w:pPr>
      <w:bookmarkStart w:id="152" w:name="_Toc533512906"/>
      <w:r w:rsidRPr="003D45C6">
        <w:rPr>
          <w:color w:val="000000" w:themeColor="text1"/>
        </w:rPr>
        <w:t xml:space="preserve">Hình </w:t>
      </w:r>
      <w:r w:rsidR="00FA0C63" w:rsidRPr="003D45C6">
        <w:rPr>
          <w:noProof/>
          <w:color w:val="000000" w:themeColor="text1"/>
        </w:rPr>
        <w:fldChar w:fldCharType="begin"/>
      </w:r>
      <w:r w:rsidR="00FA0C63" w:rsidRPr="003D45C6">
        <w:rPr>
          <w:noProof/>
          <w:color w:val="000000" w:themeColor="text1"/>
        </w:rPr>
        <w:instrText xml:space="preserve"> STYLEREF 1 \s </w:instrText>
      </w:r>
      <w:r w:rsidR="00FA0C63" w:rsidRPr="003D45C6">
        <w:rPr>
          <w:noProof/>
          <w:color w:val="000000" w:themeColor="text1"/>
        </w:rPr>
        <w:fldChar w:fldCharType="separate"/>
      </w:r>
      <w:r w:rsidR="0066016A">
        <w:rPr>
          <w:noProof/>
          <w:color w:val="000000" w:themeColor="text1"/>
        </w:rPr>
        <w:t>4</w:t>
      </w:r>
      <w:r w:rsidR="00FA0C63" w:rsidRPr="003D45C6">
        <w:rPr>
          <w:noProof/>
          <w:color w:val="000000" w:themeColor="text1"/>
        </w:rPr>
        <w:fldChar w:fldCharType="end"/>
      </w:r>
      <w:r w:rsidRPr="003D45C6">
        <w:rPr>
          <w:color w:val="000000" w:themeColor="text1"/>
        </w:rPr>
        <w:t>.</w:t>
      </w:r>
      <w:r w:rsidR="00FA0C63" w:rsidRPr="003D45C6">
        <w:rPr>
          <w:noProof/>
          <w:color w:val="000000" w:themeColor="text1"/>
        </w:rPr>
        <w:fldChar w:fldCharType="begin"/>
      </w:r>
      <w:r w:rsidR="00FA0C63" w:rsidRPr="003D45C6">
        <w:rPr>
          <w:noProof/>
          <w:color w:val="000000" w:themeColor="text1"/>
        </w:rPr>
        <w:instrText xml:space="preserve"> SEQ Hình \* ARABIC \s 1 </w:instrText>
      </w:r>
      <w:r w:rsidR="00FA0C63" w:rsidRPr="003D45C6">
        <w:rPr>
          <w:noProof/>
          <w:color w:val="000000" w:themeColor="text1"/>
        </w:rPr>
        <w:fldChar w:fldCharType="separate"/>
      </w:r>
      <w:r w:rsidR="0066016A">
        <w:rPr>
          <w:noProof/>
          <w:color w:val="000000" w:themeColor="text1"/>
        </w:rPr>
        <w:t>5</w:t>
      </w:r>
      <w:r w:rsidR="00FA0C63" w:rsidRPr="003D45C6">
        <w:rPr>
          <w:noProof/>
          <w:color w:val="000000" w:themeColor="text1"/>
        </w:rPr>
        <w:fldChar w:fldCharType="end"/>
      </w:r>
      <w:r w:rsidR="00620144" w:rsidRPr="003D45C6">
        <w:rPr>
          <w:color w:val="000000" w:themeColor="text1"/>
        </w:rPr>
        <w:t xml:space="preserve"> </w:t>
      </w:r>
      <w:r w:rsidR="0058386B" w:rsidRPr="003D45C6">
        <w:rPr>
          <w:color w:val="000000" w:themeColor="text1"/>
          <w:szCs w:val="26"/>
        </w:rPr>
        <w:t>Biểu đồ thống kê mẫu về trình độ của nhân viên</w:t>
      </w:r>
      <w:bookmarkEnd w:id="152"/>
    </w:p>
    <w:p w:rsidR="003F735E" w:rsidRPr="003D45C6" w:rsidRDefault="0058386B" w:rsidP="0058386B">
      <w:pPr>
        <w:pStyle w:val="BodyText0"/>
        <w:jc w:val="center"/>
        <w:rPr>
          <w:i/>
          <w:color w:val="000000" w:themeColor="text1"/>
        </w:rPr>
      </w:pPr>
      <w:r w:rsidRPr="003D45C6">
        <w:rPr>
          <w:i/>
          <w:color w:val="000000" w:themeColor="text1"/>
        </w:rPr>
        <w:t>(Nguồn: Kết quả phân tích dữ liệu khảo sát của tác giả)</w:t>
      </w:r>
    </w:p>
    <w:p w:rsidR="00DD7A53" w:rsidRPr="003D45C6" w:rsidRDefault="00DD7A53" w:rsidP="004D36B1">
      <w:pPr>
        <w:spacing w:after="0" w:line="360" w:lineRule="auto"/>
        <w:ind w:firstLine="284"/>
        <w:outlineLvl w:val="1"/>
        <w:rPr>
          <w:rFonts w:ascii="Times New Roman" w:hAnsi="Times New Roman"/>
          <w:b/>
          <w:color w:val="000000" w:themeColor="text1"/>
          <w:sz w:val="26"/>
          <w:szCs w:val="26"/>
        </w:rPr>
      </w:pPr>
      <w:bookmarkStart w:id="153" w:name="_Toc533512825"/>
      <w:r w:rsidRPr="003D45C6">
        <w:rPr>
          <w:rFonts w:ascii="Times New Roman" w:hAnsi="Times New Roman"/>
          <w:b/>
          <w:color w:val="000000" w:themeColor="text1"/>
          <w:sz w:val="26"/>
          <w:szCs w:val="26"/>
        </w:rPr>
        <w:t>4.2.5 Kết quả khảo sát về thu nhập của nhân viên</w:t>
      </w:r>
      <w:bookmarkEnd w:id="153"/>
    </w:p>
    <w:p w:rsidR="00DD7A53" w:rsidRPr="003D45C6" w:rsidRDefault="00DD7A53" w:rsidP="00CA0235">
      <w:pPr>
        <w:pStyle w:val="BodyText0"/>
        <w:rPr>
          <w:color w:val="000000" w:themeColor="text1"/>
          <w:szCs w:val="26"/>
          <w:lang w:val="en-US"/>
        </w:rPr>
      </w:pPr>
      <w:r w:rsidRPr="003D45C6">
        <w:rPr>
          <w:color w:val="000000" w:themeColor="text1"/>
          <w:szCs w:val="26"/>
          <w:lang w:val="en-US"/>
        </w:rPr>
        <w:t xml:space="preserve">Theo kết quả tổng hợp được chúng ta có thể thấy được đa số nhân viên trong ngân hàng có mức </w:t>
      </w:r>
      <w:r w:rsidR="000E4454" w:rsidRPr="003D45C6">
        <w:rPr>
          <w:color w:val="000000" w:themeColor="text1"/>
          <w:szCs w:val="26"/>
          <w:lang w:val="en-US"/>
        </w:rPr>
        <w:t>thu nhập</w:t>
      </w:r>
      <w:r w:rsidRPr="003D45C6">
        <w:rPr>
          <w:color w:val="000000" w:themeColor="text1"/>
          <w:szCs w:val="26"/>
          <w:lang w:val="en-US"/>
        </w:rPr>
        <w:t xml:space="preserve"> từ 10 – 20 </w:t>
      </w:r>
      <w:r w:rsidR="000E4454" w:rsidRPr="003D45C6">
        <w:rPr>
          <w:color w:val="000000" w:themeColor="text1"/>
          <w:szCs w:val="26"/>
          <w:lang w:val="en-US"/>
        </w:rPr>
        <w:t xml:space="preserve">triệu/tháng </w:t>
      </w:r>
      <w:r w:rsidRPr="003D45C6">
        <w:rPr>
          <w:color w:val="000000" w:themeColor="text1"/>
          <w:szCs w:val="26"/>
          <w:lang w:val="en-US"/>
        </w:rPr>
        <w:t xml:space="preserve">(89 người), một số ít nhân viên có </w:t>
      </w:r>
      <w:r w:rsidRPr="003D45C6">
        <w:rPr>
          <w:color w:val="000000" w:themeColor="text1"/>
          <w:szCs w:val="26"/>
          <w:lang w:val="en-US"/>
        </w:rPr>
        <w:lastRenderedPageBreak/>
        <w:t>chức vụ, trình độ và kinh nghiệm lâu năm</w:t>
      </w:r>
      <w:r w:rsidR="000E4454" w:rsidRPr="003D45C6">
        <w:rPr>
          <w:color w:val="000000" w:themeColor="text1"/>
          <w:szCs w:val="26"/>
          <w:lang w:val="en-US"/>
        </w:rPr>
        <w:t xml:space="preserve"> có thu nhập cao trên 30 triệu/tháng đó là những vị lãnh đạo và giám đốc chiếm tỉ lệ 16</w:t>
      </w:r>
      <w:r w:rsidRPr="003D45C6">
        <w:rPr>
          <w:color w:val="000000" w:themeColor="text1"/>
          <w:szCs w:val="26"/>
          <w:lang w:val="en-US"/>
        </w:rPr>
        <w:t>% (</w:t>
      </w:r>
      <w:r w:rsidR="000E4454" w:rsidRPr="003D45C6">
        <w:rPr>
          <w:color w:val="000000" w:themeColor="text1"/>
          <w:szCs w:val="26"/>
          <w:lang w:val="en-US"/>
        </w:rPr>
        <w:t>24</w:t>
      </w:r>
      <w:r w:rsidRPr="003D45C6">
        <w:rPr>
          <w:color w:val="000000" w:themeColor="text1"/>
          <w:szCs w:val="26"/>
          <w:lang w:val="en-US"/>
        </w:rPr>
        <w:t xml:space="preserve"> người) và </w:t>
      </w:r>
      <w:r w:rsidR="000E4454" w:rsidRPr="003D45C6">
        <w:rPr>
          <w:color w:val="000000" w:themeColor="text1"/>
          <w:szCs w:val="26"/>
          <w:lang w:val="en-US"/>
        </w:rPr>
        <w:t>còn lại là những nhân viên có năng lực cao (37 người) có thu nhập khá từ 21 – 30 triệu/tháng.</w:t>
      </w:r>
    </w:p>
    <w:p w:rsidR="00466E20" w:rsidRPr="003D45C6" w:rsidRDefault="003D45C6" w:rsidP="00CA0235">
      <w:pPr>
        <w:pStyle w:val="BodyText0"/>
        <w:ind w:firstLine="0"/>
        <w:rPr>
          <w:color w:val="000000" w:themeColor="text1"/>
          <w:szCs w:val="26"/>
          <w:lang w:val="en-US"/>
        </w:rPr>
      </w:pPr>
      <w:r>
        <w:rPr>
          <w:noProof/>
          <w:lang w:val="en-US"/>
        </w:rPr>
        <w:drawing>
          <wp:inline distT="0" distB="0" distL="0" distR="0" wp14:anchorId="4D0398FC" wp14:editId="0A55006C">
            <wp:extent cx="5486400" cy="2409825"/>
            <wp:effectExtent l="0" t="0" r="0" b="9525"/>
            <wp:docPr id="52" name="Chart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58386B" w:rsidRPr="003D45C6" w:rsidRDefault="00480B6E" w:rsidP="00480B6E">
      <w:pPr>
        <w:pStyle w:val="Caption"/>
        <w:rPr>
          <w:b w:val="0"/>
          <w:color w:val="000000" w:themeColor="text1"/>
          <w:szCs w:val="26"/>
        </w:rPr>
      </w:pPr>
      <w:bookmarkStart w:id="154" w:name="_Toc533512907"/>
      <w:r w:rsidRPr="003D45C6">
        <w:rPr>
          <w:color w:val="000000" w:themeColor="text1"/>
        </w:rPr>
        <w:t xml:space="preserve">Hình </w:t>
      </w:r>
      <w:r w:rsidR="00FA0C63" w:rsidRPr="003D45C6">
        <w:rPr>
          <w:noProof/>
          <w:color w:val="000000" w:themeColor="text1"/>
        </w:rPr>
        <w:fldChar w:fldCharType="begin"/>
      </w:r>
      <w:r w:rsidR="00FA0C63" w:rsidRPr="003D45C6">
        <w:rPr>
          <w:noProof/>
          <w:color w:val="000000" w:themeColor="text1"/>
        </w:rPr>
        <w:instrText xml:space="preserve"> STYLEREF 1 \s </w:instrText>
      </w:r>
      <w:r w:rsidR="00FA0C63" w:rsidRPr="003D45C6">
        <w:rPr>
          <w:noProof/>
          <w:color w:val="000000" w:themeColor="text1"/>
        </w:rPr>
        <w:fldChar w:fldCharType="separate"/>
      </w:r>
      <w:r w:rsidR="0066016A">
        <w:rPr>
          <w:noProof/>
          <w:color w:val="000000" w:themeColor="text1"/>
        </w:rPr>
        <w:t>4</w:t>
      </w:r>
      <w:r w:rsidR="00FA0C63" w:rsidRPr="003D45C6">
        <w:rPr>
          <w:noProof/>
          <w:color w:val="000000" w:themeColor="text1"/>
        </w:rPr>
        <w:fldChar w:fldCharType="end"/>
      </w:r>
      <w:r w:rsidRPr="003D45C6">
        <w:rPr>
          <w:color w:val="000000" w:themeColor="text1"/>
        </w:rPr>
        <w:t>.</w:t>
      </w:r>
      <w:r w:rsidR="00FA0C63" w:rsidRPr="003D45C6">
        <w:rPr>
          <w:noProof/>
          <w:color w:val="000000" w:themeColor="text1"/>
        </w:rPr>
        <w:fldChar w:fldCharType="begin"/>
      </w:r>
      <w:r w:rsidR="00FA0C63" w:rsidRPr="003D45C6">
        <w:rPr>
          <w:noProof/>
          <w:color w:val="000000" w:themeColor="text1"/>
        </w:rPr>
        <w:instrText xml:space="preserve"> SEQ Hình \* ARABIC \s 1 </w:instrText>
      </w:r>
      <w:r w:rsidR="00FA0C63" w:rsidRPr="003D45C6">
        <w:rPr>
          <w:noProof/>
          <w:color w:val="000000" w:themeColor="text1"/>
        </w:rPr>
        <w:fldChar w:fldCharType="separate"/>
      </w:r>
      <w:r w:rsidR="0066016A">
        <w:rPr>
          <w:noProof/>
          <w:color w:val="000000" w:themeColor="text1"/>
        </w:rPr>
        <w:t>6</w:t>
      </w:r>
      <w:r w:rsidR="00FA0C63" w:rsidRPr="003D45C6">
        <w:rPr>
          <w:noProof/>
          <w:color w:val="000000" w:themeColor="text1"/>
        </w:rPr>
        <w:fldChar w:fldCharType="end"/>
      </w:r>
      <w:r w:rsidRPr="003D45C6">
        <w:rPr>
          <w:color w:val="000000" w:themeColor="text1"/>
        </w:rPr>
        <w:t xml:space="preserve"> </w:t>
      </w:r>
      <w:r w:rsidR="0058386B" w:rsidRPr="003D45C6">
        <w:rPr>
          <w:color w:val="000000" w:themeColor="text1"/>
          <w:szCs w:val="26"/>
        </w:rPr>
        <w:t>Biểu đồ thống kê mẫu về thu nhập của nhân viên</w:t>
      </w:r>
      <w:bookmarkEnd w:id="154"/>
    </w:p>
    <w:p w:rsidR="00F73225" w:rsidRPr="003D45C6" w:rsidRDefault="0058386B" w:rsidP="00B019DA">
      <w:pPr>
        <w:pStyle w:val="BodyText0"/>
        <w:jc w:val="center"/>
        <w:rPr>
          <w:i/>
          <w:color w:val="000000" w:themeColor="text1"/>
        </w:rPr>
      </w:pPr>
      <w:r w:rsidRPr="003D45C6">
        <w:rPr>
          <w:i/>
          <w:color w:val="000000" w:themeColor="text1"/>
        </w:rPr>
        <w:t>(Nguồn: Kết quả phân tích dữ liệu khảo sát của tác giả)</w:t>
      </w:r>
    </w:p>
    <w:p w:rsidR="00641A9A" w:rsidRPr="003D45C6" w:rsidRDefault="00641A9A" w:rsidP="00EC2C79">
      <w:pPr>
        <w:spacing w:after="0" w:line="360" w:lineRule="auto"/>
        <w:outlineLvl w:val="0"/>
        <w:rPr>
          <w:rFonts w:ascii="Times New Roman" w:hAnsi="Times New Roman"/>
          <w:b/>
          <w:color w:val="000000" w:themeColor="text1"/>
          <w:sz w:val="26"/>
          <w:szCs w:val="26"/>
        </w:rPr>
      </w:pPr>
      <w:bookmarkStart w:id="155" w:name="_Toc533512826"/>
      <w:r w:rsidRPr="003D45C6">
        <w:rPr>
          <w:rFonts w:ascii="Times New Roman" w:hAnsi="Times New Roman"/>
          <w:b/>
          <w:color w:val="000000" w:themeColor="text1"/>
          <w:sz w:val="26"/>
          <w:szCs w:val="26"/>
        </w:rPr>
        <w:t>4.3 Đánh giá độ tin cậy của thang đo</w:t>
      </w:r>
      <w:bookmarkEnd w:id="155"/>
    </w:p>
    <w:p w:rsidR="00394C11" w:rsidRPr="003D45C6" w:rsidRDefault="00F73225" w:rsidP="00394C11">
      <w:pPr>
        <w:pStyle w:val="BodyText0"/>
        <w:rPr>
          <w:color w:val="000000" w:themeColor="text1"/>
          <w:szCs w:val="26"/>
          <w:lang w:val="en-US"/>
        </w:rPr>
      </w:pPr>
      <w:r w:rsidRPr="003D45C6">
        <w:rPr>
          <w:color w:val="000000" w:themeColor="text1"/>
          <w:szCs w:val="26"/>
          <w:lang w:val="en-US"/>
        </w:rPr>
        <w:t>Các thang đo được kiểm định bằng Cronbach’s Alpha thì: đối với các biến có hệ số tương quan biến tổng (item – total correlation) nhỏ hơn 0,3 sẽ bị loại và thang đo được chấp nhận để phân tích trong các bước tiếp theo khi có độ tin cậy Cronbach’s Alpha từ 0,6 trở lên (theo Hoàng Trọng và Chu Nguyễn Mộng Ngọc (2008))</w:t>
      </w:r>
      <w:r w:rsidR="0008101C" w:rsidRPr="003D45C6">
        <w:rPr>
          <w:color w:val="000000" w:themeColor="text1"/>
          <w:szCs w:val="26"/>
          <w:lang w:val="en-US"/>
        </w:rPr>
        <w:t>.</w:t>
      </w:r>
    </w:p>
    <w:p w:rsidR="00831626" w:rsidRPr="003D45C6" w:rsidRDefault="00860A74" w:rsidP="00343D88">
      <w:pPr>
        <w:pStyle w:val="BodyText0"/>
        <w:numPr>
          <w:ilvl w:val="0"/>
          <w:numId w:val="19"/>
        </w:numPr>
        <w:ind w:left="0" w:firstLine="426"/>
        <w:rPr>
          <w:b/>
          <w:color w:val="000000" w:themeColor="text1"/>
          <w:szCs w:val="26"/>
        </w:rPr>
      </w:pPr>
      <w:r w:rsidRPr="003D45C6">
        <w:rPr>
          <w:b/>
          <w:color w:val="000000" w:themeColor="text1"/>
          <w:szCs w:val="26"/>
          <w:lang w:val="en-US"/>
        </w:rPr>
        <w:t xml:space="preserve">Kiểm định Cronbach’s Alpha cho </w:t>
      </w:r>
      <w:r w:rsidR="00831626" w:rsidRPr="003D45C6">
        <w:rPr>
          <w:b/>
          <w:color w:val="000000" w:themeColor="text1"/>
          <w:szCs w:val="26"/>
          <w:lang w:val="en-US"/>
        </w:rPr>
        <w:t xml:space="preserve">các </w:t>
      </w:r>
      <w:r w:rsidRPr="003D45C6">
        <w:rPr>
          <w:b/>
          <w:color w:val="000000" w:themeColor="text1"/>
          <w:szCs w:val="26"/>
          <w:lang w:val="en-US"/>
        </w:rPr>
        <w:t xml:space="preserve">thang đo </w:t>
      </w:r>
    </w:p>
    <w:p w:rsidR="00860A74" w:rsidRPr="003D45C6" w:rsidRDefault="00620144" w:rsidP="00831626">
      <w:pPr>
        <w:pStyle w:val="BodyText0"/>
        <w:ind w:firstLine="0"/>
        <w:jc w:val="center"/>
        <w:rPr>
          <w:b/>
          <w:color w:val="000000" w:themeColor="text1"/>
          <w:szCs w:val="26"/>
        </w:rPr>
      </w:pPr>
      <w:bookmarkStart w:id="156" w:name="_Toc533513151"/>
      <w:r w:rsidRPr="003D45C6">
        <w:rPr>
          <w:b/>
          <w:color w:val="000000" w:themeColor="text1"/>
        </w:rPr>
        <w:t xml:space="preserve">Bảng </w:t>
      </w:r>
      <w:r w:rsidR="00E14BCE">
        <w:rPr>
          <w:b/>
          <w:color w:val="000000" w:themeColor="text1"/>
        </w:rPr>
        <w:fldChar w:fldCharType="begin"/>
      </w:r>
      <w:r w:rsidR="00E14BCE">
        <w:rPr>
          <w:b/>
          <w:color w:val="000000" w:themeColor="text1"/>
        </w:rPr>
        <w:instrText xml:space="preserve"> STYLEREF 1 \s </w:instrText>
      </w:r>
      <w:r w:rsidR="00E14BCE">
        <w:rPr>
          <w:b/>
          <w:color w:val="000000" w:themeColor="text1"/>
        </w:rPr>
        <w:fldChar w:fldCharType="separate"/>
      </w:r>
      <w:r w:rsidR="0066016A">
        <w:rPr>
          <w:b/>
          <w:noProof/>
          <w:color w:val="000000" w:themeColor="text1"/>
        </w:rPr>
        <w:t>4</w:t>
      </w:r>
      <w:r w:rsidR="00E14BCE">
        <w:rPr>
          <w:b/>
          <w:color w:val="000000" w:themeColor="text1"/>
        </w:rPr>
        <w:fldChar w:fldCharType="end"/>
      </w:r>
      <w:r w:rsidR="00E14BCE">
        <w:rPr>
          <w:b/>
          <w:color w:val="000000" w:themeColor="text1"/>
        </w:rPr>
        <w:t>.</w:t>
      </w:r>
      <w:r w:rsidR="00E14BCE">
        <w:rPr>
          <w:b/>
          <w:color w:val="000000" w:themeColor="text1"/>
        </w:rPr>
        <w:fldChar w:fldCharType="begin"/>
      </w:r>
      <w:r w:rsidR="00E14BCE">
        <w:rPr>
          <w:b/>
          <w:color w:val="000000" w:themeColor="text1"/>
        </w:rPr>
        <w:instrText xml:space="preserve"> SEQ Bảng \* ARABIC \s 1 </w:instrText>
      </w:r>
      <w:r w:rsidR="00E14BCE">
        <w:rPr>
          <w:b/>
          <w:color w:val="000000" w:themeColor="text1"/>
        </w:rPr>
        <w:fldChar w:fldCharType="separate"/>
      </w:r>
      <w:r w:rsidR="0066016A">
        <w:rPr>
          <w:b/>
          <w:noProof/>
          <w:color w:val="000000" w:themeColor="text1"/>
        </w:rPr>
        <w:t>1</w:t>
      </w:r>
      <w:r w:rsidR="00E14BCE">
        <w:rPr>
          <w:b/>
          <w:color w:val="000000" w:themeColor="text1"/>
        </w:rPr>
        <w:fldChar w:fldCharType="end"/>
      </w:r>
      <w:r w:rsidRPr="003D45C6">
        <w:rPr>
          <w:b/>
          <w:color w:val="000000" w:themeColor="text1"/>
        </w:rPr>
        <w:t xml:space="preserve"> </w:t>
      </w:r>
      <w:r w:rsidR="00860A74" w:rsidRPr="003D45C6">
        <w:rPr>
          <w:b/>
          <w:color w:val="000000" w:themeColor="text1"/>
          <w:szCs w:val="26"/>
        </w:rPr>
        <w:t xml:space="preserve">Kết quả đánh giá độ tin cậy </w:t>
      </w:r>
      <w:r w:rsidR="00831626" w:rsidRPr="003D45C6">
        <w:rPr>
          <w:b/>
          <w:color w:val="000000" w:themeColor="text1"/>
          <w:szCs w:val="26"/>
          <w:lang w:val="en-US"/>
        </w:rPr>
        <w:t>các thang đo</w:t>
      </w:r>
      <w:bookmarkEnd w:id="156"/>
    </w:p>
    <w:tbl>
      <w:tblPr>
        <w:tblW w:w="8725" w:type="dxa"/>
        <w:tblLook w:val="04A0" w:firstRow="1" w:lastRow="0" w:firstColumn="1" w:lastColumn="0" w:noHBand="0" w:noVBand="1"/>
      </w:tblPr>
      <w:tblGrid>
        <w:gridCol w:w="1599"/>
        <w:gridCol w:w="1544"/>
        <w:gridCol w:w="55"/>
        <w:gridCol w:w="1744"/>
        <w:gridCol w:w="2019"/>
        <w:gridCol w:w="1764"/>
      </w:tblGrid>
      <w:tr w:rsidR="00860A74" w:rsidRPr="003D45C6" w:rsidTr="009301E6">
        <w:trPr>
          <w:cantSplit/>
          <w:trHeight w:val="1235"/>
        </w:trPr>
        <w:tc>
          <w:tcPr>
            <w:tcW w:w="15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0A74" w:rsidRPr="003D45C6" w:rsidRDefault="00860A74" w:rsidP="00DC6421">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Biến quan sát</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860A74" w:rsidRPr="003D45C6" w:rsidRDefault="00860A74" w:rsidP="00DC6421">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Trung bình thang đo nếu loại biến</w:t>
            </w:r>
          </w:p>
        </w:tc>
        <w:tc>
          <w:tcPr>
            <w:tcW w:w="1799" w:type="dxa"/>
            <w:gridSpan w:val="2"/>
            <w:tcBorders>
              <w:top w:val="single" w:sz="4" w:space="0" w:color="auto"/>
              <w:left w:val="nil"/>
              <w:bottom w:val="single" w:sz="4" w:space="0" w:color="auto"/>
              <w:right w:val="single" w:sz="4" w:space="0" w:color="auto"/>
            </w:tcBorders>
            <w:shd w:val="clear" w:color="000000" w:fill="FFFFFF"/>
            <w:vAlign w:val="center"/>
            <w:hideMark/>
          </w:tcPr>
          <w:p w:rsidR="00860A74" w:rsidRPr="003D45C6" w:rsidRDefault="00860A74" w:rsidP="00DC6421">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Phương sai thang đo nếu loại biến</w:t>
            </w:r>
          </w:p>
        </w:tc>
        <w:tc>
          <w:tcPr>
            <w:tcW w:w="2019" w:type="dxa"/>
            <w:tcBorders>
              <w:top w:val="single" w:sz="4" w:space="0" w:color="auto"/>
              <w:left w:val="nil"/>
              <w:bottom w:val="single" w:sz="4" w:space="0" w:color="auto"/>
              <w:right w:val="single" w:sz="4" w:space="0" w:color="auto"/>
            </w:tcBorders>
            <w:shd w:val="clear" w:color="000000" w:fill="FFFFFF"/>
            <w:vAlign w:val="center"/>
            <w:hideMark/>
          </w:tcPr>
          <w:p w:rsidR="00860A74" w:rsidRPr="003D45C6" w:rsidRDefault="00860A74" w:rsidP="00DC6421">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Tương quan biến tổng</w:t>
            </w:r>
          </w:p>
        </w:tc>
        <w:tc>
          <w:tcPr>
            <w:tcW w:w="1764" w:type="dxa"/>
            <w:tcBorders>
              <w:top w:val="single" w:sz="4" w:space="0" w:color="auto"/>
              <w:left w:val="nil"/>
              <w:bottom w:val="single" w:sz="4" w:space="0" w:color="auto"/>
              <w:right w:val="single" w:sz="4" w:space="0" w:color="auto"/>
            </w:tcBorders>
            <w:shd w:val="clear" w:color="000000" w:fill="FFFFFF"/>
            <w:vAlign w:val="center"/>
            <w:hideMark/>
          </w:tcPr>
          <w:p w:rsidR="00860A74" w:rsidRPr="003D45C6" w:rsidRDefault="00860A74" w:rsidP="00DC6421">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Cronbach's Alpha nếu loại biến</w:t>
            </w:r>
          </w:p>
        </w:tc>
      </w:tr>
      <w:tr w:rsidR="00860A74" w:rsidRPr="003D45C6" w:rsidTr="003872C5">
        <w:trPr>
          <w:cantSplit/>
          <w:trHeight w:val="433"/>
        </w:trPr>
        <w:tc>
          <w:tcPr>
            <w:tcW w:w="8725"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860A74" w:rsidRPr="003D45C6" w:rsidRDefault="00860A74" w:rsidP="00831626">
            <w:pPr>
              <w:spacing w:after="0" w:line="360" w:lineRule="auto"/>
              <w:jc w:val="center"/>
              <w:rPr>
                <w:rFonts w:ascii="Times New Roman" w:eastAsia="Times New Roman" w:hAnsi="Times New Roman"/>
                <w:b/>
                <w:color w:val="000000" w:themeColor="text1"/>
                <w:sz w:val="26"/>
                <w:szCs w:val="26"/>
              </w:rPr>
            </w:pPr>
            <w:r w:rsidRPr="003D45C6">
              <w:rPr>
                <w:rFonts w:ascii="Times New Roman" w:hAnsi="Times New Roman"/>
                <w:b/>
                <w:color w:val="000000" w:themeColor="text1"/>
                <w:sz w:val="26"/>
                <w:szCs w:val="26"/>
              </w:rPr>
              <w:t xml:space="preserve">Thang đo Lương thưởng và phúc lợi: Cronbach's Alpha = </w:t>
            </w:r>
            <w:r w:rsidRPr="003D45C6">
              <w:rPr>
                <w:rFonts w:ascii="Times New Roman" w:eastAsia="Times New Roman" w:hAnsi="Times New Roman"/>
                <w:b/>
                <w:color w:val="000000" w:themeColor="text1"/>
                <w:sz w:val="26"/>
                <w:szCs w:val="26"/>
              </w:rPr>
              <w:t>0</w:t>
            </w:r>
            <w:r w:rsidR="001A6384" w:rsidRPr="003D45C6">
              <w:rPr>
                <w:rFonts w:ascii="Times New Roman" w:eastAsia="Times New Roman" w:hAnsi="Times New Roman"/>
                <w:b/>
                <w:color w:val="000000" w:themeColor="text1"/>
                <w:sz w:val="26"/>
                <w:szCs w:val="26"/>
              </w:rPr>
              <w:t>,</w:t>
            </w:r>
            <w:r w:rsidRPr="003D45C6">
              <w:rPr>
                <w:rFonts w:ascii="Times New Roman" w:eastAsia="Times New Roman" w:hAnsi="Times New Roman"/>
                <w:b/>
                <w:color w:val="000000" w:themeColor="text1"/>
                <w:sz w:val="26"/>
                <w:szCs w:val="26"/>
              </w:rPr>
              <w:t>851</w:t>
            </w:r>
          </w:p>
        </w:tc>
      </w:tr>
      <w:tr w:rsidR="00860A74" w:rsidRPr="003D45C6" w:rsidTr="003872C5">
        <w:trPr>
          <w:trHeight w:val="375"/>
        </w:trPr>
        <w:tc>
          <w:tcPr>
            <w:tcW w:w="1599" w:type="dxa"/>
            <w:tcBorders>
              <w:top w:val="nil"/>
              <w:left w:val="single" w:sz="4" w:space="0" w:color="auto"/>
              <w:bottom w:val="single" w:sz="4" w:space="0" w:color="auto"/>
              <w:right w:val="single" w:sz="4" w:space="0" w:color="auto"/>
            </w:tcBorders>
            <w:shd w:val="clear" w:color="000000" w:fill="FFFFFF"/>
            <w:vAlign w:val="center"/>
            <w:hideMark/>
          </w:tcPr>
          <w:p w:rsidR="00860A74" w:rsidRPr="003D45C6" w:rsidRDefault="001A6384" w:rsidP="00DC6421">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LTPL</w:t>
            </w:r>
            <w:r w:rsidRPr="003D45C6">
              <w:rPr>
                <w:rFonts w:ascii="Times New Roman" w:eastAsia="Times New Roman" w:hAnsi="Times New Roman"/>
                <w:color w:val="000000" w:themeColor="text1"/>
                <w:sz w:val="26"/>
                <w:szCs w:val="26"/>
                <w:vertAlign w:val="subscript"/>
              </w:rPr>
              <w:t>1</w:t>
            </w:r>
          </w:p>
        </w:tc>
        <w:tc>
          <w:tcPr>
            <w:tcW w:w="1544" w:type="dxa"/>
            <w:tcBorders>
              <w:top w:val="nil"/>
              <w:left w:val="nil"/>
              <w:bottom w:val="single" w:sz="4" w:space="0" w:color="auto"/>
              <w:right w:val="single" w:sz="4" w:space="0" w:color="auto"/>
            </w:tcBorders>
            <w:shd w:val="clear" w:color="000000" w:fill="FFFFFF"/>
            <w:vAlign w:val="center"/>
            <w:hideMark/>
          </w:tcPr>
          <w:p w:rsidR="00860A74" w:rsidRPr="003D45C6" w:rsidRDefault="00860A74" w:rsidP="00DC6421">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9</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99</w:t>
            </w:r>
          </w:p>
        </w:tc>
        <w:tc>
          <w:tcPr>
            <w:tcW w:w="1799" w:type="dxa"/>
            <w:gridSpan w:val="2"/>
            <w:tcBorders>
              <w:top w:val="nil"/>
              <w:left w:val="nil"/>
              <w:bottom w:val="single" w:sz="4" w:space="0" w:color="auto"/>
              <w:right w:val="single" w:sz="4" w:space="0" w:color="auto"/>
            </w:tcBorders>
            <w:shd w:val="clear" w:color="000000" w:fill="FFFFFF"/>
            <w:vAlign w:val="center"/>
            <w:hideMark/>
          </w:tcPr>
          <w:p w:rsidR="00860A74" w:rsidRPr="003D45C6" w:rsidRDefault="00860A74" w:rsidP="00DC6421">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11</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013</w:t>
            </w:r>
          </w:p>
        </w:tc>
        <w:tc>
          <w:tcPr>
            <w:tcW w:w="2019" w:type="dxa"/>
            <w:tcBorders>
              <w:top w:val="nil"/>
              <w:left w:val="nil"/>
              <w:bottom w:val="single" w:sz="4" w:space="0" w:color="auto"/>
              <w:right w:val="single" w:sz="4" w:space="0" w:color="auto"/>
            </w:tcBorders>
            <w:shd w:val="clear" w:color="000000" w:fill="FFFFFF"/>
            <w:vAlign w:val="center"/>
            <w:hideMark/>
          </w:tcPr>
          <w:p w:rsidR="00860A74" w:rsidRPr="003D45C6" w:rsidRDefault="00860A74" w:rsidP="00DC6421">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563</w:t>
            </w:r>
          </w:p>
        </w:tc>
        <w:tc>
          <w:tcPr>
            <w:tcW w:w="1764" w:type="dxa"/>
            <w:tcBorders>
              <w:top w:val="nil"/>
              <w:left w:val="nil"/>
              <w:bottom w:val="single" w:sz="4" w:space="0" w:color="auto"/>
              <w:right w:val="single" w:sz="4" w:space="0" w:color="auto"/>
            </w:tcBorders>
            <w:shd w:val="clear" w:color="000000" w:fill="FFFFFF"/>
            <w:vAlign w:val="center"/>
            <w:hideMark/>
          </w:tcPr>
          <w:p w:rsidR="00860A74" w:rsidRPr="003D45C6" w:rsidRDefault="00860A74" w:rsidP="00DC6421">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845</w:t>
            </w:r>
          </w:p>
        </w:tc>
      </w:tr>
      <w:tr w:rsidR="00860A74" w:rsidRPr="003D45C6" w:rsidTr="003872C5">
        <w:trPr>
          <w:cantSplit/>
          <w:trHeight w:val="375"/>
        </w:trPr>
        <w:tc>
          <w:tcPr>
            <w:tcW w:w="1599" w:type="dxa"/>
            <w:tcBorders>
              <w:top w:val="nil"/>
              <w:left w:val="single" w:sz="4" w:space="0" w:color="auto"/>
              <w:bottom w:val="single" w:sz="4" w:space="0" w:color="auto"/>
              <w:right w:val="single" w:sz="4" w:space="0" w:color="auto"/>
            </w:tcBorders>
            <w:shd w:val="clear" w:color="000000" w:fill="FFFFFF"/>
            <w:vAlign w:val="center"/>
            <w:hideMark/>
          </w:tcPr>
          <w:p w:rsidR="00860A74" w:rsidRPr="003D45C6" w:rsidRDefault="001A6384" w:rsidP="00DC6421">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LTPL</w:t>
            </w:r>
            <w:r w:rsidRPr="003D45C6">
              <w:rPr>
                <w:rFonts w:ascii="Times New Roman" w:eastAsia="Times New Roman" w:hAnsi="Times New Roman"/>
                <w:color w:val="000000" w:themeColor="text1"/>
                <w:sz w:val="26"/>
                <w:szCs w:val="26"/>
                <w:vertAlign w:val="subscript"/>
              </w:rPr>
              <w:t>2</w:t>
            </w:r>
          </w:p>
        </w:tc>
        <w:tc>
          <w:tcPr>
            <w:tcW w:w="1544" w:type="dxa"/>
            <w:tcBorders>
              <w:top w:val="nil"/>
              <w:left w:val="nil"/>
              <w:bottom w:val="single" w:sz="4" w:space="0" w:color="auto"/>
              <w:right w:val="single" w:sz="4" w:space="0" w:color="auto"/>
            </w:tcBorders>
            <w:shd w:val="clear" w:color="000000" w:fill="FFFFFF"/>
            <w:vAlign w:val="center"/>
            <w:hideMark/>
          </w:tcPr>
          <w:p w:rsidR="00860A74" w:rsidRPr="003D45C6" w:rsidRDefault="00860A74" w:rsidP="00DC6421">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10</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09</w:t>
            </w:r>
          </w:p>
        </w:tc>
        <w:tc>
          <w:tcPr>
            <w:tcW w:w="1799" w:type="dxa"/>
            <w:gridSpan w:val="2"/>
            <w:tcBorders>
              <w:top w:val="nil"/>
              <w:left w:val="nil"/>
              <w:bottom w:val="single" w:sz="4" w:space="0" w:color="auto"/>
              <w:right w:val="single" w:sz="4" w:space="0" w:color="auto"/>
            </w:tcBorders>
            <w:shd w:val="clear" w:color="000000" w:fill="FFFFFF"/>
            <w:vAlign w:val="center"/>
            <w:hideMark/>
          </w:tcPr>
          <w:p w:rsidR="00860A74" w:rsidRPr="003D45C6" w:rsidRDefault="00860A74" w:rsidP="00DC6421">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8</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595</w:t>
            </w:r>
          </w:p>
        </w:tc>
        <w:tc>
          <w:tcPr>
            <w:tcW w:w="2019" w:type="dxa"/>
            <w:tcBorders>
              <w:top w:val="nil"/>
              <w:left w:val="nil"/>
              <w:bottom w:val="single" w:sz="4" w:space="0" w:color="auto"/>
              <w:right w:val="single" w:sz="4" w:space="0" w:color="auto"/>
            </w:tcBorders>
            <w:shd w:val="clear" w:color="000000" w:fill="FFFFFF"/>
            <w:vAlign w:val="center"/>
            <w:hideMark/>
          </w:tcPr>
          <w:p w:rsidR="00860A74" w:rsidRPr="003D45C6" w:rsidRDefault="00860A74" w:rsidP="00DC6421">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713</w:t>
            </w:r>
          </w:p>
        </w:tc>
        <w:tc>
          <w:tcPr>
            <w:tcW w:w="1764" w:type="dxa"/>
            <w:tcBorders>
              <w:top w:val="nil"/>
              <w:left w:val="nil"/>
              <w:bottom w:val="single" w:sz="4" w:space="0" w:color="auto"/>
              <w:right w:val="single" w:sz="4" w:space="0" w:color="auto"/>
            </w:tcBorders>
            <w:shd w:val="clear" w:color="000000" w:fill="FFFFFF"/>
            <w:vAlign w:val="center"/>
            <w:hideMark/>
          </w:tcPr>
          <w:p w:rsidR="00860A74" w:rsidRPr="003D45C6" w:rsidRDefault="00860A74" w:rsidP="00DC6421">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811</w:t>
            </w:r>
          </w:p>
        </w:tc>
      </w:tr>
      <w:tr w:rsidR="00860A74" w:rsidRPr="003D45C6" w:rsidTr="003872C5">
        <w:trPr>
          <w:cantSplit/>
          <w:trHeight w:val="375"/>
        </w:trPr>
        <w:tc>
          <w:tcPr>
            <w:tcW w:w="1599" w:type="dxa"/>
            <w:tcBorders>
              <w:top w:val="nil"/>
              <w:left w:val="single" w:sz="4" w:space="0" w:color="auto"/>
              <w:bottom w:val="single" w:sz="4" w:space="0" w:color="auto"/>
              <w:right w:val="single" w:sz="4" w:space="0" w:color="auto"/>
            </w:tcBorders>
            <w:shd w:val="clear" w:color="000000" w:fill="FFFFFF"/>
            <w:vAlign w:val="center"/>
            <w:hideMark/>
          </w:tcPr>
          <w:p w:rsidR="00860A74" w:rsidRPr="003D45C6" w:rsidRDefault="001A6384" w:rsidP="00DC6421">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LTPL</w:t>
            </w:r>
            <w:r w:rsidRPr="003D45C6">
              <w:rPr>
                <w:rFonts w:ascii="Times New Roman" w:eastAsia="Times New Roman" w:hAnsi="Times New Roman"/>
                <w:color w:val="000000" w:themeColor="text1"/>
                <w:sz w:val="26"/>
                <w:szCs w:val="26"/>
                <w:vertAlign w:val="subscript"/>
              </w:rPr>
              <w:t>3</w:t>
            </w:r>
          </w:p>
        </w:tc>
        <w:tc>
          <w:tcPr>
            <w:tcW w:w="1544" w:type="dxa"/>
            <w:tcBorders>
              <w:top w:val="nil"/>
              <w:left w:val="nil"/>
              <w:bottom w:val="single" w:sz="4" w:space="0" w:color="auto"/>
              <w:right w:val="single" w:sz="4" w:space="0" w:color="auto"/>
            </w:tcBorders>
            <w:shd w:val="clear" w:color="000000" w:fill="FFFFFF"/>
            <w:vAlign w:val="center"/>
            <w:hideMark/>
          </w:tcPr>
          <w:p w:rsidR="00860A74" w:rsidRPr="003D45C6" w:rsidRDefault="00860A74" w:rsidP="00DC6421">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10</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01</w:t>
            </w:r>
          </w:p>
        </w:tc>
        <w:tc>
          <w:tcPr>
            <w:tcW w:w="1799" w:type="dxa"/>
            <w:gridSpan w:val="2"/>
            <w:tcBorders>
              <w:top w:val="nil"/>
              <w:left w:val="nil"/>
              <w:bottom w:val="single" w:sz="4" w:space="0" w:color="auto"/>
              <w:right w:val="single" w:sz="4" w:space="0" w:color="auto"/>
            </w:tcBorders>
            <w:shd w:val="clear" w:color="000000" w:fill="FFFFFF"/>
            <w:vAlign w:val="center"/>
            <w:hideMark/>
          </w:tcPr>
          <w:p w:rsidR="00860A74" w:rsidRPr="003D45C6" w:rsidRDefault="00860A74" w:rsidP="00DC6421">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10</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926</w:t>
            </w:r>
          </w:p>
        </w:tc>
        <w:tc>
          <w:tcPr>
            <w:tcW w:w="2019" w:type="dxa"/>
            <w:tcBorders>
              <w:top w:val="nil"/>
              <w:left w:val="nil"/>
              <w:bottom w:val="single" w:sz="4" w:space="0" w:color="auto"/>
              <w:right w:val="single" w:sz="4" w:space="0" w:color="auto"/>
            </w:tcBorders>
            <w:shd w:val="clear" w:color="000000" w:fill="FFFFFF"/>
            <w:vAlign w:val="center"/>
            <w:hideMark/>
          </w:tcPr>
          <w:p w:rsidR="00860A74" w:rsidRPr="003D45C6" w:rsidRDefault="00860A74" w:rsidP="00DC6421">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544</w:t>
            </w:r>
          </w:p>
        </w:tc>
        <w:tc>
          <w:tcPr>
            <w:tcW w:w="1764" w:type="dxa"/>
            <w:tcBorders>
              <w:top w:val="nil"/>
              <w:left w:val="nil"/>
              <w:bottom w:val="single" w:sz="4" w:space="0" w:color="auto"/>
              <w:right w:val="single" w:sz="4" w:space="0" w:color="auto"/>
            </w:tcBorders>
            <w:shd w:val="clear" w:color="000000" w:fill="FFFFFF"/>
            <w:vAlign w:val="center"/>
            <w:hideMark/>
          </w:tcPr>
          <w:p w:rsidR="00860A74" w:rsidRPr="003D45C6" w:rsidRDefault="00860A74" w:rsidP="00DC6421">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849</w:t>
            </w:r>
          </w:p>
        </w:tc>
      </w:tr>
      <w:tr w:rsidR="00860A74" w:rsidRPr="003D45C6" w:rsidTr="003872C5">
        <w:trPr>
          <w:cantSplit/>
          <w:trHeight w:val="375"/>
        </w:trPr>
        <w:tc>
          <w:tcPr>
            <w:tcW w:w="15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0A74" w:rsidRPr="003D45C6" w:rsidRDefault="001A6384" w:rsidP="00DC6421">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lastRenderedPageBreak/>
              <w:t>LTPL</w:t>
            </w:r>
            <w:r w:rsidRPr="003D45C6">
              <w:rPr>
                <w:rFonts w:ascii="Times New Roman" w:eastAsia="Times New Roman" w:hAnsi="Times New Roman"/>
                <w:color w:val="000000" w:themeColor="text1"/>
                <w:sz w:val="26"/>
                <w:szCs w:val="26"/>
                <w:vertAlign w:val="subscript"/>
              </w:rPr>
              <w:t>4</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0A74" w:rsidRPr="003D45C6" w:rsidRDefault="00860A74" w:rsidP="00DC6421">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10</w:t>
            </w:r>
          </w:p>
        </w:tc>
        <w:tc>
          <w:tcPr>
            <w:tcW w:w="17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60A74" w:rsidRPr="003D45C6" w:rsidRDefault="00860A74" w:rsidP="00DC6421">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9</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946</w:t>
            </w:r>
          </w:p>
        </w:tc>
        <w:tc>
          <w:tcPr>
            <w:tcW w:w="20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0A74" w:rsidRPr="003D45C6" w:rsidRDefault="00860A74" w:rsidP="00DC6421">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736</w:t>
            </w:r>
          </w:p>
        </w:tc>
        <w:tc>
          <w:tcPr>
            <w:tcW w:w="17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0A74" w:rsidRPr="003D45C6" w:rsidRDefault="00860A74" w:rsidP="00DC6421">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803</w:t>
            </w:r>
          </w:p>
        </w:tc>
      </w:tr>
      <w:tr w:rsidR="00860A74" w:rsidRPr="003D45C6" w:rsidTr="003872C5">
        <w:trPr>
          <w:trHeight w:val="375"/>
        </w:trPr>
        <w:tc>
          <w:tcPr>
            <w:tcW w:w="15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0A74" w:rsidRPr="003D45C6" w:rsidRDefault="001A6384" w:rsidP="00DC6421">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LTPL</w:t>
            </w:r>
            <w:r w:rsidRPr="003D45C6">
              <w:rPr>
                <w:rFonts w:ascii="Times New Roman" w:eastAsia="Times New Roman" w:hAnsi="Times New Roman"/>
                <w:color w:val="000000" w:themeColor="text1"/>
                <w:sz w:val="26"/>
                <w:szCs w:val="26"/>
                <w:vertAlign w:val="subscript"/>
              </w:rPr>
              <w:t>5</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0A74" w:rsidRPr="003D45C6" w:rsidRDefault="00860A74" w:rsidP="00831626">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10</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03</w:t>
            </w:r>
          </w:p>
        </w:tc>
        <w:tc>
          <w:tcPr>
            <w:tcW w:w="17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60A74" w:rsidRPr="003D45C6" w:rsidRDefault="00860A74" w:rsidP="00DC6421">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9</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133</w:t>
            </w:r>
          </w:p>
        </w:tc>
        <w:tc>
          <w:tcPr>
            <w:tcW w:w="20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0A74" w:rsidRPr="003D45C6" w:rsidRDefault="00860A74" w:rsidP="00DC6421">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787</w:t>
            </w:r>
          </w:p>
        </w:tc>
        <w:tc>
          <w:tcPr>
            <w:tcW w:w="17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0A74" w:rsidRPr="003D45C6" w:rsidRDefault="00860A74" w:rsidP="00DC6421">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786</w:t>
            </w:r>
          </w:p>
        </w:tc>
      </w:tr>
      <w:tr w:rsidR="003872C5" w:rsidRPr="003D45C6" w:rsidTr="003872C5">
        <w:trPr>
          <w:cantSplit/>
          <w:trHeight w:val="395"/>
        </w:trPr>
        <w:tc>
          <w:tcPr>
            <w:tcW w:w="8725"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3872C5" w:rsidRPr="003D45C6" w:rsidRDefault="003872C5" w:rsidP="00831626">
            <w:pPr>
              <w:spacing w:after="0" w:line="360" w:lineRule="auto"/>
              <w:jc w:val="center"/>
              <w:rPr>
                <w:rFonts w:ascii="Times New Roman" w:eastAsia="Times New Roman" w:hAnsi="Times New Roman"/>
                <w:b/>
                <w:color w:val="000000" w:themeColor="text1"/>
                <w:sz w:val="26"/>
                <w:szCs w:val="26"/>
              </w:rPr>
            </w:pPr>
            <w:r w:rsidRPr="003D45C6">
              <w:rPr>
                <w:rFonts w:ascii="Times New Roman" w:hAnsi="Times New Roman"/>
                <w:b/>
                <w:color w:val="000000" w:themeColor="text1"/>
                <w:sz w:val="26"/>
                <w:szCs w:val="26"/>
              </w:rPr>
              <w:t xml:space="preserve">Thang đo Phát triển và cơ hội thăng tiến: </w:t>
            </w:r>
            <w:r w:rsidRPr="003D45C6">
              <w:rPr>
                <w:rFonts w:ascii="Times New Roman" w:eastAsia="Times New Roman" w:hAnsi="Times New Roman"/>
                <w:b/>
                <w:color w:val="000000" w:themeColor="text1"/>
                <w:sz w:val="26"/>
                <w:szCs w:val="26"/>
              </w:rPr>
              <w:t>Cronbach's Alpha = 0,897</w:t>
            </w:r>
          </w:p>
        </w:tc>
      </w:tr>
      <w:tr w:rsidR="003872C5" w:rsidRPr="003D45C6" w:rsidTr="003872C5">
        <w:trPr>
          <w:trHeight w:val="375"/>
        </w:trPr>
        <w:tc>
          <w:tcPr>
            <w:tcW w:w="1599" w:type="dxa"/>
            <w:tcBorders>
              <w:top w:val="nil"/>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PTCHTT</w:t>
            </w:r>
            <w:r w:rsidRPr="003D45C6">
              <w:rPr>
                <w:rFonts w:ascii="Times New Roman" w:eastAsia="Times New Roman" w:hAnsi="Times New Roman"/>
                <w:color w:val="000000" w:themeColor="text1"/>
                <w:sz w:val="26"/>
                <w:szCs w:val="26"/>
                <w:vertAlign w:val="subscript"/>
              </w:rPr>
              <w:t>1</w:t>
            </w:r>
          </w:p>
        </w:tc>
        <w:tc>
          <w:tcPr>
            <w:tcW w:w="1599" w:type="dxa"/>
            <w:gridSpan w:val="2"/>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13,06</w:t>
            </w:r>
          </w:p>
        </w:tc>
        <w:tc>
          <w:tcPr>
            <w:tcW w:w="174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7,52</w:t>
            </w:r>
          </w:p>
        </w:tc>
        <w:tc>
          <w:tcPr>
            <w:tcW w:w="2019"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0,683</w:t>
            </w:r>
          </w:p>
        </w:tc>
        <w:tc>
          <w:tcPr>
            <w:tcW w:w="176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0,888</w:t>
            </w:r>
          </w:p>
        </w:tc>
      </w:tr>
      <w:tr w:rsidR="003872C5" w:rsidRPr="003D45C6" w:rsidTr="003872C5">
        <w:trPr>
          <w:cantSplit/>
          <w:trHeight w:val="330"/>
        </w:trPr>
        <w:tc>
          <w:tcPr>
            <w:tcW w:w="1599" w:type="dxa"/>
            <w:tcBorders>
              <w:top w:val="nil"/>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PTCHTT</w:t>
            </w:r>
            <w:r w:rsidRPr="003D45C6">
              <w:rPr>
                <w:rFonts w:ascii="Times New Roman" w:eastAsia="Times New Roman" w:hAnsi="Times New Roman"/>
                <w:color w:val="000000" w:themeColor="text1"/>
                <w:sz w:val="26"/>
                <w:szCs w:val="26"/>
                <w:vertAlign w:val="subscript"/>
              </w:rPr>
              <w:t>2</w:t>
            </w:r>
          </w:p>
        </w:tc>
        <w:tc>
          <w:tcPr>
            <w:tcW w:w="1599" w:type="dxa"/>
            <w:gridSpan w:val="2"/>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13,51</w:t>
            </w:r>
          </w:p>
        </w:tc>
        <w:tc>
          <w:tcPr>
            <w:tcW w:w="174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7,809</w:t>
            </w:r>
          </w:p>
        </w:tc>
        <w:tc>
          <w:tcPr>
            <w:tcW w:w="2019"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0,672</w:t>
            </w:r>
          </w:p>
        </w:tc>
        <w:tc>
          <w:tcPr>
            <w:tcW w:w="176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0,89</w:t>
            </w:r>
          </w:p>
        </w:tc>
      </w:tr>
      <w:tr w:rsidR="003872C5" w:rsidRPr="003D45C6" w:rsidTr="003872C5">
        <w:trPr>
          <w:cantSplit/>
          <w:trHeight w:val="330"/>
        </w:trPr>
        <w:tc>
          <w:tcPr>
            <w:tcW w:w="1599" w:type="dxa"/>
            <w:tcBorders>
              <w:top w:val="nil"/>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PTCHTT</w:t>
            </w:r>
            <w:r w:rsidRPr="003D45C6">
              <w:rPr>
                <w:rFonts w:ascii="Times New Roman" w:eastAsia="Times New Roman" w:hAnsi="Times New Roman"/>
                <w:color w:val="000000" w:themeColor="text1"/>
                <w:sz w:val="26"/>
                <w:szCs w:val="26"/>
                <w:vertAlign w:val="subscript"/>
              </w:rPr>
              <w:t>3</w:t>
            </w:r>
          </w:p>
        </w:tc>
        <w:tc>
          <w:tcPr>
            <w:tcW w:w="1599" w:type="dxa"/>
            <w:gridSpan w:val="2"/>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13,41</w:t>
            </w:r>
          </w:p>
        </w:tc>
        <w:tc>
          <w:tcPr>
            <w:tcW w:w="174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7,519</w:t>
            </w:r>
          </w:p>
        </w:tc>
        <w:tc>
          <w:tcPr>
            <w:tcW w:w="2019"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0,723</w:t>
            </w:r>
          </w:p>
        </w:tc>
        <w:tc>
          <w:tcPr>
            <w:tcW w:w="176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0,879</w:t>
            </w:r>
          </w:p>
        </w:tc>
      </w:tr>
      <w:tr w:rsidR="003872C5" w:rsidRPr="003D45C6" w:rsidTr="003872C5">
        <w:trPr>
          <w:cantSplit/>
          <w:trHeight w:val="330"/>
        </w:trPr>
        <w:tc>
          <w:tcPr>
            <w:tcW w:w="1599" w:type="dxa"/>
            <w:tcBorders>
              <w:top w:val="nil"/>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PTCHTT</w:t>
            </w:r>
            <w:r w:rsidRPr="003D45C6">
              <w:rPr>
                <w:rFonts w:ascii="Times New Roman" w:eastAsia="Times New Roman" w:hAnsi="Times New Roman"/>
                <w:color w:val="000000" w:themeColor="text1"/>
                <w:sz w:val="26"/>
                <w:szCs w:val="26"/>
                <w:vertAlign w:val="subscript"/>
              </w:rPr>
              <w:t>4</w:t>
            </w:r>
          </w:p>
        </w:tc>
        <w:tc>
          <w:tcPr>
            <w:tcW w:w="1599" w:type="dxa"/>
            <w:gridSpan w:val="2"/>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13,31</w:t>
            </w:r>
          </w:p>
        </w:tc>
        <w:tc>
          <w:tcPr>
            <w:tcW w:w="174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6,952</w:t>
            </w:r>
          </w:p>
        </w:tc>
        <w:tc>
          <w:tcPr>
            <w:tcW w:w="2019"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0,835</w:t>
            </w:r>
          </w:p>
        </w:tc>
        <w:tc>
          <w:tcPr>
            <w:tcW w:w="176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0,853</w:t>
            </w:r>
          </w:p>
        </w:tc>
      </w:tr>
      <w:tr w:rsidR="003872C5" w:rsidRPr="003D45C6" w:rsidTr="003872C5">
        <w:trPr>
          <w:cantSplit/>
          <w:trHeight w:val="330"/>
        </w:trPr>
        <w:tc>
          <w:tcPr>
            <w:tcW w:w="1599" w:type="dxa"/>
            <w:tcBorders>
              <w:top w:val="nil"/>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PTCHTT</w:t>
            </w:r>
            <w:r w:rsidRPr="003D45C6">
              <w:rPr>
                <w:rFonts w:ascii="Times New Roman" w:eastAsia="Times New Roman" w:hAnsi="Times New Roman"/>
                <w:color w:val="000000" w:themeColor="text1"/>
                <w:sz w:val="26"/>
                <w:szCs w:val="26"/>
                <w:vertAlign w:val="subscript"/>
              </w:rPr>
              <w:t>5</w:t>
            </w:r>
          </w:p>
        </w:tc>
        <w:tc>
          <w:tcPr>
            <w:tcW w:w="1599" w:type="dxa"/>
            <w:gridSpan w:val="2"/>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13,29</w:t>
            </w:r>
          </w:p>
        </w:tc>
        <w:tc>
          <w:tcPr>
            <w:tcW w:w="174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7,041</w:t>
            </w:r>
          </w:p>
        </w:tc>
        <w:tc>
          <w:tcPr>
            <w:tcW w:w="2019"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0,817</w:t>
            </w:r>
          </w:p>
        </w:tc>
        <w:tc>
          <w:tcPr>
            <w:tcW w:w="176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0,858</w:t>
            </w:r>
          </w:p>
        </w:tc>
      </w:tr>
      <w:tr w:rsidR="003872C5" w:rsidRPr="003D45C6" w:rsidTr="003872C5">
        <w:trPr>
          <w:cantSplit/>
          <w:trHeight w:val="330"/>
        </w:trPr>
        <w:tc>
          <w:tcPr>
            <w:tcW w:w="8725"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rPr>
            </w:pPr>
            <w:r w:rsidRPr="003D45C6">
              <w:rPr>
                <w:rFonts w:ascii="Times New Roman" w:hAnsi="Times New Roman"/>
                <w:b/>
                <w:color w:val="000000" w:themeColor="text1"/>
                <w:sz w:val="26"/>
                <w:szCs w:val="26"/>
              </w:rPr>
              <w:t>Thang đo Điều kiện làm việc: Cronbach's Alpha = 0,856</w:t>
            </w:r>
          </w:p>
        </w:tc>
      </w:tr>
      <w:tr w:rsidR="003872C5" w:rsidRPr="003D45C6" w:rsidTr="003872C5">
        <w:trPr>
          <w:trHeight w:val="375"/>
        </w:trPr>
        <w:tc>
          <w:tcPr>
            <w:tcW w:w="15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DKLV</w:t>
            </w:r>
            <w:r w:rsidRPr="003D45C6">
              <w:rPr>
                <w:rFonts w:ascii="Times New Roman" w:eastAsia="Times New Roman" w:hAnsi="Times New Roman"/>
                <w:color w:val="000000" w:themeColor="text1"/>
                <w:sz w:val="26"/>
                <w:szCs w:val="26"/>
                <w:vertAlign w:val="subscript"/>
              </w:rPr>
              <w:t>1</w:t>
            </w:r>
          </w:p>
        </w:tc>
        <w:tc>
          <w:tcPr>
            <w:tcW w:w="1599" w:type="dxa"/>
            <w:gridSpan w:val="2"/>
            <w:tcBorders>
              <w:top w:val="single" w:sz="4" w:space="0" w:color="auto"/>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13,81</w:t>
            </w:r>
          </w:p>
        </w:tc>
        <w:tc>
          <w:tcPr>
            <w:tcW w:w="1744" w:type="dxa"/>
            <w:tcBorders>
              <w:top w:val="single" w:sz="4" w:space="0" w:color="auto"/>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15,741</w:t>
            </w:r>
          </w:p>
        </w:tc>
        <w:tc>
          <w:tcPr>
            <w:tcW w:w="2019" w:type="dxa"/>
            <w:tcBorders>
              <w:top w:val="single" w:sz="4" w:space="0" w:color="auto"/>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0,59</w:t>
            </w:r>
          </w:p>
        </w:tc>
        <w:tc>
          <w:tcPr>
            <w:tcW w:w="1764" w:type="dxa"/>
            <w:tcBorders>
              <w:top w:val="single" w:sz="4" w:space="0" w:color="auto"/>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0,849</w:t>
            </w:r>
          </w:p>
        </w:tc>
      </w:tr>
      <w:tr w:rsidR="003872C5" w:rsidRPr="003D45C6" w:rsidTr="003872C5">
        <w:trPr>
          <w:cantSplit/>
          <w:trHeight w:val="375"/>
        </w:trPr>
        <w:tc>
          <w:tcPr>
            <w:tcW w:w="1599" w:type="dxa"/>
            <w:tcBorders>
              <w:top w:val="nil"/>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DKLV</w:t>
            </w:r>
            <w:r w:rsidRPr="003D45C6">
              <w:rPr>
                <w:rFonts w:ascii="Times New Roman" w:eastAsia="Times New Roman" w:hAnsi="Times New Roman"/>
                <w:color w:val="000000" w:themeColor="text1"/>
                <w:sz w:val="26"/>
                <w:szCs w:val="26"/>
                <w:vertAlign w:val="subscript"/>
              </w:rPr>
              <w:t>2</w:t>
            </w:r>
          </w:p>
        </w:tc>
        <w:tc>
          <w:tcPr>
            <w:tcW w:w="1599" w:type="dxa"/>
            <w:gridSpan w:val="2"/>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13,33</w:t>
            </w:r>
          </w:p>
        </w:tc>
        <w:tc>
          <w:tcPr>
            <w:tcW w:w="174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15,405</w:t>
            </w:r>
          </w:p>
        </w:tc>
        <w:tc>
          <w:tcPr>
            <w:tcW w:w="2019"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0,698</w:t>
            </w:r>
          </w:p>
        </w:tc>
        <w:tc>
          <w:tcPr>
            <w:tcW w:w="176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0,82</w:t>
            </w:r>
          </w:p>
        </w:tc>
      </w:tr>
      <w:tr w:rsidR="003872C5" w:rsidRPr="003D45C6" w:rsidTr="003872C5">
        <w:trPr>
          <w:cantSplit/>
          <w:trHeight w:val="375"/>
        </w:trPr>
        <w:tc>
          <w:tcPr>
            <w:tcW w:w="1599" w:type="dxa"/>
            <w:tcBorders>
              <w:top w:val="nil"/>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DKLV</w:t>
            </w:r>
            <w:r w:rsidRPr="003D45C6">
              <w:rPr>
                <w:rFonts w:ascii="Times New Roman" w:eastAsia="Times New Roman" w:hAnsi="Times New Roman"/>
                <w:color w:val="000000" w:themeColor="text1"/>
                <w:sz w:val="26"/>
                <w:szCs w:val="26"/>
                <w:vertAlign w:val="subscript"/>
              </w:rPr>
              <w:t>3</w:t>
            </w:r>
          </w:p>
        </w:tc>
        <w:tc>
          <w:tcPr>
            <w:tcW w:w="1599" w:type="dxa"/>
            <w:gridSpan w:val="2"/>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13,29</w:t>
            </w:r>
          </w:p>
        </w:tc>
        <w:tc>
          <w:tcPr>
            <w:tcW w:w="174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16,504</w:t>
            </w:r>
          </w:p>
        </w:tc>
        <w:tc>
          <w:tcPr>
            <w:tcW w:w="2019"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0,66</w:t>
            </w:r>
          </w:p>
        </w:tc>
        <w:tc>
          <w:tcPr>
            <w:tcW w:w="176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0,83</w:t>
            </w:r>
          </w:p>
        </w:tc>
      </w:tr>
      <w:tr w:rsidR="003872C5" w:rsidRPr="003D45C6" w:rsidTr="003872C5">
        <w:trPr>
          <w:cantSplit/>
          <w:trHeight w:val="375"/>
        </w:trPr>
        <w:tc>
          <w:tcPr>
            <w:tcW w:w="1599" w:type="dxa"/>
            <w:tcBorders>
              <w:top w:val="nil"/>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DKLV</w:t>
            </w:r>
            <w:r w:rsidRPr="003D45C6">
              <w:rPr>
                <w:rFonts w:ascii="Times New Roman" w:eastAsia="Times New Roman" w:hAnsi="Times New Roman"/>
                <w:color w:val="000000" w:themeColor="text1"/>
                <w:sz w:val="26"/>
                <w:szCs w:val="26"/>
                <w:vertAlign w:val="subscript"/>
              </w:rPr>
              <w:t>4</w:t>
            </w:r>
          </w:p>
        </w:tc>
        <w:tc>
          <w:tcPr>
            <w:tcW w:w="1599" w:type="dxa"/>
            <w:gridSpan w:val="2"/>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13,63</w:t>
            </w:r>
          </w:p>
        </w:tc>
        <w:tc>
          <w:tcPr>
            <w:tcW w:w="174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15,806</w:t>
            </w:r>
          </w:p>
        </w:tc>
        <w:tc>
          <w:tcPr>
            <w:tcW w:w="2019"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0,634</w:t>
            </w:r>
          </w:p>
        </w:tc>
        <w:tc>
          <w:tcPr>
            <w:tcW w:w="176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0,836</w:t>
            </w:r>
          </w:p>
        </w:tc>
      </w:tr>
      <w:tr w:rsidR="003872C5" w:rsidRPr="003D45C6" w:rsidTr="003872C5">
        <w:trPr>
          <w:cantSplit/>
          <w:trHeight w:val="375"/>
        </w:trPr>
        <w:tc>
          <w:tcPr>
            <w:tcW w:w="1599" w:type="dxa"/>
            <w:tcBorders>
              <w:top w:val="nil"/>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DKLV</w:t>
            </w:r>
            <w:r w:rsidRPr="003D45C6">
              <w:rPr>
                <w:rFonts w:ascii="Times New Roman" w:eastAsia="Times New Roman" w:hAnsi="Times New Roman"/>
                <w:color w:val="000000" w:themeColor="text1"/>
                <w:sz w:val="26"/>
                <w:szCs w:val="26"/>
                <w:vertAlign w:val="subscript"/>
              </w:rPr>
              <w:t>5</w:t>
            </w:r>
          </w:p>
        </w:tc>
        <w:tc>
          <w:tcPr>
            <w:tcW w:w="1599" w:type="dxa"/>
            <w:gridSpan w:val="2"/>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13,51</w:t>
            </w:r>
          </w:p>
        </w:tc>
        <w:tc>
          <w:tcPr>
            <w:tcW w:w="174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14,641</w:t>
            </w:r>
          </w:p>
        </w:tc>
        <w:tc>
          <w:tcPr>
            <w:tcW w:w="2019"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0,787</w:t>
            </w:r>
          </w:p>
        </w:tc>
        <w:tc>
          <w:tcPr>
            <w:tcW w:w="176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0,795</w:t>
            </w:r>
          </w:p>
        </w:tc>
      </w:tr>
      <w:tr w:rsidR="003872C5" w:rsidRPr="003D45C6" w:rsidTr="003872C5">
        <w:trPr>
          <w:cantSplit/>
          <w:trHeight w:val="375"/>
        </w:trPr>
        <w:tc>
          <w:tcPr>
            <w:tcW w:w="8725"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rPr>
            </w:pPr>
            <w:r w:rsidRPr="003D45C6">
              <w:rPr>
                <w:rFonts w:ascii="Times New Roman" w:hAnsi="Times New Roman"/>
                <w:b/>
                <w:color w:val="000000" w:themeColor="text1"/>
                <w:sz w:val="26"/>
                <w:szCs w:val="26"/>
              </w:rPr>
              <w:t xml:space="preserve">Thang đo Sự hỗ trợ của lãnh đạo: Cronbach's Alpha = </w:t>
            </w:r>
            <w:r w:rsidRPr="003D45C6">
              <w:rPr>
                <w:rFonts w:ascii="Times New Roman" w:eastAsia="Times New Roman" w:hAnsi="Times New Roman"/>
                <w:b/>
                <w:color w:val="000000" w:themeColor="text1"/>
                <w:sz w:val="26"/>
                <w:szCs w:val="26"/>
              </w:rPr>
              <w:t>0,729 (Lần 1)</w:t>
            </w:r>
          </w:p>
        </w:tc>
      </w:tr>
      <w:tr w:rsidR="003872C5" w:rsidRPr="003D45C6" w:rsidTr="003872C5">
        <w:trPr>
          <w:trHeight w:val="375"/>
        </w:trPr>
        <w:tc>
          <w:tcPr>
            <w:tcW w:w="15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HTLD</w:t>
            </w:r>
            <w:r w:rsidRPr="003D45C6">
              <w:rPr>
                <w:rFonts w:ascii="Times New Roman" w:eastAsia="Times New Roman" w:hAnsi="Times New Roman"/>
                <w:color w:val="000000" w:themeColor="text1"/>
                <w:sz w:val="26"/>
                <w:szCs w:val="26"/>
                <w:vertAlign w:val="subscript"/>
              </w:rPr>
              <w:t>1</w:t>
            </w:r>
          </w:p>
        </w:tc>
        <w:tc>
          <w:tcPr>
            <w:tcW w:w="1599" w:type="dxa"/>
            <w:gridSpan w:val="2"/>
            <w:tcBorders>
              <w:top w:val="single" w:sz="4" w:space="0" w:color="auto"/>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14,43</w:t>
            </w:r>
          </w:p>
        </w:tc>
        <w:tc>
          <w:tcPr>
            <w:tcW w:w="1744" w:type="dxa"/>
            <w:tcBorders>
              <w:top w:val="single" w:sz="4" w:space="0" w:color="auto"/>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8,595</w:t>
            </w:r>
          </w:p>
        </w:tc>
        <w:tc>
          <w:tcPr>
            <w:tcW w:w="2019" w:type="dxa"/>
            <w:tcBorders>
              <w:top w:val="single" w:sz="4" w:space="0" w:color="auto"/>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0,148</w:t>
            </w:r>
          </w:p>
        </w:tc>
        <w:tc>
          <w:tcPr>
            <w:tcW w:w="1764" w:type="dxa"/>
            <w:tcBorders>
              <w:top w:val="single" w:sz="4" w:space="0" w:color="auto"/>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0,837</w:t>
            </w:r>
          </w:p>
        </w:tc>
      </w:tr>
      <w:tr w:rsidR="003872C5" w:rsidRPr="003D45C6" w:rsidTr="003872C5">
        <w:trPr>
          <w:cantSplit/>
          <w:trHeight w:val="375"/>
        </w:trPr>
        <w:tc>
          <w:tcPr>
            <w:tcW w:w="1599" w:type="dxa"/>
            <w:tcBorders>
              <w:top w:val="nil"/>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HTLD</w:t>
            </w:r>
            <w:r w:rsidRPr="003D45C6">
              <w:rPr>
                <w:rFonts w:ascii="Times New Roman" w:eastAsia="Times New Roman" w:hAnsi="Times New Roman"/>
                <w:color w:val="000000" w:themeColor="text1"/>
                <w:sz w:val="26"/>
                <w:szCs w:val="26"/>
                <w:vertAlign w:val="subscript"/>
              </w:rPr>
              <w:t>2</w:t>
            </w:r>
          </w:p>
        </w:tc>
        <w:tc>
          <w:tcPr>
            <w:tcW w:w="1599" w:type="dxa"/>
            <w:gridSpan w:val="2"/>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13,92</w:t>
            </w:r>
          </w:p>
        </w:tc>
        <w:tc>
          <w:tcPr>
            <w:tcW w:w="174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7,134</w:t>
            </w:r>
          </w:p>
        </w:tc>
        <w:tc>
          <w:tcPr>
            <w:tcW w:w="2019"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0,612</w:t>
            </w:r>
          </w:p>
        </w:tc>
        <w:tc>
          <w:tcPr>
            <w:tcW w:w="176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0,635</w:t>
            </w:r>
          </w:p>
        </w:tc>
      </w:tr>
      <w:tr w:rsidR="003872C5" w:rsidRPr="003D45C6" w:rsidTr="003872C5">
        <w:trPr>
          <w:cantSplit/>
          <w:trHeight w:val="375"/>
        </w:trPr>
        <w:tc>
          <w:tcPr>
            <w:tcW w:w="15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HTLD</w:t>
            </w:r>
            <w:r w:rsidRPr="003D45C6">
              <w:rPr>
                <w:rFonts w:ascii="Times New Roman" w:eastAsia="Times New Roman" w:hAnsi="Times New Roman"/>
                <w:color w:val="000000" w:themeColor="text1"/>
                <w:sz w:val="26"/>
                <w:szCs w:val="26"/>
                <w:vertAlign w:val="subscript"/>
              </w:rPr>
              <w:t>3</w:t>
            </w:r>
          </w:p>
        </w:tc>
        <w:tc>
          <w:tcPr>
            <w:tcW w:w="15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14</w:t>
            </w:r>
          </w:p>
        </w:tc>
        <w:tc>
          <w:tcPr>
            <w:tcW w:w="17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7,812</w:t>
            </w:r>
          </w:p>
        </w:tc>
        <w:tc>
          <w:tcPr>
            <w:tcW w:w="20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0,528</w:t>
            </w:r>
          </w:p>
        </w:tc>
        <w:tc>
          <w:tcPr>
            <w:tcW w:w="17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0,671</w:t>
            </w:r>
          </w:p>
        </w:tc>
      </w:tr>
      <w:tr w:rsidR="003872C5" w:rsidRPr="003D45C6" w:rsidTr="003872C5">
        <w:trPr>
          <w:cantSplit/>
          <w:trHeight w:val="375"/>
        </w:trPr>
        <w:tc>
          <w:tcPr>
            <w:tcW w:w="15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HTLD</w:t>
            </w:r>
            <w:r w:rsidRPr="003D45C6">
              <w:rPr>
                <w:rFonts w:ascii="Times New Roman" w:eastAsia="Times New Roman" w:hAnsi="Times New Roman"/>
                <w:color w:val="000000" w:themeColor="text1"/>
                <w:sz w:val="26"/>
                <w:szCs w:val="26"/>
                <w:vertAlign w:val="subscript"/>
              </w:rPr>
              <w:t>4</w:t>
            </w:r>
          </w:p>
        </w:tc>
        <w:tc>
          <w:tcPr>
            <w:tcW w:w="15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13,79</w:t>
            </w:r>
          </w:p>
        </w:tc>
        <w:tc>
          <w:tcPr>
            <w:tcW w:w="17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7,091</w:t>
            </w:r>
          </w:p>
        </w:tc>
        <w:tc>
          <w:tcPr>
            <w:tcW w:w="20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0,65</w:t>
            </w:r>
          </w:p>
        </w:tc>
        <w:tc>
          <w:tcPr>
            <w:tcW w:w="17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0,622</w:t>
            </w:r>
          </w:p>
        </w:tc>
      </w:tr>
      <w:tr w:rsidR="003872C5" w:rsidRPr="003D45C6" w:rsidTr="003872C5">
        <w:trPr>
          <w:cantSplit/>
          <w:trHeight w:val="375"/>
        </w:trPr>
        <w:tc>
          <w:tcPr>
            <w:tcW w:w="15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HTLD</w:t>
            </w:r>
            <w:r w:rsidRPr="003D45C6">
              <w:rPr>
                <w:rFonts w:ascii="Times New Roman" w:eastAsia="Times New Roman" w:hAnsi="Times New Roman"/>
                <w:color w:val="000000" w:themeColor="text1"/>
                <w:sz w:val="26"/>
                <w:szCs w:val="26"/>
                <w:vertAlign w:val="subscript"/>
              </w:rPr>
              <w:t>5</w:t>
            </w:r>
          </w:p>
        </w:tc>
        <w:tc>
          <w:tcPr>
            <w:tcW w:w="15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13,81</w:t>
            </w:r>
          </w:p>
        </w:tc>
        <w:tc>
          <w:tcPr>
            <w:tcW w:w="17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6,962</w:t>
            </w:r>
          </w:p>
        </w:tc>
        <w:tc>
          <w:tcPr>
            <w:tcW w:w="20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0,664</w:t>
            </w:r>
          </w:p>
        </w:tc>
        <w:tc>
          <w:tcPr>
            <w:tcW w:w="17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0,615</w:t>
            </w:r>
          </w:p>
        </w:tc>
      </w:tr>
      <w:tr w:rsidR="003872C5" w:rsidRPr="003D45C6" w:rsidTr="003872C5">
        <w:trPr>
          <w:cantSplit/>
          <w:trHeight w:val="375"/>
        </w:trPr>
        <w:tc>
          <w:tcPr>
            <w:tcW w:w="8725"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rPr>
            </w:pPr>
            <w:r w:rsidRPr="003D45C6">
              <w:rPr>
                <w:rFonts w:ascii="Times New Roman" w:hAnsi="Times New Roman"/>
                <w:b/>
                <w:color w:val="000000" w:themeColor="text1"/>
                <w:sz w:val="26"/>
                <w:szCs w:val="26"/>
              </w:rPr>
              <w:t xml:space="preserve">Thang đo Sự hỗ trợ của lãnh đạo: Cronbach's Alpha = </w:t>
            </w:r>
            <w:r w:rsidRPr="003D45C6">
              <w:rPr>
                <w:rFonts w:ascii="Times New Roman" w:eastAsia="Times New Roman" w:hAnsi="Times New Roman"/>
                <w:b/>
                <w:color w:val="000000" w:themeColor="text1"/>
                <w:sz w:val="26"/>
                <w:szCs w:val="26"/>
              </w:rPr>
              <w:t>0,837 (Lần 2)</w:t>
            </w:r>
          </w:p>
        </w:tc>
      </w:tr>
      <w:tr w:rsidR="003872C5" w:rsidRPr="003D45C6" w:rsidTr="003872C5">
        <w:trPr>
          <w:trHeight w:val="375"/>
        </w:trPr>
        <w:tc>
          <w:tcPr>
            <w:tcW w:w="15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HTLD</w:t>
            </w:r>
            <w:r w:rsidRPr="003D45C6">
              <w:rPr>
                <w:rFonts w:ascii="Times New Roman" w:eastAsia="Times New Roman" w:hAnsi="Times New Roman"/>
                <w:color w:val="000000" w:themeColor="text1"/>
                <w:sz w:val="26"/>
                <w:szCs w:val="26"/>
                <w:vertAlign w:val="subscript"/>
              </w:rPr>
              <w:t>2</w:t>
            </w:r>
          </w:p>
        </w:tc>
        <w:tc>
          <w:tcPr>
            <w:tcW w:w="1599" w:type="dxa"/>
            <w:gridSpan w:val="2"/>
            <w:tcBorders>
              <w:top w:val="single" w:sz="4" w:space="0" w:color="auto"/>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10,86</w:t>
            </w:r>
          </w:p>
        </w:tc>
        <w:tc>
          <w:tcPr>
            <w:tcW w:w="1744" w:type="dxa"/>
            <w:tcBorders>
              <w:top w:val="single" w:sz="4" w:space="0" w:color="auto"/>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4,913</w:t>
            </w:r>
          </w:p>
        </w:tc>
        <w:tc>
          <w:tcPr>
            <w:tcW w:w="2019" w:type="dxa"/>
            <w:tcBorders>
              <w:top w:val="single" w:sz="4" w:space="0" w:color="auto"/>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0,692</w:t>
            </w:r>
          </w:p>
        </w:tc>
        <w:tc>
          <w:tcPr>
            <w:tcW w:w="1764" w:type="dxa"/>
            <w:tcBorders>
              <w:top w:val="single" w:sz="4" w:space="0" w:color="auto"/>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0,783</w:t>
            </w:r>
          </w:p>
        </w:tc>
      </w:tr>
      <w:tr w:rsidR="003872C5" w:rsidRPr="003D45C6" w:rsidTr="003872C5">
        <w:trPr>
          <w:cantSplit/>
          <w:trHeight w:val="375"/>
        </w:trPr>
        <w:tc>
          <w:tcPr>
            <w:tcW w:w="1599" w:type="dxa"/>
            <w:tcBorders>
              <w:top w:val="nil"/>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HTLD</w:t>
            </w:r>
            <w:r w:rsidRPr="003D45C6">
              <w:rPr>
                <w:rFonts w:ascii="Times New Roman" w:eastAsia="Times New Roman" w:hAnsi="Times New Roman"/>
                <w:color w:val="000000" w:themeColor="text1"/>
                <w:sz w:val="26"/>
                <w:szCs w:val="26"/>
                <w:vertAlign w:val="subscript"/>
              </w:rPr>
              <w:t>3</w:t>
            </w:r>
          </w:p>
        </w:tc>
        <w:tc>
          <w:tcPr>
            <w:tcW w:w="1599" w:type="dxa"/>
            <w:gridSpan w:val="2"/>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10,94</w:t>
            </w:r>
          </w:p>
        </w:tc>
        <w:tc>
          <w:tcPr>
            <w:tcW w:w="174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5,52</w:t>
            </w:r>
          </w:p>
        </w:tc>
        <w:tc>
          <w:tcPr>
            <w:tcW w:w="2019"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0,599</w:t>
            </w:r>
          </w:p>
        </w:tc>
        <w:tc>
          <w:tcPr>
            <w:tcW w:w="176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0,823</w:t>
            </w:r>
          </w:p>
        </w:tc>
      </w:tr>
      <w:tr w:rsidR="003872C5" w:rsidRPr="003D45C6" w:rsidTr="003872C5">
        <w:trPr>
          <w:cantSplit/>
          <w:trHeight w:val="375"/>
        </w:trPr>
        <w:tc>
          <w:tcPr>
            <w:tcW w:w="1599" w:type="dxa"/>
            <w:tcBorders>
              <w:top w:val="nil"/>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HTLD</w:t>
            </w:r>
            <w:r w:rsidRPr="003D45C6">
              <w:rPr>
                <w:rFonts w:ascii="Times New Roman" w:eastAsia="Times New Roman" w:hAnsi="Times New Roman"/>
                <w:color w:val="000000" w:themeColor="text1"/>
                <w:sz w:val="26"/>
                <w:szCs w:val="26"/>
                <w:vertAlign w:val="subscript"/>
              </w:rPr>
              <w:t>4</w:t>
            </w:r>
          </w:p>
        </w:tc>
        <w:tc>
          <w:tcPr>
            <w:tcW w:w="1599" w:type="dxa"/>
            <w:gridSpan w:val="2"/>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10,73</w:t>
            </w:r>
          </w:p>
        </w:tc>
        <w:tc>
          <w:tcPr>
            <w:tcW w:w="174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5,056</w:t>
            </w:r>
          </w:p>
        </w:tc>
        <w:tc>
          <w:tcPr>
            <w:tcW w:w="2019"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0,678</w:t>
            </w:r>
          </w:p>
        </w:tc>
        <w:tc>
          <w:tcPr>
            <w:tcW w:w="176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0,789</w:t>
            </w:r>
          </w:p>
        </w:tc>
      </w:tr>
      <w:tr w:rsidR="003872C5" w:rsidRPr="003D45C6" w:rsidTr="003872C5">
        <w:trPr>
          <w:cantSplit/>
          <w:trHeight w:val="375"/>
        </w:trPr>
        <w:tc>
          <w:tcPr>
            <w:tcW w:w="1599" w:type="dxa"/>
            <w:tcBorders>
              <w:top w:val="nil"/>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HTLD</w:t>
            </w:r>
            <w:r w:rsidRPr="003D45C6">
              <w:rPr>
                <w:rFonts w:ascii="Times New Roman" w:eastAsia="Times New Roman" w:hAnsi="Times New Roman"/>
                <w:color w:val="000000" w:themeColor="text1"/>
                <w:sz w:val="26"/>
                <w:szCs w:val="26"/>
                <w:vertAlign w:val="subscript"/>
              </w:rPr>
              <w:t>5</w:t>
            </w:r>
          </w:p>
        </w:tc>
        <w:tc>
          <w:tcPr>
            <w:tcW w:w="1599" w:type="dxa"/>
            <w:gridSpan w:val="2"/>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10,75</w:t>
            </w:r>
          </w:p>
        </w:tc>
        <w:tc>
          <w:tcPr>
            <w:tcW w:w="174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4,902</w:t>
            </w:r>
          </w:p>
        </w:tc>
        <w:tc>
          <w:tcPr>
            <w:tcW w:w="2019"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0,705</w:t>
            </w:r>
          </w:p>
        </w:tc>
        <w:tc>
          <w:tcPr>
            <w:tcW w:w="176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0,777</w:t>
            </w:r>
          </w:p>
        </w:tc>
      </w:tr>
      <w:tr w:rsidR="003872C5" w:rsidRPr="003D45C6" w:rsidTr="003872C5">
        <w:trPr>
          <w:cantSplit/>
          <w:trHeight w:val="375"/>
        </w:trPr>
        <w:tc>
          <w:tcPr>
            <w:tcW w:w="8725"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3872C5" w:rsidRPr="003D45C6" w:rsidRDefault="003872C5" w:rsidP="00831626">
            <w:pPr>
              <w:spacing w:after="0" w:line="360" w:lineRule="auto"/>
              <w:jc w:val="center"/>
              <w:rPr>
                <w:rFonts w:ascii="Times New Roman" w:eastAsia="Times New Roman" w:hAnsi="Times New Roman"/>
                <w:color w:val="000000" w:themeColor="text1"/>
                <w:sz w:val="26"/>
                <w:szCs w:val="26"/>
              </w:rPr>
            </w:pPr>
            <w:r w:rsidRPr="003D45C6">
              <w:rPr>
                <w:rFonts w:ascii="Times New Roman" w:hAnsi="Times New Roman"/>
                <w:b/>
                <w:color w:val="000000" w:themeColor="text1"/>
                <w:sz w:val="26"/>
                <w:szCs w:val="26"/>
              </w:rPr>
              <w:t xml:space="preserve">Thang đo Quan hệ với đồng nghiệp: Cronbach's Alpha = </w:t>
            </w:r>
            <w:r w:rsidRPr="003D45C6">
              <w:rPr>
                <w:rFonts w:ascii="Times New Roman" w:eastAsia="Times New Roman" w:hAnsi="Times New Roman"/>
                <w:b/>
                <w:color w:val="000000" w:themeColor="text1"/>
                <w:sz w:val="26"/>
                <w:szCs w:val="26"/>
              </w:rPr>
              <w:t>0,823</w:t>
            </w:r>
          </w:p>
        </w:tc>
      </w:tr>
      <w:tr w:rsidR="003872C5" w:rsidRPr="003D45C6" w:rsidTr="003872C5">
        <w:trPr>
          <w:trHeight w:val="375"/>
        </w:trPr>
        <w:tc>
          <w:tcPr>
            <w:tcW w:w="15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QHDN</w:t>
            </w:r>
            <w:r w:rsidRPr="003D45C6">
              <w:rPr>
                <w:rFonts w:ascii="Times New Roman" w:eastAsia="Times New Roman" w:hAnsi="Times New Roman"/>
                <w:color w:val="000000" w:themeColor="text1"/>
                <w:sz w:val="26"/>
                <w:szCs w:val="26"/>
                <w:vertAlign w:val="subscript"/>
              </w:rPr>
              <w:t>1</w:t>
            </w:r>
          </w:p>
        </w:tc>
        <w:tc>
          <w:tcPr>
            <w:tcW w:w="1599" w:type="dxa"/>
            <w:gridSpan w:val="2"/>
            <w:tcBorders>
              <w:top w:val="single" w:sz="4" w:space="0" w:color="auto"/>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12,49</w:t>
            </w:r>
          </w:p>
        </w:tc>
        <w:tc>
          <w:tcPr>
            <w:tcW w:w="1744" w:type="dxa"/>
            <w:tcBorders>
              <w:top w:val="single" w:sz="4" w:space="0" w:color="auto"/>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6,493</w:t>
            </w:r>
          </w:p>
        </w:tc>
        <w:tc>
          <w:tcPr>
            <w:tcW w:w="2019" w:type="dxa"/>
            <w:tcBorders>
              <w:top w:val="single" w:sz="4" w:space="0" w:color="auto"/>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0,656</w:t>
            </w:r>
          </w:p>
        </w:tc>
        <w:tc>
          <w:tcPr>
            <w:tcW w:w="1764" w:type="dxa"/>
            <w:tcBorders>
              <w:top w:val="single" w:sz="4" w:space="0" w:color="auto"/>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0,779</w:t>
            </w:r>
          </w:p>
        </w:tc>
      </w:tr>
      <w:tr w:rsidR="003872C5" w:rsidRPr="003D45C6" w:rsidTr="003872C5">
        <w:trPr>
          <w:cantSplit/>
          <w:trHeight w:val="375"/>
        </w:trPr>
        <w:tc>
          <w:tcPr>
            <w:tcW w:w="1599" w:type="dxa"/>
            <w:tcBorders>
              <w:top w:val="nil"/>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QHDN</w:t>
            </w:r>
            <w:r w:rsidRPr="003D45C6">
              <w:rPr>
                <w:rFonts w:ascii="Times New Roman" w:eastAsia="Times New Roman" w:hAnsi="Times New Roman"/>
                <w:color w:val="000000" w:themeColor="text1"/>
                <w:sz w:val="26"/>
                <w:szCs w:val="26"/>
                <w:vertAlign w:val="subscript"/>
              </w:rPr>
              <w:t>2</w:t>
            </w:r>
          </w:p>
        </w:tc>
        <w:tc>
          <w:tcPr>
            <w:tcW w:w="1599" w:type="dxa"/>
            <w:gridSpan w:val="2"/>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12,34</w:t>
            </w:r>
          </w:p>
        </w:tc>
        <w:tc>
          <w:tcPr>
            <w:tcW w:w="174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6,481</w:t>
            </w:r>
          </w:p>
        </w:tc>
        <w:tc>
          <w:tcPr>
            <w:tcW w:w="2019"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0,532</w:t>
            </w:r>
          </w:p>
        </w:tc>
        <w:tc>
          <w:tcPr>
            <w:tcW w:w="176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0,814</w:t>
            </w:r>
          </w:p>
        </w:tc>
      </w:tr>
      <w:tr w:rsidR="003872C5" w:rsidRPr="003D45C6" w:rsidTr="003872C5">
        <w:trPr>
          <w:cantSplit/>
          <w:trHeight w:val="375"/>
        </w:trPr>
        <w:tc>
          <w:tcPr>
            <w:tcW w:w="1599" w:type="dxa"/>
            <w:tcBorders>
              <w:top w:val="nil"/>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QHDN</w:t>
            </w:r>
            <w:r w:rsidRPr="003D45C6">
              <w:rPr>
                <w:rFonts w:ascii="Times New Roman" w:eastAsia="Times New Roman" w:hAnsi="Times New Roman"/>
                <w:color w:val="000000" w:themeColor="text1"/>
                <w:sz w:val="26"/>
                <w:szCs w:val="26"/>
                <w:vertAlign w:val="subscript"/>
              </w:rPr>
              <w:t>3</w:t>
            </w:r>
          </w:p>
        </w:tc>
        <w:tc>
          <w:tcPr>
            <w:tcW w:w="1599" w:type="dxa"/>
            <w:gridSpan w:val="2"/>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12,43</w:t>
            </w:r>
          </w:p>
        </w:tc>
        <w:tc>
          <w:tcPr>
            <w:tcW w:w="174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6,233</w:t>
            </w:r>
          </w:p>
        </w:tc>
        <w:tc>
          <w:tcPr>
            <w:tcW w:w="2019"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0,617</w:t>
            </w:r>
          </w:p>
        </w:tc>
        <w:tc>
          <w:tcPr>
            <w:tcW w:w="176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0,789</w:t>
            </w:r>
          </w:p>
        </w:tc>
      </w:tr>
      <w:tr w:rsidR="003872C5" w:rsidRPr="003D45C6" w:rsidTr="003872C5">
        <w:trPr>
          <w:cantSplit/>
          <w:trHeight w:val="375"/>
        </w:trPr>
        <w:tc>
          <w:tcPr>
            <w:tcW w:w="15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lastRenderedPageBreak/>
              <w:t>QHDN</w:t>
            </w:r>
            <w:r w:rsidRPr="003D45C6">
              <w:rPr>
                <w:rFonts w:ascii="Times New Roman" w:eastAsia="Times New Roman" w:hAnsi="Times New Roman"/>
                <w:color w:val="000000" w:themeColor="text1"/>
                <w:sz w:val="26"/>
                <w:szCs w:val="26"/>
                <w:vertAlign w:val="subscript"/>
              </w:rPr>
              <w:t>4</w:t>
            </w:r>
          </w:p>
        </w:tc>
        <w:tc>
          <w:tcPr>
            <w:tcW w:w="15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12,43</w:t>
            </w:r>
          </w:p>
        </w:tc>
        <w:tc>
          <w:tcPr>
            <w:tcW w:w="17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6,247</w:t>
            </w:r>
          </w:p>
        </w:tc>
        <w:tc>
          <w:tcPr>
            <w:tcW w:w="20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0,58</w:t>
            </w:r>
          </w:p>
        </w:tc>
        <w:tc>
          <w:tcPr>
            <w:tcW w:w="17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w:t>
            </w:r>
          </w:p>
        </w:tc>
      </w:tr>
      <w:tr w:rsidR="003872C5" w:rsidRPr="003D45C6" w:rsidTr="003872C5">
        <w:trPr>
          <w:cantSplit/>
          <w:trHeight w:val="375"/>
        </w:trPr>
        <w:tc>
          <w:tcPr>
            <w:tcW w:w="15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QHDN</w:t>
            </w:r>
            <w:r w:rsidRPr="003D45C6">
              <w:rPr>
                <w:rFonts w:ascii="Times New Roman" w:eastAsia="Times New Roman" w:hAnsi="Times New Roman"/>
                <w:color w:val="000000" w:themeColor="text1"/>
                <w:sz w:val="26"/>
                <w:szCs w:val="26"/>
                <w:vertAlign w:val="subscript"/>
              </w:rPr>
              <w:t>5</w:t>
            </w:r>
          </w:p>
        </w:tc>
        <w:tc>
          <w:tcPr>
            <w:tcW w:w="15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12,44</w:t>
            </w:r>
          </w:p>
        </w:tc>
        <w:tc>
          <w:tcPr>
            <w:tcW w:w="17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6,06</w:t>
            </w:r>
          </w:p>
        </w:tc>
        <w:tc>
          <w:tcPr>
            <w:tcW w:w="20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0,719</w:t>
            </w:r>
          </w:p>
        </w:tc>
        <w:tc>
          <w:tcPr>
            <w:tcW w:w="17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0,759</w:t>
            </w:r>
          </w:p>
        </w:tc>
      </w:tr>
      <w:tr w:rsidR="003872C5" w:rsidRPr="003D45C6" w:rsidTr="003872C5">
        <w:trPr>
          <w:cantSplit/>
          <w:trHeight w:val="375"/>
        </w:trPr>
        <w:tc>
          <w:tcPr>
            <w:tcW w:w="8725"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rPr>
            </w:pPr>
            <w:r w:rsidRPr="003D45C6">
              <w:rPr>
                <w:rFonts w:ascii="Times New Roman" w:hAnsi="Times New Roman"/>
                <w:b/>
                <w:color w:val="000000" w:themeColor="text1"/>
                <w:sz w:val="26"/>
                <w:szCs w:val="26"/>
              </w:rPr>
              <w:t xml:space="preserve">Thang đo Thương hiệu: Cronbach's Alpha = </w:t>
            </w:r>
            <w:r w:rsidRPr="003D45C6">
              <w:rPr>
                <w:rFonts w:ascii="Times New Roman" w:eastAsia="Times New Roman" w:hAnsi="Times New Roman"/>
                <w:b/>
                <w:color w:val="000000" w:themeColor="text1"/>
                <w:sz w:val="26"/>
                <w:szCs w:val="26"/>
              </w:rPr>
              <w:t>0,9</w:t>
            </w:r>
          </w:p>
        </w:tc>
      </w:tr>
      <w:tr w:rsidR="003872C5" w:rsidRPr="003D45C6" w:rsidTr="003872C5">
        <w:trPr>
          <w:trHeight w:val="375"/>
        </w:trPr>
        <w:tc>
          <w:tcPr>
            <w:tcW w:w="15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TH</w:t>
            </w:r>
            <w:r w:rsidRPr="003D45C6">
              <w:rPr>
                <w:rFonts w:ascii="Times New Roman" w:eastAsia="Times New Roman" w:hAnsi="Times New Roman"/>
                <w:color w:val="000000" w:themeColor="text1"/>
                <w:sz w:val="26"/>
                <w:szCs w:val="26"/>
                <w:vertAlign w:val="subscript"/>
              </w:rPr>
              <w:t>1</w:t>
            </w:r>
          </w:p>
        </w:tc>
        <w:tc>
          <w:tcPr>
            <w:tcW w:w="1599" w:type="dxa"/>
            <w:gridSpan w:val="2"/>
            <w:tcBorders>
              <w:top w:val="single" w:sz="4" w:space="0" w:color="auto"/>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14,18</w:t>
            </w:r>
          </w:p>
        </w:tc>
        <w:tc>
          <w:tcPr>
            <w:tcW w:w="1744" w:type="dxa"/>
            <w:tcBorders>
              <w:top w:val="single" w:sz="4" w:space="0" w:color="auto"/>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16,551</w:t>
            </w:r>
          </w:p>
        </w:tc>
        <w:tc>
          <w:tcPr>
            <w:tcW w:w="2019" w:type="dxa"/>
            <w:tcBorders>
              <w:top w:val="single" w:sz="4" w:space="0" w:color="auto"/>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0,743</w:t>
            </w:r>
          </w:p>
        </w:tc>
        <w:tc>
          <w:tcPr>
            <w:tcW w:w="1764" w:type="dxa"/>
            <w:tcBorders>
              <w:top w:val="single" w:sz="4" w:space="0" w:color="auto"/>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0,88</w:t>
            </w:r>
          </w:p>
        </w:tc>
      </w:tr>
      <w:tr w:rsidR="003872C5" w:rsidRPr="003D45C6" w:rsidTr="003872C5">
        <w:trPr>
          <w:cantSplit/>
          <w:trHeight w:val="375"/>
        </w:trPr>
        <w:tc>
          <w:tcPr>
            <w:tcW w:w="1599" w:type="dxa"/>
            <w:tcBorders>
              <w:top w:val="nil"/>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TH</w:t>
            </w:r>
            <w:r w:rsidRPr="003D45C6">
              <w:rPr>
                <w:rFonts w:ascii="Times New Roman" w:eastAsia="Times New Roman" w:hAnsi="Times New Roman"/>
                <w:color w:val="000000" w:themeColor="text1"/>
                <w:sz w:val="26"/>
                <w:szCs w:val="26"/>
                <w:vertAlign w:val="subscript"/>
              </w:rPr>
              <w:t>2</w:t>
            </w:r>
          </w:p>
        </w:tc>
        <w:tc>
          <w:tcPr>
            <w:tcW w:w="1599" w:type="dxa"/>
            <w:gridSpan w:val="2"/>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14,00</w:t>
            </w:r>
          </w:p>
        </w:tc>
        <w:tc>
          <w:tcPr>
            <w:tcW w:w="174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16,819</w:t>
            </w:r>
          </w:p>
        </w:tc>
        <w:tc>
          <w:tcPr>
            <w:tcW w:w="2019"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0,671</w:t>
            </w:r>
          </w:p>
        </w:tc>
        <w:tc>
          <w:tcPr>
            <w:tcW w:w="176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0,895</w:t>
            </w:r>
          </w:p>
        </w:tc>
      </w:tr>
      <w:tr w:rsidR="003872C5" w:rsidRPr="003D45C6" w:rsidTr="003872C5">
        <w:trPr>
          <w:cantSplit/>
          <w:trHeight w:val="375"/>
        </w:trPr>
        <w:tc>
          <w:tcPr>
            <w:tcW w:w="1599" w:type="dxa"/>
            <w:tcBorders>
              <w:top w:val="nil"/>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TH</w:t>
            </w:r>
            <w:r w:rsidRPr="003D45C6">
              <w:rPr>
                <w:rFonts w:ascii="Times New Roman" w:eastAsia="Times New Roman" w:hAnsi="Times New Roman"/>
                <w:color w:val="000000" w:themeColor="text1"/>
                <w:sz w:val="26"/>
                <w:szCs w:val="26"/>
                <w:vertAlign w:val="subscript"/>
              </w:rPr>
              <w:t>3</w:t>
            </w:r>
          </w:p>
        </w:tc>
        <w:tc>
          <w:tcPr>
            <w:tcW w:w="1599" w:type="dxa"/>
            <w:gridSpan w:val="2"/>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14,11</w:t>
            </w:r>
          </w:p>
        </w:tc>
        <w:tc>
          <w:tcPr>
            <w:tcW w:w="174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16,754</w:t>
            </w:r>
          </w:p>
        </w:tc>
        <w:tc>
          <w:tcPr>
            <w:tcW w:w="2019"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0,712</w:t>
            </w:r>
          </w:p>
        </w:tc>
        <w:tc>
          <w:tcPr>
            <w:tcW w:w="176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0,886</w:t>
            </w:r>
          </w:p>
        </w:tc>
      </w:tr>
      <w:tr w:rsidR="003872C5" w:rsidRPr="003D45C6" w:rsidTr="003872C5">
        <w:trPr>
          <w:cantSplit/>
          <w:trHeight w:val="375"/>
        </w:trPr>
        <w:tc>
          <w:tcPr>
            <w:tcW w:w="15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TH</w:t>
            </w:r>
            <w:r w:rsidRPr="003D45C6">
              <w:rPr>
                <w:rFonts w:ascii="Times New Roman" w:eastAsia="Times New Roman" w:hAnsi="Times New Roman"/>
                <w:color w:val="000000" w:themeColor="text1"/>
                <w:sz w:val="26"/>
                <w:szCs w:val="26"/>
                <w:vertAlign w:val="subscript"/>
              </w:rPr>
              <w:t>4</w:t>
            </w:r>
          </w:p>
        </w:tc>
        <w:tc>
          <w:tcPr>
            <w:tcW w:w="15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14,15</w:t>
            </w:r>
          </w:p>
        </w:tc>
        <w:tc>
          <w:tcPr>
            <w:tcW w:w="17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16,019</w:t>
            </w:r>
          </w:p>
        </w:tc>
        <w:tc>
          <w:tcPr>
            <w:tcW w:w="20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0,796</w:t>
            </w:r>
          </w:p>
        </w:tc>
        <w:tc>
          <w:tcPr>
            <w:tcW w:w="17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0,868</w:t>
            </w:r>
          </w:p>
        </w:tc>
      </w:tr>
      <w:tr w:rsidR="003872C5" w:rsidRPr="003D45C6" w:rsidTr="003872C5">
        <w:trPr>
          <w:cantSplit/>
          <w:trHeight w:val="375"/>
        </w:trPr>
        <w:tc>
          <w:tcPr>
            <w:tcW w:w="15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TH</w:t>
            </w:r>
            <w:r w:rsidRPr="003D45C6">
              <w:rPr>
                <w:rFonts w:ascii="Times New Roman" w:eastAsia="Times New Roman" w:hAnsi="Times New Roman"/>
                <w:color w:val="000000" w:themeColor="text1"/>
                <w:sz w:val="26"/>
                <w:szCs w:val="26"/>
                <w:vertAlign w:val="subscript"/>
              </w:rPr>
              <w:t>5</w:t>
            </w:r>
          </w:p>
        </w:tc>
        <w:tc>
          <w:tcPr>
            <w:tcW w:w="15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14,07</w:t>
            </w:r>
          </w:p>
        </w:tc>
        <w:tc>
          <w:tcPr>
            <w:tcW w:w="17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15,464</w:t>
            </w:r>
          </w:p>
        </w:tc>
        <w:tc>
          <w:tcPr>
            <w:tcW w:w="20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0,838</w:t>
            </w:r>
          </w:p>
        </w:tc>
        <w:tc>
          <w:tcPr>
            <w:tcW w:w="17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0,858</w:t>
            </w:r>
          </w:p>
        </w:tc>
      </w:tr>
      <w:tr w:rsidR="003872C5" w:rsidRPr="003D45C6" w:rsidTr="003872C5">
        <w:trPr>
          <w:cantSplit/>
          <w:trHeight w:val="375"/>
        </w:trPr>
        <w:tc>
          <w:tcPr>
            <w:tcW w:w="8725"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3872C5" w:rsidRPr="003D45C6" w:rsidRDefault="003872C5" w:rsidP="00343D88">
            <w:pPr>
              <w:spacing w:after="0" w:line="360" w:lineRule="auto"/>
              <w:jc w:val="center"/>
              <w:rPr>
                <w:rFonts w:ascii="Times New Roman" w:eastAsia="Times New Roman" w:hAnsi="Times New Roman"/>
                <w:color w:val="000000" w:themeColor="text1"/>
                <w:sz w:val="26"/>
                <w:szCs w:val="26"/>
              </w:rPr>
            </w:pPr>
            <w:r w:rsidRPr="003D45C6">
              <w:rPr>
                <w:rFonts w:ascii="Times New Roman" w:hAnsi="Times New Roman"/>
                <w:b/>
                <w:color w:val="000000" w:themeColor="text1"/>
                <w:sz w:val="26"/>
                <w:szCs w:val="26"/>
              </w:rPr>
              <w:t xml:space="preserve">Thang đo Động lực làm việc: Cronbach's Alpha = </w:t>
            </w:r>
            <w:r w:rsidRPr="003D45C6">
              <w:rPr>
                <w:rFonts w:ascii="Times New Roman" w:eastAsia="Times New Roman" w:hAnsi="Times New Roman"/>
                <w:b/>
                <w:color w:val="000000" w:themeColor="text1"/>
                <w:sz w:val="26"/>
                <w:szCs w:val="26"/>
              </w:rPr>
              <w:t>0,876</w:t>
            </w:r>
          </w:p>
        </w:tc>
      </w:tr>
      <w:tr w:rsidR="003872C5" w:rsidRPr="003D45C6" w:rsidTr="003872C5">
        <w:trPr>
          <w:trHeight w:val="375"/>
        </w:trPr>
        <w:tc>
          <w:tcPr>
            <w:tcW w:w="15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8"/>
                <w:szCs w:val="28"/>
                <w:vertAlign w:val="subscript"/>
              </w:rPr>
            </w:pPr>
            <w:r w:rsidRPr="003D45C6">
              <w:rPr>
                <w:rFonts w:ascii="Times New Roman" w:eastAsia="Times New Roman" w:hAnsi="Times New Roman"/>
                <w:color w:val="000000" w:themeColor="text1"/>
                <w:sz w:val="28"/>
                <w:szCs w:val="28"/>
              </w:rPr>
              <w:t>DLLV</w:t>
            </w:r>
            <w:r w:rsidRPr="003D45C6">
              <w:rPr>
                <w:rFonts w:ascii="Times New Roman" w:eastAsia="Times New Roman" w:hAnsi="Times New Roman"/>
                <w:color w:val="000000" w:themeColor="text1"/>
                <w:sz w:val="28"/>
                <w:szCs w:val="28"/>
                <w:vertAlign w:val="subscript"/>
              </w:rPr>
              <w:t>1</w:t>
            </w:r>
          </w:p>
        </w:tc>
        <w:tc>
          <w:tcPr>
            <w:tcW w:w="1599" w:type="dxa"/>
            <w:gridSpan w:val="2"/>
            <w:tcBorders>
              <w:top w:val="single" w:sz="4" w:space="0" w:color="auto"/>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12,75</w:t>
            </w:r>
          </w:p>
        </w:tc>
        <w:tc>
          <w:tcPr>
            <w:tcW w:w="1744" w:type="dxa"/>
            <w:tcBorders>
              <w:top w:val="single" w:sz="4" w:space="0" w:color="auto"/>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7,167</w:t>
            </w:r>
          </w:p>
        </w:tc>
        <w:tc>
          <w:tcPr>
            <w:tcW w:w="2019" w:type="dxa"/>
            <w:tcBorders>
              <w:top w:val="single" w:sz="4" w:space="0" w:color="auto"/>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0,736</w:t>
            </w:r>
          </w:p>
        </w:tc>
        <w:tc>
          <w:tcPr>
            <w:tcW w:w="1764" w:type="dxa"/>
            <w:tcBorders>
              <w:top w:val="single" w:sz="4" w:space="0" w:color="auto"/>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0,841</w:t>
            </w:r>
          </w:p>
        </w:tc>
      </w:tr>
      <w:tr w:rsidR="003872C5" w:rsidRPr="003D45C6" w:rsidTr="003872C5">
        <w:trPr>
          <w:cantSplit/>
          <w:trHeight w:val="375"/>
        </w:trPr>
        <w:tc>
          <w:tcPr>
            <w:tcW w:w="1599" w:type="dxa"/>
            <w:tcBorders>
              <w:top w:val="nil"/>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8"/>
                <w:szCs w:val="28"/>
                <w:vertAlign w:val="subscript"/>
              </w:rPr>
            </w:pPr>
            <w:r w:rsidRPr="003D45C6">
              <w:rPr>
                <w:rFonts w:ascii="Times New Roman" w:eastAsia="Times New Roman" w:hAnsi="Times New Roman"/>
                <w:color w:val="000000" w:themeColor="text1"/>
                <w:sz w:val="28"/>
                <w:szCs w:val="28"/>
              </w:rPr>
              <w:t>DLLV</w:t>
            </w:r>
            <w:r w:rsidRPr="003D45C6">
              <w:rPr>
                <w:rFonts w:ascii="Times New Roman" w:eastAsia="Times New Roman" w:hAnsi="Times New Roman"/>
                <w:color w:val="000000" w:themeColor="text1"/>
                <w:sz w:val="28"/>
                <w:szCs w:val="28"/>
                <w:vertAlign w:val="subscript"/>
              </w:rPr>
              <w:t>2</w:t>
            </w:r>
          </w:p>
        </w:tc>
        <w:tc>
          <w:tcPr>
            <w:tcW w:w="1599" w:type="dxa"/>
            <w:gridSpan w:val="2"/>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13,01</w:t>
            </w:r>
          </w:p>
        </w:tc>
        <w:tc>
          <w:tcPr>
            <w:tcW w:w="174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7,342</w:t>
            </w:r>
          </w:p>
        </w:tc>
        <w:tc>
          <w:tcPr>
            <w:tcW w:w="2019"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0,688</w:t>
            </w:r>
          </w:p>
        </w:tc>
        <w:tc>
          <w:tcPr>
            <w:tcW w:w="176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0,854</w:t>
            </w:r>
          </w:p>
        </w:tc>
      </w:tr>
      <w:tr w:rsidR="003872C5" w:rsidRPr="003D45C6" w:rsidTr="003872C5">
        <w:trPr>
          <w:cantSplit/>
          <w:trHeight w:val="375"/>
        </w:trPr>
        <w:tc>
          <w:tcPr>
            <w:tcW w:w="1599" w:type="dxa"/>
            <w:tcBorders>
              <w:top w:val="nil"/>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8"/>
                <w:szCs w:val="28"/>
                <w:vertAlign w:val="subscript"/>
              </w:rPr>
            </w:pPr>
            <w:r w:rsidRPr="003D45C6">
              <w:rPr>
                <w:rFonts w:ascii="Times New Roman" w:eastAsia="Times New Roman" w:hAnsi="Times New Roman"/>
                <w:color w:val="000000" w:themeColor="text1"/>
                <w:sz w:val="28"/>
                <w:szCs w:val="28"/>
              </w:rPr>
              <w:t>DLLV</w:t>
            </w:r>
            <w:r w:rsidRPr="003D45C6">
              <w:rPr>
                <w:rFonts w:ascii="Times New Roman" w:eastAsia="Times New Roman" w:hAnsi="Times New Roman"/>
                <w:color w:val="000000" w:themeColor="text1"/>
                <w:sz w:val="28"/>
                <w:szCs w:val="28"/>
                <w:vertAlign w:val="subscript"/>
              </w:rPr>
              <w:t>3</w:t>
            </w:r>
          </w:p>
        </w:tc>
        <w:tc>
          <w:tcPr>
            <w:tcW w:w="1599" w:type="dxa"/>
            <w:gridSpan w:val="2"/>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12,89</w:t>
            </w:r>
          </w:p>
        </w:tc>
        <w:tc>
          <w:tcPr>
            <w:tcW w:w="174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7,827</w:t>
            </w:r>
          </w:p>
        </w:tc>
        <w:tc>
          <w:tcPr>
            <w:tcW w:w="2019"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0,67</w:t>
            </w:r>
          </w:p>
        </w:tc>
        <w:tc>
          <w:tcPr>
            <w:tcW w:w="176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0,858</w:t>
            </w:r>
          </w:p>
        </w:tc>
      </w:tr>
      <w:tr w:rsidR="003872C5" w:rsidRPr="003D45C6" w:rsidTr="003872C5">
        <w:trPr>
          <w:cantSplit/>
          <w:trHeight w:val="375"/>
        </w:trPr>
        <w:tc>
          <w:tcPr>
            <w:tcW w:w="1599" w:type="dxa"/>
            <w:tcBorders>
              <w:top w:val="nil"/>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8"/>
                <w:szCs w:val="28"/>
                <w:vertAlign w:val="subscript"/>
              </w:rPr>
            </w:pPr>
            <w:r w:rsidRPr="003D45C6">
              <w:rPr>
                <w:rFonts w:ascii="Times New Roman" w:eastAsia="Times New Roman" w:hAnsi="Times New Roman"/>
                <w:color w:val="000000" w:themeColor="text1"/>
                <w:sz w:val="28"/>
                <w:szCs w:val="28"/>
              </w:rPr>
              <w:t>DLLV</w:t>
            </w:r>
            <w:r w:rsidRPr="003D45C6">
              <w:rPr>
                <w:rFonts w:ascii="Times New Roman" w:eastAsia="Times New Roman" w:hAnsi="Times New Roman"/>
                <w:color w:val="000000" w:themeColor="text1"/>
                <w:sz w:val="28"/>
                <w:szCs w:val="28"/>
                <w:vertAlign w:val="subscript"/>
              </w:rPr>
              <w:t>4</w:t>
            </w:r>
          </w:p>
        </w:tc>
        <w:tc>
          <w:tcPr>
            <w:tcW w:w="1599" w:type="dxa"/>
            <w:gridSpan w:val="2"/>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12,92</w:t>
            </w:r>
          </w:p>
        </w:tc>
        <w:tc>
          <w:tcPr>
            <w:tcW w:w="174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7,631</w:t>
            </w:r>
          </w:p>
        </w:tc>
        <w:tc>
          <w:tcPr>
            <w:tcW w:w="2019"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0,684</w:t>
            </w:r>
          </w:p>
        </w:tc>
        <w:tc>
          <w:tcPr>
            <w:tcW w:w="176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0,854</w:t>
            </w:r>
          </w:p>
        </w:tc>
      </w:tr>
      <w:tr w:rsidR="003872C5" w:rsidRPr="003D45C6" w:rsidTr="003872C5">
        <w:trPr>
          <w:cantSplit/>
          <w:trHeight w:val="375"/>
        </w:trPr>
        <w:tc>
          <w:tcPr>
            <w:tcW w:w="1599" w:type="dxa"/>
            <w:tcBorders>
              <w:top w:val="nil"/>
              <w:left w:val="single" w:sz="4" w:space="0" w:color="auto"/>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rPr>
                <w:rFonts w:ascii="Times New Roman" w:eastAsia="Times New Roman" w:hAnsi="Times New Roman"/>
                <w:color w:val="000000" w:themeColor="text1"/>
                <w:sz w:val="28"/>
                <w:szCs w:val="28"/>
                <w:vertAlign w:val="subscript"/>
              </w:rPr>
            </w:pPr>
            <w:r w:rsidRPr="003D45C6">
              <w:rPr>
                <w:rFonts w:ascii="Times New Roman" w:eastAsia="Times New Roman" w:hAnsi="Times New Roman"/>
                <w:color w:val="000000" w:themeColor="text1"/>
                <w:sz w:val="28"/>
                <w:szCs w:val="28"/>
              </w:rPr>
              <w:t>DLLV</w:t>
            </w:r>
            <w:r w:rsidRPr="003D45C6">
              <w:rPr>
                <w:rFonts w:ascii="Times New Roman" w:eastAsia="Times New Roman" w:hAnsi="Times New Roman"/>
                <w:color w:val="000000" w:themeColor="text1"/>
                <w:sz w:val="28"/>
                <w:szCs w:val="28"/>
                <w:vertAlign w:val="subscript"/>
              </w:rPr>
              <w:t>5</w:t>
            </w:r>
          </w:p>
        </w:tc>
        <w:tc>
          <w:tcPr>
            <w:tcW w:w="1599" w:type="dxa"/>
            <w:gridSpan w:val="2"/>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12,74</w:t>
            </w:r>
          </w:p>
        </w:tc>
        <w:tc>
          <w:tcPr>
            <w:tcW w:w="174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7,214</w:t>
            </w:r>
          </w:p>
        </w:tc>
        <w:tc>
          <w:tcPr>
            <w:tcW w:w="2019"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0,75</w:t>
            </w:r>
          </w:p>
        </w:tc>
        <w:tc>
          <w:tcPr>
            <w:tcW w:w="1764" w:type="dxa"/>
            <w:tcBorders>
              <w:top w:val="nil"/>
              <w:left w:val="nil"/>
              <w:bottom w:val="single" w:sz="4" w:space="0" w:color="auto"/>
              <w:right w:val="single" w:sz="4" w:space="0" w:color="auto"/>
            </w:tcBorders>
            <w:shd w:val="clear" w:color="000000" w:fill="FFFFFF"/>
            <w:vAlign w:val="center"/>
            <w:hideMark/>
          </w:tcPr>
          <w:p w:rsidR="003872C5" w:rsidRPr="003D45C6" w:rsidRDefault="003872C5" w:rsidP="00343D88">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0,838</w:t>
            </w:r>
          </w:p>
        </w:tc>
      </w:tr>
    </w:tbl>
    <w:p w:rsidR="001A6384" w:rsidRPr="003D45C6" w:rsidRDefault="00860A74" w:rsidP="003872C5">
      <w:pPr>
        <w:spacing w:line="360" w:lineRule="auto"/>
        <w:jc w:val="center"/>
        <w:rPr>
          <w:rFonts w:ascii="Times New Roman" w:hAnsi="Times New Roman"/>
          <w:i/>
          <w:iCs/>
          <w:color w:val="000000" w:themeColor="text1"/>
          <w:sz w:val="26"/>
          <w:szCs w:val="26"/>
        </w:rPr>
      </w:pPr>
      <w:r w:rsidRPr="003D45C6">
        <w:rPr>
          <w:rFonts w:ascii="Times New Roman" w:hAnsi="Times New Roman"/>
          <w:i/>
          <w:iCs/>
          <w:color w:val="000000" w:themeColor="text1"/>
          <w:sz w:val="26"/>
          <w:szCs w:val="26"/>
        </w:rPr>
        <w:t>(Nguồn: Kết quả phân tích dữ liệu khảo sát của tác giả)</w:t>
      </w:r>
    </w:p>
    <w:p w:rsidR="00831626" w:rsidRPr="003D45C6" w:rsidRDefault="00831626" w:rsidP="00831626">
      <w:pPr>
        <w:pStyle w:val="BodyText0"/>
        <w:numPr>
          <w:ilvl w:val="0"/>
          <w:numId w:val="19"/>
        </w:numPr>
        <w:ind w:left="0" w:firstLine="426"/>
        <w:rPr>
          <w:b/>
          <w:color w:val="000000" w:themeColor="text1"/>
          <w:szCs w:val="26"/>
          <w:lang w:val="en-US"/>
        </w:rPr>
      </w:pPr>
      <w:r w:rsidRPr="003D45C6">
        <w:rPr>
          <w:b/>
          <w:color w:val="000000" w:themeColor="text1"/>
          <w:szCs w:val="26"/>
          <w:lang w:val="en-US"/>
        </w:rPr>
        <w:t>Nhân tố “Lương thưởng và phúc lợi”</w:t>
      </w:r>
    </w:p>
    <w:p w:rsidR="00860A74" w:rsidRPr="003D45C6" w:rsidRDefault="00860A74" w:rsidP="00860A74">
      <w:pPr>
        <w:pStyle w:val="BodyText0"/>
        <w:rPr>
          <w:color w:val="000000" w:themeColor="text1"/>
          <w:szCs w:val="26"/>
          <w:lang w:val="en-US"/>
        </w:rPr>
      </w:pPr>
      <w:r w:rsidRPr="003D45C6">
        <w:rPr>
          <w:color w:val="000000" w:themeColor="text1"/>
          <w:szCs w:val="26"/>
          <w:lang w:val="en-US"/>
        </w:rPr>
        <w:t>Nhân tố “Lương thưởng và phúc lợi” có hệ số Cronbach’s Alpha là 0</w:t>
      </w:r>
      <w:r w:rsidR="001A6384" w:rsidRPr="003D45C6">
        <w:rPr>
          <w:color w:val="000000" w:themeColor="text1"/>
          <w:szCs w:val="26"/>
          <w:lang w:val="en-US"/>
        </w:rPr>
        <w:t>,</w:t>
      </w:r>
      <w:r w:rsidRPr="003D45C6">
        <w:rPr>
          <w:color w:val="000000" w:themeColor="text1"/>
          <w:szCs w:val="26"/>
          <w:lang w:val="en-US"/>
        </w:rPr>
        <w:t>851 (&gt; 0,6), hệ số này có ý nghĩa</w:t>
      </w:r>
      <w:r w:rsidR="001A6384" w:rsidRPr="003D45C6">
        <w:rPr>
          <w:color w:val="000000" w:themeColor="text1"/>
          <w:szCs w:val="26"/>
          <w:lang w:val="en-US"/>
        </w:rPr>
        <w:t xml:space="preserve">. </w:t>
      </w:r>
      <w:r w:rsidRPr="003D45C6">
        <w:rPr>
          <w:color w:val="000000" w:themeColor="text1"/>
          <w:szCs w:val="26"/>
          <w:lang w:val="en-US"/>
        </w:rPr>
        <w:t>Các hệ số tương quan biến tổng (Corrected Item – Total Correlation) của các biến đo lường thành phần này là đều &gt; 0,3 (lớn hơn tiêu chuẩn cho phép là 0,3)</w:t>
      </w:r>
      <w:r w:rsidR="001A6384" w:rsidRPr="003D45C6">
        <w:rPr>
          <w:color w:val="000000" w:themeColor="text1"/>
          <w:szCs w:val="26"/>
          <w:lang w:val="en-US"/>
        </w:rPr>
        <w:t>.</w:t>
      </w:r>
      <w:r w:rsidRPr="003D45C6">
        <w:rPr>
          <w:color w:val="000000" w:themeColor="text1"/>
          <w:szCs w:val="26"/>
          <w:lang w:val="en-US"/>
        </w:rPr>
        <w:t xml:space="preserve"> Bên cạnh đó, hệ số Alpha nếu loại bỏ biến (Alpha if Item Deleted) của các biến đều nhỏ hơn hệ số Cronbach’s Alpha nên các biến đo lường thành phần này đều được sử dụng trong các phân tích tiếp theo</w:t>
      </w:r>
      <w:r w:rsidR="001A6384" w:rsidRPr="003D45C6">
        <w:rPr>
          <w:color w:val="000000" w:themeColor="text1"/>
          <w:szCs w:val="26"/>
          <w:lang w:val="en-US"/>
        </w:rPr>
        <w:t>.</w:t>
      </w:r>
    </w:p>
    <w:p w:rsidR="004C7913" w:rsidRPr="003D45C6" w:rsidRDefault="003914C7" w:rsidP="0092137A">
      <w:pPr>
        <w:pStyle w:val="BodyText0"/>
        <w:numPr>
          <w:ilvl w:val="0"/>
          <w:numId w:val="19"/>
        </w:numPr>
        <w:ind w:left="0" w:firstLine="426"/>
        <w:rPr>
          <w:b/>
          <w:color w:val="000000" w:themeColor="text1"/>
          <w:szCs w:val="26"/>
          <w:lang w:val="en-US"/>
        </w:rPr>
      </w:pPr>
      <w:r>
        <w:rPr>
          <w:b/>
          <w:color w:val="000000" w:themeColor="text1"/>
          <w:szCs w:val="26"/>
          <w:lang w:val="en-US"/>
        </w:rPr>
        <w:t>Nhân tố “</w:t>
      </w:r>
      <w:r w:rsidR="004C7913" w:rsidRPr="003D45C6">
        <w:rPr>
          <w:b/>
          <w:color w:val="000000" w:themeColor="text1"/>
          <w:szCs w:val="26"/>
          <w:lang w:val="en-US"/>
        </w:rPr>
        <w:t>Phát triển và cơ hội thăng tiến”</w:t>
      </w:r>
    </w:p>
    <w:p w:rsidR="008B48B6" w:rsidRPr="003D45C6" w:rsidRDefault="004D36B1" w:rsidP="008B48B6">
      <w:pPr>
        <w:pStyle w:val="BodyText0"/>
        <w:rPr>
          <w:color w:val="000000" w:themeColor="text1"/>
          <w:szCs w:val="26"/>
          <w:lang w:val="en-US"/>
        </w:rPr>
      </w:pPr>
      <w:r w:rsidRPr="003D45C6">
        <w:rPr>
          <w:color w:val="000000" w:themeColor="text1"/>
          <w:szCs w:val="26"/>
          <w:lang w:val="en-US"/>
        </w:rPr>
        <w:t>Nhân tố “</w:t>
      </w:r>
      <w:r w:rsidR="004C7913" w:rsidRPr="003D45C6">
        <w:rPr>
          <w:color w:val="000000" w:themeColor="text1"/>
          <w:szCs w:val="26"/>
          <w:lang w:val="en-US"/>
        </w:rPr>
        <w:t>Phát triển và cơ hội thăng tiến” có hệ số Cronbach’s Alpha là 0</w:t>
      </w:r>
      <w:r w:rsidR="001A6384" w:rsidRPr="003D45C6">
        <w:rPr>
          <w:color w:val="000000" w:themeColor="text1"/>
          <w:szCs w:val="26"/>
          <w:lang w:val="en-US"/>
        </w:rPr>
        <w:t>,</w:t>
      </w:r>
      <w:r w:rsidR="004C7913" w:rsidRPr="003D45C6">
        <w:rPr>
          <w:color w:val="000000" w:themeColor="text1"/>
          <w:szCs w:val="26"/>
          <w:lang w:val="en-US"/>
        </w:rPr>
        <w:t>897 ( &gt; 0,6), hệ số này có ý nghĩa</w:t>
      </w:r>
      <w:r w:rsidR="001A6384" w:rsidRPr="003D45C6">
        <w:rPr>
          <w:color w:val="000000" w:themeColor="text1"/>
          <w:szCs w:val="26"/>
          <w:lang w:val="en-US"/>
        </w:rPr>
        <w:t>.</w:t>
      </w:r>
      <w:r w:rsidR="004C7913" w:rsidRPr="003D45C6">
        <w:rPr>
          <w:color w:val="000000" w:themeColor="text1"/>
          <w:szCs w:val="26"/>
          <w:lang w:val="en-US"/>
        </w:rPr>
        <w:t xml:space="preserve"> Các hệ số tương quan biến tổng (Corrected Item – Total Correlation) của các biến đo lường thành phần này là đều &gt; 0,3 (lớn hơn tiêu chuẩn cho phép là 0,3)</w:t>
      </w:r>
      <w:r w:rsidR="001A6384" w:rsidRPr="003D45C6">
        <w:rPr>
          <w:color w:val="000000" w:themeColor="text1"/>
          <w:szCs w:val="26"/>
          <w:lang w:val="en-US"/>
        </w:rPr>
        <w:t>.</w:t>
      </w:r>
      <w:r w:rsidR="004C7913" w:rsidRPr="003D45C6">
        <w:rPr>
          <w:color w:val="000000" w:themeColor="text1"/>
          <w:szCs w:val="26"/>
          <w:lang w:val="en-US"/>
        </w:rPr>
        <w:t xml:space="preserve"> Bên cạnh đó, hệ số Alpha nếu loại bỏ biến (Alpha if Item Deleted) của các biến đều nhỏ hơn hệ số Cronbach’s Alpha nên các biến đo lường thành phần này đều được sử dụng trong các phân tích tiếp theo</w:t>
      </w:r>
      <w:r w:rsidR="001A6384" w:rsidRPr="003D45C6">
        <w:rPr>
          <w:color w:val="000000" w:themeColor="text1"/>
          <w:szCs w:val="26"/>
          <w:lang w:val="en-US"/>
        </w:rPr>
        <w:t>.</w:t>
      </w:r>
    </w:p>
    <w:p w:rsidR="004C7913" w:rsidRPr="003D45C6" w:rsidRDefault="00115582" w:rsidP="0092137A">
      <w:pPr>
        <w:pStyle w:val="BodyText0"/>
        <w:numPr>
          <w:ilvl w:val="0"/>
          <w:numId w:val="19"/>
        </w:numPr>
        <w:ind w:left="0" w:firstLine="426"/>
        <w:rPr>
          <w:b/>
          <w:color w:val="000000" w:themeColor="text1"/>
          <w:szCs w:val="26"/>
          <w:lang w:val="en-US"/>
        </w:rPr>
      </w:pPr>
      <w:r w:rsidRPr="003D45C6">
        <w:rPr>
          <w:b/>
          <w:color w:val="000000" w:themeColor="text1"/>
          <w:szCs w:val="26"/>
          <w:lang w:val="en-US"/>
        </w:rPr>
        <w:lastRenderedPageBreak/>
        <w:t>Nhân tố “</w:t>
      </w:r>
      <w:r w:rsidR="004C7913" w:rsidRPr="003D45C6">
        <w:rPr>
          <w:b/>
          <w:color w:val="000000" w:themeColor="text1"/>
          <w:szCs w:val="26"/>
          <w:lang w:val="en-US"/>
        </w:rPr>
        <w:t>Điều kiện làm việc”</w:t>
      </w:r>
    </w:p>
    <w:p w:rsidR="004C7913" w:rsidRPr="003D45C6" w:rsidRDefault="00115582" w:rsidP="00F95E5D">
      <w:pPr>
        <w:pStyle w:val="BodyText0"/>
        <w:rPr>
          <w:color w:val="000000" w:themeColor="text1"/>
          <w:szCs w:val="26"/>
          <w:lang w:val="en-US"/>
        </w:rPr>
      </w:pPr>
      <w:r w:rsidRPr="003D45C6">
        <w:rPr>
          <w:color w:val="000000" w:themeColor="text1"/>
          <w:szCs w:val="26"/>
          <w:lang w:val="en-US"/>
        </w:rPr>
        <w:t>Nhân tố “</w:t>
      </w:r>
      <w:r w:rsidR="004C7913" w:rsidRPr="003D45C6">
        <w:rPr>
          <w:color w:val="000000" w:themeColor="text1"/>
          <w:szCs w:val="26"/>
          <w:lang w:val="en-US"/>
        </w:rPr>
        <w:t>Điều kiện làm việc” có hệ số Cronbach’s Alpha là 0</w:t>
      </w:r>
      <w:r w:rsidR="001A6384" w:rsidRPr="003D45C6">
        <w:rPr>
          <w:color w:val="000000" w:themeColor="text1"/>
          <w:szCs w:val="26"/>
          <w:lang w:val="en-US"/>
        </w:rPr>
        <w:t>,</w:t>
      </w:r>
      <w:r w:rsidR="004C7913" w:rsidRPr="003D45C6">
        <w:rPr>
          <w:color w:val="000000" w:themeColor="text1"/>
          <w:szCs w:val="26"/>
          <w:lang w:val="en-US"/>
        </w:rPr>
        <w:t>856 ( &gt; 0,6), hệ số này có ý nghĩa</w:t>
      </w:r>
      <w:r w:rsidR="00BE63F5" w:rsidRPr="003D45C6">
        <w:rPr>
          <w:color w:val="000000" w:themeColor="text1"/>
          <w:szCs w:val="26"/>
          <w:lang w:val="en-US"/>
        </w:rPr>
        <w:t>.</w:t>
      </w:r>
      <w:r w:rsidR="004C7913" w:rsidRPr="003D45C6">
        <w:rPr>
          <w:color w:val="000000" w:themeColor="text1"/>
          <w:szCs w:val="26"/>
          <w:lang w:val="en-US"/>
        </w:rPr>
        <w:t xml:space="preserve"> Các hệ số tương quan biến tổng (Corrected Item – Total Correlation) của các biến đo lường thành phần này là đều &gt; 0,3 (lớn hơn tiêu chuẩn cho phép là 0,3)</w:t>
      </w:r>
      <w:r w:rsidR="00BE63F5" w:rsidRPr="003D45C6">
        <w:rPr>
          <w:color w:val="000000" w:themeColor="text1"/>
          <w:szCs w:val="26"/>
          <w:lang w:val="en-US"/>
        </w:rPr>
        <w:t>.</w:t>
      </w:r>
      <w:r w:rsidR="004C7913" w:rsidRPr="003D45C6">
        <w:rPr>
          <w:color w:val="000000" w:themeColor="text1"/>
          <w:szCs w:val="26"/>
          <w:lang w:val="en-US"/>
        </w:rPr>
        <w:t xml:space="preserve"> Bên cạnh đó, hệ số Alpha nếu loại bỏ biến (Alpha if Item Deleted) của các biến đều nhỏ hơn hệ số Cronbach’s Alpha nên các biến đo lường thành phần này đều được sử dụng</w:t>
      </w:r>
      <w:r w:rsidR="00F95E5D" w:rsidRPr="003D45C6">
        <w:rPr>
          <w:color w:val="000000" w:themeColor="text1"/>
          <w:szCs w:val="26"/>
          <w:lang w:val="en-US"/>
        </w:rPr>
        <w:t xml:space="preserve"> trong các phân tích tiếp theo</w:t>
      </w:r>
      <w:r w:rsidR="00BE63F5" w:rsidRPr="003D45C6">
        <w:rPr>
          <w:color w:val="000000" w:themeColor="text1"/>
          <w:szCs w:val="26"/>
          <w:lang w:val="en-US"/>
        </w:rPr>
        <w:t>.</w:t>
      </w:r>
    </w:p>
    <w:p w:rsidR="00620144" w:rsidRPr="003D45C6" w:rsidRDefault="00115582" w:rsidP="0092137A">
      <w:pPr>
        <w:pStyle w:val="BodyText0"/>
        <w:numPr>
          <w:ilvl w:val="0"/>
          <w:numId w:val="19"/>
        </w:numPr>
        <w:ind w:left="0" w:firstLine="426"/>
        <w:rPr>
          <w:b/>
          <w:color w:val="000000" w:themeColor="text1"/>
          <w:szCs w:val="26"/>
          <w:lang w:val="en-US"/>
        </w:rPr>
      </w:pPr>
      <w:r w:rsidRPr="003D45C6">
        <w:rPr>
          <w:b/>
          <w:color w:val="000000" w:themeColor="text1"/>
          <w:szCs w:val="26"/>
          <w:lang w:val="en-US"/>
        </w:rPr>
        <w:t>Nhân tố “</w:t>
      </w:r>
      <w:r w:rsidR="00F95E5D" w:rsidRPr="003D45C6">
        <w:rPr>
          <w:b/>
          <w:color w:val="000000" w:themeColor="text1"/>
          <w:szCs w:val="26"/>
          <w:lang w:val="en-US"/>
        </w:rPr>
        <w:t>Sự hỗ trợ của lãnh đạo”</w:t>
      </w:r>
    </w:p>
    <w:p w:rsidR="00F95E5D" w:rsidRPr="003D45C6" w:rsidRDefault="00115582" w:rsidP="00F95E5D">
      <w:pPr>
        <w:pStyle w:val="BodyText0"/>
        <w:rPr>
          <w:color w:val="000000" w:themeColor="text1"/>
          <w:szCs w:val="26"/>
          <w:lang w:val="en-US"/>
        </w:rPr>
      </w:pPr>
      <w:r w:rsidRPr="003D45C6">
        <w:rPr>
          <w:color w:val="000000" w:themeColor="text1"/>
          <w:szCs w:val="26"/>
          <w:lang w:val="en-US"/>
        </w:rPr>
        <w:t>Nhân tố “</w:t>
      </w:r>
      <w:r w:rsidR="00F95E5D" w:rsidRPr="003D45C6">
        <w:rPr>
          <w:color w:val="000000" w:themeColor="text1"/>
          <w:szCs w:val="26"/>
          <w:lang w:val="en-US"/>
        </w:rPr>
        <w:t>Sự hỗ trợ của lãnh đạo” có hệ số Cronbach’s Alpha là 0</w:t>
      </w:r>
      <w:r w:rsidR="00E63CE1" w:rsidRPr="003D45C6">
        <w:rPr>
          <w:color w:val="000000" w:themeColor="text1"/>
          <w:szCs w:val="26"/>
          <w:lang w:val="en-US"/>
        </w:rPr>
        <w:t>,</w:t>
      </w:r>
      <w:r w:rsidR="00F95E5D" w:rsidRPr="003D45C6">
        <w:rPr>
          <w:color w:val="000000" w:themeColor="text1"/>
          <w:szCs w:val="26"/>
          <w:lang w:val="en-US"/>
        </w:rPr>
        <w:t>729 (&gt;0,6), hệ số này có ý nghĩa</w:t>
      </w:r>
      <w:r w:rsidR="00BE63F5" w:rsidRPr="003D45C6">
        <w:rPr>
          <w:color w:val="000000" w:themeColor="text1"/>
          <w:szCs w:val="26"/>
          <w:lang w:val="en-US"/>
        </w:rPr>
        <w:t>.</w:t>
      </w:r>
      <w:r w:rsidR="00F95E5D" w:rsidRPr="003D45C6">
        <w:rPr>
          <w:color w:val="000000" w:themeColor="text1"/>
          <w:szCs w:val="26"/>
          <w:lang w:val="en-US"/>
        </w:rPr>
        <w:t xml:space="preserve"> Tuy nghiên biến HTLD</w:t>
      </w:r>
      <w:r w:rsidR="00F95E5D" w:rsidRPr="003D45C6">
        <w:rPr>
          <w:color w:val="000000" w:themeColor="text1"/>
          <w:szCs w:val="26"/>
          <w:vertAlign w:val="subscript"/>
          <w:lang w:val="en-US"/>
        </w:rPr>
        <w:t>1</w:t>
      </w:r>
      <w:r w:rsidR="00F95E5D" w:rsidRPr="003D45C6">
        <w:rPr>
          <w:color w:val="000000" w:themeColor="text1"/>
          <w:szCs w:val="26"/>
          <w:lang w:val="en-US"/>
        </w:rPr>
        <w:t xml:space="preserve"> có hệ số tương quan biến tổng (Corrected Item – Total Correlation) là 0</w:t>
      </w:r>
      <w:r w:rsidR="001A6384" w:rsidRPr="003D45C6">
        <w:rPr>
          <w:color w:val="000000" w:themeColor="text1"/>
          <w:szCs w:val="26"/>
          <w:lang w:val="en-US"/>
        </w:rPr>
        <w:t>,</w:t>
      </w:r>
      <w:r w:rsidR="00F95E5D" w:rsidRPr="003D45C6">
        <w:rPr>
          <w:color w:val="000000" w:themeColor="text1"/>
          <w:szCs w:val="26"/>
          <w:lang w:val="en-US"/>
        </w:rPr>
        <w:t>148 &lt; 0</w:t>
      </w:r>
      <w:r w:rsidR="001A6384" w:rsidRPr="003D45C6">
        <w:rPr>
          <w:color w:val="000000" w:themeColor="text1"/>
          <w:szCs w:val="26"/>
          <w:lang w:val="en-US"/>
        </w:rPr>
        <w:t>,</w:t>
      </w:r>
      <w:r w:rsidR="00F95E5D" w:rsidRPr="003D45C6">
        <w:rPr>
          <w:color w:val="000000" w:themeColor="text1"/>
          <w:szCs w:val="26"/>
          <w:lang w:val="en-US"/>
        </w:rPr>
        <w:t>3</w:t>
      </w:r>
      <w:r w:rsidR="001A6384" w:rsidRPr="003D45C6">
        <w:rPr>
          <w:color w:val="000000" w:themeColor="text1"/>
          <w:szCs w:val="26"/>
          <w:lang w:val="en-US"/>
        </w:rPr>
        <w:t>,</w:t>
      </w:r>
      <w:r w:rsidR="00F95E5D" w:rsidRPr="003D45C6">
        <w:rPr>
          <w:color w:val="000000" w:themeColor="text1"/>
          <w:szCs w:val="26"/>
          <w:lang w:val="en-US"/>
        </w:rPr>
        <w:t xml:space="preserve"> hệ số Alpha nếu loại bỏ biến (Alpha if Item Deleted) là 0</w:t>
      </w:r>
      <w:r w:rsidR="001A6384" w:rsidRPr="003D45C6">
        <w:rPr>
          <w:color w:val="000000" w:themeColor="text1"/>
          <w:szCs w:val="26"/>
          <w:lang w:val="en-US"/>
        </w:rPr>
        <w:t>,</w:t>
      </w:r>
      <w:r w:rsidR="00F95E5D" w:rsidRPr="003D45C6">
        <w:rPr>
          <w:color w:val="000000" w:themeColor="text1"/>
          <w:szCs w:val="26"/>
          <w:lang w:val="en-US"/>
        </w:rPr>
        <w:t>837&gt; 0</w:t>
      </w:r>
      <w:r w:rsidR="001A6384" w:rsidRPr="003D45C6">
        <w:rPr>
          <w:color w:val="000000" w:themeColor="text1"/>
          <w:szCs w:val="26"/>
          <w:lang w:val="en-US"/>
        </w:rPr>
        <w:t>,</w:t>
      </w:r>
      <w:r w:rsidR="00F95E5D" w:rsidRPr="003D45C6">
        <w:rPr>
          <w:color w:val="000000" w:themeColor="text1"/>
          <w:szCs w:val="26"/>
          <w:lang w:val="en-US"/>
        </w:rPr>
        <w:t>729 nên biến HTLD</w:t>
      </w:r>
      <w:r w:rsidR="00F95E5D" w:rsidRPr="003D45C6">
        <w:rPr>
          <w:color w:val="000000" w:themeColor="text1"/>
          <w:szCs w:val="26"/>
          <w:vertAlign w:val="subscript"/>
          <w:lang w:val="en-US"/>
        </w:rPr>
        <w:t>1</w:t>
      </w:r>
      <w:r w:rsidR="00F95E5D" w:rsidRPr="003D45C6">
        <w:rPr>
          <w:color w:val="000000" w:themeColor="text1"/>
          <w:szCs w:val="26"/>
          <w:lang w:val="en-US"/>
        </w:rPr>
        <w:t xml:space="preserve"> bị loại khỏi các phân tích tiếp theo</w:t>
      </w:r>
      <w:r w:rsidR="00BE63F5" w:rsidRPr="003D45C6">
        <w:rPr>
          <w:color w:val="000000" w:themeColor="text1"/>
          <w:szCs w:val="26"/>
          <w:lang w:val="en-US"/>
        </w:rPr>
        <w:t>.</w:t>
      </w:r>
      <w:r w:rsidR="00831626" w:rsidRPr="003D45C6">
        <w:rPr>
          <w:color w:val="000000" w:themeColor="text1"/>
          <w:szCs w:val="26"/>
          <w:lang w:val="en-US"/>
        </w:rPr>
        <w:t xml:space="preserve"> </w:t>
      </w:r>
    </w:p>
    <w:p w:rsidR="00394C11" w:rsidRPr="003D45C6" w:rsidRDefault="00F95E5D" w:rsidP="008B48B6">
      <w:pPr>
        <w:pStyle w:val="BodyText0"/>
        <w:rPr>
          <w:color w:val="000000" w:themeColor="text1"/>
          <w:szCs w:val="26"/>
          <w:lang w:val="en-US"/>
        </w:rPr>
      </w:pPr>
      <w:r w:rsidRPr="003D45C6">
        <w:rPr>
          <w:color w:val="000000" w:themeColor="text1"/>
          <w:szCs w:val="26"/>
          <w:lang w:val="en-US"/>
        </w:rPr>
        <w:t xml:space="preserve">Sau khi chạy lại </w:t>
      </w:r>
      <w:r w:rsidR="003B2952" w:rsidRPr="003D45C6">
        <w:rPr>
          <w:color w:val="000000" w:themeColor="text1"/>
          <w:szCs w:val="26"/>
          <w:lang w:val="en-US"/>
        </w:rPr>
        <w:t xml:space="preserve">lần thứ hai thì </w:t>
      </w:r>
      <w:r w:rsidRPr="003D45C6">
        <w:rPr>
          <w:color w:val="000000" w:themeColor="text1"/>
          <w:szCs w:val="26"/>
          <w:lang w:val="en-US"/>
        </w:rPr>
        <w:t>hệ số có hệ số Cronbach’s Alpha là 0</w:t>
      </w:r>
      <w:r w:rsidR="00E63CE1" w:rsidRPr="003D45C6">
        <w:rPr>
          <w:color w:val="000000" w:themeColor="text1"/>
          <w:szCs w:val="26"/>
          <w:lang w:val="en-US"/>
        </w:rPr>
        <w:t>,</w:t>
      </w:r>
      <w:r w:rsidRPr="003D45C6">
        <w:rPr>
          <w:color w:val="000000" w:themeColor="text1"/>
          <w:szCs w:val="26"/>
          <w:lang w:val="en-US"/>
        </w:rPr>
        <w:t>837 (&gt;0,6), hệ số này có ý nghĩa</w:t>
      </w:r>
      <w:r w:rsidR="00BE63F5" w:rsidRPr="003D45C6">
        <w:rPr>
          <w:color w:val="000000" w:themeColor="text1"/>
          <w:szCs w:val="26"/>
          <w:lang w:val="en-US"/>
        </w:rPr>
        <w:t>.</w:t>
      </w:r>
      <w:r w:rsidRPr="003D45C6">
        <w:rPr>
          <w:color w:val="000000" w:themeColor="text1"/>
          <w:szCs w:val="26"/>
          <w:lang w:val="en-US"/>
        </w:rPr>
        <w:t xml:space="preserve"> Các hệ số tương quan biến tổng (Corrected Item – Total Correlation) của các biến đo lường thành phần này là đều &gt; 0,3 (lớn hơn tiêu chuẩn cho phép là 0,3)</w:t>
      </w:r>
      <w:r w:rsidR="00BE63F5" w:rsidRPr="003D45C6">
        <w:rPr>
          <w:color w:val="000000" w:themeColor="text1"/>
          <w:szCs w:val="26"/>
          <w:lang w:val="en-US"/>
        </w:rPr>
        <w:t>.</w:t>
      </w:r>
      <w:r w:rsidRPr="003D45C6">
        <w:rPr>
          <w:color w:val="000000" w:themeColor="text1"/>
          <w:szCs w:val="26"/>
          <w:lang w:val="en-US"/>
        </w:rPr>
        <w:t xml:space="preserve"> Bên cạnh đó, hệ số Alpha nếu loại bỏ biến (Alpha if Item Deleted) của các biến đều nhỏ hơn hệ số Cronbach’s Alpha nên các biến đo lường thành phần này đều được sử dụng</w:t>
      </w:r>
      <w:r w:rsidR="003B2952" w:rsidRPr="003D45C6">
        <w:rPr>
          <w:color w:val="000000" w:themeColor="text1"/>
          <w:szCs w:val="26"/>
          <w:lang w:val="en-US"/>
        </w:rPr>
        <w:t xml:space="preserve"> trong các phân tích tiếp theo</w:t>
      </w:r>
      <w:r w:rsidR="00BE63F5" w:rsidRPr="003D45C6">
        <w:rPr>
          <w:color w:val="000000" w:themeColor="text1"/>
          <w:szCs w:val="26"/>
          <w:lang w:val="en-US"/>
        </w:rPr>
        <w:t>.</w:t>
      </w:r>
    </w:p>
    <w:p w:rsidR="00B019DA" w:rsidRPr="003D45C6" w:rsidRDefault="00115582" w:rsidP="0092137A">
      <w:pPr>
        <w:pStyle w:val="BodyText0"/>
        <w:numPr>
          <w:ilvl w:val="0"/>
          <w:numId w:val="19"/>
        </w:numPr>
        <w:ind w:left="0" w:firstLine="426"/>
        <w:rPr>
          <w:b/>
          <w:color w:val="000000" w:themeColor="text1"/>
          <w:szCs w:val="26"/>
          <w:lang w:val="en-US"/>
        </w:rPr>
      </w:pPr>
      <w:r w:rsidRPr="003D45C6">
        <w:rPr>
          <w:b/>
          <w:color w:val="000000" w:themeColor="text1"/>
          <w:szCs w:val="26"/>
          <w:lang w:val="en-US"/>
        </w:rPr>
        <w:t>Nhân tố “</w:t>
      </w:r>
      <w:r w:rsidR="00E561EA" w:rsidRPr="003D45C6">
        <w:rPr>
          <w:b/>
          <w:color w:val="000000" w:themeColor="text1"/>
          <w:szCs w:val="26"/>
          <w:lang w:val="en-US"/>
        </w:rPr>
        <w:t>Quan hệ với đồng nghiệp”</w:t>
      </w:r>
    </w:p>
    <w:p w:rsidR="00E561EA" w:rsidRPr="003D45C6" w:rsidRDefault="00115582" w:rsidP="00CA0235">
      <w:pPr>
        <w:pStyle w:val="BodyText0"/>
        <w:rPr>
          <w:color w:val="000000" w:themeColor="text1"/>
          <w:szCs w:val="26"/>
          <w:lang w:val="en-US"/>
        </w:rPr>
      </w:pPr>
      <w:r w:rsidRPr="003D45C6">
        <w:rPr>
          <w:color w:val="000000" w:themeColor="text1"/>
          <w:szCs w:val="26"/>
          <w:lang w:val="en-US"/>
        </w:rPr>
        <w:t>Nhân tố “</w:t>
      </w:r>
      <w:r w:rsidR="00E561EA" w:rsidRPr="003D45C6">
        <w:rPr>
          <w:color w:val="000000" w:themeColor="text1"/>
          <w:szCs w:val="26"/>
          <w:lang w:val="en-US"/>
        </w:rPr>
        <w:t>Quan hệ với đồng nghiệp” có hệ số Cronbach’s Alpha là 0</w:t>
      </w:r>
      <w:r w:rsidR="00E63CE1" w:rsidRPr="003D45C6">
        <w:rPr>
          <w:color w:val="000000" w:themeColor="text1"/>
          <w:szCs w:val="26"/>
          <w:lang w:val="en-US"/>
        </w:rPr>
        <w:t>,</w:t>
      </w:r>
      <w:r w:rsidR="00E561EA" w:rsidRPr="003D45C6">
        <w:rPr>
          <w:color w:val="000000" w:themeColor="text1"/>
          <w:szCs w:val="26"/>
          <w:lang w:val="en-US"/>
        </w:rPr>
        <w:t>823 ( &gt;</w:t>
      </w:r>
      <w:r w:rsidR="007A3332" w:rsidRPr="003D45C6">
        <w:rPr>
          <w:color w:val="000000" w:themeColor="text1"/>
          <w:szCs w:val="26"/>
          <w:lang w:val="en-US"/>
        </w:rPr>
        <w:t xml:space="preserve"> </w:t>
      </w:r>
      <w:r w:rsidR="00E561EA" w:rsidRPr="003D45C6">
        <w:rPr>
          <w:color w:val="000000" w:themeColor="text1"/>
          <w:szCs w:val="26"/>
          <w:lang w:val="en-US"/>
        </w:rPr>
        <w:t>0,6), hệ số này có ý nghĩa</w:t>
      </w:r>
      <w:r w:rsidR="00BE63F5" w:rsidRPr="003D45C6">
        <w:rPr>
          <w:color w:val="000000" w:themeColor="text1"/>
          <w:szCs w:val="26"/>
          <w:lang w:val="en-US"/>
        </w:rPr>
        <w:t>.</w:t>
      </w:r>
      <w:r w:rsidR="00E561EA" w:rsidRPr="003D45C6">
        <w:rPr>
          <w:color w:val="000000" w:themeColor="text1"/>
          <w:szCs w:val="26"/>
          <w:lang w:val="en-US"/>
        </w:rPr>
        <w:t xml:space="preserve"> Các hệ số tương quan biến tổng (Corrected Item – Total Correlation) của các biến đo lường thành phần này là đều &gt; 0,3 (lớn hơn tiêu chuẩn cho phép là 0,3)</w:t>
      </w:r>
      <w:r w:rsidR="00BE63F5" w:rsidRPr="003D45C6">
        <w:rPr>
          <w:color w:val="000000" w:themeColor="text1"/>
          <w:szCs w:val="26"/>
          <w:lang w:val="en-US"/>
        </w:rPr>
        <w:t>.</w:t>
      </w:r>
      <w:r w:rsidR="00E561EA" w:rsidRPr="003D45C6">
        <w:rPr>
          <w:color w:val="000000" w:themeColor="text1"/>
          <w:szCs w:val="26"/>
          <w:lang w:val="en-US"/>
        </w:rPr>
        <w:t xml:space="preserve"> Bên cạnh đó, hệ số Alpha nếu loại bỏ biến (Alpha if Item Deleted) của các biến đều nhỏ hơn hệ số Cronbach’s Alpha nên các biến đo lường thành phần này đều được sử dụng trong các phân tích tiếp theo</w:t>
      </w:r>
      <w:r w:rsidR="00BE63F5" w:rsidRPr="003D45C6">
        <w:rPr>
          <w:color w:val="000000" w:themeColor="text1"/>
          <w:szCs w:val="26"/>
          <w:lang w:val="en-US"/>
        </w:rPr>
        <w:t>.</w:t>
      </w:r>
    </w:p>
    <w:p w:rsidR="007A3332" w:rsidRPr="003D45C6" w:rsidRDefault="00B019DA" w:rsidP="0092137A">
      <w:pPr>
        <w:pStyle w:val="BodyText0"/>
        <w:numPr>
          <w:ilvl w:val="0"/>
          <w:numId w:val="19"/>
        </w:numPr>
        <w:ind w:left="0" w:firstLine="426"/>
        <w:rPr>
          <w:b/>
          <w:color w:val="000000" w:themeColor="text1"/>
          <w:szCs w:val="26"/>
          <w:lang w:val="en-US"/>
        </w:rPr>
      </w:pPr>
      <w:r w:rsidRPr="003D45C6">
        <w:rPr>
          <w:b/>
          <w:color w:val="000000" w:themeColor="text1"/>
          <w:szCs w:val="26"/>
          <w:lang w:val="en-US"/>
        </w:rPr>
        <w:t>Nhân tố “</w:t>
      </w:r>
      <w:r w:rsidR="007A3332" w:rsidRPr="003D45C6">
        <w:rPr>
          <w:b/>
          <w:color w:val="000000" w:themeColor="text1"/>
          <w:szCs w:val="26"/>
          <w:lang w:val="en-US"/>
        </w:rPr>
        <w:t>Thương hiệu”</w:t>
      </w:r>
    </w:p>
    <w:p w:rsidR="007A3332" w:rsidRPr="003D45C6" w:rsidRDefault="00E63CE1" w:rsidP="003B2952">
      <w:pPr>
        <w:pStyle w:val="BodyText0"/>
        <w:rPr>
          <w:color w:val="000000" w:themeColor="text1"/>
          <w:szCs w:val="26"/>
          <w:lang w:val="en-US"/>
        </w:rPr>
      </w:pPr>
      <w:r w:rsidRPr="003D45C6">
        <w:rPr>
          <w:color w:val="000000" w:themeColor="text1"/>
          <w:szCs w:val="26"/>
          <w:lang w:val="en-US"/>
        </w:rPr>
        <w:t>Nhân tố “</w:t>
      </w:r>
      <w:r w:rsidR="007A3332" w:rsidRPr="003D45C6">
        <w:rPr>
          <w:color w:val="000000" w:themeColor="text1"/>
          <w:szCs w:val="26"/>
          <w:lang w:val="en-US"/>
        </w:rPr>
        <w:t>Thương hiệu” có hệ số Cronbach’s Alpha là 0</w:t>
      </w:r>
      <w:r w:rsidRPr="003D45C6">
        <w:rPr>
          <w:color w:val="000000" w:themeColor="text1"/>
          <w:szCs w:val="26"/>
          <w:lang w:val="en-US"/>
        </w:rPr>
        <w:t>,</w:t>
      </w:r>
      <w:r w:rsidR="007A3332" w:rsidRPr="003D45C6">
        <w:rPr>
          <w:color w:val="000000" w:themeColor="text1"/>
          <w:szCs w:val="26"/>
          <w:lang w:val="en-US"/>
        </w:rPr>
        <w:t>9 ( &gt; 0,6), hệ số này có ý nghĩa</w:t>
      </w:r>
      <w:r w:rsidR="00BE63F5" w:rsidRPr="003D45C6">
        <w:rPr>
          <w:color w:val="000000" w:themeColor="text1"/>
          <w:szCs w:val="26"/>
          <w:lang w:val="en-US"/>
        </w:rPr>
        <w:t>.</w:t>
      </w:r>
      <w:r w:rsidR="007A3332" w:rsidRPr="003D45C6">
        <w:rPr>
          <w:color w:val="000000" w:themeColor="text1"/>
          <w:szCs w:val="26"/>
          <w:lang w:val="en-US"/>
        </w:rPr>
        <w:t xml:space="preserve"> Các hệ số tương quan biến tổng (Corrected Item – Total Correlation) của các biến đo lường thành phần này là đều &gt; 0,3 (lớn</w:t>
      </w:r>
      <w:r w:rsidR="00BE63F5" w:rsidRPr="003D45C6">
        <w:rPr>
          <w:color w:val="000000" w:themeColor="text1"/>
          <w:szCs w:val="26"/>
          <w:lang w:val="en-US"/>
        </w:rPr>
        <w:t xml:space="preserve"> hơn tiêu chuẩn cho phép là 0,3).</w:t>
      </w:r>
      <w:r w:rsidR="007A3332" w:rsidRPr="003D45C6">
        <w:rPr>
          <w:color w:val="000000" w:themeColor="text1"/>
          <w:szCs w:val="26"/>
          <w:lang w:val="en-US"/>
        </w:rPr>
        <w:t xml:space="preserve"> </w:t>
      </w:r>
      <w:r w:rsidR="007A3332" w:rsidRPr="003D45C6">
        <w:rPr>
          <w:color w:val="000000" w:themeColor="text1"/>
          <w:szCs w:val="26"/>
          <w:lang w:val="en-US"/>
        </w:rPr>
        <w:lastRenderedPageBreak/>
        <w:t>Bên cạnh đó, hệ số Alpha nếu loại bỏ biến (Alpha if Item Deleted) của các biến đều nhỏ hơn hệ số Cronbach’s Alpha nên các biến đo lường thành phần này đều được sử dụng trong các phân tích tiếp theo</w:t>
      </w:r>
      <w:r w:rsidR="00BE63F5" w:rsidRPr="003D45C6">
        <w:rPr>
          <w:color w:val="000000" w:themeColor="text1"/>
          <w:szCs w:val="26"/>
          <w:lang w:val="en-US"/>
        </w:rPr>
        <w:t>.</w:t>
      </w:r>
    </w:p>
    <w:p w:rsidR="007A3332" w:rsidRPr="003D45C6" w:rsidRDefault="007A3332" w:rsidP="0092137A">
      <w:pPr>
        <w:pStyle w:val="BodyText0"/>
        <w:numPr>
          <w:ilvl w:val="0"/>
          <w:numId w:val="19"/>
        </w:numPr>
        <w:ind w:left="0" w:firstLine="426"/>
        <w:rPr>
          <w:b/>
          <w:color w:val="000000" w:themeColor="text1"/>
          <w:szCs w:val="26"/>
          <w:lang w:val="en-US"/>
        </w:rPr>
      </w:pPr>
      <w:r w:rsidRPr="003D45C6">
        <w:rPr>
          <w:b/>
          <w:color w:val="000000" w:themeColor="text1"/>
          <w:szCs w:val="26"/>
          <w:lang w:val="en-US"/>
        </w:rPr>
        <w:t>Nhân tố chính “Động lực làm việc”</w:t>
      </w:r>
    </w:p>
    <w:p w:rsidR="00B019DA" w:rsidRPr="003D45C6" w:rsidRDefault="00DB2A3C" w:rsidP="008B48B6">
      <w:pPr>
        <w:pStyle w:val="BodyText0"/>
        <w:rPr>
          <w:color w:val="000000" w:themeColor="text1"/>
          <w:szCs w:val="26"/>
          <w:lang w:val="en-US"/>
        </w:rPr>
      </w:pPr>
      <w:r w:rsidRPr="003D45C6">
        <w:rPr>
          <w:color w:val="000000" w:themeColor="text1"/>
          <w:szCs w:val="26"/>
          <w:lang w:val="en-US"/>
        </w:rPr>
        <w:t>Nhân tố “</w:t>
      </w:r>
      <w:r w:rsidR="007A3332" w:rsidRPr="003D45C6">
        <w:rPr>
          <w:color w:val="000000" w:themeColor="text1"/>
          <w:szCs w:val="26"/>
          <w:lang w:val="en-US"/>
        </w:rPr>
        <w:t>Động lực làm việc” có hệ số Cronbach’s Alpha là 0</w:t>
      </w:r>
      <w:r w:rsidR="00E63CE1" w:rsidRPr="003D45C6">
        <w:rPr>
          <w:color w:val="000000" w:themeColor="text1"/>
          <w:szCs w:val="26"/>
          <w:lang w:val="en-US"/>
        </w:rPr>
        <w:t>,</w:t>
      </w:r>
      <w:r w:rsidR="007A3332" w:rsidRPr="003D45C6">
        <w:rPr>
          <w:color w:val="000000" w:themeColor="text1"/>
          <w:szCs w:val="26"/>
          <w:lang w:val="en-US"/>
        </w:rPr>
        <w:t>876 (</w:t>
      </w:r>
      <w:r w:rsidR="00FF66FD" w:rsidRPr="003D45C6">
        <w:rPr>
          <w:color w:val="000000" w:themeColor="text1"/>
          <w:szCs w:val="26"/>
          <w:lang w:val="en-US"/>
        </w:rPr>
        <w:t xml:space="preserve"> </w:t>
      </w:r>
      <w:r w:rsidR="007A3332" w:rsidRPr="003D45C6">
        <w:rPr>
          <w:color w:val="000000" w:themeColor="text1"/>
          <w:szCs w:val="26"/>
          <w:lang w:val="en-US"/>
        </w:rPr>
        <w:t>&gt;</w:t>
      </w:r>
      <w:r w:rsidR="00FF66FD" w:rsidRPr="003D45C6">
        <w:rPr>
          <w:color w:val="000000" w:themeColor="text1"/>
          <w:szCs w:val="26"/>
          <w:lang w:val="en-US"/>
        </w:rPr>
        <w:t xml:space="preserve"> </w:t>
      </w:r>
      <w:r w:rsidR="007A3332" w:rsidRPr="003D45C6">
        <w:rPr>
          <w:color w:val="000000" w:themeColor="text1"/>
          <w:szCs w:val="26"/>
          <w:lang w:val="en-US"/>
        </w:rPr>
        <w:t>0,6), hệ số này có ý nghĩa</w:t>
      </w:r>
      <w:r w:rsidR="00BE63F5" w:rsidRPr="003D45C6">
        <w:rPr>
          <w:color w:val="000000" w:themeColor="text1"/>
          <w:szCs w:val="26"/>
          <w:lang w:val="en-US"/>
        </w:rPr>
        <w:t>.</w:t>
      </w:r>
      <w:r w:rsidR="007A3332" w:rsidRPr="003D45C6">
        <w:rPr>
          <w:color w:val="000000" w:themeColor="text1"/>
          <w:szCs w:val="26"/>
          <w:lang w:val="en-US"/>
        </w:rPr>
        <w:t xml:space="preserve"> Các hệ số tương quan biến tổng (Corrected Item – Total Correlation) của các biến đo lường thành phần này là đều &gt; 0,3 (lớn hơn tiêu chuẩn cho phép là 0,3)</w:t>
      </w:r>
      <w:r w:rsidR="00BE63F5" w:rsidRPr="003D45C6">
        <w:rPr>
          <w:color w:val="000000" w:themeColor="text1"/>
          <w:szCs w:val="26"/>
          <w:lang w:val="en-US"/>
        </w:rPr>
        <w:t>.</w:t>
      </w:r>
      <w:r w:rsidR="007A3332" w:rsidRPr="003D45C6">
        <w:rPr>
          <w:color w:val="000000" w:themeColor="text1"/>
          <w:szCs w:val="26"/>
          <w:lang w:val="en-US"/>
        </w:rPr>
        <w:t xml:space="preserve"> Bên cạnh đó, hệ số Alpha nếu loại bỏ biến (Alpha if Item Deleted) của các biến đều nhỏ hơn hệ số Cronbach’s Alpha nên các biến đo lường thành phần này đều được sử dụng trong các phân tích tiếp theo</w:t>
      </w:r>
      <w:r w:rsidR="00BE63F5" w:rsidRPr="003D45C6">
        <w:rPr>
          <w:color w:val="000000" w:themeColor="text1"/>
          <w:szCs w:val="26"/>
          <w:lang w:val="en-US"/>
        </w:rPr>
        <w:t>.</w:t>
      </w:r>
    </w:p>
    <w:p w:rsidR="00641A9A" w:rsidRPr="003D45C6" w:rsidRDefault="00641A9A" w:rsidP="00EC2C79">
      <w:pPr>
        <w:spacing w:after="0" w:line="360" w:lineRule="auto"/>
        <w:outlineLvl w:val="0"/>
        <w:rPr>
          <w:rFonts w:ascii="Times New Roman" w:hAnsi="Times New Roman"/>
          <w:b/>
          <w:color w:val="000000" w:themeColor="text1"/>
          <w:sz w:val="26"/>
          <w:szCs w:val="26"/>
        </w:rPr>
      </w:pPr>
      <w:bookmarkStart w:id="157" w:name="_Toc533512827"/>
      <w:r w:rsidRPr="003D45C6">
        <w:rPr>
          <w:rFonts w:ascii="Times New Roman" w:hAnsi="Times New Roman"/>
          <w:b/>
          <w:color w:val="000000" w:themeColor="text1"/>
          <w:sz w:val="26"/>
          <w:szCs w:val="26"/>
        </w:rPr>
        <w:t>4</w:t>
      </w:r>
      <w:r w:rsidR="00BE63F5" w:rsidRPr="003D45C6">
        <w:rPr>
          <w:rFonts w:ascii="Times New Roman" w:hAnsi="Times New Roman"/>
          <w:b/>
          <w:color w:val="000000" w:themeColor="text1"/>
          <w:sz w:val="26"/>
          <w:szCs w:val="26"/>
        </w:rPr>
        <w:t>.</w:t>
      </w:r>
      <w:r w:rsidRPr="003D45C6">
        <w:rPr>
          <w:rFonts w:ascii="Times New Roman" w:hAnsi="Times New Roman"/>
          <w:b/>
          <w:color w:val="000000" w:themeColor="text1"/>
          <w:sz w:val="26"/>
          <w:szCs w:val="26"/>
        </w:rPr>
        <w:t>4 Kiểm định thang đo và mô hình lý thuyết</w:t>
      </w:r>
      <w:bookmarkEnd w:id="157"/>
    </w:p>
    <w:p w:rsidR="00FF66FD" w:rsidRPr="003D45C6" w:rsidRDefault="00D01E64" w:rsidP="00DB2A3C">
      <w:pPr>
        <w:spacing w:after="0" w:line="360" w:lineRule="auto"/>
        <w:ind w:firstLine="284"/>
        <w:outlineLvl w:val="1"/>
        <w:rPr>
          <w:rFonts w:ascii="Times New Roman" w:hAnsi="Times New Roman"/>
          <w:b/>
          <w:bCs/>
          <w:color w:val="000000" w:themeColor="text1"/>
          <w:sz w:val="26"/>
          <w:szCs w:val="26"/>
        </w:rPr>
      </w:pPr>
      <w:bookmarkStart w:id="158" w:name="_Toc533512828"/>
      <w:r w:rsidRPr="003D45C6">
        <w:rPr>
          <w:rFonts w:ascii="Times New Roman" w:hAnsi="Times New Roman"/>
          <w:b/>
          <w:color w:val="000000" w:themeColor="text1"/>
          <w:sz w:val="26"/>
          <w:szCs w:val="26"/>
        </w:rPr>
        <w:t>4</w:t>
      </w:r>
      <w:r w:rsidR="00BE63F5" w:rsidRPr="003D45C6">
        <w:rPr>
          <w:rFonts w:ascii="Times New Roman" w:hAnsi="Times New Roman"/>
          <w:b/>
          <w:color w:val="000000" w:themeColor="text1"/>
          <w:sz w:val="26"/>
          <w:szCs w:val="26"/>
        </w:rPr>
        <w:t>.</w:t>
      </w:r>
      <w:r w:rsidRPr="003D45C6">
        <w:rPr>
          <w:rFonts w:ascii="Times New Roman" w:hAnsi="Times New Roman"/>
          <w:b/>
          <w:color w:val="000000" w:themeColor="text1"/>
          <w:sz w:val="26"/>
          <w:szCs w:val="26"/>
        </w:rPr>
        <w:t>4</w:t>
      </w:r>
      <w:r w:rsidR="00BE63F5" w:rsidRPr="003D45C6">
        <w:rPr>
          <w:rFonts w:ascii="Times New Roman" w:hAnsi="Times New Roman"/>
          <w:b/>
          <w:color w:val="000000" w:themeColor="text1"/>
          <w:sz w:val="26"/>
          <w:szCs w:val="26"/>
        </w:rPr>
        <w:t>.</w:t>
      </w:r>
      <w:r w:rsidRPr="003D45C6">
        <w:rPr>
          <w:rFonts w:ascii="Times New Roman" w:hAnsi="Times New Roman"/>
          <w:b/>
          <w:color w:val="000000" w:themeColor="text1"/>
          <w:sz w:val="26"/>
          <w:szCs w:val="26"/>
        </w:rPr>
        <w:t xml:space="preserve">1 </w:t>
      </w:r>
      <w:r w:rsidR="00FF66FD" w:rsidRPr="003D45C6">
        <w:rPr>
          <w:rFonts w:ascii="Times New Roman" w:hAnsi="Times New Roman"/>
          <w:b/>
          <w:color w:val="000000" w:themeColor="text1"/>
          <w:sz w:val="26"/>
          <w:szCs w:val="26"/>
        </w:rPr>
        <w:t>Phân tích nhân tố khám phá – EFA</w:t>
      </w:r>
      <w:bookmarkEnd w:id="158"/>
    </w:p>
    <w:p w:rsidR="00FF66FD" w:rsidRPr="003D45C6" w:rsidRDefault="00FF66FD" w:rsidP="00CA0235">
      <w:pPr>
        <w:pStyle w:val="BodyText0"/>
        <w:rPr>
          <w:color w:val="000000" w:themeColor="text1"/>
          <w:szCs w:val="26"/>
          <w:lang w:val="en-US"/>
        </w:rPr>
      </w:pPr>
      <w:r w:rsidRPr="003D45C6">
        <w:rPr>
          <w:color w:val="000000" w:themeColor="text1"/>
          <w:szCs w:val="26"/>
          <w:lang w:val="en-US"/>
        </w:rPr>
        <w:t>Phương pháp EFA được sử dụng rộng rãi trong nghiên cứu để đánh giá sơ bộ các thang đo lường</w:t>
      </w:r>
      <w:r w:rsidR="00BE63F5" w:rsidRPr="003D45C6">
        <w:rPr>
          <w:color w:val="000000" w:themeColor="text1"/>
          <w:szCs w:val="26"/>
          <w:lang w:val="en-US"/>
        </w:rPr>
        <w:t>.</w:t>
      </w:r>
      <w:r w:rsidRPr="003D45C6">
        <w:rPr>
          <w:color w:val="000000" w:themeColor="text1"/>
          <w:szCs w:val="26"/>
          <w:lang w:val="en-US"/>
        </w:rPr>
        <w:t xml:space="preserve"> Khi phân tích nhân tố khám phá, ta thường quan tâm đến một số tiêu chí sau:</w:t>
      </w:r>
    </w:p>
    <w:p w:rsidR="00FF66FD" w:rsidRPr="003D45C6" w:rsidRDefault="00FF66FD" w:rsidP="00CA0235">
      <w:pPr>
        <w:pStyle w:val="BodyText0"/>
        <w:rPr>
          <w:color w:val="000000" w:themeColor="text1"/>
          <w:szCs w:val="26"/>
          <w:lang w:val="en-US"/>
        </w:rPr>
      </w:pPr>
      <w:r w:rsidRPr="003D45C6">
        <w:rPr>
          <w:color w:val="000000" w:themeColor="text1"/>
          <w:szCs w:val="26"/>
          <w:lang w:val="en-US"/>
        </w:rPr>
        <w:t>Hệ số KMO (Kaiser-Meyer-Olkin): là một chỉ số dùng để xem xét sự thích hợp của phân tích nhân tố</w:t>
      </w:r>
      <w:r w:rsidR="00BE63F5" w:rsidRPr="003D45C6">
        <w:rPr>
          <w:color w:val="000000" w:themeColor="text1"/>
          <w:szCs w:val="26"/>
          <w:lang w:val="en-US"/>
        </w:rPr>
        <w:t>.</w:t>
      </w:r>
      <w:r w:rsidRPr="003D45C6">
        <w:rPr>
          <w:color w:val="000000" w:themeColor="text1"/>
          <w:szCs w:val="26"/>
          <w:lang w:val="en-US"/>
        </w:rPr>
        <w:t xml:space="preserve"> Trị số của KMO lớn (giữa 0,5 và 1) là điều kiện đủ để phân tích nhân tố là thích hợp, còn nếu nh</w:t>
      </w:r>
      <w:r w:rsidR="009E4674" w:rsidRPr="003D45C6">
        <w:rPr>
          <w:color w:val="000000" w:themeColor="text1"/>
          <w:szCs w:val="26"/>
          <w:lang w:val="en-US"/>
        </w:rPr>
        <w:t xml:space="preserve">ỏ </w:t>
      </w:r>
      <w:r w:rsidRPr="003D45C6">
        <w:rPr>
          <w:color w:val="000000" w:themeColor="text1"/>
          <w:szCs w:val="26"/>
          <w:lang w:val="en-US"/>
        </w:rPr>
        <w:t xml:space="preserve">trị số này </w:t>
      </w:r>
      <w:r w:rsidR="009E4674" w:rsidRPr="003D45C6">
        <w:rPr>
          <w:color w:val="000000" w:themeColor="text1"/>
          <w:szCs w:val="26"/>
          <w:lang w:val="en-US"/>
        </w:rPr>
        <w:t>(&lt; 0,5)</w:t>
      </w:r>
      <w:r w:rsidRPr="003D45C6">
        <w:rPr>
          <w:color w:val="000000" w:themeColor="text1"/>
          <w:szCs w:val="26"/>
          <w:lang w:val="en-US"/>
        </w:rPr>
        <w:t xml:space="preserve"> thì phân tích nhân tố có khả năng không thích hợp với các dữ liệu (Hoàng Trọng và Chu Nguyễn Mộng Ngọc, 2008)</w:t>
      </w:r>
      <w:r w:rsidR="00BE63F5" w:rsidRPr="003D45C6">
        <w:rPr>
          <w:color w:val="000000" w:themeColor="text1"/>
          <w:szCs w:val="26"/>
          <w:lang w:val="en-US"/>
        </w:rPr>
        <w:t>.</w:t>
      </w:r>
    </w:p>
    <w:p w:rsidR="00FF66FD" w:rsidRPr="003D45C6" w:rsidRDefault="00FF66FD" w:rsidP="00CA0235">
      <w:pPr>
        <w:pStyle w:val="BodyText0"/>
        <w:rPr>
          <w:color w:val="000000" w:themeColor="text1"/>
          <w:szCs w:val="26"/>
          <w:lang w:val="en-US"/>
        </w:rPr>
      </w:pPr>
      <w:r w:rsidRPr="003D45C6">
        <w:rPr>
          <w:color w:val="000000" w:themeColor="text1"/>
          <w:szCs w:val="26"/>
          <w:lang w:val="en-US"/>
        </w:rPr>
        <w:t>Kiểm định Bartlett (Bartlett’s test of sphericity): dùng để xem xét ma trận t</w:t>
      </w:r>
      <w:r w:rsidR="009E4674" w:rsidRPr="003D45C6">
        <w:rPr>
          <w:color w:val="000000" w:themeColor="text1"/>
          <w:szCs w:val="26"/>
          <w:lang w:val="en-US"/>
        </w:rPr>
        <w:t>ư</w:t>
      </w:r>
      <w:r w:rsidRPr="003D45C6">
        <w:rPr>
          <w:color w:val="000000" w:themeColor="text1"/>
          <w:szCs w:val="26"/>
          <w:lang w:val="en-US"/>
        </w:rPr>
        <w:t>ơng quan có phải là ma trận đơn vị, là ma trận có các thành phần (hệ số t</w:t>
      </w:r>
      <w:r w:rsidR="00BE63F5" w:rsidRPr="003D45C6">
        <w:rPr>
          <w:color w:val="000000" w:themeColor="text1"/>
          <w:szCs w:val="26"/>
          <w:lang w:val="en-US"/>
        </w:rPr>
        <w:t>ư</w:t>
      </w:r>
      <w:r w:rsidRPr="003D45C6">
        <w:rPr>
          <w:color w:val="000000" w:themeColor="text1"/>
          <w:szCs w:val="26"/>
          <w:lang w:val="en-US"/>
        </w:rPr>
        <w:t>ơng quan giữa các biến) bằng không và đ</w:t>
      </w:r>
      <w:r w:rsidR="009E4674" w:rsidRPr="003D45C6">
        <w:rPr>
          <w:color w:val="000000" w:themeColor="text1"/>
          <w:szCs w:val="26"/>
          <w:lang w:val="en-US"/>
        </w:rPr>
        <w:t>ư</w:t>
      </w:r>
      <w:r w:rsidRPr="003D45C6">
        <w:rPr>
          <w:color w:val="000000" w:themeColor="text1"/>
          <w:szCs w:val="26"/>
          <w:lang w:val="en-US"/>
        </w:rPr>
        <w:t>ờng chéo (hệ số t</w:t>
      </w:r>
      <w:r w:rsidR="009E4674" w:rsidRPr="003D45C6">
        <w:rPr>
          <w:color w:val="000000" w:themeColor="text1"/>
          <w:szCs w:val="26"/>
          <w:lang w:val="en-US"/>
        </w:rPr>
        <w:t>ư</w:t>
      </w:r>
      <w:r w:rsidRPr="003D45C6">
        <w:rPr>
          <w:color w:val="000000" w:themeColor="text1"/>
          <w:szCs w:val="26"/>
          <w:lang w:val="en-US"/>
        </w:rPr>
        <w:t>ơng quan với chính nó) bằng 1</w:t>
      </w:r>
      <w:r w:rsidR="00BE63F5" w:rsidRPr="003D45C6">
        <w:rPr>
          <w:color w:val="000000" w:themeColor="text1"/>
          <w:szCs w:val="26"/>
          <w:lang w:val="en-US"/>
        </w:rPr>
        <w:t xml:space="preserve">. </w:t>
      </w:r>
      <w:r w:rsidRPr="003D45C6">
        <w:rPr>
          <w:color w:val="000000" w:themeColor="text1"/>
          <w:szCs w:val="26"/>
          <w:lang w:val="en-US"/>
        </w:rPr>
        <w:t>Nếu kiểm định Bartlett có Sig &lt;0,05, chúng ta từ chối giả thuyết H</w:t>
      </w:r>
      <w:r w:rsidR="00DB2A3C" w:rsidRPr="003D45C6">
        <w:rPr>
          <w:color w:val="000000" w:themeColor="text1"/>
          <w:szCs w:val="26"/>
          <w:vertAlign w:val="subscript"/>
          <w:lang w:val="en-US"/>
        </w:rPr>
        <w:t>0</w:t>
      </w:r>
      <w:r w:rsidRPr="003D45C6">
        <w:rPr>
          <w:color w:val="000000" w:themeColor="text1"/>
          <w:szCs w:val="26"/>
          <w:lang w:val="en-US"/>
        </w:rPr>
        <w:t xml:space="preserve"> nghĩa là các biến có quan hệ với nhau (Nguyễn Đình Thọ, 2011)</w:t>
      </w:r>
      <w:r w:rsidR="00BE63F5" w:rsidRPr="003D45C6">
        <w:rPr>
          <w:color w:val="000000" w:themeColor="text1"/>
          <w:szCs w:val="26"/>
          <w:lang w:val="en-US"/>
        </w:rPr>
        <w:t>.</w:t>
      </w:r>
    </w:p>
    <w:p w:rsidR="00FF66FD" w:rsidRPr="003D45C6" w:rsidRDefault="00FF66FD" w:rsidP="00CA0235">
      <w:pPr>
        <w:pStyle w:val="BodyText0"/>
        <w:rPr>
          <w:color w:val="000000" w:themeColor="text1"/>
          <w:szCs w:val="26"/>
          <w:lang w:val="en-US"/>
        </w:rPr>
      </w:pPr>
      <w:r w:rsidRPr="003D45C6">
        <w:rPr>
          <w:color w:val="000000" w:themeColor="text1"/>
          <w:szCs w:val="26"/>
          <w:lang w:val="en-US"/>
        </w:rPr>
        <w:t>Hệ số tải nhân tố (factor loading) &gt;</w:t>
      </w:r>
      <w:r w:rsidR="009E4674" w:rsidRPr="003D45C6">
        <w:rPr>
          <w:color w:val="000000" w:themeColor="text1"/>
          <w:szCs w:val="26"/>
          <w:lang w:val="en-US"/>
        </w:rPr>
        <w:t xml:space="preserve"> </w:t>
      </w:r>
      <w:r w:rsidRPr="003D45C6">
        <w:rPr>
          <w:color w:val="000000" w:themeColor="text1"/>
          <w:szCs w:val="26"/>
          <w:lang w:val="en-US"/>
        </w:rPr>
        <w:t>0,5</w:t>
      </w:r>
      <w:r w:rsidR="00BE63F5" w:rsidRPr="003D45C6">
        <w:rPr>
          <w:color w:val="000000" w:themeColor="text1"/>
          <w:szCs w:val="26"/>
          <w:lang w:val="en-US"/>
        </w:rPr>
        <w:t xml:space="preserve">. </w:t>
      </w:r>
      <w:r w:rsidRPr="003D45C6">
        <w:rPr>
          <w:color w:val="000000" w:themeColor="text1"/>
          <w:szCs w:val="26"/>
          <w:lang w:val="en-US"/>
        </w:rPr>
        <w:t>Nếu biến quan sát có hệ số tải nhân tố &lt;</w:t>
      </w:r>
      <w:r w:rsidR="009E4674" w:rsidRPr="003D45C6">
        <w:rPr>
          <w:color w:val="000000" w:themeColor="text1"/>
          <w:szCs w:val="26"/>
          <w:lang w:val="en-US"/>
        </w:rPr>
        <w:t xml:space="preserve"> </w:t>
      </w:r>
      <w:r w:rsidRPr="003D45C6">
        <w:rPr>
          <w:color w:val="000000" w:themeColor="text1"/>
          <w:szCs w:val="26"/>
          <w:lang w:val="en-US"/>
        </w:rPr>
        <w:t>0,5 sẽ bị loại (Nguyễn Đình Thọ, 2011)</w:t>
      </w:r>
      <w:r w:rsidR="00BE63F5" w:rsidRPr="003D45C6">
        <w:rPr>
          <w:color w:val="000000" w:themeColor="text1"/>
          <w:szCs w:val="26"/>
          <w:lang w:val="en-US"/>
        </w:rPr>
        <w:t>.</w:t>
      </w:r>
    </w:p>
    <w:p w:rsidR="00FF66FD" w:rsidRPr="003D45C6" w:rsidRDefault="00FF66FD" w:rsidP="00CA0235">
      <w:pPr>
        <w:pStyle w:val="BodyText0"/>
        <w:rPr>
          <w:color w:val="000000" w:themeColor="text1"/>
          <w:szCs w:val="26"/>
          <w:lang w:val="en-US"/>
        </w:rPr>
      </w:pPr>
      <w:r w:rsidRPr="003D45C6">
        <w:rPr>
          <w:color w:val="000000" w:themeColor="text1"/>
          <w:szCs w:val="26"/>
          <w:lang w:val="en-US"/>
        </w:rPr>
        <w:t>Tổng ph</w:t>
      </w:r>
      <w:r w:rsidR="009E4674" w:rsidRPr="003D45C6">
        <w:rPr>
          <w:color w:val="000000" w:themeColor="text1"/>
          <w:szCs w:val="26"/>
          <w:lang w:val="en-US"/>
        </w:rPr>
        <w:t>ư</w:t>
      </w:r>
      <w:r w:rsidRPr="003D45C6">
        <w:rPr>
          <w:color w:val="000000" w:themeColor="text1"/>
          <w:szCs w:val="26"/>
          <w:lang w:val="en-US"/>
        </w:rPr>
        <w:t>ơng sai trích TVE (Total Variance Expl</w:t>
      </w:r>
      <w:r w:rsidR="00DB2A3C" w:rsidRPr="003D45C6">
        <w:rPr>
          <w:color w:val="000000" w:themeColor="text1"/>
          <w:szCs w:val="26"/>
          <w:lang w:val="en-US"/>
        </w:rPr>
        <w:t xml:space="preserve">ained): tổng này thể hiện các </w:t>
      </w:r>
      <w:r w:rsidRPr="003D45C6">
        <w:rPr>
          <w:color w:val="000000" w:themeColor="text1"/>
          <w:szCs w:val="26"/>
          <w:lang w:val="en-US"/>
        </w:rPr>
        <w:t>nhân tố trích đ</w:t>
      </w:r>
      <w:r w:rsidR="009E4674" w:rsidRPr="003D45C6">
        <w:rPr>
          <w:color w:val="000000" w:themeColor="text1"/>
          <w:szCs w:val="26"/>
          <w:lang w:val="en-US"/>
        </w:rPr>
        <w:t>ư</w:t>
      </w:r>
      <w:r w:rsidRPr="003D45C6">
        <w:rPr>
          <w:color w:val="000000" w:themeColor="text1"/>
          <w:szCs w:val="26"/>
          <w:lang w:val="en-US"/>
        </w:rPr>
        <w:t>ợc bao nhiêu phần trăm của các biến đo l</w:t>
      </w:r>
      <w:r w:rsidR="009E4674" w:rsidRPr="003D45C6">
        <w:rPr>
          <w:color w:val="000000" w:themeColor="text1"/>
          <w:szCs w:val="26"/>
          <w:lang w:val="en-US"/>
        </w:rPr>
        <w:t>ư</w:t>
      </w:r>
      <w:r w:rsidRPr="003D45C6">
        <w:rPr>
          <w:color w:val="000000" w:themeColor="text1"/>
          <w:szCs w:val="26"/>
          <w:lang w:val="en-US"/>
        </w:rPr>
        <w:t>ờng</w:t>
      </w:r>
      <w:r w:rsidR="00BE63F5" w:rsidRPr="003D45C6">
        <w:rPr>
          <w:color w:val="000000" w:themeColor="text1"/>
          <w:szCs w:val="26"/>
          <w:lang w:val="en-US"/>
        </w:rPr>
        <w:t>.</w:t>
      </w:r>
      <w:r w:rsidRPr="003D45C6">
        <w:rPr>
          <w:color w:val="000000" w:themeColor="text1"/>
          <w:szCs w:val="26"/>
          <w:lang w:val="en-US"/>
        </w:rPr>
        <w:t xml:space="preserve"> Tổng này phải đạt </w:t>
      </w:r>
      <w:r w:rsidR="00DB2A3C" w:rsidRPr="003D45C6">
        <w:rPr>
          <w:color w:val="000000" w:themeColor="text1"/>
          <w:szCs w:val="26"/>
          <w:lang w:val="en-US"/>
        </w:rPr>
        <w:t xml:space="preserve">từ </w:t>
      </w:r>
      <w:r w:rsidR="00DB2A3C" w:rsidRPr="003D45C6">
        <w:rPr>
          <w:color w:val="000000" w:themeColor="text1"/>
          <w:szCs w:val="26"/>
          <w:lang w:val="en-US"/>
        </w:rPr>
        <w:lastRenderedPageBreak/>
        <w:t>50% trở lên và tiêu chí E</w:t>
      </w:r>
      <w:r w:rsidRPr="003D45C6">
        <w:rPr>
          <w:color w:val="000000" w:themeColor="text1"/>
          <w:szCs w:val="26"/>
          <w:lang w:val="en-US"/>
        </w:rPr>
        <w:t>igenvalue tối thiểu phải bằng 1 (&gt;</w:t>
      </w:r>
      <w:r w:rsidR="00DB2A3C" w:rsidRPr="003D45C6">
        <w:rPr>
          <w:color w:val="000000" w:themeColor="text1"/>
          <w:szCs w:val="26"/>
          <w:lang w:val="en-US"/>
        </w:rPr>
        <w:t xml:space="preserve"> </w:t>
      </w:r>
      <w:r w:rsidRPr="003D45C6">
        <w:rPr>
          <w:color w:val="000000" w:themeColor="text1"/>
          <w:szCs w:val="26"/>
          <w:lang w:val="en-US"/>
        </w:rPr>
        <w:t>=</w:t>
      </w:r>
      <w:r w:rsidR="00DB2A3C" w:rsidRPr="003D45C6">
        <w:rPr>
          <w:color w:val="000000" w:themeColor="text1"/>
          <w:szCs w:val="26"/>
          <w:lang w:val="en-US"/>
        </w:rPr>
        <w:t xml:space="preserve"> </w:t>
      </w:r>
      <w:r w:rsidRPr="003D45C6">
        <w:rPr>
          <w:color w:val="000000" w:themeColor="text1"/>
          <w:szCs w:val="26"/>
          <w:lang w:val="en-US"/>
        </w:rPr>
        <w:t>1) thì mô hình EFA phù hợp (Nguyễn Đình Thọ, 2011)</w:t>
      </w:r>
      <w:r w:rsidR="00BE63F5" w:rsidRPr="003D45C6">
        <w:rPr>
          <w:color w:val="000000" w:themeColor="text1"/>
          <w:szCs w:val="26"/>
          <w:lang w:val="en-US"/>
        </w:rPr>
        <w:t>.</w:t>
      </w:r>
    </w:p>
    <w:p w:rsidR="00FF66FD" w:rsidRPr="003D45C6" w:rsidRDefault="00FF66FD" w:rsidP="00CA0235">
      <w:pPr>
        <w:pStyle w:val="BodyText0"/>
        <w:rPr>
          <w:color w:val="000000" w:themeColor="text1"/>
          <w:szCs w:val="26"/>
          <w:lang w:val="en-US"/>
        </w:rPr>
      </w:pPr>
      <w:r w:rsidRPr="003D45C6">
        <w:rPr>
          <w:color w:val="000000" w:themeColor="text1"/>
          <w:szCs w:val="26"/>
          <w:lang w:val="en-US"/>
        </w:rPr>
        <w:t>Khác biệt hệ số tải nhân tố của một biến quan sát giữa các nhân tố &gt; 0,3 để đảm bảo giá trị phân biệt giữa các nhân tố (Nguyễn Đình Thọ, 2011)</w:t>
      </w:r>
      <w:r w:rsidR="00BE63F5" w:rsidRPr="003D45C6">
        <w:rPr>
          <w:color w:val="000000" w:themeColor="text1"/>
          <w:szCs w:val="26"/>
          <w:lang w:val="en-US"/>
        </w:rPr>
        <w:t>..</w:t>
      </w:r>
    </w:p>
    <w:p w:rsidR="009E4674" w:rsidRPr="003D45C6" w:rsidRDefault="00D01E64" w:rsidP="00170C10">
      <w:pPr>
        <w:widowControl w:val="0"/>
        <w:autoSpaceDE w:val="0"/>
        <w:autoSpaceDN w:val="0"/>
        <w:spacing w:before="121" w:after="0" w:line="360" w:lineRule="auto"/>
        <w:ind w:firstLine="567"/>
        <w:outlineLvl w:val="2"/>
        <w:rPr>
          <w:rFonts w:ascii="Times New Roman" w:hAnsi="Times New Roman"/>
          <w:b/>
          <w:iCs/>
          <w:color w:val="000000" w:themeColor="text1"/>
          <w:sz w:val="26"/>
          <w:szCs w:val="26"/>
        </w:rPr>
      </w:pPr>
      <w:bookmarkStart w:id="159" w:name="_Toc532808675"/>
      <w:bookmarkStart w:id="160" w:name="_Toc533228704"/>
      <w:bookmarkStart w:id="161" w:name="_Toc533512829"/>
      <w:r w:rsidRPr="003D45C6">
        <w:rPr>
          <w:rFonts w:ascii="Times New Roman" w:hAnsi="Times New Roman"/>
          <w:b/>
          <w:iCs/>
          <w:color w:val="000000" w:themeColor="text1"/>
          <w:sz w:val="26"/>
          <w:szCs w:val="26"/>
        </w:rPr>
        <w:t>4</w:t>
      </w:r>
      <w:r w:rsidR="00BE63F5"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4</w:t>
      </w:r>
      <w:r w:rsidR="00BE63F5"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1</w:t>
      </w:r>
      <w:r w:rsidR="00BE63F5"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 xml:space="preserve">1 </w:t>
      </w:r>
      <w:r w:rsidR="009E4674" w:rsidRPr="003D45C6">
        <w:rPr>
          <w:rFonts w:ascii="Times New Roman" w:hAnsi="Times New Roman"/>
          <w:b/>
          <w:iCs/>
          <w:color w:val="000000" w:themeColor="text1"/>
          <w:sz w:val="26"/>
          <w:szCs w:val="26"/>
        </w:rPr>
        <w:t>Phân tích nhân tố đối với biến độc</w:t>
      </w:r>
      <w:r w:rsidR="009E4674" w:rsidRPr="003D45C6">
        <w:rPr>
          <w:rFonts w:ascii="Times New Roman" w:hAnsi="Times New Roman"/>
          <w:b/>
          <w:iCs/>
          <w:color w:val="000000" w:themeColor="text1"/>
          <w:spacing w:val="-6"/>
          <w:sz w:val="26"/>
          <w:szCs w:val="26"/>
        </w:rPr>
        <w:t xml:space="preserve"> </w:t>
      </w:r>
      <w:r w:rsidR="009E4674" w:rsidRPr="003D45C6">
        <w:rPr>
          <w:rFonts w:ascii="Times New Roman" w:hAnsi="Times New Roman"/>
          <w:b/>
          <w:iCs/>
          <w:color w:val="000000" w:themeColor="text1"/>
          <w:sz w:val="26"/>
          <w:szCs w:val="26"/>
        </w:rPr>
        <w:t>lập</w:t>
      </w:r>
      <w:bookmarkEnd w:id="159"/>
      <w:bookmarkEnd w:id="160"/>
      <w:bookmarkEnd w:id="161"/>
    </w:p>
    <w:p w:rsidR="00321916" w:rsidRPr="003D45C6" w:rsidRDefault="00D01E64" w:rsidP="008B48B6">
      <w:pPr>
        <w:widowControl w:val="0"/>
        <w:autoSpaceDE w:val="0"/>
        <w:autoSpaceDN w:val="0"/>
        <w:spacing w:before="121" w:after="0" w:line="360" w:lineRule="auto"/>
        <w:ind w:firstLine="426"/>
        <w:jc w:val="both"/>
        <w:rPr>
          <w:rFonts w:ascii="Times New Roman" w:hAnsi="Times New Roman"/>
          <w:iCs/>
          <w:color w:val="000000" w:themeColor="text1"/>
          <w:sz w:val="26"/>
          <w:szCs w:val="26"/>
        </w:rPr>
      </w:pPr>
      <w:r w:rsidRPr="003D45C6">
        <w:rPr>
          <w:rFonts w:ascii="Times New Roman" w:hAnsi="Times New Roman"/>
          <w:iCs/>
          <w:color w:val="000000" w:themeColor="text1"/>
          <w:sz w:val="26"/>
          <w:szCs w:val="26"/>
        </w:rPr>
        <w:t>Sau khi đánh giá độ tin cậy Cronbach’s Alpha ta thấy có 29 biến quan sát của 6 nhân tố đo lường động lực làm việc của nhân viên đủ về độ tin cậy</w:t>
      </w:r>
      <w:r w:rsidR="001A6384" w:rsidRPr="003D45C6">
        <w:rPr>
          <w:rFonts w:ascii="Times New Roman" w:hAnsi="Times New Roman"/>
          <w:iCs/>
          <w:color w:val="000000" w:themeColor="text1"/>
          <w:sz w:val="26"/>
          <w:szCs w:val="26"/>
        </w:rPr>
        <w:t>,</w:t>
      </w:r>
      <w:r w:rsidRPr="003D45C6">
        <w:rPr>
          <w:rFonts w:ascii="Times New Roman" w:hAnsi="Times New Roman"/>
          <w:iCs/>
          <w:color w:val="000000" w:themeColor="text1"/>
          <w:sz w:val="26"/>
          <w:szCs w:val="26"/>
        </w:rPr>
        <w:t xml:space="preserve"> 29 biến quan sát của 6 nhân tố này sẽ được tiến hành đánh giá bằng EFA</w:t>
      </w:r>
      <w:r w:rsidR="00BE63F5" w:rsidRPr="003D45C6">
        <w:rPr>
          <w:rFonts w:ascii="Times New Roman" w:hAnsi="Times New Roman"/>
          <w:iCs/>
          <w:color w:val="000000" w:themeColor="text1"/>
          <w:sz w:val="26"/>
          <w:szCs w:val="26"/>
        </w:rPr>
        <w:t>.</w:t>
      </w:r>
    </w:p>
    <w:p w:rsidR="009E4674" w:rsidRPr="003D45C6" w:rsidRDefault="003F3CED" w:rsidP="003F3CED">
      <w:pPr>
        <w:pStyle w:val="Caption"/>
        <w:rPr>
          <w:b w:val="0"/>
          <w:color w:val="000000" w:themeColor="text1"/>
          <w:szCs w:val="24"/>
        </w:rPr>
      </w:pPr>
      <w:bookmarkStart w:id="162" w:name="_Toc533513152"/>
      <w:r w:rsidRPr="003D45C6">
        <w:rPr>
          <w:color w:val="000000" w:themeColor="text1"/>
        </w:rPr>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4</w:t>
      </w:r>
      <w:r w:rsidR="00E14BCE">
        <w:rPr>
          <w:color w:val="000000" w:themeColor="text1"/>
        </w:rPr>
        <w:fldChar w:fldCharType="end"/>
      </w:r>
      <w:r w:rsidR="00E14BCE">
        <w:rPr>
          <w:color w:val="000000" w:themeColor="text1"/>
        </w:rPr>
        <w:t>.</w:t>
      </w:r>
      <w:r w:rsidR="00E14BCE">
        <w:rPr>
          <w:color w:val="000000" w:themeColor="text1"/>
        </w:rPr>
        <w:fldChar w:fldCharType="begin"/>
      </w:r>
      <w:r w:rsidR="00E14BCE">
        <w:rPr>
          <w:color w:val="000000" w:themeColor="text1"/>
        </w:rPr>
        <w:instrText xml:space="preserve"> SEQ Bảng \* ARABIC \s 1 </w:instrText>
      </w:r>
      <w:r w:rsidR="00E14BCE">
        <w:rPr>
          <w:color w:val="000000" w:themeColor="text1"/>
        </w:rPr>
        <w:fldChar w:fldCharType="separate"/>
      </w:r>
      <w:r w:rsidR="0066016A">
        <w:rPr>
          <w:noProof/>
          <w:color w:val="000000" w:themeColor="text1"/>
        </w:rPr>
        <w:t>2</w:t>
      </w:r>
      <w:r w:rsidR="00E14BCE">
        <w:rPr>
          <w:color w:val="000000" w:themeColor="text1"/>
        </w:rPr>
        <w:fldChar w:fldCharType="end"/>
      </w:r>
      <w:r w:rsidRPr="003D45C6">
        <w:rPr>
          <w:b w:val="0"/>
          <w:color w:val="000000" w:themeColor="text1"/>
        </w:rPr>
        <w:t xml:space="preserve"> </w:t>
      </w:r>
      <w:r w:rsidR="009E4674" w:rsidRPr="003D45C6">
        <w:rPr>
          <w:color w:val="000000" w:themeColor="text1"/>
          <w:szCs w:val="24"/>
        </w:rPr>
        <w:t>Kết quả kiểm định KMO và Bartlett các biến độc lập</w:t>
      </w:r>
      <w:bookmarkEnd w:id="162"/>
    </w:p>
    <w:tbl>
      <w:tblPr>
        <w:tblW w:w="8820" w:type="dxa"/>
        <w:tblLook w:val="04A0" w:firstRow="1" w:lastRow="0" w:firstColumn="1" w:lastColumn="0" w:noHBand="0" w:noVBand="1"/>
      </w:tblPr>
      <w:tblGrid>
        <w:gridCol w:w="2885"/>
        <w:gridCol w:w="4809"/>
        <w:gridCol w:w="1126"/>
      </w:tblGrid>
      <w:tr w:rsidR="009E4674" w:rsidRPr="003D45C6" w:rsidTr="009E4674">
        <w:trPr>
          <w:cantSplit/>
          <w:trHeight w:val="375"/>
        </w:trPr>
        <w:tc>
          <w:tcPr>
            <w:tcW w:w="769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E4674" w:rsidRPr="003D45C6" w:rsidRDefault="009E4674" w:rsidP="00CA0235">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Hệ số KMO (Kaiser – Meyer – Olkin)</w:t>
            </w:r>
          </w:p>
        </w:tc>
        <w:tc>
          <w:tcPr>
            <w:tcW w:w="1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E4674" w:rsidRPr="003D45C6" w:rsidRDefault="009E4674"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781</w:t>
            </w:r>
          </w:p>
        </w:tc>
      </w:tr>
      <w:tr w:rsidR="009E4674" w:rsidRPr="003D45C6" w:rsidTr="000C3660">
        <w:trPr>
          <w:cantSplit/>
          <w:trHeight w:val="636"/>
        </w:trPr>
        <w:tc>
          <w:tcPr>
            <w:tcW w:w="2885" w:type="dxa"/>
            <w:tcBorders>
              <w:top w:val="nil"/>
              <w:left w:val="single" w:sz="4" w:space="0" w:color="auto"/>
              <w:bottom w:val="single" w:sz="4" w:space="0" w:color="auto"/>
              <w:right w:val="single" w:sz="4" w:space="0" w:color="auto"/>
            </w:tcBorders>
            <w:shd w:val="clear" w:color="000000" w:fill="FFFFFF"/>
            <w:vAlign w:val="center"/>
            <w:hideMark/>
          </w:tcPr>
          <w:p w:rsidR="009E4674" w:rsidRPr="003D45C6" w:rsidRDefault="009E4674" w:rsidP="00CA0235">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Kiểm định Bartlett của thang đo</w:t>
            </w:r>
          </w:p>
        </w:tc>
        <w:tc>
          <w:tcPr>
            <w:tcW w:w="4809" w:type="dxa"/>
            <w:tcBorders>
              <w:top w:val="nil"/>
              <w:left w:val="nil"/>
              <w:bottom w:val="single" w:sz="4" w:space="0" w:color="auto"/>
              <w:right w:val="nil"/>
            </w:tcBorders>
            <w:shd w:val="clear" w:color="000000" w:fill="FFFFFF"/>
            <w:vAlign w:val="center"/>
            <w:hideMark/>
          </w:tcPr>
          <w:p w:rsidR="009E4674" w:rsidRPr="003D45C6" w:rsidRDefault="009E4674" w:rsidP="00CA0235">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Giá trị chi bình phương</w:t>
            </w:r>
          </w:p>
        </w:tc>
        <w:tc>
          <w:tcPr>
            <w:tcW w:w="1126" w:type="dxa"/>
            <w:tcBorders>
              <w:top w:val="nil"/>
              <w:left w:val="single" w:sz="4" w:space="0" w:color="auto"/>
              <w:bottom w:val="single" w:sz="4" w:space="0" w:color="auto"/>
              <w:right w:val="single" w:sz="4" w:space="0" w:color="auto"/>
            </w:tcBorders>
            <w:shd w:val="clear" w:color="000000" w:fill="FFFFFF"/>
            <w:vAlign w:val="center"/>
            <w:hideMark/>
          </w:tcPr>
          <w:p w:rsidR="009E4674" w:rsidRPr="003D45C6" w:rsidRDefault="009E4674"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2516</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64</w:t>
            </w:r>
          </w:p>
        </w:tc>
      </w:tr>
      <w:tr w:rsidR="009E4674" w:rsidRPr="003D45C6" w:rsidTr="009E4674">
        <w:trPr>
          <w:trHeight w:val="375"/>
        </w:trPr>
        <w:tc>
          <w:tcPr>
            <w:tcW w:w="2885" w:type="dxa"/>
            <w:tcBorders>
              <w:top w:val="nil"/>
              <w:left w:val="single" w:sz="4" w:space="0" w:color="auto"/>
              <w:bottom w:val="single" w:sz="4" w:space="0" w:color="auto"/>
              <w:right w:val="single" w:sz="4" w:space="0" w:color="auto"/>
            </w:tcBorders>
            <w:shd w:val="clear" w:color="auto" w:fill="auto"/>
            <w:vAlign w:val="center"/>
            <w:hideMark/>
          </w:tcPr>
          <w:p w:rsidR="009E4674" w:rsidRPr="003D45C6" w:rsidRDefault="009E4674" w:rsidP="00CA0235">
            <w:pPr>
              <w:spacing w:after="0" w:line="360" w:lineRule="auto"/>
              <w:rPr>
                <w:rFonts w:ascii="Times New Roman" w:eastAsia="Times New Roman" w:hAnsi="Times New Roman"/>
                <w:color w:val="000000" w:themeColor="text1"/>
                <w:sz w:val="26"/>
                <w:szCs w:val="26"/>
              </w:rPr>
            </w:pPr>
            <w:r w:rsidRPr="003D45C6">
              <w:rPr>
                <w:rFonts w:ascii="Times New Roman" w:hAnsi="Times New Roman"/>
                <w:color w:val="000000" w:themeColor="text1"/>
                <w:sz w:val="26"/>
                <w:szCs w:val="26"/>
              </w:rPr>
              <w:t> </w:t>
            </w:r>
          </w:p>
        </w:tc>
        <w:tc>
          <w:tcPr>
            <w:tcW w:w="4809" w:type="dxa"/>
            <w:tcBorders>
              <w:top w:val="nil"/>
              <w:left w:val="nil"/>
              <w:bottom w:val="single" w:sz="4" w:space="0" w:color="auto"/>
              <w:right w:val="nil"/>
            </w:tcBorders>
            <w:shd w:val="clear" w:color="000000" w:fill="FFFFFF"/>
            <w:vAlign w:val="center"/>
            <w:hideMark/>
          </w:tcPr>
          <w:p w:rsidR="009E4674" w:rsidRPr="003D45C6" w:rsidRDefault="00BE63F5" w:rsidP="00CA0235">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D</w:t>
            </w:r>
            <w:r w:rsidR="009E4674" w:rsidRPr="003D45C6">
              <w:rPr>
                <w:rFonts w:ascii="Times New Roman" w:eastAsia="Times New Roman" w:hAnsi="Times New Roman"/>
                <w:color w:val="000000" w:themeColor="text1"/>
                <w:sz w:val="26"/>
                <w:szCs w:val="26"/>
              </w:rPr>
              <w:t>f</w:t>
            </w:r>
          </w:p>
        </w:tc>
        <w:tc>
          <w:tcPr>
            <w:tcW w:w="1126" w:type="dxa"/>
            <w:tcBorders>
              <w:top w:val="nil"/>
              <w:left w:val="single" w:sz="4" w:space="0" w:color="auto"/>
              <w:bottom w:val="single" w:sz="4" w:space="0" w:color="auto"/>
              <w:right w:val="single" w:sz="4" w:space="0" w:color="auto"/>
            </w:tcBorders>
            <w:shd w:val="clear" w:color="000000" w:fill="FFFFFF"/>
            <w:vAlign w:val="center"/>
            <w:hideMark/>
          </w:tcPr>
          <w:p w:rsidR="009E4674" w:rsidRPr="003D45C6" w:rsidRDefault="009E4674"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406</w:t>
            </w:r>
          </w:p>
        </w:tc>
      </w:tr>
      <w:tr w:rsidR="009E4674" w:rsidRPr="003D45C6" w:rsidTr="009E4674">
        <w:trPr>
          <w:trHeight w:val="375"/>
        </w:trPr>
        <w:tc>
          <w:tcPr>
            <w:tcW w:w="2885" w:type="dxa"/>
            <w:tcBorders>
              <w:top w:val="nil"/>
              <w:left w:val="single" w:sz="4" w:space="0" w:color="auto"/>
              <w:bottom w:val="single" w:sz="4" w:space="0" w:color="auto"/>
              <w:right w:val="single" w:sz="4" w:space="0" w:color="auto"/>
            </w:tcBorders>
            <w:shd w:val="clear" w:color="auto" w:fill="auto"/>
            <w:vAlign w:val="center"/>
            <w:hideMark/>
          </w:tcPr>
          <w:p w:rsidR="009E4674" w:rsidRPr="003D45C6" w:rsidRDefault="009E4674" w:rsidP="00CA0235">
            <w:pPr>
              <w:spacing w:after="0" w:line="360" w:lineRule="auto"/>
              <w:rPr>
                <w:rFonts w:ascii="Times New Roman" w:eastAsia="Times New Roman" w:hAnsi="Times New Roman"/>
                <w:color w:val="000000" w:themeColor="text1"/>
                <w:sz w:val="26"/>
                <w:szCs w:val="26"/>
              </w:rPr>
            </w:pPr>
            <w:r w:rsidRPr="003D45C6">
              <w:rPr>
                <w:rFonts w:ascii="Times New Roman" w:hAnsi="Times New Roman"/>
                <w:color w:val="000000" w:themeColor="text1"/>
                <w:sz w:val="26"/>
                <w:szCs w:val="26"/>
              </w:rPr>
              <w:t> </w:t>
            </w:r>
          </w:p>
        </w:tc>
        <w:tc>
          <w:tcPr>
            <w:tcW w:w="4809" w:type="dxa"/>
            <w:tcBorders>
              <w:top w:val="nil"/>
              <w:left w:val="nil"/>
              <w:bottom w:val="single" w:sz="4" w:space="0" w:color="auto"/>
              <w:right w:val="nil"/>
            </w:tcBorders>
            <w:shd w:val="clear" w:color="000000" w:fill="FFFFFF"/>
            <w:vAlign w:val="center"/>
            <w:hideMark/>
          </w:tcPr>
          <w:p w:rsidR="009E4674" w:rsidRPr="003D45C6" w:rsidRDefault="009E4674" w:rsidP="00CA0235">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Sig</w:t>
            </w:r>
            <w:r w:rsidR="00BE63F5"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 xml:space="preserve"> – mức ý nghĩa quan sát</w:t>
            </w:r>
          </w:p>
        </w:tc>
        <w:tc>
          <w:tcPr>
            <w:tcW w:w="1126" w:type="dxa"/>
            <w:tcBorders>
              <w:top w:val="nil"/>
              <w:left w:val="single" w:sz="4" w:space="0" w:color="auto"/>
              <w:bottom w:val="single" w:sz="4" w:space="0" w:color="auto"/>
              <w:right w:val="single" w:sz="4" w:space="0" w:color="auto"/>
            </w:tcBorders>
            <w:shd w:val="clear" w:color="000000" w:fill="FFFFFF"/>
            <w:vAlign w:val="center"/>
            <w:hideMark/>
          </w:tcPr>
          <w:p w:rsidR="009E4674" w:rsidRPr="003D45C6" w:rsidRDefault="009E4674"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p>
        </w:tc>
      </w:tr>
    </w:tbl>
    <w:p w:rsidR="009E4674" w:rsidRPr="003D45C6" w:rsidRDefault="009E4674" w:rsidP="00CA0235">
      <w:pPr>
        <w:spacing w:line="360" w:lineRule="auto"/>
        <w:jc w:val="center"/>
        <w:rPr>
          <w:rFonts w:ascii="Times New Roman" w:hAnsi="Times New Roman"/>
          <w:color w:val="000000" w:themeColor="text1"/>
          <w:sz w:val="26"/>
          <w:szCs w:val="26"/>
        </w:rPr>
      </w:pPr>
      <w:r w:rsidRPr="003D45C6">
        <w:rPr>
          <w:rFonts w:ascii="Times New Roman" w:hAnsi="Times New Roman"/>
          <w:i/>
          <w:iCs/>
          <w:color w:val="000000" w:themeColor="text1"/>
          <w:sz w:val="26"/>
          <w:szCs w:val="26"/>
        </w:rPr>
        <w:t>(Nguồn: Kết quả phân tích dữ liệu khảo sát của tác giả)</w:t>
      </w:r>
    </w:p>
    <w:p w:rsidR="00C41BF5" w:rsidRPr="003D45C6" w:rsidRDefault="00C41BF5" w:rsidP="00CA0235">
      <w:pPr>
        <w:pStyle w:val="BodyText0"/>
        <w:rPr>
          <w:color w:val="000000" w:themeColor="text1"/>
          <w:szCs w:val="26"/>
          <w:lang w:val="en-US"/>
        </w:rPr>
      </w:pPr>
      <w:r w:rsidRPr="003D45C6">
        <w:rPr>
          <w:color w:val="000000" w:themeColor="text1"/>
          <w:szCs w:val="26"/>
          <w:lang w:val="en-US"/>
        </w:rPr>
        <w:t>Kết quả cho thấy KMO = 0</w:t>
      </w:r>
      <w:r w:rsidR="00E63CE1" w:rsidRPr="003D45C6">
        <w:rPr>
          <w:color w:val="000000" w:themeColor="text1"/>
          <w:szCs w:val="26"/>
          <w:lang w:val="en-US"/>
        </w:rPr>
        <w:t>,</w:t>
      </w:r>
      <w:r w:rsidRPr="003D45C6">
        <w:rPr>
          <w:color w:val="000000" w:themeColor="text1"/>
          <w:szCs w:val="26"/>
          <w:lang w:val="en-US"/>
        </w:rPr>
        <w:t>781( 0</w:t>
      </w:r>
      <w:r w:rsidR="00E63CE1" w:rsidRPr="003D45C6">
        <w:rPr>
          <w:color w:val="000000" w:themeColor="text1"/>
          <w:szCs w:val="26"/>
          <w:lang w:val="en-US"/>
        </w:rPr>
        <w:t>,</w:t>
      </w:r>
      <w:r w:rsidRPr="003D45C6">
        <w:rPr>
          <w:color w:val="000000" w:themeColor="text1"/>
          <w:szCs w:val="26"/>
          <w:lang w:val="en-US"/>
        </w:rPr>
        <w:t>5</w:t>
      </w:r>
      <w:r w:rsidR="00E63CE1" w:rsidRPr="003D45C6">
        <w:rPr>
          <w:color w:val="000000" w:themeColor="text1"/>
          <w:szCs w:val="26"/>
          <w:lang w:val="en-US"/>
        </w:rPr>
        <w:t xml:space="preserve"> </w:t>
      </w:r>
      <w:r w:rsidRPr="003D45C6">
        <w:rPr>
          <w:color w:val="000000" w:themeColor="text1"/>
          <w:szCs w:val="26"/>
          <w:lang w:val="en-US"/>
        </w:rPr>
        <w:t>&lt;</w:t>
      </w:r>
      <w:r w:rsidR="00E63CE1" w:rsidRPr="003D45C6">
        <w:rPr>
          <w:color w:val="000000" w:themeColor="text1"/>
          <w:szCs w:val="26"/>
          <w:lang w:val="en-US"/>
        </w:rPr>
        <w:t xml:space="preserve"> </w:t>
      </w:r>
      <w:r w:rsidRPr="003D45C6">
        <w:rPr>
          <w:color w:val="000000" w:themeColor="text1"/>
          <w:szCs w:val="26"/>
          <w:lang w:val="en-US"/>
        </w:rPr>
        <w:t>KMO</w:t>
      </w:r>
      <w:r w:rsidR="00E63CE1" w:rsidRPr="003D45C6">
        <w:rPr>
          <w:color w:val="000000" w:themeColor="text1"/>
          <w:szCs w:val="26"/>
          <w:lang w:val="en-US"/>
        </w:rPr>
        <w:t xml:space="preserve"> </w:t>
      </w:r>
      <w:r w:rsidRPr="003D45C6">
        <w:rPr>
          <w:color w:val="000000" w:themeColor="text1"/>
          <w:szCs w:val="26"/>
          <w:lang w:val="en-US"/>
        </w:rPr>
        <w:t>&lt;1), như vậy thỏa mãn điều kiện phân tích nhân tố</w:t>
      </w:r>
      <w:r w:rsidR="00BE63F5" w:rsidRPr="003D45C6">
        <w:rPr>
          <w:color w:val="000000" w:themeColor="text1"/>
          <w:szCs w:val="26"/>
          <w:lang w:val="en-US"/>
        </w:rPr>
        <w:t>.</w:t>
      </w:r>
    </w:p>
    <w:p w:rsidR="009E4674" w:rsidRPr="003D45C6" w:rsidRDefault="009E4674" w:rsidP="00CA0235">
      <w:pPr>
        <w:pStyle w:val="BodyText0"/>
        <w:rPr>
          <w:color w:val="000000" w:themeColor="text1"/>
          <w:szCs w:val="26"/>
          <w:lang w:val="en-US"/>
        </w:rPr>
      </w:pPr>
      <w:r w:rsidRPr="003D45C6">
        <w:rPr>
          <w:color w:val="000000" w:themeColor="text1"/>
          <w:szCs w:val="26"/>
          <w:lang w:val="en-US"/>
        </w:rPr>
        <w:t>Sig</w:t>
      </w:r>
      <w:r w:rsidR="00BE63F5" w:rsidRPr="003D45C6">
        <w:rPr>
          <w:color w:val="000000" w:themeColor="text1"/>
          <w:szCs w:val="26"/>
          <w:lang w:val="en-US"/>
        </w:rPr>
        <w:t>. (Bartlett’</w:t>
      </w:r>
      <w:r w:rsidRPr="003D45C6">
        <w:rPr>
          <w:color w:val="000000" w:themeColor="text1"/>
          <w:szCs w:val="26"/>
          <w:lang w:val="en-US"/>
        </w:rPr>
        <w:t>s Test) = 0,000 ( sig</w:t>
      </w:r>
      <w:r w:rsidR="006F49C1">
        <w:rPr>
          <w:color w:val="000000" w:themeColor="text1"/>
          <w:szCs w:val="26"/>
          <w:lang w:val="en-US"/>
        </w:rPr>
        <w:t xml:space="preserve"> </w:t>
      </w:r>
      <w:r w:rsidRPr="003D45C6">
        <w:rPr>
          <w:color w:val="000000" w:themeColor="text1"/>
          <w:szCs w:val="26"/>
          <w:lang w:val="en-US"/>
        </w:rPr>
        <w:t>&lt;</w:t>
      </w:r>
      <w:r w:rsidR="006F49C1">
        <w:rPr>
          <w:color w:val="000000" w:themeColor="text1"/>
          <w:szCs w:val="26"/>
          <w:lang w:val="en-US"/>
        </w:rPr>
        <w:t xml:space="preserve"> </w:t>
      </w:r>
      <w:r w:rsidRPr="003D45C6">
        <w:rPr>
          <w:color w:val="000000" w:themeColor="text1"/>
          <w:szCs w:val="26"/>
          <w:lang w:val="en-US"/>
        </w:rPr>
        <w:t>0,05) chứng tỏ biến quan sát có tương quan với nhau trong tổng thể</w:t>
      </w:r>
      <w:r w:rsidR="00BE63F5" w:rsidRPr="003D45C6">
        <w:rPr>
          <w:color w:val="000000" w:themeColor="text1"/>
          <w:szCs w:val="26"/>
          <w:lang w:val="en-US"/>
        </w:rPr>
        <w:t>.</w:t>
      </w:r>
    </w:p>
    <w:p w:rsidR="00394C11" w:rsidRPr="003D45C6" w:rsidRDefault="00394C11" w:rsidP="00394C11">
      <w:pPr>
        <w:tabs>
          <w:tab w:val="left" w:pos="3420"/>
        </w:tabs>
        <w:spacing w:after="0" w:line="360" w:lineRule="auto"/>
        <w:ind w:firstLine="567"/>
        <w:rPr>
          <w:color w:val="000000" w:themeColor="text1"/>
          <w:szCs w:val="26"/>
        </w:rPr>
      </w:pPr>
      <w:r w:rsidRPr="003D45C6">
        <w:rPr>
          <w:rFonts w:ascii="Times New Roman" w:hAnsi="Times New Roman"/>
          <w:color w:val="000000" w:themeColor="text1"/>
          <w:sz w:val="26"/>
          <w:szCs w:val="26"/>
        </w:rPr>
        <w:t>Kết quả cho thấy cả sáu thành phần nhân tố đều có hệ số Eigenvalue &gt; 1</w:t>
      </w:r>
      <w:r w:rsidR="006F49C1">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đại diện cho phần biến thiên được giải thích bởi mỗi nhân tố, thì nhân tố rút ra có ý nghĩa tóm tắt thông tin tốt nhất.</w:t>
      </w:r>
    </w:p>
    <w:p w:rsidR="009E4674" w:rsidRPr="003D45C6" w:rsidRDefault="00394C11" w:rsidP="00394C11">
      <w:pPr>
        <w:autoSpaceDE w:val="0"/>
        <w:autoSpaceDN w:val="0"/>
        <w:adjustRightInd w:val="0"/>
        <w:spacing w:line="360" w:lineRule="auto"/>
        <w:ind w:firstLine="567"/>
        <w:rPr>
          <w:rFonts w:ascii="Times New Roman" w:hAnsi="Times New Roman"/>
          <w:color w:val="000000" w:themeColor="text1"/>
          <w:sz w:val="26"/>
          <w:szCs w:val="26"/>
        </w:rPr>
      </w:pPr>
      <w:r w:rsidRPr="003D45C6">
        <w:rPr>
          <w:rFonts w:ascii="Times New Roman" w:hAnsi="Times New Roman"/>
          <w:color w:val="000000" w:themeColor="text1"/>
          <w:sz w:val="26"/>
          <w:szCs w:val="26"/>
        </w:rPr>
        <w:t>Tổ</w:t>
      </w:r>
      <w:r w:rsidR="006F49C1">
        <w:rPr>
          <w:rFonts w:ascii="Times New Roman" w:hAnsi="Times New Roman"/>
          <w:color w:val="000000" w:themeColor="text1"/>
          <w:sz w:val="26"/>
          <w:szCs w:val="26"/>
        </w:rPr>
        <w:t>ng phương sai trích là 67,692%.</w:t>
      </w:r>
      <w:r w:rsidRPr="003D45C6">
        <w:rPr>
          <w:rFonts w:ascii="Times New Roman" w:hAnsi="Times New Roman"/>
          <w:color w:val="000000" w:themeColor="text1"/>
          <w:sz w:val="26"/>
          <w:szCs w:val="26"/>
        </w:rPr>
        <w:t xml:space="preserve"> Điều này chứng tỏ 67,692% biến thiên của dữ liệu được giải thích bởi sáu nhân tố được tạo ra.</w:t>
      </w:r>
    </w:p>
    <w:tbl>
      <w:tblPr>
        <w:tblW w:w="9090" w:type="dxa"/>
        <w:tblLayout w:type="fixed"/>
        <w:tblLook w:val="04A0" w:firstRow="1" w:lastRow="0" w:firstColumn="1" w:lastColumn="0" w:noHBand="0" w:noVBand="1"/>
      </w:tblPr>
      <w:tblGrid>
        <w:gridCol w:w="9090"/>
      </w:tblGrid>
      <w:tr w:rsidR="009E4674" w:rsidRPr="003D45C6" w:rsidTr="009E4674">
        <w:trPr>
          <w:cantSplit/>
          <w:trHeight w:val="450"/>
        </w:trPr>
        <w:tc>
          <w:tcPr>
            <w:tcW w:w="9090" w:type="dxa"/>
            <w:tcBorders>
              <w:top w:val="nil"/>
              <w:left w:val="nil"/>
              <w:bottom w:val="nil"/>
              <w:right w:val="nil"/>
            </w:tcBorders>
            <w:shd w:val="clear" w:color="auto" w:fill="FFFFFF"/>
            <w:vAlign w:val="bottom"/>
            <w:hideMark/>
          </w:tcPr>
          <w:p w:rsidR="003F3CED" w:rsidRPr="003D45C6" w:rsidRDefault="003F3CED" w:rsidP="003F3CED">
            <w:pPr>
              <w:rPr>
                <w:color w:val="000000" w:themeColor="text1"/>
              </w:rPr>
            </w:pPr>
          </w:p>
        </w:tc>
      </w:tr>
    </w:tbl>
    <w:p w:rsidR="00FF66FD" w:rsidRPr="003D45C6" w:rsidRDefault="00FF66FD" w:rsidP="00CA0235">
      <w:pPr>
        <w:pStyle w:val="BodyText0"/>
        <w:rPr>
          <w:color w:val="000000" w:themeColor="text1"/>
          <w:szCs w:val="26"/>
        </w:rPr>
      </w:pPr>
    </w:p>
    <w:p w:rsidR="00002B85" w:rsidRPr="003D45C6" w:rsidRDefault="00002B85" w:rsidP="00CA0235">
      <w:pPr>
        <w:spacing w:after="0" w:line="360" w:lineRule="auto"/>
        <w:rPr>
          <w:color w:val="000000" w:themeColor="text1"/>
          <w:szCs w:val="26"/>
        </w:rPr>
        <w:sectPr w:rsidR="00002B85" w:rsidRPr="003D45C6" w:rsidSect="00EC2C79">
          <w:type w:val="continuous"/>
          <w:pgSz w:w="11907" w:h="16840" w:code="9"/>
          <w:pgMar w:top="1701" w:right="1134" w:bottom="1701" w:left="1985" w:header="851" w:footer="851" w:gutter="0"/>
          <w:pgNumType w:start="1"/>
          <w:cols w:space="720"/>
          <w:docGrid w:linePitch="360"/>
        </w:sectPr>
      </w:pPr>
    </w:p>
    <w:tbl>
      <w:tblPr>
        <w:tblW w:w="9640"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4A0" w:firstRow="1" w:lastRow="0" w:firstColumn="1" w:lastColumn="0" w:noHBand="0" w:noVBand="1"/>
      </w:tblPr>
      <w:tblGrid>
        <w:gridCol w:w="710"/>
        <w:gridCol w:w="850"/>
        <w:gridCol w:w="1134"/>
        <w:gridCol w:w="992"/>
        <w:gridCol w:w="851"/>
        <w:gridCol w:w="1134"/>
        <w:gridCol w:w="992"/>
        <w:gridCol w:w="851"/>
        <w:gridCol w:w="1134"/>
        <w:gridCol w:w="992"/>
      </w:tblGrid>
      <w:tr w:rsidR="00002B85" w:rsidRPr="003D45C6" w:rsidTr="003914C7">
        <w:trPr>
          <w:cantSplit/>
        </w:trPr>
        <w:tc>
          <w:tcPr>
            <w:tcW w:w="9640" w:type="dxa"/>
            <w:gridSpan w:val="10"/>
            <w:tcBorders>
              <w:top w:val="nil"/>
              <w:left w:val="nil"/>
              <w:bottom w:val="single" w:sz="4" w:space="0" w:color="auto"/>
              <w:right w:val="nil"/>
            </w:tcBorders>
            <w:shd w:val="clear" w:color="auto" w:fill="FFFFFF" w:themeFill="background1"/>
            <w:vAlign w:val="center"/>
            <w:hideMark/>
          </w:tcPr>
          <w:p w:rsidR="00002B85" w:rsidRPr="003D45C6" w:rsidRDefault="006F49C1" w:rsidP="006F49C1">
            <w:pPr>
              <w:spacing w:line="360" w:lineRule="auto"/>
              <w:jc w:val="center"/>
              <w:rPr>
                <w:rFonts w:ascii="Times New Roman" w:hAnsi="Times New Roman"/>
                <w:b/>
                <w:color w:val="000000" w:themeColor="text1"/>
                <w:sz w:val="26"/>
                <w:szCs w:val="26"/>
              </w:rPr>
            </w:pPr>
            <w:r w:rsidRPr="006F49C1">
              <w:rPr>
                <w:rFonts w:ascii="Times New Roman" w:eastAsia="SimSun" w:hAnsi="Times New Roman"/>
                <w:b/>
                <w:color w:val="000000" w:themeColor="text1"/>
                <w:sz w:val="26"/>
                <w:szCs w:val="26"/>
                <w:shd w:val="clear" w:color="auto" w:fill="FFFFFF"/>
              </w:rPr>
              <w:lastRenderedPageBreak/>
              <w:t xml:space="preserve">Bảng </w:t>
            </w:r>
            <w:r w:rsidRPr="006F49C1">
              <w:rPr>
                <w:rFonts w:ascii="Times New Roman" w:eastAsia="SimSun" w:hAnsi="Times New Roman"/>
                <w:b/>
                <w:color w:val="000000" w:themeColor="text1"/>
                <w:sz w:val="26"/>
                <w:szCs w:val="26"/>
                <w:shd w:val="clear" w:color="auto" w:fill="FFFFFF"/>
              </w:rPr>
              <w:fldChar w:fldCharType="begin"/>
            </w:r>
            <w:r w:rsidRPr="006F49C1">
              <w:rPr>
                <w:rFonts w:ascii="Times New Roman" w:eastAsia="SimSun" w:hAnsi="Times New Roman"/>
                <w:b/>
                <w:color w:val="000000" w:themeColor="text1"/>
                <w:sz w:val="26"/>
                <w:szCs w:val="26"/>
                <w:shd w:val="clear" w:color="auto" w:fill="FFFFFF"/>
              </w:rPr>
              <w:instrText xml:space="preserve"> STYLEREF 1 \s </w:instrText>
            </w:r>
            <w:r w:rsidRPr="006F49C1">
              <w:rPr>
                <w:rFonts w:ascii="Times New Roman" w:eastAsia="SimSun" w:hAnsi="Times New Roman"/>
                <w:b/>
                <w:color w:val="000000" w:themeColor="text1"/>
                <w:sz w:val="26"/>
                <w:szCs w:val="26"/>
                <w:shd w:val="clear" w:color="auto" w:fill="FFFFFF"/>
              </w:rPr>
              <w:fldChar w:fldCharType="separate"/>
            </w:r>
            <w:r w:rsidRPr="006F49C1">
              <w:rPr>
                <w:rFonts w:ascii="Times New Roman" w:eastAsia="SimSun" w:hAnsi="Times New Roman"/>
                <w:b/>
                <w:color w:val="000000" w:themeColor="text1"/>
                <w:sz w:val="26"/>
                <w:szCs w:val="26"/>
                <w:shd w:val="clear" w:color="auto" w:fill="FFFFFF"/>
              </w:rPr>
              <w:t>4</w:t>
            </w:r>
            <w:r w:rsidRPr="006F49C1">
              <w:rPr>
                <w:rFonts w:ascii="Times New Roman" w:eastAsia="SimSun" w:hAnsi="Times New Roman"/>
                <w:b/>
                <w:color w:val="000000" w:themeColor="text1"/>
                <w:sz w:val="26"/>
                <w:szCs w:val="26"/>
                <w:shd w:val="clear" w:color="auto" w:fill="FFFFFF"/>
              </w:rPr>
              <w:fldChar w:fldCharType="end"/>
            </w:r>
            <w:r w:rsidRPr="006F49C1">
              <w:rPr>
                <w:rFonts w:ascii="Times New Roman" w:eastAsia="SimSun" w:hAnsi="Times New Roman"/>
                <w:b/>
                <w:color w:val="000000" w:themeColor="text1"/>
                <w:sz w:val="26"/>
                <w:szCs w:val="26"/>
                <w:shd w:val="clear" w:color="auto" w:fill="FFFFFF"/>
              </w:rPr>
              <w:t>.</w:t>
            </w:r>
            <w:r>
              <w:rPr>
                <w:rFonts w:ascii="Times New Roman" w:eastAsia="SimSun" w:hAnsi="Times New Roman"/>
                <w:b/>
                <w:color w:val="000000" w:themeColor="text1"/>
                <w:sz w:val="26"/>
                <w:szCs w:val="26"/>
                <w:shd w:val="clear" w:color="auto" w:fill="FFFFFF"/>
              </w:rPr>
              <w:t>3</w:t>
            </w:r>
            <w:r w:rsidRPr="006F49C1">
              <w:rPr>
                <w:rFonts w:ascii="Times New Roman" w:eastAsia="SimSun" w:hAnsi="Times New Roman"/>
                <w:b/>
                <w:color w:val="000000" w:themeColor="text1"/>
                <w:sz w:val="26"/>
                <w:szCs w:val="26"/>
                <w:shd w:val="clear" w:color="auto" w:fill="FFFFFF"/>
              </w:rPr>
              <w:t xml:space="preserve"> </w:t>
            </w:r>
            <w:r w:rsidR="00002B85" w:rsidRPr="003D45C6">
              <w:rPr>
                <w:rFonts w:ascii="Times New Roman" w:eastAsia="SimSun" w:hAnsi="Times New Roman"/>
                <w:b/>
                <w:color w:val="000000" w:themeColor="text1"/>
                <w:sz w:val="26"/>
                <w:szCs w:val="26"/>
                <w:shd w:val="clear" w:color="auto" w:fill="FFFFFF"/>
              </w:rPr>
              <w:t xml:space="preserve">Tổng phương sai trích </w:t>
            </w:r>
            <w:r w:rsidR="00002B85" w:rsidRPr="003D45C6">
              <w:rPr>
                <w:rFonts w:ascii="Times New Roman" w:hAnsi="Times New Roman"/>
                <w:b/>
                <w:color w:val="000000" w:themeColor="text1"/>
                <w:sz w:val="26"/>
                <w:szCs w:val="26"/>
              </w:rPr>
              <w:t>các biến độc lập</w:t>
            </w:r>
          </w:p>
        </w:tc>
      </w:tr>
      <w:tr w:rsidR="00F56E33" w:rsidRPr="003D45C6" w:rsidTr="003914C7">
        <w:trPr>
          <w:cantSplit/>
        </w:trPr>
        <w:tc>
          <w:tcPr>
            <w:tcW w:w="710" w:type="dxa"/>
            <w:vMerge w:val="restart"/>
            <w:tcBorders>
              <w:top w:val="single" w:sz="4" w:space="0" w:color="auto"/>
            </w:tcBorders>
            <w:shd w:val="clear" w:color="auto" w:fill="FFFFFF" w:themeFill="background1"/>
            <w:vAlign w:val="bottom"/>
            <w:hideMark/>
          </w:tcPr>
          <w:p w:rsidR="00F56E33" w:rsidRPr="003D45C6" w:rsidRDefault="00F56E33" w:rsidP="00F56E33">
            <w:pPr>
              <w:autoSpaceDE w:val="0"/>
              <w:autoSpaceDN w:val="0"/>
              <w:adjustRightInd w:val="0"/>
              <w:ind w:left="60" w:right="60"/>
              <w:rPr>
                <w:rFonts w:ascii="Times New Roman" w:hAnsi="Times New Roman"/>
                <w:color w:val="000000" w:themeColor="text1"/>
                <w:sz w:val="26"/>
                <w:szCs w:val="26"/>
              </w:rPr>
            </w:pPr>
            <w:r w:rsidRPr="003D45C6">
              <w:rPr>
                <w:rFonts w:ascii="Times New Roman" w:eastAsia="SimSun" w:hAnsi="Times New Roman"/>
                <w:color w:val="000000" w:themeColor="text1"/>
                <w:sz w:val="26"/>
                <w:szCs w:val="26"/>
                <w:shd w:val="clear" w:color="auto" w:fill="FFFFFF"/>
              </w:rPr>
              <w:t>Nhân tố</w:t>
            </w:r>
          </w:p>
        </w:tc>
        <w:tc>
          <w:tcPr>
            <w:tcW w:w="2976" w:type="dxa"/>
            <w:gridSpan w:val="3"/>
            <w:tcBorders>
              <w:top w:val="single" w:sz="4" w:space="0" w:color="auto"/>
            </w:tcBorders>
            <w:shd w:val="clear" w:color="auto" w:fill="FFFFFF" w:themeFill="background1"/>
            <w:vAlign w:val="bottom"/>
            <w:hideMark/>
          </w:tcPr>
          <w:p w:rsidR="00F56E33" w:rsidRPr="003D45C6" w:rsidRDefault="00F56E33" w:rsidP="00F56E33">
            <w:pPr>
              <w:autoSpaceDE w:val="0"/>
              <w:autoSpaceDN w:val="0"/>
              <w:adjustRightInd w:val="0"/>
              <w:ind w:left="60" w:right="60"/>
              <w:rPr>
                <w:rFonts w:ascii="Times New Roman" w:hAnsi="Times New Roman"/>
                <w:color w:val="000000" w:themeColor="text1"/>
                <w:sz w:val="26"/>
                <w:szCs w:val="26"/>
              </w:rPr>
            </w:pPr>
            <w:r w:rsidRPr="003D45C6">
              <w:rPr>
                <w:rFonts w:ascii="Times New Roman" w:eastAsia="SimSun" w:hAnsi="Times New Roman"/>
                <w:color w:val="000000" w:themeColor="text1"/>
                <w:sz w:val="26"/>
                <w:szCs w:val="26"/>
                <w:shd w:val="clear" w:color="auto" w:fill="FFFFFF"/>
              </w:rPr>
              <w:t>Eigenvalues khởi tạo</w:t>
            </w:r>
          </w:p>
        </w:tc>
        <w:tc>
          <w:tcPr>
            <w:tcW w:w="2977" w:type="dxa"/>
            <w:gridSpan w:val="3"/>
            <w:tcBorders>
              <w:top w:val="single" w:sz="4" w:space="0" w:color="auto"/>
            </w:tcBorders>
            <w:shd w:val="clear" w:color="auto" w:fill="FFFFFF" w:themeFill="background1"/>
            <w:vAlign w:val="bottom"/>
            <w:hideMark/>
          </w:tcPr>
          <w:p w:rsidR="00F56E33" w:rsidRPr="003D45C6" w:rsidRDefault="00F56E33" w:rsidP="00F56E33">
            <w:pPr>
              <w:autoSpaceDE w:val="0"/>
              <w:autoSpaceDN w:val="0"/>
              <w:adjustRightInd w:val="0"/>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Extraction Sums of Squared Loadings</w:t>
            </w:r>
          </w:p>
        </w:tc>
        <w:tc>
          <w:tcPr>
            <w:tcW w:w="2977" w:type="dxa"/>
            <w:gridSpan w:val="3"/>
            <w:tcBorders>
              <w:top w:val="single" w:sz="4" w:space="0" w:color="auto"/>
            </w:tcBorders>
            <w:shd w:val="clear" w:color="auto" w:fill="FFFFFF" w:themeFill="background1"/>
            <w:vAlign w:val="bottom"/>
            <w:hideMark/>
          </w:tcPr>
          <w:p w:rsidR="00F56E33" w:rsidRPr="003D45C6" w:rsidRDefault="00F56E33" w:rsidP="00F56E33">
            <w:pPr>
              <w:autoSpaceDE w:val="0"/>
              <w:autoSpaceDN w:val="0"/>
              <w:adjustRightInd w:val="0"/>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Rotation Sums of Squared Loadings</w:t>
            </w:r>
          </w:p>
        </w:tc>
      </w:tr>
      <w:tr w:rsidR="00F56E33" w:rsidRPr="003D45C6" w:rsidTr="003914C7">
        <w:trPr>
          <w:cantSplit/>
        </w:trPr>
        <w:tc>
          <w:tcPr>
            <w:tcW w:w="710" w:type="dxa"/>
            <w:vMerge/>
            <w:shd w:val="clear" w:color="auto" w:fill="FFFFFF" w:themeFill="background1"/>
            <w:vAlign w:val="bottom"/>
            <w:hideMark/>
          </w:tcPr>
          <w:p w:rsidR="00F56E33" w:rsidRPr="003D45C6" w:rsidRDefault="00F56E33" w:rsidP="00F56E33">
            <w:pPr>
              <w:spacing w:after="0" w:line="360" w:lineRule="auto"/>
              <w:rPr>
                <w:rFonts w:ascii="Times New Roman" w:hAnsi="Times New Roman"/>
                <w:color w:val="000000" w:themeColor="text1"/>
                <w:sz w:val="26"/>
                <w:szCs w:val="26"/>
              </w:rPr>
            </w:pPr>
          </w:p>
        </w:tc>
        <w:tc>
          <w:tcPr>
            <w:tcW w:w="850" w:type="dxa"/>
            <w:shd w:val="clear" w:color="auto" w:fill="FFFFFF" w:themeFill="background1"/>
            <w:vAlign w:val="bottom"/>
            <w:hideMark/>
          </w:tcPr>
          <w:p w:rsidR="00F56E33" w:rsidRPr="003D45C6" w:rsidRDefault="00F56E33" w:rsidP="00F56E33">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eastAsia="SimSun" w:hAnsi="Times New Roman"/>
                <w:color w:val="000000" w:themeColor="text1"/>
                <w:sz w:val="26"/>
                <w:szCs w:val="26"/>
                <w:shd w:val="clear" w:color="auto" w:fill="FFFFFF"/>
              </w:rPr>
              <w:t>Tổng cộng</w:t>
            </w:r>
          </w:p>
        </w:tc>
        <w:tc>
          <w:tcPr>
            <w:tcW w:w="1134" w:type="dxa"/>
            <w:shd w:val="clear" w:color="auto" w:fill="FFFFFF" w:themeFill="background1"/>
            <w:vAlign w:val="bottom"/>
            <w:hideMark/>
          </w:tcPr>
          <w:p w:rsidR="00F56E33" w:rsidRPr="003D45C6" w:rsidRDefault="00F56E33" w:rsidP="00F56E33">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eastAsia="SimSun" w:hAnsi="Times New Roman"/>
                <w:color w:val="000000" w:themeColor="text1"/>
                <w:sz w:val="26"/>
                <w:szCs w:val="26"/>
                <w:shd w:val="clear" w:color="auto" w:fill="FFFFFF"/>
              </w:rPr>
              <w:t>Phần trăm của phương sai</w:t>
            </w:r>
          </w:p>
        </w:tc>
        <w:tc>
          <w:tcPr>
            <w:tcW w:w="992" w:type="dxa"/>
            <w:shd w:val="clear" w:color="auto" w:fill="FFFFFF" w:themeFill="background1"/>
            <w:vAlign w:val="bottom"/>
            <w:hideMark/>
          </w:tcPr>
          <w:p w:rsidR="00F56E33" w:rsidRPr="003D45C6" w:rsidRDefault="00F56E33" w:rsidP="00F56E33">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eastAsia="SimSun" w:hAnsi="Times New Roman"/>
                <w:color w:val="000000" w:themeColor="text1"/>
                <w:sz w:val="26"/>
                <w:szCs w:val="26"/>
                <w:shd w:val="clear" w:color="auto" w:fill="FFFFFF"/>
              </w:rPr>
              <w:t>Phần trăm tích lũy</w:t>
            </w:r>
          </w:p>
        </w:tc>
        <w:tc>
          <w:tcPr>
            <w:tcW w:w="851" w:type="dxa"/>
            <w:shd w:val="clear" w:color="auto" w:fill="FFFFFF" w:themeFill="background1"/>
            <w:vAlign w:val="bottom"/>
            <w:hideMark/>
          </w:tcPr>
          <w:p w:rsidR="00F56E33" w:rsidRPr="003D45C6" w:rsidRDefault="00F56E33" w:rsidP="00F56E33">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eastAsia="SimSun" w:hAnsi="Times New Roman"/>
                <w:color w:val="000000" w:themeColor="text1"/>
                <w:sz w:val="26"/>
                <w:szCs w:val="26"/>
                <w:shd w:val="clear" w:color="auto" w:fill="FFFFFF"/>
              </w:rPr>
              <w:t>Tổng cộng</w:t>
            </w:r>
          </w:p>
        </w:tc>
        <w:tc>
          <w:tcPr>
            <w:tcW w:w="1134" w:type="dxa"/>
            <w:shd w:val="clear" w:color="auto" w:fill="FFFFFF" w:themeFill="background1"/>
            <w:vAlign w:val="bottom"/>
            <w:hideMark/>
          </w:tcPr>
          <w:p w:rsidR="00F56E33" w:rsidRPr="003D45C6" w:rsidRDefault="00F56E33" w:rsidP="00F56E33">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eastAsia="SimSun" w:hAnsi="Times New Roman"/>
                <w:color w:val="000000" w:themeColor="text1"/>
                <w:sz w:val="26"/>
                <w:szCs w:val="26"/>
                <w:shd w:val="clear" w:color="auto" w:fill="FFFFFF"/>
              </w:rPr>
              <w:t>Phần trăm của phương sai</w:t>
            </w:r>
          </w:p>
        </w:tc>
        <w:tc>
          <w:tcPr>
            <w:tcW w:w="992" w:type="dxa"/>
            <w:shd w:val="clear" w:color="auto" w:fill="FFFFFF" w:themeFill="background1"/>
            <w:vAlign w:val="bottom"/>
            <w:hideMark/>
          </w:tcPr>
          <w:p w:rsidR="00F56E33" w:rsidRPr="003D45C6" w:rsidRDefault="00F56E33" w:rsidP="00F56E33">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eastAsia="SimSun" w:hAnsi="Times New Roman"/>
                <w:color w:val="000000" w:themeColor="text1"/>
                <w:sz w:val="26"/>
                <w:szCs w:val="26"/>
                <w:shd w:val="clear" w:color="auto" w:fill="FFFFFF"/>
              </w:rPr>
              <w:t>Phần trăm tích lũy</w:t>
            </w:r>
          </w:p>
        </w:tc>
        <w:tc>
          <w:tcPr>
            <w:tcW w:w="851" w:type="dxa"/>
            <w:shd w:val="clear" w:color="auto" w:fill="FFFFFF" w:themeFill="background1"/>
            <w:vAlign w:val="bottom"/>
            <w:hideMark/>
          </w:tcPr>
          <w:p w:rsidR="00F56E33" w:rsidRPr="003D45C6" w:rsidRDefault="00F56E33" w:rsidP="00F56E33">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eastAsia="SimSun" w:hAnsi="Times New Roman"/>
                <w:color w:val="000000" w:themeColor="text1"/>
                <w:sz w:val="26"/>
                <w:szCs w:val="26"/>
                <w:shd w:val="clear" w:color="auto" w:fill="FFFFFF"/>
              </w:rPr>
              <w:t>Tổng cộng</w:t>
            </w:r>
          </w:p>
        </w:tc>
        <w:tc>
          <w:tcPr>
            <w:tcW w:w="1134" w:type="dxa"/>
            <w:shd w:val="clear" w:color="auto" w:fill="FFFFFF" w:themeFill="background1"/>
            <w:vAlign w:val="bottom"/>
            <w:hideMark/>
          </w:tcPr>
          <w:p w:rsidR="00F56E33" w:rsidRPr="003D45C6" w:rsidRDefault="00F56E33" w:rsidP="00F56E33">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eastAsia="SimSun" w:hAnsi="Times New Roman"/>
                <w:color w:val="000000" w:themeColor="text1"/>
                <w:sz w:val="26"/>
                <w:szCs w:val="26"/>
                <w:shd w:val="clear" w:color="auto" w:fill="FFFFFF"/>
              </w:rPr>
              <w:t>Phần trăm của phương sai</w:t>
            </w:r>
          </w:p>
        </w:tc>
        <w:tc>
          <w:tcPr>
            <w:tcW w:w="992" w:type="dxa"/>
            <w:shd w:val="clear" w:color="auto" w:fill="FFFFFF" w:themeFill="background1"/>
            <w:vAlign w:val="bottom"/>
            <w:hideMark/>
          </w:tcPr>
          <w:p w:rsidR="00F56E33" w:rsidRPr="003D45C6" w:rsidRDefault="00F56E33" w:rsidP="00F56E33">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eastAsia="SimSun" w:hAnsi="Times New Roman"/>
                <w:color w:val="000000" w:themeColor="text1"/>
                <w:sz w:val="26"/>
                <w:szCs w:val="26"/>
                <w:shd w:val="clear" w:color="auto" w:fill="FFFFFF"/>
              </w:rPr>
              <w:t>Phần trăm tích lũy</w:t>
            </w: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1</w:t>
            </w:r>
          </w:p>
        </w:tc>
        <w:tc>
          <w:tcPr>
            <w:tcW w:w="850"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6</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469</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22</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307</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22</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307</w:t>
            </w:r>
          </w:p>
        </w:tc>
        <w:tc>
          <w:tcPr>
            <w:tcW w:w="851"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6</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469</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22</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307</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22</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307</w:t>
            </w:r>
          </w:p>
        </w:tc>
        <w:tc>
          <w:tcPr>
            <w:tcW w:w="851"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3</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638</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12</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545</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12</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545</w:t>
            </w: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2</w:t>
            </w:r>
          </w:p>
        </w:tc>
        <w:tc>
          <w:tcPr>
            <w:tcW w:w="850"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4</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023</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13</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871</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36</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179</w:t>
            </w:r>
          </w:p>
        </w:tc>
        <w:tc>
          <w:tcPr>
            <w:tcW w:w="851"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4</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023</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13</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871</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36</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179</w:t>
            </w:r>
          </w:p>
        </w:tc>
        <w:tc>
          <w:tcPr>
            <w:tcW w:w="851"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3</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627</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12</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508</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25</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054</w:t>
            </w: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3</w:t>
            </w:r>
          </w:p>
        </w:tc>
        <w:tc>
          <w:tcPr>
            <w:tcW w:w="850"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3</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043</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10</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495</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46</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673</w:t>
            </w:r>
          </w:p>
        </w:tc>
        <w:tc>
          <w:tcPr>
            <w:tcW w:w="851"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3</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043</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10</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495</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46</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673</w:t>
            </w:r>
          </w:p>
        </w:tc>
        <w:tc>
          <w:tcPr>
            <w:tcW w:w="851"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3</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293</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11</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355</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36</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409</w:t>
            </w: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4</w:t>
            </w:r>
          </w:p>
        </w:tc>
        <w:tc>
          <w:tcPr>
            <w:tcW w:w="850"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2</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400</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8</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274</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54</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948</w:t>
            </w:r>
          </w:p>
        </w:tc>
        <w:tc>
          <w:tcPr>
            <w:tcW w:w="851"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2</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400</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8</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274</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54</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948</w:t>
            </w:r>
          </w:p>
        </w:tc>
        <w:tc>
          <w:tcPr>
            <w:tcW w:w="851"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3</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235</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11</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154</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47</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563</w:t>
            </w: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5</w:t>
            </w:r>
          </w:p>
        </w:tc>
        <w:tc>
          <w:tcPr>
            <w:tcW w:w="850"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1</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953</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6</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734</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61</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682</w:t>
            </w:r>
          </w:p>
        </w:tc>
        <w:tc>
          <w:tcPr>
            <w:tcW w:w="851"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1</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953</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6</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734</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61</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682</w:t>
            </w:r>
          </w:p>
        </w:tc>
        <w:tc>
          <w:tcPr>
            <w:tcW w:w="851"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3</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025</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10</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430</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57</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993</w:t>
            </w: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6</w:t>
            </w:r>
          </w:p>
        </w:tc>
        <w:tc>
          <w:tcPr>
            <w:tcW w:w="850"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1</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743</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6</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010</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67</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692</w:t>
            </w:r>
          </w:p>
        </w:tc>
        <w:tc>
          <w:tcPr>
            <w:tcW w:w="851"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1</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743</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6</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010</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67</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692</w:t>
            </w:r>
          </w:p>
        </w:tc>
        <w:tc>
          <w:tcPr>
            <w:tcW w:w="851"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2</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813</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9</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699</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67</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692</w:t>
            </w: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7</w:t>
            </w:r>
          </w:p>
        </w:tc>
        <w:tc>
          <w:tcPr>
            <w:tcW w:w="850"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977</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3</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370</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71</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062</w:t>
            </w: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8</w:t>
            </w:r>
          </w:p>
        </w:tc>
        <w:tc>
          <w:tcPr>
            <w:tcW w:w="850"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828</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2</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855</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73</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918</w:t>
            </w: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9</w:t>
            </w:r>
          </w:p>
        </w:tc>
        <w:tc>
          <w:tcPr>
            <w:tcW w:w="850"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767</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2</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644</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76</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562</w:t>
            </w: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10</w:t>
            </w:r>
          </w:p>
        </w:tc>
        <w:tc>
          <w:tcPr>
            <w:tcW w:w="850"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660</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2</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277</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78</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839</w:t>
            </w: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11</w:t>
            </w:r>
          </w:p>
        </w:tc>
        <w:tc>
          <w:tcPr>
            <w:tcW w:w="850"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621</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2</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140</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80</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979</w:t>
            </w: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12</w:t>
            </w:r>
          </w:p>
        </w:tc>
        <w:tc>
          <w:tcPr>
            <w:tcW w:w="850"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605</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2</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086</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83</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066</w:t>
            </w: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13</w:t>
            </w:r>
          </w:p>
        </w:tc>
        <w:tc>
          <w:tcPr>
            <w:tcW w:w="850"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491</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1</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693</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84</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759</w:t>
            </w: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14</w:t>
            </w:r>
          </w:p>
        </w:tc>
        <w:tc>
          <w:tcPr>
            <w:tcW w:w="850"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478</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1</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648</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86</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406</w:t>
            </w: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15</w:t>
            </w:r>
          </w:p>
        </w:tc>
        <w:tc>
          <w:tcPr>
            <w:tcW w:w="850"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463</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1</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597</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88</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004</w:t>
            </w: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16</w:t>
            </w:r>
          </w:p>
        </w:tc>
        <w:tc>
          <w:tcPr>
            <w:tcW w:w="850"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426</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1</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468</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89</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471</w:t>
            </w: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17</w:t>
            </w:r>
          </w:p>
        </w:tc>
        <w:tc>
          <w:tcPr>
            <w:tcW w:w="850"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386</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1</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331</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90</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802</w:t>
            </w: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18</w:t>
            </w:r>
          </w:p>
        </w:tc>
        <w:tc>
          <w:tcPr>
            <w:tcW w:w="850"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348</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1</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199</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92</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001</w:t>
            </w: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19</w:t>
            </w:r>
          </w:p>
        </w:tc>
        <w:tc>
          <w:tcPr>
            <w:tcW w:w="850"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319</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1</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101</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93</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102</w:t>
            </w: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20</w:t>
            </w:r>
          </w:p>
        </w:tc>
        <w:tc>
          <w:tcPr>
            <w:tcW w:w="850"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299</w:t>
            </w:r>
          </w:p>
        </w:tc>
        <w:tc>
          <w:tcPr>
            <w:tcW w:w="1134"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1</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031</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94</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132</w:t>
            </w: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21</w:t>
            </w:r>
          </w:p>
        </w:tc>
        <w:tc>
          <w:tcPr>
            <w:tcW w:w="850"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263</w:t>
            </w:r>
          </w:p>
        </w:tc>
        <w:tc>
          <w:tcPr>
            <w:tcW w:w="1134"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908</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95</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040</w:t>
            </w: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22</w:t>
            </w:r>
          </w:p>
        </w:tc>
        <w:tc>
          <w:tcPr>
            <w:tcW w:w="850"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253</w:t>
            </w:r>
          </w:p>
        </w:tc>
        <w:tc>
          <w:tcPr>
            <w:tcW w:w="1134"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871</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95</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911</w:t>
            </w: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lastRenderedPageBreak/>
              <w:t>23</w:t>
            </w:r>
          </w:p>
        </w:tc>
        <w:tc>
          <w:tcPr>
            <w:tcW w:w="850"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227</w:t>
            </w:r>
          </w:p>
        </w:tc>
        <w:tc>
          <w:tcPr>
            <w:tcW w:w="1134"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781</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96</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693</w:t>
            </w: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24</w:t>
            </w:r>
          </w:p>
        </w:tc>
        <w:tc>
          <w:tcPr>
            <w:tcW w:w="850"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209</w:t>
            </w:r>
          </w:p>
        </w:tc>
        <w:tc>
          <w:tcPr>
            <w:tcW w:w="1134"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721</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97</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414</w:t>
            </w: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25</w:t>
            </w:r>
          </w:p>
        </w:tc>
        <w:tc>
          <w:tcPr>
            <w:tcW w:w="850"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186</w:t>
            </w:r>
          </w:p>
        </w:tc>
        <w:tc>
          <w:tcPr>
            <w:tcW w:w="1134"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641</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98</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055</w:t>
            </w: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26</w:t>
            </w:r>
          </w:p>
        </w:tc>
        <w:tc>
          <w:tcPr>
            <w:tcW w:w="850"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162</w:t>
            </w:r>
          </w:p>
        </w:tc>
        <w:tc>
          <w:tcPr>
            <w:tcW w:w="1134"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559</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98</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614</w:t>
            </w: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27</w:t>
            </w:r>
          </w:p>
        </w:tc>
        <w:tc>
          <w:tcPr>
            <w:tcW w:w="850"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153</w:t>
            </w:r>
          </w:p>
        </w:tc>
        <w:tc>
          <w:tcPr>
            <w:tcW w:w="1134"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526</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99</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140</w:t>
            </w: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28</w:t>
            </w:r>
          </w:p>
        </w:tc>
        <w:tc>
          <w:tcPr>
            <w:tcW w:w="850"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147</w:t>
            </w:r>
          </w:p>
        </w:tc>
        <w:tc>
          <w:tcPr>
            <w:tcW w:w="1134"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509</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99</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649</w:t>
            </w: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3914C7">
        <w:trPr>
          <w:cantSplit/>
        </w:trPr>
        <w:tc>
          <w:tcPr>
            <w:tcW w:w="710" w:type="dxa"/>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29</w:t>
            </w:r>
          </w:p>
        </w:tc>
        <w:tc>
          <w:tcPr>
            <w:tcW w:w="850"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102</w:t>
            </w:r>
          </w:p>
        </w:tc>
        <w:tc>
          <w:tcPr>
            <w:tcW w:w="1134" w:type="dxa"/>
            <w:shd w:val="clear" w:color="auto" w:fill="FFFFFF" w:themeFill="background1"/>
            <w:vAlign w:val="center"/>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351</w:t>
            </w:r>
          </w:p>
        </w:tc>
        <w:tc>
          <w:tcPr>
            <w:tcW w:w="992" w:type="dxa"/>
            <w:shd w:val="clear" w:color="auto" w:fill="FFFFFF" w:themeFill="background1"/>
            <w:vAlign w:val="center"/>
            <w:hideMark/>
          </w:tcPr>
          <w:p w:rsidR="00002B85" w:rsidRPr="003D45C6" w:rsidRDefault="00002B85"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100</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000</w:t>
            </w: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851"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992" w:type="dxa"/>
            <w:shd w:val="clear" w:color="auto" w:fill="FFFFFF" w:themeFill="background1"/>
            <w:vAlign w:val="center"/>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3914C7">
        <w:trPr>
          <w:cantSplit/>
        </w:trPr>
        <w:tc>
          <w:tcPr>
            <w:tcW w:w="9640" w:type="dxa"/>
            <w:gridSpan w:val="10"/>
            <w:shd w:val="clear" w:color="auto" w:fill="FFFFFF" w:themeFill="background1"/>
            <w:hideMark/>
          </w:tcPr>
          <w:p w:rsidR="00002B85" w:rsidRPr="003D45C6" w:rsidRDefault="00002B85" w:rsidP="00CA0235">
            <w:pPr>
              <w:autoSpaceDE w:val="0"/>
              <w:autoSpaceDN w:val="0"/>
              <w:adjustRightInd w:val="0"/>
              <w:spacing w:after="0" w:line="360" w:lineRule="auto"/>
              <w:ind w:left="60" w:right="60"/>
              <w:rPr>
                <w:rFonts w:ascii="Times New Roman" w:hAnsi="Times New Roman"/>
                <w:color w:val="000000" w:themeColor="text1"/>
                <w:sz w:val="28"/>
                <w:szCs w:val="28"/>
              </w:rPr>
            </w:pPr>
          </w:p>
        </w:tc>
      </w:tr>
    </w:tbl>
    <w:p w:rsidR="00B65BE0" w:rsidRPr="003D45C6" w:rsidRDefault="00002B85" w:rsidP="00B65BE0">
      <w:pPr>
        <w:spacing w:line="360" w:lineRule="auto"/>
        <w:jc w:val="center"/>
        <w:rPr>
          <w:rFonts w:ascii="Times New Roman" w:hAnsi="Times New Roman"/>
          <w:color w:val="000000" w:themeColor="text1"/>
          <w:sz w:val="26"/>
          <w:szCs w:val="26"/>
        </w:rPr>
      </w:pPr>
      <w:r w:rsidRPr="003D45C6">
        <w:rPr>
          <w:rFonts w:ascii="Times New Roman" w:hAnsi="Times New Roman"/>
          <w:i/>
          <w:iCs/>
          <w:color w:val="000000" w:themeColor="text1"/>
          <w:sz w:val="26"/>
          <w:szCs w:val="26"/>
        </w:rPr>
        <w:t>(Nguồn: Kết quả phân tích dữ liệu khảo sát của tác giả)</w:t>
      </w:r>
    </w:p>
    <w:p w:rsidR="0056018E" w:rsidRDefault="0056018E" w:rsidP="003914C7">
      <w:pPr>
        <w:rPr>
          <w:color w:val="000000" w:themeColor="text1"/>
        </w:rPr>
        <w:sectPr w:rsidR="0056018E" w:rsidSect="003914C7">
          <w:headerReference w:type="default" r:id="rId29"/>
          <w:pgSz w:w="11907" w:h="16840" w:code="9"/>
          <w:pgMar w:top="1701" w:right="1134" w:bottom="1701" w:left="1985" w:header="851" w:footer="851" w:gutter="0"/>
          <w:cols w:space="720"/>
          <w:docGrid w:linePitch="360"/>
        </w:sectPr>
      </w:pPr>
      <w:bookmarkStart w:id="163" w:name="_Toc533513153"/>
    </w:p>
    <w:p w:rsidR="00BD438C" w:rsidRPr="003D45C6" w:rsidRDefault="003F028F" w:rsidP="003914C7">
      <w:pPr>
        <w:pStyle w:val="Caption"/>
        <w:rPr>
          <w:b w:val="0"/>
          <w:color w:val="000000" w:themeColor="text1"/>
          <w:szCs w:val="26"/>
        </w:rPr>
      </w:pPr>
      <w:r w:rsidRPr="003D45C6">
        <w:rPr>
          <w:color w:val="000000" w:themeColor="text1"/>
        </w:rPr>
        <w:lastRenderedPageBreak/>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4</w:t>
      </w:r>
      <w:r w:rsidR="00E14BCE">
        <w:rPr>
          <w:color w:val="000000" w:themeColor="text1"/>
        </w:rPr>
        <w:fldChar w:fldCharType="end"/>
      </w:r>
      <w:r w:rsidR="00E14BCE">
        <w:rPr>
          <w:color w:val="000000" w:themeColor="text1"/>
        </w:rPr>
        <w:t>.</w:t>
      </w:r>
      <w:r w:rsidR="0060086A">
        <w:rPr>
          <w:color w:val="000000" w:themeColor="text1"/>
        </w:rPr>
        <w:t>4</w:t>
      </w:r>
      <w:r w:rsidRPr="003D45C6">
        <w:rPr>
          <w:color w:val="000000" w:themeColor="text1"/>
        </w:rPr>
        <w:t xml:space="preserve"> </w:t>
      </w:r>
      <w:r w:rsidR="00BD438C" w:rsidRPr="003D45C6">
        <w:rPr>
          <w:rFonts w:eastAsia="SimSun"/>
          <w:color w:val="000000" w:themeColor="text1"/>
          <w:szCs w:val="26"/>
          <w:shd w:val="clear" w:color="auto" w:fill="FFFFFF"/>
        </w:rPr>
        <w:t xml:space="preserve">Ma trận xoay nhân tố </w:t>
      </w:r>
      <w:r w:rsidR="00BD438C" w:rsidRPr="003D45C6">
        <w:rPr>
          <w:color w:val="000000" w:themeColor="text1"/>
          <w:szCs w:val="26"/>
        </w:rPr>
        <w:t>các biến độc lập</w:t>
      </w:r>
      <w:bookmarkEnd w:id="163"/>
    </w:p>
    <w:tbl>
      <w:tblPr>
        <w:tblW w:w="8789"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560"/>
        <w:gridCol w:w="1166"/>
        <w:gridCol w:w="1102"/>
        <w:gridCol w:w="1134"/>
        <w:gridCol w:w="1275"/>
        <w:gridCol w:w="1418"/>
        <w:gridCol w:w="1134"/>
      </w:tblGrid>
      <w:tr w:rsidR="00002B85" w:rsidRPr="003D45C6" w:rsidTr="00B65BE0">
        <w:tc>
          <w:tcPr>
            <w:tcW w:w="1560" w:type="dxa"/>
            <w:vMerge w:val="restart"/>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7229" w:type="dxa"/>
            <w:gridSpan w:val="6"/>
            <w:hideMark/>
          </w:tcPr>
          <w:p w:rsidR="00002B85" w:rsidRPr="003D45C6" w:rsidRDefault="00BD438C" w:rsidP="00E63CE1">
            <w:pPr>
              <w:spacing w:line="360" w:lineRule="auto"/>
              <w:jc w:val="center"/>
              <w:rPr>
                <w:rFonts w:ascii="Times New Roman" w:hAnsi="Times New Roman"/>
                <w:color w:val="000000" w:themeColor="text1"/>
                <w:sz w:val="26"/>
                <w:szCs w:val="26"/>
              </w:rPr>
            </w:pPr>
            <w:r w:rsidRPr="003D45C6">
              <w:rPr>
                <w:rFonts w:ascii="Times New Roman" w:eastAsia="SimSun" w:hAnsi="Times New Roman"/>
                <w:color w:val="000000" w:themeColor="text1"/>
                <w:sz w:val="26"/>
                <w:szCs w:val="26"/>
                <w:shd w:val="clear" w:color="auto" w:fill="FFFFFF"/>
              </w:rPr>
              <w:t>Hệ số nhân tố tải</w:t>
            </w:r>
          </w:p>
        </w:tc>
      </w:tr>
      <w:tr w:rsidR="00002B85" w:rsidRPr="003D45C6" w:rsidTr="00B65BE0">
        <w:tc>
          <w:tcPr>
            <w:tcW w:w="1560" w:type="dxa"/>
            <w:vMerge/>
            <w:hideMark/>
          </w:tcPr>
          <w:p w:rsidR="00002B85" w:rsidRPr="003D45C6" w:rsidRDefault="00002B85" w:rsidP="00CA0235">
            <w:pPr>
              <w:spacing w:after="0" w:line="360" w:lineRule="auto"/>
              <w:rPr>
                <w:rFonts w:ascii="Times New Roman" w:hAnsi="Times New Roman"/>
                <w:color w:val="000000" w:themeColor="text1"/>
                <w:sz w:val="26"/>
                <w:szCs w:val="26"/>
              </w:rPr>
            </w:pPr>
          </w:p>
        </w:tc>
        <w:tc>
          <w:tcPr>
            <w:tcW w:w="1166" w:type="dxa"/>
            <w:hideMark/>
          </w:tcPr>
          <w:p w:rsidR="00002B85" w:rsidRPr="003D45C6" w:rsidRDefault="00002B85" w:rsidP="00E63CE1">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1</w:t>
            </w:r>
          </w:p>
        </w:tc>
        <w:tc>
          <w:tcPr>
            <w:tcW w:w="1102" w:type="dxa"/>
            <w:hideMark/>
          </w:tcPr>
          <w:p w:rsidR="00002B85" w:rsidRPr="003D45C6" w:rsidRDefault="00002B85" w:rsidP="00E63CE1">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2</w:t>
            </w:r>
          </w:p>
        </w:tc>
        <w:tc>
          <w:tcPr>
            <w:tcW w:w="1134" w:type="dxa"/>
            <w:hideMark/>
          </w:tcPr>
          <w:p w:rsidR="00002B85" w:rsidRPr="003D45C6" w:rsidRDefault="00002B85" w:rsidP="00E63CE1">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w:t>
            </w:r>
          </w:p>
        </w:tc>
        <w:tc>
          <w:tcPr>
            <w:tcW w:w="1275" w:type="dxa"/>
            <w:hideMark/>
          </w:tcPr>
          <w:p w:rsidR="00002B85" w:rsidRPr="003D45C6" w:rsidRDefault="00002B85" w:rsidP="00E63CE1">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4</w:t>
            </w:r>
          </w:p>
        </w:tc>
        <w:tc>
          <w:tcPr>
            <w:tcW w:w="1418" w:type="dxa"/>
            <w:hideMark/>
          </w:tcPr>
          <w:p w:rsidR="00002B85" w:rsidRPr="003D45C6" w:rsidRDefault="00002B85" w:rsidP="00E63CE1">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5</w:t>
            </w:r>
          </w:p>
        </w:tc>
        <w:tc>
          <w:tcPr>
            <w:tcW w:w="1134" w:type="dxa"/>
            <w:hideMark/>
          </w:tcPr>
          <w:p w:rsidR="00002B85" w:rsidRPr="003D45C6" w:rsidRDefault="00002B85" w:rsidP="00E63CE1">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6</w:t>
            </w: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TH</w:t>
            </w:r>
            <w:r w:rsidRPr="003D45C6">
              <w:rPr>
                <w:rFonts w:ascii="Times New Roman" w:hAnsi="Times New Roman"/>
                <w:b/>
                <w:color w:val="000000" w:themeColor="text1"/>
                <w:sz w:val="26"/>
                <w:szCs w:val="26"/>
                <w:vertAlign w:val="subscript"/>
              </w:rPr>
              <w:t>5</w:t>
            </w:r>
          </w:p>
        </w:tc>
        <w:tc>
          <w:tcPr>
            <w:tcW w:w="1166"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883</w:t>
            </w:r>
          </w:p>
        </w:tc>
        <w:tc>
          <w:tcPr>
            <w:tcW w:w="1102"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275"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418"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TH</w:t>
            </w:r>
            <w:r w:rsidRPr="003D45C6">
              <w:rPr>
                <w:rFonts w:ascii="Times New Roman" w:hAnsi="Times New Roman"/>
                <w:b/>
                <w:color w:val="000000" w:themeColor="text1"/>
                <w:sz w:val="26"/>
                <w:szCs w:val="26"/>
                <w:vertAlign w:val="subscript"/>
              </w:rPr>
              <w:t>4</w:t>
            </w:r>
          </w:p>
        </w:tc>
        <w:tc>
          <w:tcPr>
            <w:tcW w:w="1166"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843</w:t>
            </w:r>
          </w:p>
        </w:tc>
        <w:tc>
          <w:tcPr>
            <w:tcW w:w="1102"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275"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418"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TH</w:t>
            </w:r>
            <w:r w:rsidRPr="003D45C6">
              <w:rPr>
                <w:rFonts w:ascii="Times New Roman" w:hAnsi="Times New Roman"/>
                <w:b/>
                <w:color w:val="000000" w:themeColor="text1"/>
                <w:sz w:val="26"/>
                <w:szCs w:val="26"/>
                <w:vertAlign w:val="subscript"/>
              </w:rPr>
              <w:t>1</w:t>
            </w:r>
          </w:p>
        </w:tc>
        <w:tc>
          <w:tcPr>
            <w:tcW w:w="1166"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839</w:t>
            </w:r>
          </w:p>
        </w:tc>
        <w:tc>
          <w:tcPr>
            <w:tcW w:w="1102"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275"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418"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TH</w:t>
            </w:r>
            <w:r w:rsidRPr="003D45C6">
              <w:rPr>
                <w:rFonts w:ascii="Times New Roman" w:hAnsi="Times New Roman"/>
                <w:b/>
                <w:color w:val="000000" w:themeColor="text1"/>
                <w:sz w:val="26"/>
                <w:szCs w:val="26"/>
                <w:vertAlign w:val="subscript"/>
              </w:rPr>
              <w:t>3</w:t>
            </w:r>
          </w:p>
        </w:tc>
        <w:tc>
          <w:tcPr>
            <w:tcW w:w="1166"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805</w:t>
            </w:r>
          </w:p>
        </w:tc>
        <w:tc>
          <w:tcPr>
            <w:tcW w:w="1102"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275"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418"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TH</w:t>
            </w:r>
            <w:r w:rsidRPr="003D45C6">
              <w:rPr>
                <w:rFonts w:ascii="Times New Roman" w:hAnsi="Times New Roman"/>
                <w:b/>
                <w:color w:val="000000" w:themeColor="text1"/>
                <w:sz w:val="26"/>
                <w:szCs w:val="26"/>
                <w:vertAlign w:val="subscript"/>
              </w:rPr>
              <w:t>2</w:t>
            </w:r>
          </w:p>
        </w:tc>
        <w:tc>
          <w:tcPr>
            <w:tcW w:w="1166"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717</w:t>
            </w:r>
          </w:p>
        </w:tc>
        <w:tc>
          <w:tcPr>
            <w:tcW w:w="1102"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275"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418"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PTCHTT</w:t>
            </w:r>
            <w:r w:rsidRPr="003D45C6">
              <w:rPr>
                <w:rFonts w:ascii="Times New Roman" w:hAnsi="Times New Roman"/>
                <w:b/>
                <w:color w:val="000000" w:themeColor="text1"/>
                <w:sz w:val="26"/>
                <w:szCs w:val="26"/>
                <w:vertAlign w:val="subscript"/>
              </w:rPr>
              <w:t>4</w:t>
            </w:r>
          </w:p>
        </w:tc>
        <w:tc>
          <w:tcPr>
            <w:tcW w:w="1166"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02"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887</w:t>
            </w: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275"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418"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PTCHTT</w:t>
            </w:r>
            <w:r w:rsidRPr="003D45C6">
              <w:rPr>
                <w:rFonts w:ascii="Times New Roman" w:hAnsi="Times New Roman"/>
                <w:b/>
                <w:color w:val="000000" w:themeColor="text1"/>
                <w:sz w:val="26"/>
                <w:szCs w:val="26"/>
                <w:vertAlign w:val="subscript"/>
              </w:rPr>
              <w:t>5</w:t>
            </w:r>
          </w:p>
        </w:tc>
        <w:tc>
          <w:tcPr>
            <w:tcW w:w="1166"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02"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855</w:t>
            </w: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275"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418"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PTCHTT</w:t>
            </w:r>
            <w:r w:rsidRPr="003D45C6">
              <w:rPr>
                <w:rFonts w:ascii="Times New Roman" w:hAnsi="Times New Roman"/>
                <w:b/>
                <w:color w:val="000000" w:themeColor="text1"/>
                <w:sz w:val="26"/>
                <w:szCs w:val="26"/>
                <w:vertAlign w:val="subscript"/>
              </w:rPr>
              <w:t>2</w:t>
            </w:r>
          </w:p>
        </w:tc>
        <w:tc>
          <w:tcPr>
            <w:tcW w:w="1166"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02"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779</w:t>
            </w: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275"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418"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PTCHTT</w:t>
            </w:r>
            <w:r w:rsidRPr="003D45C6">
              <w:rPr>
                <w:rFonts w:ascii="Times New Roman" w:hAnsi="Times New Roman"/>
                <w:b/>
                <w:color w:val="000000" w:themeColor="text1"/>
                <w:sz w:val="26"/>
                <w:szCs w:val="26"/>
                <w:vertAlign w:val="subscript"/>
              </w:rPr>
              <w:t>3</w:t>
            </w:r>
          </w:p>
        </w:tc>
        <w:tc>
          <w:tcPr>
            <w:tcW w:w="1166"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02"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749</w:t>
            </w: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275"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418"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PTCHTT</w:t>
            </w:r>
            <w:r w:rsidRPr="003D45C6">
              <w:rPr>
                <w:rFonts w:ascii="Times New Roman" w:hAnsi="Times New Roman"/>
                <w:b/>
                <w:color w:val="000000" w:themeColor="text1"/>
                <w:sz w:val="26"/>
                <w:szCs w:val="26"/>
                <w:vertAlign w:val="subscript"/>
              </w:rPr>
              <w:t>1</w:t>
            </w:r>
          </w:p>
        </w:tc>
        <w:tc>
          <w:tcPr>
            <w:tcW w:w="1166"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02"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749</w:t>
            </w: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275"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418"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DKLV</w:t>
            </w:r>
            <w:r w:rsidRPr="003D45C6">
              <w:rPr>
                <w:rFonts w:ascii="Times New Roman" w:hAnsi="Times New Roman"/>
                <w:b/>
                <w:color w:val="000000" w:themeColor="text1"/>
                <w:sz w:val="26"/>
                <w:szCs w:val="26"/>
                <w:vertAlign w:val="subscript"/>
              </w:rPr>
              <w:t>5</w:t>
            </w:r>
          </w:p>
        </w:tc>
        <w:tc>
          <w:tcPr>
            <w:tcW w:w="1166"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02"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847</w:t>
            </w:r>
          </w:p>
        </w:tc>
        <w:tc>
          <w:tcPr>
            <w:tcW w:w="1275"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418"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DKLV</w:t>
            </w:r>
            <w:r w:rsidRPr="003D45C6">
              <w:rPr>
                <w:rFonts w:ascii="Times New Roman" w:hAnsi="Times New Roman"/>
                <w:b/>
                <w:color w:val="000000" w:themeColor="text1"/>
                <w:sz w:val="26"/>
                <w:szCs w:val="26"/>
                <w:vertAlign w:val="subscript"/>
              </w:rPr>
              <w:t>2</w:t>
            </w:r>
          </w:p>
        </w:tc>
        <w:tc>
          <w:tcPr>
            <w:tcW w:w="1166"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02"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812</w:t>
            </w:r>
          </w:p>
        </w:tc>
        <w:tc>
          <w:tcPr>
            <w:tcW w:w="1275"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418"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DKLV</w:t>
            </w:r>
            <w:r w:rsidRPr="003D45C6">
              <w:rPr>
                <w:rFonts w:ascii="Times New Roman" w:hAnsi="Times New Roman"/>
                <w:b/>
                <w:color w:val="000000" w:themeColor="text1"/>
                <w:sz w:val="26"/>
                <w:szCs w:val="26"/>
                <w:vertAlign w:val="subscript"/>
              </w:rPr>
              <w:t>3</w:t>
            </w:r>
          </w:p>
        </w:tc>
        <w:tc>
          <w:tcPr>
            <w:tcW w:w="1166"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02"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768</w:t>
            </w:r>
          </w:p>
        </w:tc>
        <w:tc>
          <w:tcPr>
            <w:tcW w:w="1275"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418"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DKLV</w:t>
            </w:r>
            <w:r w:rsidRPr="003D45C6">
              <w:rPr>
                <w:rFonts w:ascii="Times New Roman" w:hAnsi="Times New Roman"/>
                <w:b/>
                <w:color w:val="000000" w:themeColor="text1"/>
                <w:sz w:val="26"/>
                <w:szCs w:val="26"/>
                <w:vertAlign w:val="subscript"/>
              </w:rPr>
              <w:t>4</w:t>
            </w:r>
          </w:p>
        </w:tc>
        <w:tc>
          <w:tcPr>
            <w:tcW w:w="1166"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02"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759</w:t>
            </w:r>
          </w:p>
        </w:tc>
        <w:tc>
          <w:tcPr>
            <w:tcW w:w="1275"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418"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DKLV</w:t>
            </w:r>
            <w:r w:rsidRPr="003D45C6">
              <w:rPr>
                <w:rFonts w:ascii="Times New Roman" w:hAnsi="Times New Roman"/>
                <w:b/>
                <w:color w:val="000000" w:themeColor="text1"/>
                <w:sz w:val="26"/>
                <w:szCs w:val="26"/>
                <w:vertAlign w:val="subscript"/>
              </w:rPr>
              <w:t>1</w:t>
            </w:r>
          </w:p>
        </w:tc>
        <w:tc>
          <w:tcPr>
            <w:tcW w:w="1166"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02"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731</w:t>
            </w:r>
          </w:p>
        </w:tc>
        <w:tc>
          <w:tcPr>
            <w:tcW w:w="1275"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418"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LTPL</w:t>
            </w:r>
            <w:r w:rsidRPr="003D45C6">
              <w:rPr>
                <w:rFonts w:ascii="Times New Roman" w:hAnsi="Times New Roman"/>
                <w:b/>
                <w:color w:val="000000" w:themeColor="text1"/>
                <w:sz w:val="26"/>
                <w:szCs w:val="26"/>
                <w:vertAlign w:val="subscript"/>
              </w:rPr>
              <w:t>5</w:t>
            </w:r>
          </w:p>
        </w:tc>
        <w:tc>
          <w:tcPr>
            <w:tcW w:w="1166"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02"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275"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846</w:t>
            </w:r>
          </w:p>
        </w:tc>
        <w:tc>
          <w:tcPr>
            <w:tcW w:w="1418"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LTPL</w:t>
            </w:r>
            <w:r w:rsidRPr="003D45C6">
              <w:rPr>
                <w:rFonts w:ascii="Times New Roman" w:hAnsi="Times New Roman"/>
                <w:b/>
                <w:color w:val="000000" w:themeColor="text1"/>
                <w:sz w:val="26"/>
                <w:szCs w:val="26"/>
                <w:vertAlign w:val="subscript"/>
              </w:rPr>
              <w:t>4</w:t>
            </w:r>
          </w:p>
        </w:tc>
        <w:tc>
          <w:tcPr>
            <w:tcW w:w="1166"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02"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275"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842</w:t>
            </w:r>
          </w:p>
        </w:tc>
        <w:tc>
          <w:tcPr>
            <w:tcW w:w="1418"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LTPL</w:t>
            </w:r>
            <w:r w:rsidRPr="003D45C6">
              <w:rPr>
                <w:rFonts w:ascii="Times New Roman" w:hAnsi="Times New Roman"/>
                <w:b/>
                <w:color w:val="000000" w:themeColor="text1"/>
                <w:sz w:val="26"/>
                <w:szCs w:val="26"/>
                <w:vertAlign w:val="subscript"/>
              </w:rPr>
              <w:t>2</w:t>
            </w:r>
          </w:p>
        </w:tc>
        <w:tc>
          <w:tcPr>
            <w:tcW w:w="1166"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02"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275"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797</w:t>
            </w:r>
          </w:p>
        </w:tc>
        <w:tc>
          <w:tcPr>
            <w:tcW w:w="1418"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LTPL</w:t>
            </w:r>
            <w:r w:rsidRPr="003D45C6">
              <w:rPr>
                <w:rFonts w:ascii="Times New Roman" w:hAnsi="Times New Roman"/>
                <w:b/>
                <w:color w:val="000000" w:themeColor="text1"/>
                <w:sz w:val="26"/>
                <w:szCs w:val="26"/>
                <w:vertAlign w:val="subscript"/>
              </w:rPr>
              <w:t>1</w:t>
            </w:r>
          </w:p>
        </w:tc>
        <w:tc>
          <w:tcPr>
            <w:tcW w:w="1166"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02"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275"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700</w:t>
            </w:r>
          </w:p>
        </w:tc>
        <w:tc>
          <w:tcPr>
            <w:tcW w:w="1418"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LTPL</w:t>
            </w:r>
            <w:r w:rsidRPr="003D45C6">
              <w:rPr>
                <w:rFonts w:ascii="Times New Roman" w:hAnsi="Times New Roman"/>
                <w:b/>
                <w:color w:val="000000" w:themeColor="text1"/>
                <w:sz w:val="26"/>
                <w:szCs w:val="26"/>
                <w:vertAlign w:val="subscript"/>
              </w:rPr>
              <w:t>3</w:t>
            </w:r>
          </w:p>
        </w:tc>
        <w:tc>
          <w:tcPr>
            <w:tcW w:w="1166"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02"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275"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688</w:t>
            </w:r>
          </w:p>
        </w:tc>
        <w:tc>
          <w:tcPr>
            <w:tcW w:w="1418"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QHDN</w:t>
            </w:r>
            <w:r w:rsidRPr="003D45C6">
              <w:rPr>
                <w:rFonts w:ascii="Times New Roman" w:hAnsi="Times New Roman"/>
                <w:b/>
                <w:color w:val="000000" w:themeColor="text1"/>
                <w:sz w:val="26"/>
                <w:szCs w:val="26"/>
                <w:vertAlign w:val="subscript"/>
              </w:rPr>
              <w:t>5</w:t>
            </w:r>
          </w:p>
        </w:tc>
        <w:tc>
          <w:tcPr>
            <w:tcW w:w="1166"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02"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275"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418"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824</w:t>
            </w: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QHDN</w:t>
            </w:r>
            <w:r w:rsidRPr="003D45C6">
              <w:rPr>
                <w:rFonts w:ascii="Times New Roman" w:hAnsi="Times New Roman"/>
                <w:b/>
                <w:color w:val="000000" w:themeColor="text1"/>
                <w:sz w:val="26"/>
                <w:szCs w:val="26"/>
                <w:vertAlign w:val="subscript"/>
              </w:rPr>
              <w:t>1</w:t>
            </w:r>
          </w:p>
        </w:tc>
        <w:tc>
          <w:tcPr>
            <w:tcW w:w="1166"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02"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275"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418"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778</w:t>
            </w: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QHDN</w:t>
            </w:r>
            <w:r w:rsidRPr="003D45C6">
              <w:rPr>
                <w:rFonts w:ascii="Times New Roman" w:hAnsi="Times New Roman"/>
                <w:b/>
                <w:color w:val="000000" w:themeColor="text1"/>
                <w:sz w:val="26"/>
                <w:szCs w:val="26"/>
                <w:vertAlign w:val="subscript"/>
              </w:rPr>
              <w:t>4</w:t>
            </w:r>
          </w:p>
        </w:tc>
        <w:tc>
          <w:tcPr>
            <w:tcW w:w="1166"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02"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275"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418"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738</w:t>
            </w: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QHDN</w:t>
            </w:r>
            <w:r w:rsidRPr="003D45C6">
              <w:rPr>
                <w:rFonts w:ascii="Times New Roman" w:hAnsi="Times New Roman"/>
                <w:b/>
                <w:color w:val="000000" w:themeColor="text1"/>
                <w:sz w:val="26"/>
                <w:szCs w:val="26"/>
                <w:vertAlign w:val="subscript"/>
              </w:rPr>
              <w:t>3</w:t>
            </w:r>
          </w:p>
        </w:tc>
        <w:tc>
          <w:tcPr>
            <w:tcW w:w="1166"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02"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275"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418"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735</w:t>
            </w: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QHDN</w:t>
            </w:r>
            <w:r w:rsidRPr="003D45C6">
              <w:rPr>
                <w:rFonts w:ascii="Times New Roman" w:hAnsi="Times New Roman"/>
                <w:b/>
                <w:color w:val="000000" w:themeColor="text1"/>
                <w:sz w:val="26"/>
                <w:szCs w:val="26"/>
                <w:vertAlign w:val="subscript"/>
              </w:rPr>
              <w:t>2</w:t>
            </w:r>
          </w:p>
        </w:tc>
        <w:tc>
          <w:tcPr>
            <w:tcW w:w="1166"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02"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275"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418"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664</w:t>
            </w: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lastRenderedPageBreak/>
              <w:t>HTLD</w:t>
            </w:r>
            <w:r w:rsidRPr="003D45C6">
              <w:rPr>
                <w:rFonts w:ascii="Times New Roman" w:hAnsi="Times New Roman"/>
                <w:b/>
                <w:color w:val="000000" w:themeColor="text1"/>
                <w:sz w:val="26"/>
                <w:szCs w:val="26"/>
                <w:vertAlign w:val="subscript"/>
              </w:rPr>
              <w:t>5</w:t>
            </w:r>
          </w:p>
        </w:tc>
        <w:tc>
          <w:tcPr>
            <w:tcW w:w="1166"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02"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275"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418"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807</w:t>
            </w: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HTLD</w:t>
            </w:r>
            <w:r w:rsidRPr="003D45C6">
              <w:rPr>
                <w:rFonts w:ascii="Times New Roman" w:hAnsi="Times New Roman"/>
                <w:b/>
                <w:color w:val="000000" w:themeColor="text1"/>
                <w:sz w:val="26"/>
                <w:szCs w:val="26"/>
                <w:vertAlign w:val="subscript"/>
              </w:rPr>
              <w:t>2</w:t>
            </w:r>
          </w:p>
        </w:tc>
        <w:tc>
          <w:tcPr>
            <w:tcW w:w="1166"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02"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275"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418"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802</w:t>
            </w: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HTLD</w:t>
            </w:r>
            <w:r w:rsidRPr="003D45C6">
              <w:rPr>
                <w:rFonts w:ascii="Times New Roman" w:hAnsi="Times New Roman"/>
                <w:b/>
                <w:color w:val="000000" w:themeColor="text1"/>
                <w:sz w:val="26"/>
                <w:szCs w:val="26"/>
                <w:vertAlign w:val="subscript"/>
              </w:rPr>
              <w:t>4</w:t>
            </w:r>
          </w:p>
        </w:tc>
        <w:tc>
          <w:tcPr>
            <w:tcW w:w="1166"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02"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275"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418"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783</w:t>
            </w:r>
          </w:p>
        </w:tc>
      </w:tr>
      <w:tr w:rsidR="00002B85" w:rsidRPr="003D45C6" w:rsidTr="00B65BE0">
        <w:tc>
          <w:tcPr>
            <w:tcW w:w="1560" w:type="dxa"/>
            <w:hideMark/>
          </w:tcPr>
          <w:p w:rsidR="00002B85" w:rsidRPr="003D45C6" w:rsidRDefault="00BE63F5" w:rsidP="00CA0235">
            <w:pPr>
              <w:autoSpaceDE w:val="0"/>
              <w:autoSpaceDN w:val="0"/>
              <w:adjustRightInd w:val="0"/>
              <w:spacing w:after="0" w:line="360" w:lineRule="auto"/>
              <w:ind w:left="60" w:right="60"/>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HTLD</w:t>
            </w:r>
            <w:r w:rsidRPr="003D45C6">
              <w:rPr>
                <w:rFonts w:ascii="Times New Roman" w:hAnsi="Times New Roman"/>
                <w:b/>
                <w:color w:val="000000" w:themeColor="text1"/>
                <w:sz w:val="26"/>
                <w:szCs w:val="26"/>
                <w:vertAlign w:val="subscript"/>
              </w:rPr>
              <w:t>3</w:t>
            </w:r>
          </w:p>
        </w:tc>
        <w:tc>
          <w:tcPr>
            <w:tcW w:w="1166"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02"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275"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418" w:type="dxa"/>
          </w:tcPr>
          <w:p w:rsidR="00002B85" w:rsidRPr="003D45C6" w:rsidRDefault="00002B85" w:rsidP="00CA0235">
            <w:pPr>
              <w:autoSpaceDE w:val="0"/>
              <w:autoSpaceDN w:val="0"/>
              <w:adjustRightInd w:val="0"/>
              <w:spacing w:after="0" w:line="360" w:lineRule="auto"/>
              <w:rPr>
                <w:rFonts w:ascii="Times New Roman" w:hAnsi="Times New Roman"/>
                <w:color w:val="000000" w:themeColor="text1"/>
                <w:sz w:val="26"/>
                <w:szCs w:val="26"/>
              </w:rPr>
            </w:pPr>
          </w:p>
        </w:tc>
        <w:tc>
          <w:tcPr>
            <w:tcW w:w="1134" w:type="dxa"/>
            <w:hideMark/>
          </w:tcPr>
          <w:p w:rsidR="00002B85" w:rsidRPr="003D45C6" w:rsidRDefault="001A6384" w:rsidP="00CA0235">
            <w:pPr>
              <w:autoSpaceDE w:val="0"/>
              <w:autoSpaceDN w:val="0"/>
              <w:adjustRightInd w:val="0"/>
              <w:spacing w:after="0" w:line="360" w:lineRule="auto"/>
              <w:ind w:left="60" w:right="60"/>
              <w:jc w:val="right"/>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002B85" w:rsidRPr="003D45C6">
              <w:rPr>
                <w:rFonts w:ascii="Times New Roman" w:hAnsi="Times New Roman"/>
                <w:color w:val="000000" w:themeColor="text1"/>
                <w:sz w:val="26"/>
                <w:szCs w:val="26"/>
              </w:rPr>
              <w:t>707</w:t>
            </w:r>
          </w:p>
        </w:tc>
      </w:tr>
    </w:tbl>
    <w:p w:rsidR="00BD438C" w:rsidRPr="003D45C6" w:rsidRDefault="00BD438C" w:rsidP="00CA0235">
      <w:pPr>
        <w:keepNext/>
        <w:spacing w:line="360" w:lineRule="auto"/>
        <w:ind w:firstLine="720"/>
        <w:jc w:val="center"/>
        <w:rPr>
          <w:rFonts w:ascii="Times New Roman" w:hAnsi="Times New Roman"/>
          <w:color w:val="000000" w:themeColor="text1"/>
          <w:sz w:val="26"/>
          <w:szCs w:val="26"/>
        </w:rPr>
      </w:pPr>
      <w:r w:rsidRPr="003D45C6">
        <w:rPr>
          <w:rFonts w:ascii="Times New Roman" w:hAnsi="Times New Roman"/>
          <w:i/>
          <w:iCs/>
          <w:color w:val="000000" w:themeColor="text1"/>
          <w:sz w:val="26"/>
          <w:szCs w:val="26"/>
        </w:rPr>
        <w:t>(Nguồn: Kết quả phân tích dữ liệu khảo sát của tác giả)</w:t>
      </w:r>
    </w:p>
    <w:p w:rsidR="00BD438C" w:rsidRPr="003D45C6" w:rsidRDefault="00BD438C" w:rsidP="00E04F92">
      <w:pPr>
        <w:pStyle w:val="BodyText0"/>
        <w:ind w:firstLine="567"/>
        <w:rPr>
          <w:color w:val="000000" w:themeColor="text1"/>
          <w:szCs w:val="26"/>
          <w:lang w:val="en-US"/>
        </w:rPr>
      </w:pPr>
      <w:r w:rsidRPr="003D45C6">
        <w:rPr>
          <w:color w:val="000000" w:themeColor="text1"/>
          <w:szCs w:val="26"/>
          <w:lang w:val="en-US"/>
        </w:rPr>
        <w:t>Các hệ số tải nhân tố nằm trong khoảng từ 0,664 đến 0,887 lớn hơn so với hệ số tải nhân tố chọn là 0,5</w:t>
      </w:r>
      <w:r w:rsidR="00BE63F5" w:rsidRPr="003D45C6">
        <w:rPr>
          <w:color w:val="000000" w:themeColor="text1"/>
          <w:szCs w:val="26"/>
          <w:lang w:val="en-US"/>
        </w:rPr>
        <w:t>.</w:t>
      </w:r>
      <w:r w:rsidRPr="003D45C6">
        <w:rPr>
          <w:color w:val="000000" w:themeColor="text1"/>
          <w:szCs w:val="26"/>
          <w:lang w:val="en-US"/>
        </w:rPr>
        <w:t xml:space="preserve"> Như vậy, các thang đo đạt yêu cầu về độ giá trị hội tụ và phân biệt</w:t>
      </w:r>
      <w:r w:rsidR="00BE63F5" w:rsidRPr="003D45C6">
        <w:rPr>
          <w:color w:val="000000" w:themeColor="text1"/>
          <w:szCs w:val="26"/>
          <w:lang w:val="en-US"/>
        </w:rPr>
        <w:t>.</w:t>
      </w:r>
    </w:p>
    <w:p w:rsidR="00BD438C" w:rsidRPr="003D45C6" w:rsidRDefault="00FE324A" w:rsidP="00170C10">
      <w:pPr>
        <w:widowControl w:val="0"/>
        <w:autoSpaceDE w:val="0"/>
        <w:autoSpaceDN w:val="0"/>
        <w:spacing w:before="121" w:after="0" w:line="360" w:lineRule="auto"/>
        <w:ind w:firstLine="567"/>
        <w:outlineLvl w:val="2"/>
        <w:rPr>
          <w:rFonts w:ascii="Times New Roman" w:hAnsi="Times New Roman"/>
          <w:b/>
          <w:iCs/>
          <w:color w:val="000000" w:themeColor="text1"/>
          <w:sz w:val="26"/>
          <w:szCs w:val="26"/>
        </w:rPr>
      </w:pPr>
      <w:bookmarkStart w:id="164" w:name="_Toc532808676"/>
      <w:bookmarkStart w:id="165" w:name="_Toc533228705"/>
      <w:bookmarkStart w:id="166" w:name="_Toc533512830"/>
      <w:r w:rsidRPr="003D45C6">
        <w:rPr>
          <w:rFonts w:ascii="Times New Roman" w:hAnsi="Times New Roman"/>
          <w:b/>
          <w:iCs/>
          <w:color w:val="000000" w:themeColor="text1"/>
          <w:sz w:val="26"/>
          <w:szCs w:val="26"/>
        </w:rPr>
        <w:t>4</w:t>
      </w:r>
      <w:r w:rsidR="00BE63F5"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1</w:t>
      </w:r>
      <w:r w:rsidR="00BE63F5"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1</w:t>
      </w:r>
      <w:r w:rsidR="00BE63F5"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 xml:space="preserve">2 Phân tích nhân tố đối với biến </w:t>
      </w:r>
      <w:r w:rsidR="00BD438C" w:rsidRPr="003D45C6">
        <w:rPr>
          <w:rFonts w:ascii="Times New Roman" w:hAnsi="Times New Roman"/>
          <w:b/>
          <w:iCs/>
          <w:color w:val="000000" w:themeColor="text1"/>
          <w:sz w:val="26"/>
          <w:szCs w:val="26"/>
        </w:rPr>
        <w:t>phụ thuộc</w:t>
      </w:r>
      <w:bookmarkEnd w:id="164"/>
      <w:bookmarkEnd w:id="165"/>
      <w:bookmarkEnd w:id="166"/>
    </w:p>
    <w:p w:rsidR="00697845" w:rsidRPr="003D45C6" w:rsidRDefault="001A0C3E" w:rsidP="00E63CE1">
      <w:pPr>
        <w:pStyle w:val="BodyText0"/>
        <w:ind w:firstLine="567"/>
        <w:rPr>
          <w:color w:val="000000" w:themeColor="text1"/>
          <w:szCs w:val="26"/>
          <w:lang w:val="en-US"/>
        </w:rPr>
      </w:pPr>
      <w:r w:rsidRPr="003D45C6">
        <w:rPr>
          <w:color w:val="000000" w:themeColor="text1"/>
          <w:szCs w:val="26"/>
          <w:lang w:val="en-US"/>
        </w:rPr>
        <w:t>5</w:t>
      </w:r>
      <w:r w:rsidR="00BD438C" w:rsidRPr="003D45C6">
        <w:rPr>
          <w:color w:val="000000" w:themeColor="text1"/>
          <w:szCs w:val="26"/>
          <w:lang w:val="en-US"/>
        </w:rPr>
        <w:t xml:space="preserve"> biến quan sát của động lực làm việc được đưa vào phân tích nhân tố</w:t>
      </w:r>
      <w:r w:rsidR="00BE63F5" w:rsidRPr="003D45C6">
        <w:rPr>
          <w:color w:val="000000" w:themeColor="text1"/>
          <w:szCs w:val="26"/>
          <w:lang w:val="en-US"/>
        </w:rPr>
        <w:t>.</w:t>
      </w:r>
      <w:r w:rsidR="00BD438C" w:rsidRPr="003D45C6">
        <w:rPr>
          <w:color w:val="000000" w:themeColor="text1"/>
          <w:szCs w:val="26"/>
          <w:lang w:val="en-US"/>
        </w:rPr>
        <w:t xml:space="preserve"> Các biến thỏa mãn các yêu cầu phân tích nhân tố và được phân bố đúng vào một thành phần hay yếu tố của động lực làm việc của nhân viên</w:t>
      </w:r>
      <w:r w:rsidR="00BE63F5" w:rsidRPr="003D45C6">
        <w:rPr>
          <w:color w:val="000000" w:themeColor="text1"/>
          <w:szCs w:val="26"/>
          <w:lang w:val="en-US"/>
        </w:rPr>
        <w:t>.</w:t>
      </w:r>
    </w:p>
    <w:p w:rsidR="00002B85" w:rsidRPr="003D45C6" w:rsidRDefault="003F028F" w:rsidP="003F028F">
      <w:pPr>
        <w:pStyle w:val="Caption"/>
        <w:rPr>
          <w:b w:val="0"/>
          <w:color w:val="000000" w:themeColor="text1"/>
          <w:szCs w:val="26"/>
        </w:rPr>
      </w:pPr>
      <w:bookmarkStart w:id="167" w:name="_Toc533513154"/>
      <w:r w:rsidRPr="003D45C6">
        <w:rPr>
          <w:color w:val="000000" w:themeColor="text1"/>
        </w:rPr>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4</w:t>
      </w:r>
      <w:r w:rsidR="00E14BCE">
        <w:rPr>
          <w:color w:val="000000" w:themeColor="text1"/>
        </w:rPr>
        <w:fldChar w:fldCharType="end"/>
      </w:r>
      <w:r w:rsidR="00E14BCE">
        <w:rPr>
          <w:color w:val="000000" w:themeColor="text1"/>
        </w:rPr>
        <w:t>.</w:t>
      </w:r>
      <w:r w:rsidR="0060086A">
        <w:rPr>
          <w:color w:val="000000" w:themeColor="text1"/>
        </w:rPr>
        <w:t>5</w:t>
      </w:r>
      <w:r w:rsidRPr="003D45C6">
        <w:rPr>
          <w:color w:val="000000" w:themeColor="text1"/>
        </w:rPr>
        <w:t xml:space="preserve"> </w:t>
      </w:r>
      <w:r w:rsidR="00BD438C" w:rsidRPr="003D45C6">
        <w:rPr>
          <w:color w:val="000000" w:themeColor="text1"/>
          <w:szCs w:val="26"/>
        </w:rPr>
        <w:t xml:space="preserve">Kết quả kiểm định KMO và Bartlett biến </w:t>
      </w:r>
      <w:r w:rsidR="00BD438C" w:rsidRPr="003D45C6">
        <w:rPr>
          <w:iCs/>
          <w:color w:val="000000" w:themeColor="text1"/>
          <w:szCs w:val="26"/>
        </w:rPr>
        <w:t>phụ thuộc</w:t>
      </w:r>
      <w:bookmarkEnd w:id="167"/>
    </w:p>
    <w:tbl>
      <w:tblPr>
        <w:tblW w:w="8789" w:type="dxa"/>
        <w:tblInd w:w="-5" w:type="dxa"/>
        <w:tblLook w:val="04A0" w:firstRow="1" w:lastRow="0" w:firstColumn="1" w:lastColumn="0" w:noHBand="0" w:noVBand="1"/>
      </w:tblPr>
      <w:tblGrid>
        <w:gridCol w:w="2700"/>
        <w:gridCol w:w="4823"/>
        <w:gridCol w:w="1266"/>
      </w:tblGrid>
      <w:tr w:rsidR="00BD438C" w:rsidRPr="003D45C6" w:rsidTr="00B65BE0">
        <w:trPr>
          <w:cantSplit/>
          <w:trHeight w:val="375"/>
        </w:trPr>
        <w:tc>
          <w:tcPr>
            <w:tcW w:w="752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D438C" w:rsidRPr="003D45C6" w:rsidRDefault="00BD438C" w:rsidP="00CA0235">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Hệ số KMO (Kaiser – Meyer – Olkin)</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BD438C" w:rsidRPr="003D45C6" w:rsidRDefault="00BD438C"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806</w:t>
            </w:r>
          </w:p>
        </w:tc>
      </w:tr>
      <w:tr w:rsidR="00BD438C" w:rsidRPr="003D45C6" w:rsidTr="00B65BE0">
        <w:trPr>
          <w:cantSplit/>
          <w:trHeight w:val="660"/>
        </w:trPr>
        <w:tc>
          <w:tcPr>
            <w:tcW w:w="2700" w:type="dxa"/>
            <w:tcBorders>
              <w:top w:val="nil"/>
              <w:left w:val="single" w:sz="4" w:space="0" w:color="auto"/>
              <w:bottom w:val="single" w:sz="4" w:space="0" w:color="auto"/>
              <w:right w:val="single" w:sz="4" w:space="0" w:color="auto"/>
            </w:tcBorders>
            <w:shd w:val="clear" w:color="000000" w:fill="FFFFFF"/>
            <w:vAlign w:val="center"/>
            <w:hideMark/>
          </w:tcPr>
          <w:p w:rsidR="00BD438C" w:rsidRPr="003D45C6" w:rsidRDefault="00BD438C" w:rsidP="00CA0235">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Kiểm định Bartlett của thang đo</w:t>
            </w:r>
          </w:p>
        </w:tc>
        <w:tc>
          <w:tcPr>
            <w:tcW w:w="4823" w:type="dxa"/>
            <w:tcBorders>
              <w:top w:val="nil"/>
              <w:left w:val="nil"/>
              <w:bottom w:val="single" w:sz="4" w:space="0" w:color="auto"/>
              <w:right w:val="single" w:sz="4" w:space="0" w:color="auto"/>
            </w:tcBorders>
            <w:shd w:val="clear" w:color="000000" w:fill="FFFFFF"/>
            <w:vAlign w:val="center"/>
            <w:hideMark/>
          </w:tcPr>
          <w:p w:rsidR="00BD438C" w:rsidRPr="003D45C6" w:rsidRDefault="00BD438C" w:rsidP="00CA0235">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Giá trị chi bình phương</w:t>
            </w:r>
          </w:p>
        </w:tc>
        <w:tc>
          <w:tcPr>
            <w:tcW w:w="1266" w:type="dxa"/>
            <w:tcBorders>
              <w:top w:val="nil"/>
              <w:left w:val="nil"/>
              <w:bottom w:val="single" w:sz="4" w:space="0" w:color="auto"/>
              <w:right w:val="single" w:sz="4" w:space="0" w:color="auto"/>
            </w:tcBorders>
            <w:shd w:val="clear" w:color="000000" w:fill="FFFFFF"/>
            <w:vAlign w:val="center"/>
            <w:hideMark/>
          </w:tcPr>
          <w:p w:rsidR="00BD438C" w:rsidRPr="003D45C6" w:rsidRDefault="00BD438C" w:rsidP="003914C7">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408</w:t>
            </w:r>
            <w:r w:rsidR="003914C7">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799</w:t>
            </w:r>
          </w:p>
        </w:tc>
      </w:tr>
      <w:tr w:rsidR="00BD438C" w:rsidRPr="003D45C6" w:rsidTr="00B65BE0">
        <w:trPr>
          <w:trHeight w:val="375"/>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BD438C" w:rsidRPr="003D45C6" w:rsidRDefault="00BD438C" w:rsidP="00CA0235">
            <w:pPr>
              <w:spacing w:after="0" w:line="360" w:lineRule="auto"/>
              <w:rPr>
                <w:rFonts w:ascii="Times New Roman" w:eastAsia="Times New Roman" w:hAnsi="Times New Roman"/>
                <w:color w:val="000000" w:themeColor="text1"/>
                <w:sz w:val="26"/>
                <w:szCs w:val="26"/>
              </w:rPr>
            </w:pPr>
            <w:r w:rsidRPr="003D45C6">
              <w:rPr>
                <w:rFonts w:ascii="Times New Roman" w:hAnsi="Times New Roman"/>
                <w:color w:val="000000" w:themeColor="text1"/>
                <w:sz w:val="26"/>
                <w:szCs w:val="26"/>
              </w:rPr>
              <w:t> </w:t>
            </w:r>
          </w:p>
        </w:tc>
        <w:tc>
          <w:tcPr>
            <w:tcW w:w="4823" w:type="dxa"/>
            <w:tcBorders>
              <w:top w:val="nil"/>
              <w:left w:val="nil"/>
              <w:bottom w:val="single" w:sz="4" w:space="0" w:color="auto"/>
              <w:right w:val="single" w:sz="4" w:space="0" w:color="auto"/>
            </w:tcBorders>
            <w:shd w:val="clear" w:color="000000" w:fill="FFFFFF"/>
            <w:vAlign w:val="center"/>
            <w:hideMark/>
          </w:tcPr>
          <w:p w:rsidR="00BD438C" w:rsidRPr="003D45C6" w:rsidRDefault="00BD438C" w:rsidP="00CA0235">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df</w:t>
            </w:r>
          </w:p>
        </w:tc>
        <w:tc>
          <w:tcPr>
            <w:tcW w:w="1266" w:type="dxa"/>
            <w:tcBorders>
              <w:top w:val="nil"/>
              <w:left w:val="nil"/>
              <w:bottom w:val="single" w:sz="4" w:space="0" w:color="auto"/>
              <w:right w:val="single" w:sz="4" w:space="0" w:color="auto"/>
            </w:tcBorders>
            <w:shd w:val="clear" w:color="000000" w:fill="FFFFFF"/>
            <w:vAlign w:val="center"/>
            <w:hideMark/>
          </w:tcPr>
          <w:p w:rsidR="00BD438C" w:rsidRPr="003D45C6" w:rsidRDefault="00BD438C"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10</w:t>
            </w:r>
          </w:p>
        </w:tc>
      </w:tr>
      <w:tr w:rsidR="00BD438C" w:rsidRPr="003D45C6" w:rsidTr="00B65BE0">
        <w:trPr>
          <w:trHeight w:val="375"/>
        </w:trPr>
        <w:tc>
          <w:tcPr>
            <w:tcW w:w="2700" w:type="dxa"/>
            <w:tcBorders>
              <w:top w:val="nil"/>
              <w:left w:val="single" w:sz="4" w:space="0" w:color="auto"/>
              <w:bottom w:val="single" w:sz="4" w:space="0" w:color="auto"/>
              <w:right w:val="single" w:sz="4" w:space="0" w:color="auto"/>
            </w:tcBorders>
            <w:shd w:val="clear" w:color="auto" w:fill="auto"/>
            <w:vAlign w:val="center"/>
            <w:hideMark/>
          </w:tcPr>
          <w:p w:rsidR="00BD438C" w:rsidRPr="003D45C6" w:rsidRDefault="00BD438C" w:rsidP="00CA0235">
            <w:pPr>
              <w:spacing w:after="0" w:line="360" w:lineRule="auto"/>
              <w:rPr>
                <w:rFonts w:ascii="Times New Roman" w:eastAsia="Times New Roman" w:hAnsi="Times New Roman"/>
                <w:color w:val="000000" w:themeColor="text1"/>
                <w:sz w:val="26"/>
                <w:szCs w:val="26"/>
              </w:rPr>
            </w:pPr>
            <w:r w:rsidRPr="003D45C6">
              <w:rPr>
                <w:rFonts w:ascii="Times New Roman" w:hAnsi="Times New Roman"/>
                <w:color w:val="000000" w:themeColor="text1"/>
                <w:sz w:val="26"/>
                <w:szCs w:val="26"/>
              </w:rPr>
              <w:t> </w:t>
            </w:r>
          </w:p>
        </w:tc>
        <w:tc>
          <w:tcPr>
            <w:tcW w:w="4823" w:type="dxa"/>
            <w:tcBorders>
              <w:top w:val="nil"/>
              <w:left w:val="nil"/>
              <w:bottom w:val="single" w:sz="4" w:space="0" w:color="auto"/>
              <w:right w:val="single" w:sz="4" w:space="0" w:color="auto"/>
            </w:tcBorders>
            <w:shd w:val="clear" w:color="000000" w:fill="FFFFFF"/>
            <w:vAlign w:val="center"/>
            <w:hideMark/>
          </w:tcPr>
          <w:p w:rsidR="00BD438C" w:rsidRPr="003D45C6" w:rsidRDefault="00BD438C" w:rsidP="00CA0235">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Sig</w:t>
            </w:r>
            <w:r w:rsidR="00BE63F5"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 xml:space="preserve"> – mức ý nghĩa quan sát</w:t>
            </w:r>
          </w:p>
        </w:tc>
        <w:tc>
          <w:tcPr>
            <w:tcW w:w="1266" w:type="dxa"/>
            <w:tcBorders>
              <w:top w:val="nil"/>
              <w:left w:val="nil"/>
              <w:bottom w:val="single" w:sz="4" w:space="0" w:color="auto"/>
              <w:right w:val="single" w:sz="4" w:space="0" w:color="auto"/>
            </w:tcBorders>
            <w:shd w:val="clear" w:color="000000" w:fill="FFFFFF"/>
            <w:vAlign w:val="center"/>
            <w:hideMark/>
          </w:tcPr>
          <w:p w:rsidR="00BD438C" w:rsidRPr="003D45C6" w:rsidRDefault="00BD438C"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00E06D96" w:rsidRPr="003D45C6">
              <w:rPr>
                <w:rFonts w:ascii="Times New Roman" w:eastAsia="Times New Roman" w:hAnsi="Times New Roman"/>
                <w:color w:val="000000" w:themeColor="text1"/>
                <w:sz w:val="28"/>
                <w:szCs w:val="28"/>
              </w:rPr>
              <w:t>000</w:t>
            </w:r>
          </w:p>
        </w:tc>
      </w:tr>
    </w:tbl>
    <w:p w:rsidR="00BD438C" w:rsidRPr="003D45C6" w:rsidRDefault="00BD438C" w:rsidP="00CA0235">
      <w:pPr>
        <w:keepNext/>
        <w:spacing w:line="360" w:lineRule="auto"/>
        <w:ind w:firstLine="720"/>
        <w:jc w:val="center"/>
        <w:rPr>
          <w:rFonts w:ascii="Times New Roman" w:hAnsi="Times New Roman"/>
          <w:color w:val="000000" w:themeColor="text1"/>
          <w:sz w:val="26"/>
          <w:szCs w:val="26"/>
        </w:rPr>
      </w:pPr>
      <w:r w:rsidRPr="003D45C6">
        <w:rPr>
          <w:rFonts w:ascii="Times New Roman" w:hAnsi="Times New Roman"/>
          <w:i/>
          <w:iCs/>
          <w:color w:val="000000" w:themeColor="text1"/>
          <w:sz w:val="26"/>
          <w:szCs w:val="26"/>
        </w:rPr>
        <w:t>(Nguồn: Kết quả phân tích dữ liệu khảo sát của tác giả)</w:t>
      </w:r>
    </w:p>
    <w:p w:rsidR="00C41BF5" w:rsidRPr="003D45C6" w:rsidRDefault="00C41BF5" w:rsidP="00E04F92">
      <w:pPr>
        <w:pStyle w:val="BodyText0"/>
        <w:ind w:firstLine="567"/>
        <w:rPr>
          <w:color w:val="000000" w:themeColor="text1"/>
          <w:szCs w:val="26"/>
          <w:lang w:val="en-US"/>
        </w:rPr>
      </w:pPr>
      <w:r w:rsidRPr="003D45C6">
        <w:rPr>
          <w:color w:val="000000" w:themeColor="text1"/>
          <w:szCs w:val="26"/>
          <w:lang w:val="en-US"/>
        </w:rPr>
        <w:t>Kết quả cho thấy hệ số KMO = 0,806</w:t>
      </w:r>
      <w:r w:rsidR="00E06D96" w:rsidRPr="003D45C6">
        <w:rPr>
          <w:color w:val="000000" w:themeColor="text1"/>
          <w:szCs w:val="26"/>
          <w:lang w:val="en-US"/>
        </w:rPr>
        <w:t xml:space="preserve"> (0 &lt; KMO &lt; 1)</w:t>
      </w:r>
      <w:r w:rsidRPr="003D45C6">
        <w:rPr>
          <w:color w:val="000000" w:themeColor="text1"/>
          <w:szCs w:val="26"/>
          <w:lang w:val="en-US"/>
        </w:rPr>
        <w:t>, kiểm định Bartlett có ý nghĩa về mặt thống kê</w:t>
      </w:r>
      <w:r w:rsidR="00FE324A" w:rsidRPr="003D45C6">
        <w:rPr>
          <w:color w:val="000000" w:themeColor="text1"/>
          <w:szCs w:val="26"/>
          <w:lang w:val="en-US"/>
        </w:rPr>
        <w:t xml:space="preserve"> </w:t>
      </w:r>
      <w:r w:rsidR="00E06D96" w:rsidRPr="003D45C6">
        <w:rPr>
          <w:color w:val="000000" w:themeColor="text1"/>
          <w:szCs w:val="26"/>
          <w:lang w:val="en-US"/>
        </w:rPr>
        <w:t>và</w:t>
      </w:r>
      <w:r w:rsidRPr="003D45C6">
        <w:rPr>
          <w:color w:val="000000" w:themeColor="text1"/>
          <w:szCs w:val="26"/>
          <w:lang w:val="en-US"/>
        </w:rPr>
        <w:t xml:space="preserve"> thỏa mãn điều kiện phân tích nhân tố</w:t>
      </w:r>
      <w:r w:rsidR="00BE63F5" w:rsidRPr="003D45C6">
        <w:rPr>
          <w:color w:val="000000" w:themeColor="text1"/>
          <w:szCs w:val="26"/>
          <w:lang w:val="en-US"/>
        </w:rPr>
        <w:t>.</w:t>
      </w:r>
    </w:p>
    <w:p w:rsidR="00BD438C" w:rsidRPr="003D45C6" w:rsidRDefault="00BD438C" w:rsidP="00E04F92">
      <w:pPr>
        <w:pStyle w:val="BodyText0"/>
        <w:ind w:firstLine="567"/>
        <w:rPr>
          <w:color w:val="000000" w:themeColor="text1"/>
          <w:szCs w:val="26"/>
          <w:lang w:val="en-US"/>
        </w:rPr>
      </w:pPr>
      <w:r w:rsidRPr="003D45C6">
        <w:rPr>
          <w:color w:val="000000" w:themeColor="text1"/>
          <w:szCs w:val="26"/>
          <w:lang w:val="en-US"/>
        </w:rPr>
        <w:t>Kiểm định tương quan giữa các biến quan sát trong thước đo đại diện:</w:t>
      </w:r>
    </w:p>
    <w:p w:rsidR="00831626" w:rsidRPr="003D45C6" w:rsidRDefault="00FE324A" w:rsidP="00831626">
      <w:pPr>
        <w:pStyle w:val="BodyText0"/>
        <w:ind w:firstLine="567"/>
        <w:rPr>
          <w:color w:val="000000" w:themeColor="text1"/>
          <w:szCs w:val="26"/>
          <w:lang w:val="en-US"/>
        </w:rPr>
      </w:pPr>
      <w:r w:rsidRPr="003D45C6">
        <w:rPr>
          <w:color w:val="000000" w:themeColor="text1"/>
          <w:szCs w:val="26"/>
          <w:lang w:val="en-US"/>
        </w:rPr>
        <w:t>Ta thấy</w:t>
      </w:r>
      <w:r w:rsidR="00BD438C" w:rsidRPr="003D45C6">
        <w:rPr>
          <w:color w:val="000000" w:themeColor="text1"/>
          <w:szCs w:val="26"/>
          <w:lang w:val="en-US"/>
        </w:rPr>
        <w:t xml:space="preserve">, các biến </w:t>
      </w:r>
      <w:r w:rsidR="00E06D96" w:rsidRPr="003D45C6">
        <w:rPr>
          <w:color w:val="000000" w:themeColor="text1"/>
          <w:szCs w:val="26"/>
          <w:lang w:val="en-US"/>
        </w:rPr>
        <w:t>trong tổng thể có mối</w:t>
      </w:r>
      <w:r w:rsidR="00BD438C" w:rsidRPr="003D45C6">
        <w:rPr>
          <w:color w:val="000000" w:themeColor="text1"/>
          <w:szCs w:val="26"/>
          <w:lang w:val="en-US"/>
        </w:rPr>
        <w:t xml:space="preserve"> </w:t>
      </w:r>
      <w:r w:rsidRPr="003D45C6">
        <w:rPr>
          <w:color w:val="000000" w:themeColor="text1"/>
          <w:szCs w:val="26"/>
          <w:lang w:val="en-US"/>
        </w:rPr>
        <w:t xml:space="preserve">tương quan với nhân tố đại diện </w:t>
      </w:r>
      <w:r w:rsidR="00E06D96" w:rsidRPr="003D45C6">
        <w:rPr>
          <w:color w:val="000000" w:themeColor="text1"/>
          <w:szCs w:val="26"/>
          <w:lang w:val="en-US"/>
        </w:rPr>
        <w:t>(</w:t>
      </w:r>
      <w:r w:rsidRPr="003D45C6">
        <w:rPr>
          <w:color w:val="000000" w:themeColor="text1"/>
          <w:szCs w:val="26"/>
          <w:lang w:val="en-US"/>
        </w:rPr>
        <w:t>kiểm định Bartlett có Sig</w:t>
      </w:r>
      <w:r w:rsidR="00BE63F5" w:rsidRPr="003D45C6">
        <w:rPr>
          <w:color w:val="000000" w:themeColor="text1"/>
          <w:szCs w:val="26"/>
          <w:lang w:val="en-US"/>
        </w:rPr>
        <w:t>.</w:t>
      </w:r>
      <w:r w:rsidRPr="003D45C6">
        <w:rPr>
          <w:color w:val="000000" w:themeColor="text1"/>
          <w:szCs w:val="26"/>
          <w:lang w:val="en-US"/>
        </w:rPr>
        <w:t xml:space="preserve"> &lt;</w:t>
      </w:r>
      <w:r w:rsidR="0060086A">
        <w:rPr>
          <w:color w:val="000000" w:themeColor="text1"/>
          <w:szCs w:val="26"/>
          <w:lang w:val="en-US"/>
        </w:rPr>
        <w:t xml:space="preserve"> </w:t>
      </w:r>
      <w:r w:rsidRPr="003D45C6">
        <w:rPr>
          <w:color w:val="000000" w:themeColor="text1"/>
          <w:szCs w:val="26"/>
          <w:lang w:val="en-US"/>
        </w:rPr>
        <w:t>0</w:t>
      </w:r>
      <w:r w:rsidR="001A6384" w:rsidRPr="003D45C6">
        <w:rPr>
          <w:color w:val="000000" w:themeColor="text1"/>
          <w:szCs w:val="26"/>
          <w:lang w:val="en-US"/>
        </w:rPr>
        <w:t>,</w:t>
      </w:r>
      <w:r w:rsidRPr="003D45C6">
        <w:rPr>
          <w:color w:val="000000" w:themeColor="text1"/>
          <w:szCs w:val="26"/>
          <w:lang w:val="en-US"/>
        </w:rPr>
        <w:t>05</w:t>
      </w:r>
      <w:r w:rsidR="00E06D96" w:rsidRPr="003D45C6">
        <w:rPr>
          <w:color w:val="000000" w:themeColor="text1"/>
          <w:szCs w:val="26"/>
          <w:lang w:val="en-US"/>
        </w:rPr>
        <w:t>)</w:t>
      </w:r>
      <w:r w:rsidR="00BE63F5" w:rsidRPr="003D45C6">
        <w:rPr>
          <w:color w:val="000000" w:themeColor="text1"/>
          <w:szCs w:val="26"/>
          <w:lang w:val="en-US"/>
        </w:rPr>
        <w:t>.</w:t>
      </w:r>
      <w:r w:rsidR="00E06D96" w:rsidRPr="003D45C6">
        <w:rPr>
          <w:color w:val="000000" w:themeColor="text1"/>
          <w:szCs w:val="26"/>
          <w:lang w:val="en-US"/>
        </w:rPr>
        <w:t xml:space="preserve"> Tiếp tục tiến hành phương pháp trích nhân tố và xoay nhân tố</w:t>
      </w:r>
      <w:r w:rsidR="00BE63F5" w:rsidRPr="003D45C6">
        <w:rPr>
          <w:color w:val="000000" w:themeColor="text1"/>
          <w:szCs w:val="26"/>
          <w:lang w:val="en-US"/>
        </w:rPr>
        <w:t>.</w:t>
      </w:r>
    </w:p>
    <w:p w:rsidR="00831626" w:rsidRPr="003D45C6" w:rsidRDefault="00831626" w:rsidP="00BA000D">
      <w:pPr>
        <w:spacing w:after="0" w:line="240" w:lineRule="auto"/>
        <w:rPr>
          <w:rFonts w:ascii="Times New Roman" w:eastAsia="Times New Roman" w:hAnsi="Times New Roman"/>
          <w:color w:val="000000" w:themeColor="text1"/>
          <w:sz w:val="26"/>
          <w:szCs w:val="26"/>
        </w:rPr>
      </w:pPr>
      <w:r w:rsidRPr="003D45C6">
        <w:rPr>
          <w:color w:val="000000" w:themeColor="text1"/>
          <w:szCs w:val="26"/>
        </w:rPr>
        <w:br w:type="page"/>
      </w:r>
    </w:p>
    <w:p w:rsidR="009858F9" w:rsidRPr="003D45C6" w:rsidRDefault="003F028F" w:rsidP="003F028F">
      <w:pPr>
        <w:pStyle w:val="Caption"/>
        <w:rPr>
          <w:color w:val="000000" w:themeColor="text1"/>
          <w:szCs w:val="26"/>
        </w:rPr>
      </w:pPr>
      <w:bookmarkStart w:id="168" w:name="_Toc533513155"/>
      <w:r w:rsidRPr="003D45C6">
        <w:rPr>
          <w:color w:val="000000" w:themeColor="text1"/>
        </w:rPr>
        <w:lastRenderedPageBreak/>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4</w:t>
      </w:r>
      <w:r w:rsidR="00E14BCE">
        <w:rPr>
          <w:color w:val="000000" w:themeColor="text1"/>
        </w:rPr>
        <w:fldChar w:fldCharType="end"/>
      </w:r>
      <w:r w:rsidR="00E14BCE">
        <w:rPr>
          <w:color w:val="000000" w:themeColor="text1"/>
        </w:rPr>
        <w:t>.</w:t>
      </w:r>
      <w:r w:rsidR="0060086A">
        <w:rPr>
          <w:color w:val="000000" w:themeColor="text1"/>
        </w:rPr>
        <w:t>6</w:t>
      </w:r>
      <w:r w:rsidRPr="003D45C6">
        <w:rPr>
          <w:color w:val="000000" w:themeColor="text1"/>
        </w:rPr>
        <w:t xml:space="preserve"> </w:t>
      </w:r>
      <w:r w:rsidR="00E06D96" w:rsidRPr="003D45C6">
        <w:rPr>
          <w:rFonts w:eastAsia="SimSun"/>
          <w:color w:val="000000" w:themeColor="text1"/>
          <w:szCs w:val="26"/>
          <w:shd w:val="clear" w:color="auto" w:fill="FFFFFF"/>
        </w:rPr>
        <w:t xml:space="preserve">Tổng phương sai trích </w:t>
      </w:r>
      <w:r w:rsidR="00E06D96" w:rsidRPr="003D45C6">
        <w:rPr>
          <w:color w:val="000000" w:themeColor="text1"/>
          <w:szCs w:val="26"/>
        </w:rPr>
        <w:t>biến phụ thuộc</w:t>
      </w:r>
      <w:bookmarkEnd w:id="168"/>
    </w:p>
    <w:tbl>
      <w:tblPr>
        <w:tblW w:w="8545" w:type="dxa"/>
        <w:tblInd w:w="-10" w:type="dxa"/>
        <w:tblLayout w:type="fixed"/>
        <w:tblLook w:val="04A0" w:firstRow="1" w:lastRow="0" w:firstColumn="1" w:lastColumn="0" w:noHBand="0" w:noVBand="1"/>
      </w:tblPr>
      <w:tblGrid>
        <w:gridCol w:w="780"/>
        <w:gridCol w:w="1417"/>
        <w:gridCol w:w="1210"/>
        <w:gridCol w:w="1276"/>
        <w:gridCol w:w="1276"/>
        <w:gridCol w:w="1169"/>
        <w:gridCol w:w="1417"/>
      </w:tblGrid>
      <w:tr w:rsidR="009858F9" w:rsidRPr="003D45C6" w:rsidTr="003F028F">
        <w:trPr>
          <w:cantSplit/>
          <w:trHeight w:val="330"/>
        </w:trPr>
        <w:tc>
          <w:tcPr>
            <w:tcW w:w="7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858F9" w:rsidRPr="003D45C6" w:rsidRDefault="009858F9" w:rsidP="003F028F">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Nhân tố</w:t>
            </w:r>
          </w:p>
        </w:tc>
        <w:tc>
          <w:tcPr>
            <w:tcW w:w="3903" w:type="dxa"/>
            <w:gridSpan w:val="3"/>
            <w:tcBorders>
              <w:top w:val="single" w:sz="4" w:space="0" w:color="auto"/>
              <w:left w:val="nil"/>
              <w:bottom w:val="single" w:sz="4" w:space="0" w:color="auto"/>
              <w:right w:val="single" w:sz="4" w:space="0" w:color="auto"/>
            </w:tcBorders>
            <w:shd w:val="clear" w:color="000000" w:fill="FFFFFF"/>
            <w:vAlign w:val="center"/>
            <w:hideMark/>
          </w:tcPr>
          <w:p w:rsidR="009858F9" w:rsidRPr="003D45C6" w:rsidRDefault="009858F9" w:rsidP="003F028F">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Eigenvalues khởi tạo</w:t>
            </w:r>
          </w:p>
        </w:tc>
        <w:tc>
          <w:tcPr>
            <w:tcW w:w="3862" w:type="dxa"/>
            <w:gridSpan w:val="3"/>
            <w:tcBorders>
              <w:top w:val="single" w:sz="4" w:space="0" w:color="auto"/>
              <w:left w:val="nil"/>
              <w:bottom w:val="single" w:sz="4" w:space="0" w:color="auto"/>
              <w:right w:val="single" w:sz="4" w:space="0" w:color="auto"/>
            </w:tcBorders>
            <w:shd w:val="clear" w:color="000000" w:fill="FFFFFF"/>
            <w:vAlign w:val="center"/>
            <w:hideMark/>
          </w:tcPr>
          <w:p w:rsidR="009858F9" w:rsidRPr="003D45C6" w:rsidRDefault="009858F9" w:rsidP="003F028F">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Extraction Sums of Squared Loadings</w:t>
            </w:r>
          </w:p>
        </w:tc>
      </w:tr>
      <w:tr w:rsidR="009858F9" w:rsidRPr="003D45C6" w:rsidTr="003F028F">
        <w:trPr>
          <w:trHeight w:val="926"/>
        </w:trPr>
        <w:tc>
          <w:tcPr>
            <w:tcW w:w="780" w:type="dxa"/>
            <w:vMerge/>
            <w:tcBorders>
              <w:top w:val="single" w:sz="4" w:space="0" w:color="auto"/>
              <w:left w:val="single" w:sz="4" w:space="0" w:color="auto"/>
              <w:bottom w:val="single" w:sz="4" w:space="0" w:color="auto"/>
              <w:right w:val="single" w:sz="4" w:space="0" w:color="auto"/>
            </w:tcBorders>
            <w:vAlign w:val="center"/>
            <w:hideMark/>
          </w:tcPr>
          <w:p w:rsidR="009858F9" w:rsidRPr="003D45C6" w:rsidRDefault="009858F9" w:rsidP="003F028F">
            <w:pPr>
              <w:spacing w:after="0" w:line="360" w:lineRule="auto"/>
              <w:jc w:val="center"/>
              <w:rPr>
                <w:rFonts w:ascii="Times New Roman" w:eastAsia="Times New Roman" w:hAnsi="Times New Roman"/>
                <w:color w:val="000000" w:themeColor="text1"/>
                <w:sz w:val="26"/>
                <w:szCs w:val="26"/>
              </w:rPr>
            </w:pPr>
          </w:p>
        </w:tc>
        <w:tc>
          <w:tcPr>
            <w:tcW w:w="1417"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3F028F">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Tổng cộng</w:t>
            </w:r>
          </w:p>
        </w:tc>
        <w:tc>
          <w:tcPr>
            <w:tcW w:w="1210"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3F028F">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Phần trăm của phương sai</w:t>
            </w:r>
          </w:p>
        </w:tc>
        <w:tc>
          <w:tcPr>
            <w:tcW w:w="1276"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3F028F">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Phần trăm tích lũy</w:t>
            </w:r>
          </w:p>
        </w:tc>
        <w:tc>
          <w:tcPr>
            <w:tcW w:w="1276"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3F028F">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Tổng cộng</w:t>
            </w:r>
          </w:p>
        </w:tc>
        <w:tc>
          <w:tcPr>
            <w:tcW w:w="1169" w:type="dxa"/>
            <w:tcBorders>
              <w:top w:val="nil"/>
              <w:left w:val="nil"/>
              <w:bottom w:val="single" w:sz="4" w:space="0" w:color="auto"/>
              <w:right w:val="single" w:sz="4" w:space="0" w:color="auto"/>
            </w:tcBorders>
            <w:shd w:val="clear" w:color="000000" w:fill="FFFFFF"/>
            <w:vAlign w:val="center"/>
            <w:hideMark/>
          </w:tcPr>
          <w:p w:rsidR="009858F9" w:rsidRPr="003D45C6" w:rsidRDefault="003F028F" w:rsidP="003F028F">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xml:space="preserve">Phần trăm của </w:t>
            </w:r>
            <w:r w:rsidR="009858F9" w:rsidRPr="003D45C6">
              <w:rPr>
                <w:rFonts w:ascii="Times New Roman" w:eastAsia="Times New Roman" w:hAnsi="Times New Roman"/>
                <w:color w:val="000000" w:themeColor="text1"/>
                <w:sz w:val="26"/>
                <w:szCs w:val="26"/>
              </w:rPr>
              <w:t>phương sai</w:t>
            </w:r>
          </w:p>
        </w:tc>
        <w:tc>
          <w:tcPr>
            <w:tcW w:w="1417"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3F028F">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Phần trăm tích lũy</w:t>
            </w:r>
          </w:p>
        </w:tc>
      </w:tr>
      <w:tr w:rsidR="009858F9" w:rsidRPr="003D45C6" w:rsidTr="003F028F">
        <w:trPr>
          <w:trHeight w:val="375"/>
        </w:trPr>
        <w:tc>
          <w:tcPr>
            <w:tcW w:w="780" w:type="dxa"/>
            <w:tcBorders>
              <w:top w:val="nil"/>
              <w:left w:val="single" w:sz="4" w:space="0" w:color="auto"/>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hAnsi="Times New Roman"/>
                <w:color w:val="000000" w:themeColor="text1"/>
                <w:sz w:val="28"/>
                <w:szCs w:val="28"/>
              </w:rPr>
              <w:t>1</w:t>
            </w:r>
          </w:p>
        </w:tc>
        <w:tc>
          <w:tcPr>
            <w:tcW w:w="1417"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3</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342</w:t>
            </w:r>
          </w:p>
        </w:tc>
        <w:tc>
          <w:tcPr>
            <w:tcW w:w="1210"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66</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838</w:t>
            </w:r>
          </w:p>
        </w:tc>
        <w:tc>
          <w:tcPr>
            <w:tcW w:w="1276"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66</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838</w:t>
            </w:r>
          </w:p>
        </w:tc>
        <w:tc>
          <w:tcPr>
            <w:tcW w:w="1276"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3</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342</w:t>
            </w:r>
          </w:p>
        </w:tc>
        <w:tc>
          <w:tcPr>
            <w:tcW w:w="1169"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66</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838</w:t>
            </w:r>
          </w:p>
        </w:tc>
        <w:tc>
          <w:tcPr>
            <w:tcW w:w="1417"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66</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838</w:t>
            </w:r>
          </w:p>
        </w:tc>
      </w:tr>
      <w:tr w:rsidR="009858F9" w:rsidRPr="003D45C6" w:rsidTr="003F028F">
        <w:trPr>
          <w:trHeight w:val="375"/>
        </w:trPr>
        <w:tc>
          <w:tcPr>
            <w:tcW w:w="780" w:type="dxa"/>
            <w:tcBorders>
              <w:top w:val="nil"/>
              <w:left w:val="single" w:sz="4" w:space="0" w:color="auto"/>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hAnsi="Times New Roman"/>
                <w:color w:val="000000" w:themeColor="text1"/>
                <w:sz w:val="28"/>
                <w:szCs w:val="28"/>
              </w:rPr>
              <w:t>2</w:t>
            </w:r>
          </w:p>
        </w:tc>
        <w:tc>
          <w:tcPr>
            <w:tcW w:w="1417"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701</w:t>
            </w:r>
          </w:p>
        </w:tc>
        <w:tc>
          <w:tcPr>
            <w:tcW w:w="1210"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14</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026</w:t>
            </w:r>
          </w:p>
        </w:tc>
        <w:tc>
          <w:tcPr>
            <w:tcW w:w="1276"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80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864</w:t>
            </w:r>
          </w:p>
        </w:tc>
        <w:tc>
          <w:tcPr>
            <w:tcW w:w="1276"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rPr>
                <w:rFonts w:ascii="Times New Roman" w:eastAsia="Times New Roman" w:hAnsi="Times New Roman"/>
                <w:color w:val="000000" w:themeColor="text1"/>
                <w:sz w:val="28"/>
                <w:szCs w:val="28"/>
              </w:rPr>
            </w:pPr>
            <w:r w:rsidRPr="003D45C6">
              <w:rPr>
                <w:rFonts w:ascii="Times New Roman" w:hAnsi="Times New Roman"/>
                <w:color w:val="000000" w:themeColor="text1"/>
                <w:sz w:val="28"/>
                <w:szCs w:val="28"/>
              </w:rPr>
              <w:t> </w:t>
            </w:r>
          </w:p>
        </w:tc>
        <w:tc>
          <w:tcPr>
            <w:tcW w:w="1169"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rPr>
                <w:rFonts w:ascii="Times New Roman" w:eastAsia="Times New Roman" w:hAnsi="Times New Roman"/>
                <w:color w:val="000000" w:themeColor="text1"/>
                <w:sz w:val="28"/>
                <w:szCs w:val="28"/>
              </w:rPr>
            </w:pPr>
            <w:r w:rsidRPr="003D45C6">
              <w:rPr>
                <w:rFonts w:ascii="Times New Roman" w:hAnsi="Times New Roman"/>
                <w:color w:val="000000" w:themeColor="text1"/>
                <w:sz w:val="28"/>
                <w:szCs w:val="28"/>
              </w:rPr>
              <w:t> </w:t>
            </w:r>
          </w:p>
        </w:tc>
        <w:tc>
          <w:tcPr>
            <w:tcW w:w="1417"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rPr>
                <w:rFonts w:ascii="Times New Roman" w:eastAsia="Times New Roman" w:hAnsi="Times New Roman"/>
                <w:color w:val="000000" w:themeColor="text1"/>
                <w:sz w:val="28"/>
                <w:szCs w:val="28"/>
              </w:rPr>
            </w:pPr>
            <w:r w:rsidRPr="003D45C6">
              <w:rPr>
                <w:rFonts w:ascii="Times New Roman" w:hAnsi="Times New Roman"/>
                <w:color w:val="000000" w:themeColor="text1"/>
                <w:sz w:val="28"/>
                <w:szCs w:val="28"/>
              </w:rPr>
              <w:t> </w:t>
            </w:r>
          </w:p>
        </w:tc>
      </w:tr>
      <w:tr w:rsidR="009858F9" w:rsidRPr="003D45C6" w:rsidTr="003F028F">
        <w:trPr>
          <w:trHeight w:val="375"/>
        </w:trPr>
        <w:tc>
          <w:tcPr>
            <w:tcW w:w="780" w:type="dxa"/>
            <w:tcBorders>
              <w:top w:val="nil"/>
              <w:left w:val="single" w:sz="4" w:space="0" w:color="auto"/>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hAnsi="Times New Roman"/>
                <w:color w:val="000000" w:themeColor="text1"/>
                <w:sz w:val="28"/>
                <w:szCs w:val="28"/>
              </w:rPr>
              <w:t>3</w:t>
            </w:r>
          </w:p>
        </w:tc>
        <w:tc>
          <w:tcPr>
            <w:tcW w:w="1417"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397</w:t>
            </w:r>
          </w:p>
        </w:tc>
        <w:tc>
          <w:tcPr>
            <w:tcW w:w="1210"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7</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932</w:t>
            </w:r>
          </w:p>
        </w:tc>
        <w:tc>
          <w:tcPr>
            <w:tcW w:w="1276"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88</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796</w:t>
            </w:r>
          </w:p>
        </w:tc>
        <w:tc>
          <w:tcPr>
            <w:tcW w:w="1276"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rPr>
                <w:rFonts w:ascii="Times New Roman" w:eastAsia="Times New Roman" w:hAnsi="Times New Roman"/>
                <w:color w:val="000000" w:themeColor="text1"/>
                <w:sz w:val="28"/>
                <w:szCs w:val="28"/>
              </w:rPr>
            </w:pPr>
            <w:r w:rsidRPr="003D45C6">
              <w:rPr>
                <w:rFonts w:ascii="Times New Roman" w:hAnsi="Times New Roman"/>
                <w:color w:val="000000" w:themeColor="text1"/>
                <w:sz w:val="28"/>
                <w:szCs w:val="28"/>
              </w:rPr>
              <w:t> </w:t>
            </w:r>
          </w:p>
        </w:tc>
        <w:tc>
          <w:tcPr>
            <w:tcW w:w="1169"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rPr>
                <w:rFonts w:ascii="Times New Roman" w:eastAsia="Times New Roman" w:hAnsi="Times New Roman"/>
                <w:color w:val="000000" w:themeColor="text1"/>
                <w:sz w:val="28"/>
                <w:szCs w:val="28"/>
              </w:rPr>
            </w:pPr>
            <w:r w:rsidRPr="003D45C6">
              <w:rPr>
                <w:rFonts w:ascii="Times New Roman" w:hAnsi="Times New Roman"/>
                <w:color w:val="000000" w:themeColor="text1"/>
                <w:sz w:val="28"/>
                <w:szCs w:val="28"/>
              </w:rPr>
              <w:t> </w:t>
            </w:r>
          </w:p>
        </w:tc>
        <w:tc>
          <w:tcPr>
            <w:tcW w:w="1417"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rPr>
                <w:rFonts w:ascii="Times New Roman" w:eastAsia="Times New Roman" w:hAnsi="Times New Roman"/>
                <w:color w:val="000000" w:themeColor="text1"/>
                <w:sz w:val="28"/>
                <w:szCs w:val="28"/>
              </w:rPr>
            </w:pPr>
            <w:r w:rsidRPr="003D45C6">
              <w:rPr>
                <w:rFonts w:ascii="Times New Roman" w:hAnsi="Times New Roman"/>
                <w:color w:val="000000" w:themeColor="text1"/>
                <w:sz w:val="28"/>
                <w:szCs w:val="28"/>
              </w:rPr>
              <w:t> </w:t>
            </w:r>
          </w:p>
        </w:tc>
      </w:tr>
      <w:tr w:rsidR="009858F9" w:rsidRPr="003D45C6" w:rsidTr="003F028F">
        <w:trPr>
          <w:trHeight w:val="375"/>
        </w:trPr>
        <w:tc>
          <w:tcPr>
            <w:tcW w:w="780" w:type="dxa"/>
            <w:tcBorders>
              <w:top w:val="nil"/>
              <w:left w:val="single" w:sz="4" w:space="0" w:color="auto"/>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hAnsi="Times New Roman"/>
                <w:color w:val="000000" w:themeColor="text1"/>
                <w:sz w:val="28"/>
                <w:szCs w:val="28"/>
              </w:rPr>
              <w:t>4</w:t>
            </w:r>
          </w:p>
        </w:tc>
        <w:tc>
          <w:tcPr>
            <w:tcW w:w="1417"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391</w:t>
            </w:r>
          </w:p>
        </w:tc>
        <w:tc>
          <w:tcPr>
            <w:tcW w:w="1210"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7</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829</w:t>
            </w:r>
          </w:p>
        </w:tc>
        <w:tc>
          <w:tcPr>
            <w:tcW w:w="1276"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96</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626</w:t>
            </w:r>
          </w:p>
        </w:tc>
        <w:tc>
          <w:tcPr>
            <w:tcW w:w="1276"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rPr>
                <w:rFonts w:ascii="Times New Roman" w:eastAsia="Times New Roman" w:hAnsi="Times New Roman"/>
                <w:color w:val="000000" w:themeColor="text1"/>
                <w:sz w:val="28"/>
                <w:szCs w:val="28"/>
              </w:rPr>
            </w:pPr>
            <w:r w:rsidRPr="003D45C6">
              <w:rPr>
                <w:rFonts w:ascii="Times New Roman" w:hAnsi="Times New Roman"/>
                <w:color w:val="000000" w:themeColor="text1"/>
                <w:sz w:val="28"/>
                <w:szCs w:val="28"/>
              </w:rPr>
              <w:t> </w:t>
            </w:r>
          </w:p>
        </w:tc>
        <w:tc>
          <w:tcPr>
            <w:tcW w:w="1169"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rPr>
                <w:rFonts w:ascii="Times New Roman" w:eastAsia="Times New Roman" w:hAnsi="Times New Roman"/>
                <w:color w:val="000000" w:themeColor="text1"/>
                <w:sz w:val="28"/>
                <w:szCs w:val="28"/>
              </w:rPr>
            </w:pPr>
            <w:r w:rsidRPr="003D45C6">
              <w:rPr>
                <w:rFonts w:ascii="Times New Roman" w:hAnsi="Times New Roman"/>
                <w:color w:val="000000" w:themeColor="text1"/>
                <w:sz w:val="28"/>
                <w:szCs w:val="28"/>
              </w:rPr>
              <w:t> </w:t>
            </w:r>
          </w:p>
        </w:tc>
        <w:tc>
          <w:tcPr>
            <w:tcW w:w="1417"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rPr>
                <w:rFonts w:ascii="Times New Roman" w:eastAsia="Times New Roman" w:hAnsi="Times New Roman"/>
                <w:color w:val="000000" w:themeColor="text1"/>
                <w:sz w:val="28"/>
                <w:szCs w:val="28"/>
              </w:rPr>
            </w:pPr>
            <w:r w:rsidRPr="003D45C6">
              <w:rPr>
                <w:rFonts w:ascii="Times New Roman" w:hAnsi="Times New Roman"/>
                <w:color w:val="000000" w:themeColor="text1"/>
                <w:sz w:val="28"/>
                <w:szCs w:val="28"/>
              </w:rPr>
              <w:t> </w:t>
            </w:r>
          </w:p>
        </w:tc>
      </w:tr>
      <w:tr w:rsidR="009858F9" w:rsidRPr="003D45C6" w:rsidTr="003F028F">
        <w:trPr>
          <w:trHeight w:val="375"/>
        </w:trPr>
        <w:tc>
          <w:tcPr>
            <w:tcW w:w="780" w:type="dxa"/>
            <w:tcBorders>
              <w:top w:val="nil"/>
              <w:left w:val="single" w:sz="4" w:space="0" w:color="auto"/>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hAnsi="Times New Roman"/>
                <w:color w:val="000000" w:themeColor="text1"/>
                <w:sz w:val="28"/>
                <w:szCs w:val="28"/>
              </w:rPr>
              <w:t>5</w:t>
            </w:r>
          </w:p>
        </w:tc>
        <w:tc>
          <w:tcPr>
            <w:tcW w:w="1417"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169</w:t>
            </w:r>
          </w:p>
        </w:tc>
        <w:tc>
          <w:tcPr>
            <w:tcW w:w="1210"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3</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374</w:t>
            </w:r>
          </w:p>
        </w:tc>
        <w:tc>
          <w:tcPr>
            <w:tcW w:w="1276"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100</w:t>
            </w:r>
          </w:p>
        </w:tc>
        <w:tc>
          <w:tcPr>
            <w:tcW w:w="1276"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rPr>
                <w:rFonts w:ascii="Times New Roman" w:eastAsia="Times New Roman" w:hAnsi="Times New Roman"/>
                <w:color w:val="000000" w:themeColor="text1"/>
                <w:sz w:val="28"/>
                <w:szCs w:val="28"/>
              </w:rPr>
            </w:pPr>
            <w:r w:rsidRPr="003D45C6">
              <w:rPr>
                <w:rFonts w:ascii="Times New Roman" w:hAnsi="Times New Roman"/>
                <w:color w:val="000000" w:themeColor="text1"/>
                <w:sz w:val="28"/>
                <w:szCs w:val="28"/>
              </w:rPr>
              <w:t> </w:t>
            </w:r>
          </w:p>
        </w:tc>
        <w:tc>
          <w:tcPr>
            <w:tcW w:w="1169"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rPr>
                <w:rFonts w:ascii="Times New Roman" w:eastAsia="Times New Roman" w:hAnsi="Times New Roman"/>
                <w:color w:val="000000" w:themeColor="text1"/>
                <w:sz w:val="28"/>
                <w:szCs w:val="28"/>
              </w:rPr>
            </w:pPr>
            <w:r w:rsidRPr="003D45C6">
              <w:rPr>
                <w:rFonts w:ascii="Times New Roman" w:hAnsi="Times New Roman"/>
                <w:color w:val="000000" w:themeColor="text1"/>
                <w:sz w:val="28"/>
                <w:szCs w:val="28"/>
              </w:rPr>
              <w:t> </w:t>
            </w:r>
          </w:p>
        </w:tc>
        <w:tc>
          <w:tcPr>
            <w:tcW w:w="1417" w:type="dxa"/>
            <w:tcBorders>
              <w:top w:val="nil"/>
              <w:left w:val="nil"/>
              <w:bottom w:val="single" w:sz="4" w:space="0" w:color="auto"/>
              <w:right w:val="single" w:sz="4" w:space="0" w:color="auto"/>
            </w:tcBorders>
            <w:shd w:val="clear" w:color="000000" w:fill="FFFFFF"/>
            <w:vAlign w:val="center"/>
            <w:hideMark/>
          </w:tcPr>
          <w:p w:rsidR="009858F9" w:rsidRPr="003D45C6" w:rsidRDefault="009858F9" w:rsidP="00CA0235">
            <w:pPr>
              <w:spacing w:after="0" w:line="360" w:lineRule="auto"/>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 </w:t>
            </w:r>
          </w:p>
        </w:tc>
      </w:tr>
      <w:tr w:rsidR="009858F9" w:rsidRPr="003D45C6" w:rsidTr="003F028F">
        <w:trPr>
          <w:cantSplit/>
          <w:trHeight w:val="330"/>
        </w:trPr>
        <w:tc>
          <w:tcPr>
            <w:tcW w:w="8545" w:type="dxa"/>
            <w:gridSpan w:val="7"/>
            <w:tcBorders>
              <w:top w:val="nil"/>
              <w:left w:val="nil"/>
              <w:bottom w:val="nil"/>
              <w:right w:val="nil"/>
            </w:tcBorders>
            <w:shd w:val="clear" w:color="000000" w:fill="FFFFFF"/>
            <w:vAlign w:val="center"/>
            <w:hideMark/>
          </w:tcPr>
          <w:p w:rsidR="009858F9" w:rsidRPr="003D45C6" w:rsidRDefault="00E06D96" w:rsidP="00E04F92">
            <w:pPr>
              <w:keepNext/>
              <w:spacing w:line="360" w:lineRule="auto"/>
              <w:ind w:firstLine="720"/>
              <w:jc w:val="center"/>
              <w:rPr>
                <w:rFonts w:ascii="Times New Roman" w:hAnsi="Times New Roman"/>
                <w:color w:val="000000" w:themeColor="text1"/>
                <w:sz w:val="26"/>
                <w:szCs w:val="26"/>
              </w:rPr>
            </w:pPr>
            <w:r w:rsidRPr="003D45C6">
              <w:rPr>
                <w:rFonts w:ascii="Times New Roman" w:hAnsi="Times New Roman"/>
                <w:i/>
                <w:iCs/>
                <w:color w:val="000000" w:themeColor="text1"/>
                <w:sz w:val="26"/>
                <w:szCs w:val="26"/>
              </w:rPr>
              <w:t xml:space="preserve"> </w:t>
            </w:r>
            <w:r w:rsidR="009858F9" w:rsidRPr="003D45C6">
              <w:rPr>
                <w:rFonts w:ascii="Times New Roman" w:hAnsi="Times New Roman"/>
                <w:i/>
                <w:iCs/>
                <w:color w:val="000000" w:themeColor="text1"/>
                <w:sz w:val="26"/>
                <w:szCs w:val="26"/>
              </w:rPr>
              <w:t>(Nguồn: Kết quả phân tích dữ liệu khảo sát của tác giả)</w:t>
            </w:r>
          </w:p>
        </w:tc>
      </w:tr>
    </w:tbl>
    <w:p w:rsidR="00E06D96" w:rsidRPr="003D45C6" w:rsidRDefault="009858F9" w:rsidP="003F028F">
      <w:pPr>
        <w:pStyle w:val="BodyText0"/>
        <w:ind w:firstLine="567"/>
        <w:rPr>
          <w:color w:val="000000" w:themeColor="text1"/>
          <w:szCs w:val="26"/>
          <w:lang w:val="en-US"/>
        </w:rPr>
      </w:pPr>
      <w:r w:rsidRPr="003D45C6">
        <w:rPr>
          <w:color w:val="000000" w:themeColor="text1"/>
          <w:szCs w:val="26"/>
          <w:lang w:val="en-US"/>
        </w:rPr>
        <w:t>Tổng phương sai trích là 66</w:t>
      </w:r>
      <w:r w:rsidR="001A6384" w:rsidRPr="003D45C6">
        <w:rPr>
          <w:color w:val="000000" w:themeColor="text1"/>
          <w:szCs w:val="26"/>
          <w:lang w:val="en-US"/>
        </w:rPr>
        <w:t>,</w:t>
      </w:r>
      <w:r w:rsidRPr="003D45C6">
        <w:rPr>
          <w:color w:val="000000" w:themeColor="text1"/>
          <w:szCs w:val="26"/>
          <w:lang w:val="en-US"/>
        </w:rPr>
        <w:t>838%</w:t>
      </w:r>
      <w:r w:rsidR="009F6E2D" w:rsidRPr="003D45C6">
        <w:rPr>
          <w:color w:val="000000" w:themeColor="text1"/>
          <w:szCs w:val="26"/>
          <w:lang w:val="en-US"/>
        </w:rPr>
        <w:t>.</w:t>
      </w:r>
      <w:r w:rsidRPr="003D45C6">
        <w:rPr>
          <w:color w:val="000000" w:themeColor="text1"/>
          <w:szCs w:val="26"/>
          <w:lang w:val="en-US"/>
        </w:rPr>
        <w:t xml:space="preserve"> Điều này chứng tỏ 66</w:t>
      </w:r>
      <w:r w:rsidR="001A6384" w:rsidRPr="003D45C6">
        <w:rPr>
          <w:color w:val="000000" w:themeColor="text1"/>
          <w:szCs w:val="26"/>
          <w:lang w:val="en-US"/>
        </w:rPr>
        <w:t>,</w:t>
      </w:r>
      <w:r w:rsidRPr="003D45C6">
        <w:rPr>
          <w:color w:val="000000" w:themeColor="text1"/>
          <w:szCs w:val="26"/>
          <w:lang w:val="en-US"/>
        </w:rPr>
        <w:t>838% biến thiên của dữ liệu được giải thích bởi các biến quan sát</w:t>
      </w:r>
      <w:r w:rsidR="009F6E2D" w:rsidRPr="003D45C6">
        <w:rPr>
          <w:color w:val="000000" w:themeColor="text1"/>
          <w:szCs w:val="26"/>
          <w:lang w:val="en-US"/>
        </w:rPr>
        <w:t>.</w:t>
      </w:r>
    </w:p>
    <w:p w:rsidR="009858F9" w:rsidRPr="003D45C6" w:rsidRDefault="003F028F" w:rsidP="003F028F">
      <w:pPr>
        <w:pStyle w:val="Caption"/>
        <w:rPr>
          <w:color w:val="000000" w:themeColor="text1"/>
          <w:sz w:val="28"/>
          <w:szCs w:val="28"/>
        </w:rPr>
      </w:pPr>
      <w:bookmarkStart w:id="169" w:name="_Toc533513156"/>
      <w:r w:rsidRPr="003D45C6">
        <w:rPr>
          <w:color w:val="000000" w:themeColor="text1"/>
        </w:rPr>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4</w:t>
      </w:r>
      <w:r w:rsidR="00E14BCE">
        <w:rPr>
          <w:color w:val="000000" w:themeColor="text1"/>
        </w:rPr>
        <w:fldChar w:fldCharType="end"/>
      </w:r>
      <w:r w:rsidR="00E14BCE">
        <w:rPr>
          <w:color w:val="000000" w:themeColor="text1"/>
        </w:rPr>
        <w:t>.</w:t>
      </w:r>
      <w:r w:rsidR="0060086A">
        <w:rPr>
          <w:color w:val="000000" w:themeColor="text1"/>
        </w:rPr>
        <w:t>7</w:t>
      </w:r>
      <w:r w:rsidRPr="003D45C6">
        <w:rPr>
          <w:color w:val="000000" w:themeColor="text1"/>
        </w:rPr>
        <w:t xml:space="preserve"> </w:t>
      </w:r>
      <w:r w:rsidR="009858F9" w:rsidRPr="003D45C6">
        <w:rPr>
          <w:rFonts w:eastAsia="Times New Roman"/>
          <w:bCs w:val="0"/>
          <w:color w:val="000000" w:themeColor="text1"/>
          <w:szCs w:val="26"/>
        </w:rPr>
        <w:t>Ma trận nhân tố biến phụ thuộc</w:t>
      </w:r>
      <w:bookmarkEnd w:id="169"/>
    </w:p>
    <w:tbl>
      <w:tblPr>
        <w:tblW w:w="8505" w:type="dxa"/>
        <w:tblInd w:w="-5" w:type="dxa"/>
        <w:tblLook w:val="04A0" w:firstRow="1" w:lastRow="0" w:firstColumn="1" w:lastColumn="0" w:noHBand="0" w:noVBand="1"/>
      </w:tblPr>
      <w:tblGrid>
        <w:gridCol w:w="3828"/>
        <w:gridCol w:w="4677"/>
      </w:tblGrid>
      <w:tr w:rsidR="00490F38" w:rsidRPr="003D45C6" w:rsidTr="008D5538">
        <w:trPr>
          <w:cantSplit/>
          <w:trHeight w:val="345"/>
        </w:trPr>
        <w:tc>
          <w:tcPr>
            <w:tcW w:w="382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90F38" w:rsidRPr="003D45C6" w:rsidRDefault="00490F38" w:rsidP="00CA0235">
            <w:pPr>
              <w:spacing w:after="0" w:line="360" w:lineRule="auto"/>
              <w:jc w:val="both"/>
              <w:rPr>
                <w:rFonts w:ascii="Times New Roman" w:eastAsia="Times New Roman" w:hAnsi="Times New Roman"/>
                <w:color w:val="000000" w:themeColor="text1"/>
                <w:sz w:val="26"/>
                <w:szCs w:val="26"/>
              </w:rPr>
            </w:pPr>
            <w:r w:rsidRPr="003D45C6">
              <w:rPr>
                <w:rFonts w:ascii="Times New Roman" w:hAnsi="Times New Roman"/>
                <w:color w:val="000000" w:themeColor="text1"/>
                <w:sz w:val="26"/>
                <w:szCs w:val="26"/>
              </w:rPr>
              <w:t> </w:t>
            </w:r>
          </w:p>
        </w:tc>
        <w:tc>
          <w:tcPr>
            <w:tcW w:w="4677" w:type="dxa"/>
            <w:tcBorders>
              <w:top w:val="single" w:sz="4" w:space="0" w:color="auto"/>
              <w:left w:val="nil"/>
              <w:bottom w:val="single" w:sz="4" w:space="0" w:color="auto"/>
              <w:right w:val="single" w:sz="4" w:space="0" w:color="auto"/>
            </w:tcBorders>
            <w:shd w:val="clear" w:color="000000" w:fill="FFFFFF"/>
            <w:vAlign w:val="center"/>
            <w:hideMark/>
          </w:tcPr>
          <w:p w:rsidR="00490F38" w:rsidRPr="003D45C6" w:rsidRDefault="00490F38" w:rsidP="00CA0235">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Nhân tố</w:t>
            </w:r>
          </w:p>
        </w:tc>
      </w:tr>
      <w:tr w:rsidR="00490F38" w:rsidRPr="003D45C6" w:rsidTr="008D5538">
        <w:trPr>
          <w:trHeight w:val="210"/>
        </w:trPr>
        <w:tc>
          <w:tcPr>
            <w:tcW w:w="3828" w:type="dxa"/>
            <w:vMerge/>
            <w:tcBorders>
              <w:top w:val="single" w:sz="4" w:space="0" w:color="auto"/>
              <w:left w:val="single" w:sz="4" w:space="0" w:color="auto"/>
              <w:bottom w:val="single" w:sz="4" w:space="0" w:color="auto"/>
              <w:right w:val="single" w:sz="4" w:space="0" w:color="auto"/>
            </w:tcBorders>
            <w:vAlign w:val="center"/>
            <w:hideMark/>
          </w:tcPr>
          <w:p w:rsidR="00490F38" w:rsidRPr="003D45C6" w:rsidRDefault="00490F38" w:rsidP="00CA0235">
            <w:pPr>
              <w:spacing w:after="0" w:line="360" w:lineRule="auto"/>
              <w:rPr>
                <w:rFonts w:ascii="Times New Roman" w:eastAsia="Times New Roman" w:hAnsi="Times New Roman"/>
                <w:color w:val="000000" w:themeColor="text1"/>
                <w:sz w:val="26"/>
                <w:szCs w:val="26"/>
              </w:rPr>
            </w:pPr>
          </w:p>
        </w:tc>
        <w:tc>
          <w:tcPr>
            <w:tcW w:w="4677" w:type="dxa"/>
            <w:tcBorders>
              <w:top w:val="nil"/>
              <w:left w:val="nil"/>
              <w:bottom w:val="single" w:sz="4" w:space="0" w:color="auto"/>
              <w:right w:val="single" w:sz="4" w:space="0" w:color="auto"/>
            </w:tcBorders>
            <w:shd w:val="clear" w:color="000000" w:fill="FFFFFF"/>
            <w:vAlign w:val="center"/>
            <w:hideMark/>
          </w:tcPr>
          <w:p w:rsidR="00490F38" w:rsidRPr="003D45C6" w:rsidRDefault="00490F38" w:rsidP="00CA0235">
            <w:pPr>
              <w:spacing w:after="0" w:line="360" w:lineRule="auto"/>
              <w:jc w:val="center"/>
              <w:rPr>
                <w:rFonts w:ascii="Times New Roman" w:eastAsia="Times New Roman" w:hAnsi="Times New Roman"/>
                <w:color w:val="000000" w:themeColor="text1"/>
                <w:sz w:val="26"/>
                <w:szCs w:val="26"/>
              </w:rPr>
            </w:pPr>
            <w:r w:rsidRPr="003D45C6">
              <w:rPr>
                <w:rFonts w:ascii="Times New Roman" w:hAnsi="Times New Roman"/>
                <w:color w:val="000000" w:themeColor="text1"/>
                <w:sz w:val="26"/>
                <w:szCs w:val="26"/>
              </w:rPr>
              <w:t>1</w:t>
            </w:r>
          </w:p>
        </w:tc>
      </w:tr>
      <w:tr w:rsidR="00490F38" w:rsidRPr="003D45C6" w:rsidTr="008D5538">
        <w:trPr>
          <w:trHeight w:val="345"/>
        </w:trPr>
        <w:tc>
          <w:tcPr>
            <w:tcW w:w="3828" w:type="dxa"/>
            <w:tcBorders>
              <w:top w:val="nil"/>
              <w:left w:val="single" w:sz="4" w:space="0" w:color="auto"/>
              <w:bottom w:val="single" w:sz="4" w:space="0" w:color="auto"/>
              <w:right w:val="single" w:sz="4" w:space="0" w:color="auto"/>
            </w:tcBorders>
            <w:shd w:val="clear" w:color="000000" w:fill="FFFFFF"/>
            <w:vAlign w:val="center"/>
            <w:hideMark/>
          </w:tcPr>
          <w:p w:rsidR="00490F38" w:rsidRPr="003D45C6" w:rsidRDefault="009F6E2D" w:rsidP="00CA0235">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DLLV</w:t>
            </w:r>
            <w:r w:rsidRPr="003D45C6">
              <w:rPr>
                <w:rFonts w:ascii="Times New Roman" w:eastAsia="Times New Roman" w:hAnsi="Times New Roman"/>
                <w:color w:val="000000" w:themeColor="text1"/>
                <w:sz w:val="26"/>
                <w:szCs w:val="26"/>
                <w:vertAlign w:val="subscript"/>
              </w:rPr>
              <w:t>5</w:t>
            </w:r>
          </w:p>
        </w:tc>
        <w:tc>
          <w:tcPr>
            <w:tcW w:w="4677" w:type="dxa"/>
            <w:tcBorders>
              <w:top w:val="nil"/>
              <w:left w:val="nil"/>
              <w:bottom w:val="single" w:sz="4" w:space="0" w:color="auto"/>
              <w:right w:val="single" w:sz="4" w:space="0" w:color="auto"/>
            </w:tcBorders>
            <w:shd w:val="clear" w:color="000000" w:fill="FFFFFF"/>
            <w:vAlign w:val="center"/>
            <w:hideMark/>
          </w:tcPr>
          <w:p w:rsidR="00490F38" w:rsidRPr="003D45C6" w:rsidRDefault="00490F38" w:rsidP="003A338A">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85</w:t>
            </w:r>
          </w:p>
        </w:tc>
      </w:tr>
      <w:tr w:rsidR="00490F38" w:rsidRPr="003D45C6" w:rsidTr="008D5538">
        <w:trPr>
          <w:cantSplit/>
          <w:trHeight w:val="390"/>
        </w:trPr>
        <w:tc>
          <w:tcPr>
            <w:tcW w:w="3828" w:type="dxa"/>
            <w:tcBorders>
              <w:top w:val="nil"/>
              <w:left w:val="single" w:sz="4" w:space="0" w:color="auto"/>
              <w:bottom w:val="single" w:sz="4" w:space="0" w:color="auto"/>
              <w:right w:val="single" w:sz="4" w:space="0" w:color="auto"/>
            </w:tcBorders>
            <w:shd w:val="clear" w:color="000000" w:fill="FFFFFF"/>
            <w:vAlign w:val="center"/>
            <w:hideMark/>
          </w:tcPr>
          <w:p w:rsidR="00490F38" w:rsidRPr="003D45C6" w:rsidRDefault="009F6E2D" w:rsidP="00CA0235">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DLLV</w:t>
            </w:r>
            <w:r w:rsidRPr="003D45C6">
              <w:rPr>
                <w:rFonts w:ascii="Times New Roman" w:eastAsia="Times New Roman" w:hAnsi="Times New Roman"/>
                <w:color w:val="000000" w:themeColor="text1"/>
                <w:sz w:val="26"/>
                <w:szCs w:val="26"/>
                <w:vertAlign w:val="subscript"/>
              </w:rPr>
              <w:t>1</w:t>
            </w:r>
          </w:p>
        </w:tc>
        <w:tc>
          <w:tcPr>
            <w:tcW w:w="4677" w:type="dxa"/>
            <w:tcBorders>
              <w:top w:val="nil"/>
              <w:left w:val="nil"/>
              <w:bottom w:val="single" w:sz="4" w:space="0" w:color="auto"/>
              <w:right w:val="single" w:sz="4" w:space="0" w:color="auto"/>
            </w:tcBorders>
            <w:shd w:val="clear" w:color="000000" w:fill="FFFFFF"/>
            <w:vAlign w:val="center"/>
            <w:hideMark/>
          </w:tcPr>
          <w:p w:rsidR="00490F38" w:rsidRPr="003D45C6" w:rsidRDefault="00490F38" w:rsidP="003A338A">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842</w:t>
            </w:r>
          </w:p>
        </w:tc>
      </w:tr>
      <w:tr w:rsidR="00490F38" w:rsidRPr="003D45C6" w:rsidTr="008D5538">
        <w:trPr>
          <w:cantSplit/>
          <w:trHeight w:val="435"/>
        </w:trPr>
        <w:tc>
          <w:tcPr>
            <w:tcW w:w="3828" w:type="dxa"/>
            <w:tcBorders>
              <w:top w:val="nil"/>
              <w:left w:val="single" w:sz="4" w:space="0" w:color="auto"/>
              <w:bottom w:val="single" w:sz="4" w:space="0" w:color="auto"/>
              <w:right w:val="single" w:sz="4" w:space="0" w:color="auto"/>
            </w:tcBorders>
            <w:shd w:val="clear" w:color="000000" w:fill="FFFFFF"/>
            <w:vAlign w:val="center"/>
            <w:hideMark/>
          </w:tcPr>
          <w:p w:rsidR="00490F38" w:rsidRPr="003D45C6" w:rsidRDefault="009F6E2D" w:rsidP="00CA0235">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DLLV</w:t>
            </w:r>
            <w:r w:rsidRPr="003D45C6">
              <w:rPr>
                <w:rFonts w:ascii="Times New Roman" w:eastAsia="Times New Roman" w:hAnsi="Times New Roman"/>
                <w:color w:val="000000" w:themeColor="text1"/>
                <w:sz w:val="26"/>
                <w:szCs w:val="26"/>
                <w:vertAlign w:val="subscript"/>
              </w:rPr>
              <w:t>2</w:t>
            </w:r>
          </w:p>
        </w:tc>
        <w:tc>
          <w:tcPr>
            <w:tcW w:w="4677" w:type="dxa"/>
            <w:tcBorders>
              <w:top w:val="nil"/>
              <w:left w:val="nil"/>
              <w:bottom w:val="single" w:sz="4" w:space="0" w:color="auto"/>
              <w:right w:val="single" w:sz="4" w:space="0" w:color="auto"/>
            </w:tcBorders>
            <w:shd w:val="clear" w:color="000000" w:fill="FFFFFF"/>
            <w:vAlign w:val="center"/>
            <w:hideMark/>
          </w:tcPr>
          <w:p w:rsidR="00490F38" w:rsidRPr="003D45C6" w:rsidRDefault="00490F38" w:rsidP="003A338A">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805</w:t>
            </w:r>
          </w:p>
        </w:tc>
      </w:tr>
      <w:tr w:rsidR="00490F38" w:rsidRPr="003D45C6" w:rsidTr="008D5538">
        <w:trPr>
          <w:cantSplit/>
          <w:trHeight w:val="450"/>
        </w:trPr>
        <w:tc>
          <w:tcPr>
            <w:tcW w:w="3828" w:type="dxa"/>
            <w:tcBorders>
              <w:top w:val="nil"/>
              <w:left w:val="single" w:sz="4" w:space="0" w:color="auto"/>
              <w:bottom w:val="single" w:sz="4" w:space="0" w:color="auto"/>
              <w:right w:val="single" w:sz="4" w:space="0" w:color="auto"/>
            </w:tcBorders>
            <w:shd w:val="clear" w:color="000000" w:fill="FFFFFF"/>
            <w:vAlign w:val="center"/>
            <w:hideMark/>
          </w:tcPr>
          <w:p w:rsidR="00490F38" w:rsidRPr="003D45C6" w:rsidRDefault="009F6E2D" w:rsidP="00CA0235">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DLLV</w:t>
            </w:r>
            <w:r w:rsidRPr="003D45C6">
              <w:rPr>
                <w:rFonts w:ascii="Times New Roman" w:eastAsia="Times New Roman" w:hAnsi="Times New Roman"/>
                <w:color w:val="000000" w:themeColor="text1"/>
                <w:sz w:val="26"/>
                <w:szCs w:val="26"/>
                <w:vertAlign w:val="subscript"/>
              </w:rPr>
              <w:t>4</w:t>
            </w:r>
          </w:p>
        </w:tc>
        <w:tc>
          <w:tcPr>
            <w:tcW w:w="4677" w:type="dxa"/>
            <w:tcBorders>
              <w:top w:val="nil"/>
              <w:left w:val="nil"/>
              <w:bottom w:val="single" w:sz="4" w:space="0" w:color="auto"/>
              <w:right w:val="single" w:sz="4" w:space="0" w:color="auto"/>
            </w:tcBorders>
            <w:shd w:val="clear" w:color="000000" w:fill="FFFFFF"/>
            <w:vAlign w:val="center"/>
            <w:hideMark/>
          </w:tcPr>
          <w:p w:rsidR="00490F38" w:rsidRPr="003D45C6" w:rsidRDefault="00490F38" w:rsidP="003A338A">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801</w:t>
            </w:r>
          </w:p>
        </w:tc>
      </w:tr>
      <w:tr w:rsidR="00490F38" w:rsidRPr="003D45C6" w:rsidTr="008D5538">
        <w:trPr>
          <w:cantSplit/>
          <w:trHeight w:val="495"/>
        </w:trPr>
        <w:tc>
          <w:tcPr>
            <w:tcW w:w="3828" w:type="dxa"/>
            <w:tcBorders>
              <w:top w:val="nil"/>
              <w:left w:val="single" w:sz="4" w:space="0" w:color="auto"/>
              <w:bottom w:val="single" w:sz="4" w:space="0" w:color="auto"/>
              <w:right w:val="single" w:sz="4" w:space="0" w:color="auto"/>
            </w:tcBorders>
            <w:shd w:val="clear" w:color="000000" w:fill="FFFFFF"/>
            <w:vAlign w:val="center"/>
            <w:hideMark/>
          </w:tcPr>
          <w:p w:rsidR="00490F38" w:rsidRPr="003D45C6" w:rsidRDefault="009F6E2D" w:rsidP="00CA0235">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DLLV</w:t>
            </w:r>
            <w:r w:rsidRPr="003D45C6">
              <w:rPr>
                <w:rFonts w:ascii="Times New Roman" w:eastAsia="Times New Roman" w:hAnsi="Times New Roman"/>
                <w:color w:val="000000" w:themeColor="text1"/>
                <w:sz w:val="26"/>
                <w:szCs w:val="26"/>
                <w:vertAlign w:val="subscript"/>
              </w:rPr>
              <w:t>3</w:t>
            </w:r>
          </w:p>
        </w:tc>
        <w:tc>
          <w:tcPr>
            <w:tcW w:w="4677" w:type="dxa"/>
            <w:tcBorders>
              <w:top w:val="nil"/>
              <w:left w:val="nil"/>
              <w:bottom w:val="single" w:sz="4" w:space="0" w:color="auto"/>
              <w:right w:val="single" w:sz="4" w:space="0" w:color="auto"/>
            </w:tcBorders>
            <w:shd w:val="clear" w:color="000000" w:fill="FFFFFF"/>
            <w:vAlign w:val="center"/>
            <w:hideMark/>
          </w:tcPr>
          <w:p w:rsidR="00490F38" w:rsidRPr="003D45C6" w:rsidRDefault="00490F38" w:rsidP="003A338A">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0</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789</w:t>
            </w:r>
          </w:p>
        </w:tc>
      </w:tr>
    </w:tbl>
    <w:p w:rsidR="008D5538" w:rsidRPr="003D45C6" w:rsidRDefault="008D5538" w:rsidP="00E04F92">
      <w:pPr>
        <w:pStyle w:val="BodyText0"/>
        <w:ind w:firstLine="567"/>
        <w:rPr>
          <w:i/>
          <w:iCs/>
          <w:color w:val="000000" w:themeColor="text1"/>
          <w:szCs w:val="26"/>
        </w:rPr>
      </w:pPr>
      <w:r w:rsidRPr="003D45C6">
        <w:rPr>
          <w:i/>
          <w:iCs/>
          <w:color w:val="000000" w:themeColor="text1"/>
          <w:szCs w:val="26"/>
        </w:rPr>
        <w:t>(Nguồn: Kết quả phân tích dữ liệu khảo sát của tác giả)</w:t>
      </w:r>
    </w:p>
    <w:p w:rsidR="00E63CE1" w:rsidRPr="003D45C6" w:rsidRDefault="00490F38" w:rsidP="000905AD">
      <w:pPr>
        <w:pStyle w:val="BodyText0"/>
        <w:ind w:firstLine="567"/>
        <w:rPr>
          <w:color w:val="000000" w:themeColor="text1"/>
          <w:szCs w:val="26"/>
          <w:lang w:val="en-US"/>
        </w:rPr>
      </w:pPr>
      <w:r w:rsidRPr="003D45C6">
        <w:rPr>
          <w:color w:val="000000" w:themeColor="text1"/>
          <w:szCs w:val="26"/>
          <w:lang w:val="en-US"/>
        </w:rPr>
        <w:t>Hệ số tải nhân tố nằm trong khoảng 0,789 đến 0,850 lớn hơn hệ số tải được chọn là 0,5</w:t>
      </w:r>
      <w:r w:rsidR="009F6E2D" w:rsidRPr="003D45C6">
        <w:rPr>
          <w:color w:val="000000" w:themeColor="text1"/>
          <w:szCs w:val="26"/>
          <w:lang w:val="en-US"/>
        </w:rPr>
        <w:t>.</w:t>
      </w:r>
      <w:r w:rsidRPr="003D45C6">
        <w:rPr>
          <w:color w:val="000000" w:themeColor="text1"/>
          <w:szCs w:val="26"/>
          <w:lang w:val="en-US"/>
        </w:rPr>
        <w:t xml:space="preserve"> Như vậy thang đo đạt yêu cầu về độ giá trị hội tụ và phân biệt</w:t>
      </w:r>
      <w:r w:rsidR="009F6E2D" w:rsidRPr="003D45C6">
        <w:rPr>
          <w:color w:val="000000" w:themeColor="text1"/>
          <w:szCs w:val="26"/>
          <w:lang w:val="en-US"/>
        </w:rPr>
        <w:t>.</w:t>
      </w:r>
    </w:p>
    <w:p w:rsidR="00831626" w:rsidRPr="003D45C6" w:rsidRDefault="00831626" w:rsidP="00831626">
      <w:pPr>
        <w:spacing w:after="0" w:line="240" w:lineRule="auto"/>
        <w:rPr>
          <w:rFonts w:ascii="Times New Roman" w:eastAsia="Times New Roman" w:hAnsi="Times New Roman"/>
          <w:color w:val="000000" w:themeColor="text1"/>
          <w:sz w:val="26"/>
          <w:szCs w:val="26"/>
        </w:rPr>
      </w:pPr>
      <w:r w:rsidRPr="003D45C6">
        <w:rPr>
          <w:color w:val="000000" w:themeColor="text1"/>
          <w:szCs w:val="26"/>
        </w:rPr>
        <w:br w:type="page"/>
      </w:r>
    </w:p>
    <w:p w:rsidR="007772D8" w:rsidRPr="003D45C6" w:rsidRDefault="00B019DA" w:rsidP="00170C10">
      <w:pPr>
        <w:widowControl w:val="0"/>
        <w:autoSpaceDE w:val="0"/>
        <w:autoSpaceDN w:val="0"/>
        <w:spacing w:before="121" w:after="0" w:line="360" w:lineRule="auto"/>
        <w:ind w:firstLine="567"/>
        <w:outlineLvl w:val="2"/>
        <w:rPr>
          <w:rFonts w:ascii="Times New Roman" w:hAnsi="Times New Roman"/>
          <w:b/>
          <w:iCs/>
          <w:color w:val="000000" w:themeColor="text1"/>
          <w:sz w:val="26"/>
          <w:szCs w:val="26"/>
        </w:rPr>
      </w:pPr>
      <w:bookmarkStart w:id="170" w:name="_Toc532353350"/>
      <w:bookmarkStart w:id="171" w:name="_Toc532295962"/>
      <w:bookmarkStart w:id="172" w:name="_Toc532369283"/>
      <w:bookmarkStart w:id="173" w:name="_Toc532352713"/>
      <w:bookmarkStart w:id="174" w:name="_Toc532369533"/>
      <w:bookmarkStart w:id="175" w:name="_Toc532808677"/>
      <w:bookmarkStart w:id="176" w:name="_Toc533228706"/>
      <w:bookmarkStart w:id="177" w:name="_Toc533512831"/>
      <w:bookmarkEnd w:id="170"/>
      <w:bookmarkEnd w:id="171"/>
      <w:bookmarkEnd w:id="172"/>
      <w:bookmarkEnd w:id="173"/>
      <w:r w:rsidRPr="003D45C6">
        <w:rPr>
          <w:rFonts w:ascii="Times New Roman" w:hAnsi="Times New Roman"/>
          <w:b/>
          <w:iCs/>
          <w:color w:val="000000" w:themeColor="text1"/>
          <w:sz w:val="26"/>
          <w:szCs w:val="26"/>
        </w:rPr>
        <w:lastRenderedPageBreak/>
        <w:t>4</w:t>
      </w:r>
      <w:r w:rsidR="009F6E2D"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1</w:t>
      </w:r>
      <w:r w:rsidR="009F6E2D"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1</w:t>
      </w:r>
      <w:r w:rsidR="009F6E2D"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 xml:space="preserve">3 </w:t>
      </w:r>
      <w:r w:rsidR="007772D8" w:rsidRPr="003D45C6">
        <w:rPr>
          <w:rFonts w:ascii="Times New Roman" w:hAnsi="Times New Roman"/>
          <w:b/>
          <w:iCs/>
          <w:color w:val="000000" w:themeColor="text1"/>
          <w:sz w:val="26"/>
          <w:szCs w:val="26"/>
        </w:rPr>
        <w:t>Mô hình nghiên cứu tổng quát</w:t>
      </w:r>
      <w:bookmarkEnd w:id="174"/>
      <w:bookmarkEnd w:id="175"/>
      <w:bookmarkEnd w:id="176"/>
      <w:bookmarkEnd w:id="177"/>
    </w:p>
    <w:p w:rsidR="000905AD" w:rsidRPr="003D45C6" w:rsidRDefault="007772D8" w:rsidP="000905AD">
      <w:pPr>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Sau khi tiến hành phân tích dữ liệu thu thập được thông qua các bước phân tích độ tin cậy Cronbach’s Alpha và phân tích nhân tố, mô hình nghiên cứu được điều chỉnh gồm 6 biến độc lập để đo lường biến phụ thuộc là động lực làm việc của nhân viên</w:t>
      </w:r>
      <w:r w:rsidR="00BA000D"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Mô hình đượ</w:t>
      </w:r>
      <w:r w:rsidR="000905AD" w:rsidRPr="003D45C6">
        <w:rPr>
          <w:rFonts w:ascii="Times New Roman" w:hAnsi="Times New Roman"/>
          <w:color w:val="000000" w:themeColor="text1"/>
          <w:sz w:val="26"/>
          <w:szCs w:val="26"/>
        </w:rPr>
        <w:t>c khái quát như sau</w:t>
      </w:r>
    </w:p>
    <w:p w:rsidR="008D5538" w:rsidRPr="003D45C6" w:rsidRDefault="000905AD" w:rsidP="00831626">
      <w:pPr>
        <w:spacing w:line="360" w:lineRule="auto"/>
        <w:ind w:firstLine="567"/>
        <w:jc w:val="both"/>
        <w:rPr>
          <w:rFonts w:ascii="Times New Roman" w:hAnsi="Times New Roman"/>
          <w:color w:val="000000" w:themeColor="text1"/>
          <w:sz w:val="26"/>
          <w:szCs w:val="26"/>
        </w:rPr>
      </w:pPr>
      <w:r w:rsidRPr="003D45C6">
        <w:rPr>
          <w:rFonts w:ascii="Times New Roman" w:hAnsi="Times New Roman"/>
          <w:noProof/>
          <w:color w:val="000000" w:themeColor="text1"/>
        </w:rPr>
        <mc:AlternateContent>
          <mc:Choice Requires="wpg">
            <w:drawing>
              <wp:inline distT="0" distB="0" distL="0" distR="0">
                <wp:extent cx="4885055" cy="2768600"/>
                <wp:effectExtent l="0" t="0" r="10795" b="12700"/>
                <wp:docPr id="531" name="Group 531"/>
                <wp:cNvGraphicFramePr/>
                <a:graphic xmlns:a="http://schemas.openxmlformats.org/drawingml/2006/main">
                  <a:graphicData uri="http://schemas.microsoft.com/office/word/2010/wordprocessingGroup">
                    <wpg:wgp>
                      <wpg:cNvGrpSpPr/>
                      <wpg:grpSpPr>
                        <a:xfrm>
                          <a:off x="0" y="0"/>
                          <a:ext cx="4885055" cy="2768600"/>
                          <a:chOff x="0" y="38100"/>
                          <a:chExt cx="4885055" cy="2768600"/>
                        </a:xfrm>
                      </wpg:grpSpPr>
                      <wps:wsp>
                        <wps:cNvPr id="467" name="Text Box 340"/>
                        <wps:cNvSpPr txBox="1">
                          <a:spLocks noChangeArrowheads="1"/>
                        </wps:cNvSpPr>
                        <wps:spPr bwMode="auto">
                          <a:xfrm>
                            <a:off x="73025" y="38100"/>
                            <a:ext cx="2289175" cy="330200"/>
                          </a:xfrm>
                          <a:prstGeom prst="rect">
                            <a:avLst/>
                          </a:prstGeom>
                          <a:solidFill>
                            <a:srgbClr val="FFFFFF"/>
                          </a:solidFill>
                          <a:ln w="6350">
                            <a:solidFill>
                              <a:srgbClr val="000000"/>
                            </a:solidFill>
                            <a:miter lim="800000"/>
                            <a:headEnd/>
                            <a:tailEnd/>
                          </a:ln>
                        </wps:spPr>
                        <wps:txbx>
                          <w:txbxContent>
                            <w:p w:rsidR="006F49C1" w:rsidRPr="00826DCE" w:rsidRDefault="006F49C1" w:rsidP="007772D8">
                              <w:pPr>
                                <w:jc w:val="center"/>
                                <w:rPr>
                                  <w:rFonts w:ascii="Times New Roman" w:hAnsi="Times New Roman"/>
                                </w:rPr>
                              </w:pPr>
                              <w:r w:rsidRPr="00826DCE">
                                <w:rPr>
                                  <w:rFonts w:ascii="Times New Roman" w:hAnsi="Times New Roman"/>
                                  <w:sz w:val="26"/>
                                  <w:szCs w:val="26"/>
                                </w:rPr>
                                <w:t>Lương thưởng và phúc lợi</w:t>
                              </w:r>
                            </w:p>
                          </w:txbxContent>
                        </wps:txbx>
                        <wps:bodyPr rot="0" vert="horz" wrap="square" lIns="91440" tIns="45720" rIns="91440" bIns="45720" anchor="t" anchorCtr="0" upright="1">
                          <a:noAutofit/>
                        </wps:bodyPr>
                      </wps:wsp>
                      <wps:wsp>
                        <wps:cNvPr id="475" name="Oval 341"/>
                        <wps:cNvSpPr>
                          <a:spLocks noChangeArrowheads="1"/>
                        </wps:cNvSpPr>
                        <wps:spPr bwMode="auto">
                          <a:xfrm>
                            <a:off x="3510280" y="1042670"/>
                            <a:ext cx="1374775" cy="802005"/>
                          </a:xfrm>
                          <a:prstGeom prst="ellipse">
                            <a:avLst/>
                          </a:prstGeom>
                          <a:solidFill>
                            <a:srgbClr val="FFFFFF"/>
                          </a:solidFill>
                          <a:ln w="12700">
                            <a:solidFill>
                              <a:srgbClr val="000000"/>
                            </a:solidFill>
                            <a:miter lim="800000"/>
                            <a:headEnd/>
                            <a:tailEnd/>
                          </a:ln>
                        </wps:spPr>
                        <wps:txbx>
                          <w:txbxContent>
                            <w:p w:rsidR="006F49C1" w:rsidRPr="00E96904" w:rsidRDefault="006F49C1" w:rsidP="007772D8">
                              <w:pPr>
                                <w:jc w:val="center"/>
                                <w:rPr>
                                  <w:rFonts w:ascii="Times New Roman" w:hAnsi="Times New Roman"/>
                                  <w:sz w:val="26"/>
                                  <w:szCs w:val="26"/>
                                </w:rPr>
                              </w:pPr>
                              <w:r w:rsidRPr="00E96904">
                                <w:rPr>
                                  <w:rFonts w:ascii="Times New Roman" w:hAnsi="Times New Roman"/>
                                  <w:sz w:val="26"/>
                                  <w:szCs w:val="26"/>
                                </w:rPr>
                                <w:t>Động lực làm việc</w:t>
                              </w:r>
                            </w:p>
                          </w:txbxContent>
                        </wps:txbx>
                        <wps:bodyPr rot="0" vert="horz" wrap="square" lIns="91440" tIns="45720" rIns="91440" bIns="45720" anchor="ctr" anchorCtr="0" upright="1">
                          <a:noAutofit/>
                        </wps:bodyPr>
                      </wps:wsp>
                      <wps:wsp>
                        <wps:cNvPr id="472" name="Text Box 342"/>
                        <wps:cNvSpPr txBox="1">
                          <a:spLocks noChangeArrowheads="1"/>
                        </wps:cNvSpPr>
                        <wps:spPr bwMode="auto">
                          <a:xfrm>
                            <a:off x="55245" y="533400"/>
                            <a:ext cx="2306955" cy="330200"/>
                          </a:xfrm>
                          <a:prstGeom prst="rect">
                            <a:avLst/>
                          </a:prstGeom>
                          <a:solidFill>
                            <a:srgbClr val="FFFFFF"/>
                          </a:solidFill>
                          <a:ln w="6350">
                            <a:solidFill>
                              <a:srgbClr val="000000"/>
                            </a:solidFill>
                            <a:miter lim="800000"/>
                            <a:headEnd/>
                            <a:tailEnd/>
                          </a:ln>
                        </wps:spPr>
                        <wps:txbx>
                          <w:txbxContent>
                            <w:p w:rsidR="006F49C1" w:rsidRPr="007573E2" w:rsidRDefault="006F49C1" w:rsidP="007772D8">
                              <w:pPr>
                                <w:jc w:val="center"/>
                                <w:rPr>
                                  <w:rFonts w:ascii="Times New Roman" w:hAnsi="Times New Roman"/>
                                </w:rPr>
                              </w:pPr>
                              <w:r w:rsidRPr="007573E2">
                                <w:rPr>
                                  <w:rFonts w:ascii="Times New Roman" w:hAnsi="Times New Roman"/>
                                  <w:sz w:val="26"/>
                                  <w:szCs w:val="26"/>
                                </w:rPr>
                                <w:t>Phát triển và cơ hội thăng tiến</w:t>
                              </w:r>
                            </w:p>
                          </w:txbxContent>
                        </wps:txbx>
                        <wps:bodyPr rot="0" vert="horz" wrap="square" lIns="91440" tIns="45720" rIns="91440" bIns="45720" anchor="t" anchorCtr="0" upright="1">
                          <a:noAutofit/>
                        </wps:bodyPr>
                      </wps:wsp>
                      <wps:wsp>
                        <wps:cNvPr id="476" name="Text Box 344"/>
                        <wps:cNvSpPr txBox="1">
                          <a:spLocks noChangeArrowheads="1"/>
                        </wps:cNvSpPr>
                        <wps:spPr bwMode="auto">
                          <a:xfrm>
                            <a:off x="55245" y="1028700"/>
                            <a:ext cx="2306955" cy="330200"/>
                          </a:xfrm>
                          <a:prstGeom prst="rect">
                            <a:avLst/>
                          </a:prstGeom>
                          <a:solidFill>
                            <a:srgbClr val="FFFFFF"/>
                          </a:solidFill>
                          <a:ln w="6350">
                            <a:solidFill>
                              <a:srgbClr val="000000"/>
                            </a:solidFill>
                            <a:miter lim="800000"/>
                            <a:headEnd/>
                            <a:tailEnd/>
                          </a:ln>
                        </wps:spPr>
                        <wps:txbx>
                          <w:txbxContent>
                            <w:p w:rsidR="006F49C1" w:rsidRPr="007573E2" w:rsidRDefault="006F49C1" w:rsidP="00063592">
                              <w:pPr>
                                <w:jc w:val="center"/>
                                <w:rPr>
                                  <w:rFonts w:ascii="Times New Roman" w:hAnsi="Times New Roman"/>
                                </w:rPr>
                              </w:pPr>
                              <w:r>
                                <w:rPr>
                                  <w:rFonts w:ascii="Times New Roman" w:hAnsi="Times New Roman"/>
                                  <w:sz w:val="26"/>
                                  <w:szCs w:val="26"/>
                                </w:rPr>
                                <w:t>Đ</w:t>
                              </w:r>
                              <w:r w:rsidRPr="007573E2">
                                <w:rPr>
                                  <w:rFonts w:ascii="Times New Roman" w:hAnsi="Times New Roman"/>
                                  <w:sz w:val="26"/>
                                  <w:szCs w:val="26"/>
                                </w:rPr>
                                <w:t>iều kiện làm việc</w:t>
                              </w:r>
                            </w:p>
                            <w:p w:rsidR="006F49C1" w:rsidRPr="007573E2" w:rsidRDefault="006F49C1" w:rsidP="007772D8">
                              <w:pPr>
                                <w:jc w:val="center"/>
                                <w:rPr>
                                  <w:rFonts w:ascii="Times New Roman" w:hAnsi="Times New Roman"/>
                                </w:rPr>
                              </w:pPr>
                            </w:p>
                          </w:txbxContent>
                        </wps:txbx>
                        <wps:bodyPr rot="0" vert="horz" wrap="square" lIns="91440" tIns="45720" rIns="91440" bIns="45720" anchor="t" anchorCtr="0" upright="1">
                          <a:noAutofit/>
                        </wps:bodyPr>
                      </wps:wsp>
                      <wps:wsp>
                        <wps:cNvPr id="480" name="Text Box 346"/>
                        <wps:cNvSpPr txBox="1">
                          <a:spLocks noChangeArrowheads="1"/>
                        </wps:cNvSpPr>
                        <wps:spPr bwMode="auto">
                          <a:xfrm>
                            <a:off x="17145" y="1514475"/>
                            <a:ext cx="2306955" cy="330200"/>
                          </a:xfrm>
                          <a:prstGeom prst="rect">
                            <a:avLst/>
                          </a:prstGeom>
                          <a:solidFill>
                            <a:srgbClr val="FFFFFF"/>
                          </a:solidFill>
                          <a:ln w="6350">
                            <a:solidFill>
                              <a:srgbClr val="000000"/>
                            </a:solidFill>
                            <a:miter lim="800000"/>
                            <a:headEnd/>
                            <a:tailEnd/>
                          </a:ln>
                        </wps:spPr>
                        <wps:txbx>
                          <w:txbxContent>
                            <w:p w:rsidR="006F49C1" w:rsidRPr="007573E2" w:rsidRDefault="006F49C1" w:rsidP="00063592">
                              <w:pPr>
                                <w:jc w:val="center"/>
                                <w:rPr>
                                  <w:rFonts w:ascii="Times New Roman" w:hAnsi="Times New Roman"/>
                                </w:rPr>
                              </w:pPr>
                              <w:r>
                                <w:rPr>
                                  <w:rFonts w:ascii="Times New Roman" w:hAnsi="Times New Roman"/>
                                  <w:sz w:val="26"/>
                                  <w:szCs w:val="26"/>
                                </w:rPr>
                                <w:t>Quan hệ với đồng nghiệp</w:t>
                              </w:r>
                            </w:p>
                            <w:p w:rsidR="006F49C1" w:rsidRPr="00826DCE" w:rsidRDefault="006F49C1" w:rsidP="009E57BD">
                              <w:pPr>
                                <w:rPr>
                                  <w:rFonts w:ascii="Times New Roman" w:hAnsi="Times New Roman"/>
                                </w:rPr>
                              </w:pPr>
                            </w:p>
                            <w:p w:rsidR="006F49C1" w:rsidRPr="007573E2" w:rsidRDefault="006F49C1" w:rsidP="007772D8">
                              <w:pPr>
                                <w:jc w:val="center"/>
                                <w:rPr>
                                  <w:rFonts w:ascii="Times New Roman" w:hAnsi="Times New Roman"/>
                                </w:rPr>
                              </w:pPr>
                            </w:p>
                          </w:txbxContent>
                        </wps:txbx>
                        <wps:bodyPr rot="0" vert="horz" wrap="square" lIns="91440" tIns="45720" rIns="91440" bIns="45720" anchor="t" anchorCtr="0" upright="1">
                          <a:noAutofit/>
                        </wps:bodyPr>
                      </wps:wsp>
                      <wps:wsp>
                        <wps:cNvPr id="484" name="Text Box 383"/>
                        <wps:cNvSpPr txBox="1">
                          <a:spLocks noChangeArrowheads="1"/>
                        </wps:cNvSpPr>
                        <wps:spPr bwMode="auto">
                          <a:xfrm>
                            <a:off x="0" y="1990725"/>
                            <a:ext cx="2306955" cy="330200"/>
                          </a:xfrm>
                          <a:prstGeom prst="rect">
                            <a:avLst/>
                          </a:prstGeom>
                          <a:solidFill>
                            <a:srgbClr val="FFFFFF"/>
                          </a:solidFill>
                          <a:ln w="6350">
                            <a:solidFill>
                              <a:srgbClr val="000000"/>
                            </a:solidFill>
                            <a:miter lim="800000"/>
                            <a:headEnd/>
                            <a:tailEnd/>
                          </a:ln>
                        </wps:spPr>
                        <wps:txbx>
                          <w:txbxContent>
                            <w:p w:rsidR="006F49C1" w:rsidRPr="007573E2" w:rsidRDefault="006F49C1" w:rsidP="00063592">
                              <w:pPr>
                                <w:jc w:val="center"/>
                                <w:rPr>
                                  <w:rFonts w:ascii="Times New Roman" w:hAnsi="Times New Roman"/>
                                </w:rPr>
                              </w:pPr>
                              <w:r>
                                <w:rPr>
                                  <w:rFonts w:ascii="Times New Roman" w:hAnsi="Times New Roman"/>
                                  <w:sz w:val="26"/>
                                  <w:szCs w:val="26"/>
                                </w:rPr>
                                <w:t>S</w:t>
                              </w:r>
                              <w:r w:rsidRPr="007573E2">
                                <w:rPr>
                                  <w:rFonts w:ascii="Times New Roman" w:hAnsi="Times New Roman"/>
                                  <w:sz w:val="26"/>
                                  <w:szCs w:val="26"/>
                                </w:rPr>
                                <w:t>ự hỗ trợ của lãnh đạo</w:t>
                              </w:r>
                            </w:p>
                            <w:p w:rsidR="006F49C1" w:rsidRPr="007573E2" w:rsidRDefault="006F49C1" w:rsidP="007772D8">
                              <w:pPr>
                                <w:jc w:val="center"/>
                                <w:rPr>
                                  <w:rFonts w:ascii="Times New Roman" w:hAnsi="Times New Roman"/>
                                </w:rPr>
                              </w:pPr>
                            </w:p>
                          </w:txbxContent>
                        </wps:txbx>
                        <wps:bodyPr rot="0" vert="horz" wrap="square" lIns="91440" tIns="45720" rIns="91440" bIns="45720" anchor="t" anchorCtr="0" upright="1">
                          <a:noAutofit/>
                        </wps:bodyPr>
                      </wps:wsp>
                      <wps:wsp>
                        <wps:cNvPr id="485" name="Text Box 384"/>
                        <wps:cNvSpPr txBox="1">
                          <a:spLocks noChangeArrowheads="1"/>
                        </wps:cNvSpPr>
                        <wps:spPr bwMode="auto">
                          <a:xfrm>
                            <a:off x="0" y="2476500"/>
                            <a:ext cx="2306955" cy="330200"/>
                          </a:xfrm>
                          <a:prstGeom prst="rect">
                            <a:avLst/>
                          </a:prstGeom>
                          <a:solidFill>
                            <a:srgbClr val="FFFFFF"/>
                          </a:solidFill>
                          <a:ln w="6350">
                            <a:solidFill>
                              <a:srgbClr val="000000"/>
                            </a:solidFill>
                            <a:miter lim="800000"/>
                            <a:headEnd/>
                            <a:tailEnd/>
                          </a:ln>
                        </wps:spPr>
                        <wps:txbx>
                          <w:txbxContent>
                            <w:p w:rsidR="006F49C1" w:rsidRPr="00826DCE" w:rsidRDefault="006F49C1" w:rsidP="007772D8">
                              <w:pPr>
                                <w:jc w:val="center"/>
                                <w:rPr>
                                  <w:rFonts w:ascii="Times New Roman" w:hAnsi="Times New Roman"/>
                                </w:rPr>
                              </w:pPr>
                              <w:r w:rsidRPr="00826DCE">
                                <w:rPr>
                                  <w:rFonts w:ascii="Times New Roman" w:hAnsi="Times New Roman"/>
                                  <w:sz w:val="26"/>
                                  <w:szCs w:val="26"/>
                                </w:rPr>
                                <w:t>Thương hiệu</w:t>
                              </w:r>
                            </w:p>
                          </w:txbxContent>
                        </wps:txbx>
                        <wps:bodyPr rot="0" vert="horz" wrap="square" lIns="91440" tIns="45720" rIns="91440" bIns="45720" anchor="t" anchorCtr="0" upright="1">
                          <a:noAutofit/>
                        </wps:bodyPr>
                      </wps:wsp>
                      <wps:wsp>
                        <wps:cNvPr id="479" name="Straight Arrow Connector 385"/>
                        <wps:cNvCnPr>
                          <a:cxnSpLocks noChangeShapeType="1"/>
                          <a:endCxn id="475" idx="2"/>
                        </wps:cNvCnPr>
                        <wps:spPr bwMode="auto">
                          <a:xfrm flipV="1">
                            <a:off x="2324100" y="1443673"/>
                            <a:ext cx="1186180" cy="23654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74" name="Straight Arrow Connector 386"/>
                        <wps:cNvCnPr>
                          <a:cxnSpLocks noChangeShapeType="1"/>
                        </wps:cNvCnPr>
                        <wps:spPr bwMode="auto">
                          <a:xfrm>
                            <a:off x="2347871" y="1134966"/>
                            <a:ext cx="1138555" cy="253048"/>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78" name="Straight Arrow Connector 387"/>
                        <wps:cNvCnPr>
                          <a:cxnSpLocks noChangeShapeType="1"/>
                        </wps:cNvCnPr>
                        <wps:spPr bwMode="auto">
                          <a:xfrm flipV="1">
                            <a:off x="2297099" y="1596555"/>
                            <a:ext cx="1233280" cy="593589"/>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82" name="Straight Arrow Connector 388"/>
                        <wps:cNvCnPr>
                          <a:cxnSpLocks noChangeShapeType="1"/>
                        </wps:cNvCnPr>
                        <wps:spPr bwMode="auto">
                          <a:xfrm flipV="1">
                            <a:off x="2313360" y="1652215"/>
                            <a:ext cx="1280630" cy="1049076"/>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71" name="Straight Arrow Connector 389"/>
                        <wps:cNvCnPr>
                          <a:cxnSpLocks noChangeShapeType="1"/>
                        </wps:cNvCnPr>
                        <wps:spPr bwMode="auto">
                          <a:xfrm>
                            <a:off x="2371725" y="695325"/>
                            <a:ext cx="1150703" cy="630886"/>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69" name="Straight Arrow Connector 390"/>
                        <wps:cNvCnPr>
                          <a:cxnSpLocks noChangeShapeType="1"/>
                        </wps:cNvCnPr>
                        <wps:spPr bwMode="auto">
                          <a:xfrm>
                            <a:off x="2362200" y="219075"/>
                            <a:ext cx="1223838" cy="1043526"/>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68" name="Text Box 468"/>
                        <wps:cNvSpPr txBox="1">
                          <a:spLocks/>
                        </wps:cNvSpPr>
                        <wps:spPr>
                          <a:xfrm>
                            <a:off x="2600325" y="238125"/>
                            <a:ext cx="396875" cy="2559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F49C1" w:rsidRPr="009F6E2D" w:rsidRDefault="006F49C1" w:rsidP="007772D8">
                              <w:pPr>
                                <w:rPr>
                                  <w:rFonts w:ascii="Times New Roman" w:hAnsi="Times New Roman"/>
                                  <w:b/>
                                  <w:vertAlign w:val="subscript"/>
                                </w:rPr>
                              </w:pPr>
                              <w:r w:rsidRPr="00826DCE">
                                <w:rPr>
                                  <w:rFonts w:ascii="Times New Roman" w:hAnsi="Times New Roman"/>
                                  <w:b/>
                                </w:rPr>
                                <w:t>H</w:t>
                              </w:r>
                              <w:r>
                                <w:rPr>
                                  <w:rFonts w:ascii="Times New Roman" w:hAnsi="Times New Roman"/>
                                  <w:b/>
                                  <w:sz w:val="18"/>
                                  <w:szCs w:val="18"/>
                                  <w:vertAlign w:val="subscript"/>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0" name="Text Box 470"/>
                        <wps:cNvSpPr txBox="1">
                          <a:spLocks/>
                        </wps:cNvSpPr>
                        <wps:spPr>
                          <a:xfrm>
                            <a:off x="2543175" y="628650"/>
                            <a:ext cx="396875" cy="2559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F49C1" w:rsidRPr="009F6E2D" w:rsidRDefault="006F49C1" w:rsidP="007772D8">
                              <w:pPr>
                                <w:rPr>
                                  <w:rFonts w:ascii="Times New Roman" w:hAnsi="Times New Roman"/>
                                  <w:b/>
                                  <w:vertAlign w:val="subscript"/>
                                </w:rPr>
                              </w:pPr>
                              <w:r>
                                <w:rPr>
                                  <w:rFonts w:ascii="Times New Roman" w:hAnsi="Times New Roman"/>
                                  <w:b/>
                                </w:rPr>
                                <w:t>H</w:t>
                              </w:r>
                              <w:r>
                                <w:rPr>
                                  <w:rFonts w:ascii="Times New Roman" w:hAnsi="Times New Roman"/>
                                  <w:b/>
                                  <w:sz w:val="18"/>
                                  <w:szCs w:val="18"/>
                                  <w:vertAlign w:val="subscript"/>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3" name="Text Box 473"/>
                        <wps:cNvSpPr txBox="1">
                          <a:spLocks/>
                        </wps:cNvSpPr>
                        <wps:spPr>
                          <a:xfrm>
                            <a:off x="2524125" y="1019175"/>
                            <a:ext cx="396875" cy="2559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F49C1" w:rsidRPr="009F6E2D" w:rsidRDefault="006F49C1" w:rsidP="007772D8">
                              <w:pPr>
                                <w:rPr>
                                  <w:rFonts w:ascii="Times New Roman" w:hAnsi="Times New Roman"/>
                                  <w:b/>
                                  <w:vertAlign w:val="subscript"/>
                                </w:rPr>
                              </w:pPr>
                              <w:r>
                                <w:rPr>
                                  <w:rFonts w:ascii="Times New Roman" w:hAnsi="Times New Roman"/>
                                  <w:b/>
                                </w:rPr>
                                <w:t>H</w:t>
                              </w:r>
                              <w:r>
                                <w:rPr>
                                  <w:rFonts w:ascii="Times New Roman" w:hAnsi="Times New Roman"/>
                                  <w:b/>
                                  <w:sz w:val="18"/>
                                  <w:szCs w:val="18"/>
                                  <w:vertAlign w:val="subscript"/>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7" name="Text Box 477"/>
                        <wps:cNvSpPr txBox="1">
                          <a:spLocks/>
                        </wps:cNvSpPr>
                        <wps:spPr>
                          <a:xfrm>
                            <a:off x="2495550" y="1371600"/>
                            <a:ext cx="396875" cy="2559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F49C1" w:rsidRPr="009F6E2D" w:rsidRDefault="006F49C1" w:rsidP="007772D8">
                              <w:pPr>
                                <w:rPr>
                                  <w:rFonts w:ascii="Times New Roman" w:hAnsi="Times New Roman"/>
                                  <w:b/>
                                  <w:vertAlign w:val="subscript"/>
                                </w:rPr>
                              </w:pPr>
                              <w:r>
                                <w:rPr>
                                  <w:rFonts w:ascii="Times New Roman" w:hAnsi="Times New Roman"/>
                                  <w:b/>
                                </w:rPr>
                                <w:t>H</w:t>
                              </w:r>
                              <w:r>
                                <w:rPr>
                                  <w:rFonts w:ascii="Times New Roman" w:hAnsi="Times New Roman"/>
                                  <w:b/>
                                  <w:sz w:val="18"/>
                                  <w:szCs w:val="18"/>
                                  <w:vertAlign w:val="subscript"/>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1" name="Text Box 481"/>
                        <wps:cNvSpPr txBox="1">
                          <a:spLocks/>
                        </wps:cNvSpPr>
                        <wps:spPr>
                          <a:xfrm>
                            <a:off x="2505075" y="1704975"/>
                            <a:ext cx="396875" cy="2559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F49C1" w:rsidRPr="009F6E2D" w:rsidRDefault="006F49C1" w:rsidP="007772D8">
                              <w:pPr>
                                <w:rPr>
                                  <w:rFonts w:ascii="Times New Roman" w:hAnsi="Times New Roman"/>
                                  <w:b/>
                                  <w:vertAlign w:val="subscript"/>
                                </w:rPr>
                              </w:pPr>
                              <w:r>
                                <w:rPr>
                                  <w:rFonts w:ascii="Times New Roman" w:hAnsi="Times New Roman"/>
                                  <w:b/>
                                </w:rPr>
                                <w:t>H</w:t>
                              </w:r>
                              <w:r>
                                <w:rPr>
                                  <w:rFonts w:ascii="Times New Roman" w:hAnsi="Times New Roman"/>
                                  <w:b/>
                                  <w:sz w:val="18"/>
                                  <w:szCs w:val="18"/>
                                  <w:vertAlign w:val="subscript"/>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3" name="Text Box 483"/>
                        <wps:cNvSpPr txBox="1">
                          <a:spLocks/>
                        </wps:cNvSpPr>
                        <wps:spPr>
                          <a:xfrm>
                            <a:off x="2505075" y="2047875"/>
                            <a:ext cx="396875" cy="2559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F49C1" w:rsidRPr="009F6E2D" w:rsidRDefault="006F49C1" w:rsidP="007772D8">
                              <w:pPr>
                                <w:rPr>
                                  <w:rFonts w:ascii="Times New Roman" w:hAnsi="Times New Roman"/>
                                  <w:b/>
                                  <w:vertAlign w:val="subscript"/>
                                </w:rPr>
                              </w:pPr>
                              <w:r>
                                <w:rPr>
                                  <w:rFonts w:ascii="Times New Roman" w:hAnsi="Times New Roman"/>
                                  <w:b/>
                                </w:rPr>
                                <w:t>H</w:t>
                              </w:r>
                              <w:r>
                                <w:rPr>
                                  <w:rFonts w:ascii="Times New Roman" w:hAnsi="Times New Roman"/>
                                  <w:b/>
                                  <w:sz w:val="18"/>
                                  <w:szCs w:val="18"/>
                                  <w:vertAlign w:val="subscript"/>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Group 531" o:spid="_x0000_s1233" style="width:384.65pt;height:218pt;mso-position-horizontal-relative:char;mso-position-vertical-relative:line" coordorigin=",381" coordsize="48850,27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">
                <v:shape id="Text Box 340" o:spid="_x0000_s1234" type="#_x0000_t202" style="position:absolute;left:730;top:381;width:22892;height:3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LP68MA&#10;AADcAAAADwAAAGRycy9kb3ducmV2LnhtbESPzWrDMBCE74W8g9hAb42cuLjBsRKSQsH01sSX3hZr&#10;/UOslZHU2Hn7qFDocZiZb5jiMJtB3Mj53rKC9SoBQVxb3XOroLp8vGxB+ICscbBMCu7k4bBfPBWY&#10;azvxF93OoRURwj5HBV0IYy6lrzsy6Fd2JI5eY53BEKVrpXY4RbgZ5CZJMmmw57jQ4UjvHdXX849R&#10;UGan8E2V/tTpJrVTJWvXDF6p5+V83IEINIf/8F+71Apeszf4PROPgN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aLP68MAAADcAAAADwAAAAAAAAAAAAAAAACYAgAAZHJzL2Rv&#10;d25yZXYueG1sUEsFBgAAAAAEAAQA9QAAAIgDAAAAAA==&#10;" strokeweight=".5pt">
                  <v:textbox>
                    <w:txbxContent>
                      <w:p w:rsidR="006F49C1" w:rsidRPr="00826DCE" w:rsidRDefault="006F49C1" w:rsidP="007772D8">
                        <w:pPr>
                          <w:jc w:val="center"/>
                          <w:rPr>
                            <w:rFonts w:ascii="Times New Roman" w:hAnsi="Times New Roman"/>
                          </w:rPr>
                        </w:pPr>
                        <w:r w:rsidRPr="00826DCE">
                          <w:rPr>
                            <w:rFonts w:ascii="Times New Roman" w:hAnsi="Times New Roman"/>
                            <w:sz w:val="26"/>
                            <w:szCs w:val="26"/>
                          </w:rPr>
                          <w:t>Lương thưởng và phúc lợi</w:t>
                        </w:r>
                      </w:p>
                    </w:txbxContent>
                  </v:textbox>
                </v:shape>
                <v:oval id="Oval 341" o:spid="_x0000_s1235" style="position:absolute;left:35102;top:10426;width:13748;height:80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Wll8YA&#10;AADcAAAADwAAAGRycy9kb3ducmV2LnhtbESPW2vCQBSE34X+h+UU+iJ1o3hpUlfRgiBeCrWlz4fs&#10;MYlmz4bsqvHfu4Lg4zAz3zDjaWNKcabaFZYVdDsRCOLU6oIzBX+/i/cPEM4jaywtk4IrOZhOXlpj&#10;TLS98A+ddz4TAcIuQQW591UipUtzMug6tiIO3t7WBn2QdSZ1jZcAN6XsRdFQGiw4LORY0VdO6XF3&#10;MgpWve3+P958t4vjchRXMer5Ye2VenttZp8gPDX+GX60l1pBfzSA+5lwBOTk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5Wll8YAAADcAAAADwAAAAAAAAAAAAAAAACYAgAAZHJz&#10;L2Rvd25yZXYueG1sUEsFBgAAAAAEAAQA9QAAAIsDAAAAAA==&#10;" strokeweight="1pt">
                  <v:stroke joinstyle="miter"/>
                  <v:textbox>
                    <w:txbxContent>
                      <w:p w:rsidR="006F49C1" w:rsidRPr="00E96904" w:rsidRDefault="006F49C1" w:rsidP="007772D8">
                        <w:pPr>
                          <w:jc w:val="center"/>
                          <w:rPr>
                            <w:rFonts w:ascii="Times New Roman" w:hAnsi="Times New Roman"/>
                            <w:sz w:val="26"/>
                            <w:szCs w:val="26"/>
                          </w:rPr>
                        </w:pPr>
                        <w:r w:rsidRPr="00E96904">
                          <w:rPr>
                            <w:rFonts w:ascii="Times New Roman" w:hAnsi="Times New Roman"/>
                            <w:sz w:val="26"/>
                            <w:szCs w:val="26"/>
                          </w:rPr>
                          <w:t>Động lực làm việc</w:t>
                        </w:r>
                      </w:p>
                    </w:txbxContent>
                  </v:textbox>
                </v:oval>
                <v:shape id="Text Box 342" o:spid="_x0000_s1236" type="#_x0000_t202" style="position:absolute;left:552;top:5334;width:23070;height:3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z6rsEA&#10;AADcAAAADwAAAGRycy9kb3ducmV2LnhtbESPQYvCMBSE7wv+h/AEb2tqXVSqUXRBEG9qL94ezbMt&#10;Ni8lydr6742w4HGYmW+Y1aY3jXiQ87VlBZNxAoK4sLrmUkF+2X8vQPiArLGxTAqe5GGzHnytMNO2&#10;4xM9zqEUEcI+QwVVCG0mpS8qMujHtiWO3s06gyFKV0rtsItw08g0SWbSYM1xocKWfisq7uc/o+Aw&#10;24Ur5fqop+nUdrks3K3xSo2G/XYJIlAfPuH/9kEr+Jmn8D4Tj4B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M+q7BAAAA3AAAAA8AAAAAAAAAAAAAAAAAmAIAAGRycy9kb3du&#10;cmV2LnhtbFBLBQYAAAAABAAEAPUAAACGAwAAAAA=&#10;" strokeweight=".5pt">
                  <v:textbox>
                    <w:txbxContent>
                      <w:p w:rsidR="006F49C1" w:rsidRPr="007573E2" w:rsidRDefault="006F49C1" w:rsidP="007772D8">
                        <w:pPr>
                          <w:jc w:val="center"/>
                          <w:rPr>
                            <w:rFonts w:ascii="Times New Roman" w:hAnsi="Times New Roman"/>
                          </w:rPr>
                        </w:pPr>
                        <w:r w:rsidRPr="007573E2">
                          <w:rPr>
                            <w:rFonts w:ascii="Times New Roman" w:hAnsi="Times New Roman"/>
                            <w:sz w:val="26"/>
                            <w:szCs w:val="26"/>
                          </w:rPr>
                          <w:t>Phát triển và cơ hội thăng tiến</w:t>
                        </w:r>
                      </w:p>
                    </w:txbxContent>
                  </v:textbox>
                </v:shape>
                <v:shape id="Text Box 344" o:spid="_x0000_s1237" type="#_x0000_t202" style="position:absolute;left:552;top:10287;width:23070;height:3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f8rcMA&#10;AADcAAAADwAAAGRycy9kb3ducmV2LnhtbESPzWrDMBCE74W8g9hAb42cuLjBsRKSQsH01sSX3hZr&#10;/UOslZHU2Hn7qFDocZiZb5jiMJtB3Mj53rKC9SoBQVxb3XOroLp8vGxB+ICscbBMCu7k4bBfPBWY&#10;azvxF93OoRURwj5HBV0IYy6lrzsy6Fd2JI5eY53BEKVrpXY4RbgZ5CZJMmmw57jQ4UjvHdXX849R&#10;UGan8E2V/tTpJrVTJWvXDF6p5+V83IEINIf/8F+71Ape3zL4PROPgN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f8rcMAAADcAAAADwAAAAAAAAAAAAAAAACYAgAAZHJzL2Rv&#10;d25yZXYueG1sUEsFBgAAAAAEAAQA9QAAAIgDAAAAAA==&#10;" strokeweight=".5pt">
                  <v:textbox>
                    <w:txbxContent>
                      <w:p w:rsidR="006F49C1" w:rsidRPr="007573E2" w:rsidRDefault="006F49C1" w:rsidP="00063592">
                        <w:pPr>
                          <w:jc w:val="center"/>
                          <w:rPr>
                            <w:rFonts w:ascii="Times New Roman" w:hAnsi="Times New Roman"/>
                          </w:rPr>
                        </w:pPr>
                        <w:r>
                          <w:rPr>
                            <w:rFonts w:ascii="Times New Roman" w:hAnsi="Times New Roman"/>
                            <w:sz w:val="26"/>
                            <w:szCs w:val="26"/>
                          </w:rPr>
                          <w:t>Đ</w:t>
                        </w:r>
                        <w:r w:rsidRPr="007573E2">
                          <w:rPr>
                            <w:rFonts w:ascii="Times New Roman" w:hAnsi="Times New Roman"/>
                            <w:sz w:val="26"/>
                            <w:szCs w:val="26"/>
                          </w:rPr>
                          <w:t>iều kiện làm việc</w:t>
                        </w:r>
                      </w:p>
                      <w:p w:rsidR="006F49C1" w:rsidRPr="007573E2" w:rsidRDefault="006F49C1" w:rsidP="007772D8">
                        <w:pPr>
                          <w:jc w:val="center"/>
                          <w:rPr>
                            <w:rFonts w:ascii="Times New Roman" w:hAnsi="Times New Roman"/>
                          </w:rPr>
                        </w:pPr>
                      </w:p>
                    </w:txbxContent>
                  </v:textbox>
                </v:shape>
                <v:shape id="Text Box 346" o:spid="_x0000_s1238" type="#_x0000_t202" style="position:absolute;left:171;top:15144;width:23070;height:3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exZbwA&#10;AADcAAAADwAAAGRycy9kb3ducmV2LnhtbERPuwrCMBTdBf8hXMFNUx+IVKOoIIib2sXt0lzbYnNT&#10;kmjr35tBcDyc93rbmVq8yfnKsoLJOAFBnFtdcaEgux1HSxA+IGusLZOCD3nYbvq9Nabatnyh9zUU&#10;IoawT1FBGUKTSunzkgz6sW2II/ewzmCI0BVSO2xjuKnlNEkW0mDFsaHEhg4l5c/ryyg4LfbhTpk+&#10;69l0ZttM5u5Re6WGg263AhGoC3/xz33SCubLOD+eiUdAbr4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2R7FlvAAAANwAAAAPAAAAAAAAAAAAAAAAAJgCAABkcnMvZG93bnJldi54&#10;bWxQSwUGAAAAAAQABAD1AAAAgQMAAAAA&#10;" strokeweight=".5pt">
                  <v:textbox>
                    <w:txbxContent>
                      <w:p w:rsidR="006F49C1" w:rsidRPr="007573E2" w:rsidRDefault="006F49C1" w:rsidP="00063592">
                        <w:pPr>
                          <w:jc w:val="center"/>
                          <w:rPr>
                            <w:rFonts w:ascii="Times New Roman" w:hAnsi="Times New Roman"/>
                          </w:rPr>
                        </w:pPr>
                        <w:r>
                          <w:rPr>
                            <w:rFonts w:ascii="Times New Roman" w:hAnsi="Times New Roman"/>
                            <w:sz w:val="26"/>
                            <w:szCs w:val="26"/>
                          </w:rPr>
                          <w:t>Quan hệ với đồng nghiệp</w:t>
                        </w:r>
                      </w:p>
                      <w:p w:rsidR="006F49C1" w:rsidRPr="00826DCE" w:rsidRDefault="006F49C1" w:rsidP="009E57BD">
                        <w:pPr>
                          <w:rPr>
                            <w:rFonts w:ascii="Times New Roman" w:hAnsi="Times New Roman"/>
                          </w:rPr>
                        </w:pPr>
                      </w:p>
                      <w:p w:rsidR="006F49C1" w:rsidRPr="007573E2" w:rsidRDefault="006F49C1" w:rsidP="007772D8">
                        <w:pPr>
                          <w:jc w:val="center"/>
                          <w:rPr>
                            <w:rFonts w:ascii="Times New Roman" w:hAnsi="Times New Roman"/>
                          </w:rPr>
                        </w:pPr>
                      </w:p>
                    </w:txbxContent>
                  </v:textbox>
                </v:shape>
                <v:shape id="Text Box 383" o:spid="_x0000_s1239" type="#_x0000_t202" style="position:absolute;top:19907;width:23069;height:3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y3ZsAA&#10;AADcAAAADwAAAGRycy9kb3ducmV2LnhtbESPzarCMBSE94LvEI7gTlN/EKlG0QuCuFO7cXdojm2x&#10;OSlJrq1vbwTB5TAz3zDrbWdq8STnK8sKJuMEBHFudcWFgux6GC1B+ICssbZMCl7kYbvp99aYatvy&#10;mZ6XUIgIYZ+igjKEJpXS5yUZ9GPbEEfvbp3BEKUrpHbYRrip5TRJFtJgxXGhxIb+Ssofl3+j4LjY&#10;hxtl+qRn05ltM5m7e+2VGg663QpEoC78wt/2USuYL+fwOROPgNy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Xy3ZsAAAADcAAAADwAAAAAAAAAAAAAAAACYAgAAZHJzL2Rvd25y&#10;ZXYueG1sUEsFBgAAAAAEAAQA9QAAAIUDAAAAAA==&#10;" strokeweight=".5pt">
                  <v:textbox>
                    <w:txbxContent>
                      <w:p w:rsidR="006F49C1" w:rsidRPr="007573E2" w:rsidRDefault="006F49C1" w:rsidP="00063592">
                        <w:pPr>
                          <w:jc w:val="center"/>
                          <w:rPr>
                            <w:rFonts w:ascii="Times New Roman" w:hAnsi="Times New Roman"/>
                          </w:rPr>
                        </w:pPr>
                        <w:r>
                          <w:rPr>
                            <w:rFonts w:ascii="Times New Roman" w:hAnsi="Times New Roman"/>
                            <w:sz w:val="26"/>
                            <w:szCs w:val="26"/>
                          </w:rPr>
                          <w:t>S</w:t>
                        </w:r>
                        <w:r w:rsidRPr="007573E2">
                          <w:rPr>
                            <w:rFonts w:ascii="Times New Roman" w:hAnsi="Times New Roman"/>
                            <w:sz w:val="26"/>
                            <w:szCs w:val="26"/>
                          </w:rPr>
                          <w:t>ự hỗ trợ của lãnh đạo</w:t>
                        </w:r>
                      </w:p>
                      <w:p w:rsidR="006F49C1" w:rsidRPr="007573E2" w:rsidRDefault="006F49C1" w:rsidP="007772D8">
                        <w:pPr>
                          <w:jc w:val="center"/>
                          <w:rPr>
                            <w:rFonts w:ascii="Times New Roman" w:hAnsi="Times New Roman"/>
                          </w:rPr>
                        </w:pPr>
                      </w:p>
                    </w:txbxContent>
                  </v:textbox>
                </v:shape>
                <v:shape id="Text Box 384" o:spid="_x0000_s1240" type="#_x0000_t202" style="position:absolute;top:24765;width:23069;height:3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AS/cAA&#10;AADcAAAADwAAAGRycy9kb3ducmV2LnhtbESPzarCMBSE9xd8h3AEd9fUX6QaRQVB3Ont5u4OzbEt&#10;Nicliba+vREEl8PMfMOsNp2pxYOcrywrGA0TEMS51RUXCrK/w+8ChA/IGmvLpOBJHjbr3s8KU21b&#10;PtPjEgoRIexTVFCG0KRS+rwkg35oG+LoXa0zGKJ0hdQO2wg3tRwnyVwarDgulNjQvqT8drkbBcf5&#10;LvxTpk96Mp7YNpO5u9ZeqUG/2y5BBOrCN/xpH7WC6WIG7zPxCMj1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jAS/cAAAADcAAAADwAAAAAAAAAAAAAAAACYAgAAZHJzL2Rvd25y&#10;ZXYueG1sUEsFBgAAAAAEAAQA9QAAAIUDAAAAAA==&#10;" strokeweight=".5pt">
                  <v:textbox>
                    <w:txbxContent>
                      <w:p w:rsidR="006F49C1" w:rsidRPr="00826DCE" w:rsidRDefault="006F49C1" w:rsidP="007772D8">
                        <w:pPr>
                          <w:jc w:val="center"/>
                          <w:rPr>
                            <w:rFonts w:ascii="Times New Roman" w:hAnsi="Times New Roman"/>
                          </w:rPr>
                        </w:pPr>
                        <w:r w:rsidRPr="00826DCE">
                          <w:rPr>
                            <w:rFonts w:ascii="Times New Roman" w:hAnsi="Times New Roman"/>
                            <w:sz w:val="26"/>
                            <w:szCs w:val="26"/>
                          </w:rPr>
                          <w:t>Thương hiệu</w:t>
                        </w:r>
                      </w:p>
                    </w:txbxContent>
                  </v:textbox>
                </v:shape>
                <v:shape id="Straight Arrow Connector 385" o:spid="_x0000_s1241" type="#_x0000_t32" style="position:absolute;left:23241;top:14436;width:11861;height:236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7bNMYAAADcAAAADwAAAGRycy9kb3ducmV2LnhtbESPzWsCMRTE74L/Q3hCb5pVbK1bo0hB&#10;/DgIflx6e2xeN4ubl2WTrqt/vREKHoeZ+Q0zW7S2FA3VvnCsYDhIQBBnThecKzifVv1PED4gaywd&#10;k4IbeVjMu50Zptpd+UDNMeQiQtinqMCEUKVS+syQRT9wFXH0fl1tMURZ51LXeI1wW8pRknxIiwXH&#10;BYMVfRvKLsc/q2C/ma5/dvttaO7vt/XuUCSmKc9KvfXa5ReIQG14hf/bG61gPJnC80w8An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O+2zTGAAAA3AAAAA8AAAAAAAAA&#10;AAAAAAAAoQIAAGRycy9kb3ducmV2LnhtbFBLBQYAAAAABAAEAPkAAACUAwAAAAA=&#10;" strokeweight=".5pt">
                  <v:stroke endarrow="block" joinstyle="miter"/>
                </v:shape>
                <v:shape id="Straight Arrow Connector 386" o:spid="_x0000_s1242" type="#_x0000_t32" style="position:absolute;left:23478;top:11349;width:11386;height:253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tr7MUAAADcAAAADwAAAGRycy9kb3ducmV2LnhtbESPQWvCQBSE70L/w/IKXqRulNCW1DUU&#10;QfQaK+LxmX0mabJvY3aN8d+7hYLHYWa+YRbpYBrRU+cqywpm0wgEcW51xYWC/c/67ROE88gaG8uk&#10;4E4O0uXLaIGJtjfOqN/5QgQIuwQVlN63iZQuL8mgm9qWOHhn2xn0QXaF1B3eAtw0ch5F79JgxWGh&#10;xJZWJeX17moUXM6/1TFbt3jYnOridD1O+mY7UWr8Onx/gfA0+Gf4v73VCuKPGP7OhCMgl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Xtr7MUAAADcAAAADwAAAAAAAAAA&#10;AAAAAAChAgAAZHJzL2Rvd25yZXYueG1sUEsFBgAAAAAEAAQA+QAAAJMDAAAAAA==&#10;" strokeweight=".5pt">
                  <v:stroke endarrow="block" joinstyle="miter"/>
                </v:shape>
                <v:shape id="Straight Arrow Connector 387" o:spid="_x0000_s1243" type="#_x0000_t32" style="position:absolute;left:22970;top:15965;width:12333;height:593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r8IAAADcAAAADwAAAGRycy9kb3ducmV2LnhtbERPy4rCMBTdC/5DuMLsNHUYR61GkQHR&#10;cSH42Li7NNem2NyUJtbq108WAy4P5z1ftrYUDdW+cKxgOEhAEGdOF5wrOJ/W/QkIH5A1lo5JwZM8&#10;LBfdzhxT7R58oOYYchFD2KeowIRQpVL6zJBFP3AVceSurrYYIqxzqWt8xHBbys8k+ZYWC44NBiv6&#10;MZTdjnerYL+dbi67/W9oXqPnZncoEtOUZ6U+eu1qBiJQG97if/dWK/gax7XxTDwC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J+r8IAAADcAAAADwAAAAAAAAAAAAAA&#10;AAChAgAAZHJzL2Rvd25yZXYueG1sUEsFBgAAAAAEAAQA+QAAAJADAAAAAA==&#10;" strokeweight=".5pt">
                  <v:stroke endarrow="block" joinstyle="miter"/>
                </v:shape>
                <v:shape id="Straight Arrow Connector 388" o:spid="_x0000_s1244" type="#_x0000_t32" style="position:absolute;left:23133;top:16522;width:12806;height:104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85YsYAAADcAAAADwAAAGRycy9kb3ducmV2LnhtbESPQWvCQBSE7wX/w/KE3upGaSWmriKF&#10;YupBMHrp7ZF9zYZm34bsNib99d2C4HGYmW+Y9Xawjeip87VjBfNZAoK4dLrmSsHl/P6UgvABWWPj&#10;mBSM5GG7mTysMdPuyifqi1CJCGGfoQITQptJ6UtDFv3MtcTR+3KdxRBlV0nd4TXCbSMXSbKUFmuO&#10;CwZbejNUfhc/VsExX+0/D8eP0P++jPvDqU5M31yUepwOu1cQgYZwD9/auVbwnC7g/0w8AnLz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jPOWLGAAAA3AAAAA8AAAAAAAAA&#10;AAAAAAAAoQIAAGRycy9kb3ducmV2LnhtbFBLBQYAAAAABAAEAPkAAACUAwAAAAA=&#10;" strokeweight=".5pt">
                  <v:stroke endarrow="block" joinstyle="miter"/>
                </v:shape>
                <v:shape id="Straight Arrow Connector 389" o:spid="_x0000_s1245" type="#_x0000_t32" style="position:absolute;left:23717;top:6953;width:11507;height:630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zIdMUAAADcAAAADwAAAGRycy9kb3ducmV2LnhtbESPQWvCQBSE74X+h+UJvYhuItKW6BpK&#10;Qcw1thSPz+wzicm+TbNrkv57t1DocZiZb5htOplWDNS72rKCeBmBIC6srrlU8PmxX7yCcB5ZY2uZ&#10;FPyQg3T3+LDFRNuRcxqOvhQBwi5BBZX3XSKlKyoy6Ja2Iw7exfYGfZB9KXWPY4CbVq6i6FkarDks&#10;VNjRe0VFc7wZBd+Xa33K9x1+Hc5Neb6d5kObzZV6mk1vGxCeJv8f/mtnWsH6JYbfM+EIyN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QzIdMUAAADcAAAADwAAAAAAAAAA&#10;AAAAAAChAgAAZHJzL2Rvd25yZXYueG1sUEsFBgAAAAAEAAQA+QAAAJMDAAAAAA==&#10;" strokeweight=".5pt">
                  <v:stroke endarrow="block" joinstyle="miter"/>
                </v:shape>
                <v:shape id="Straight Arrow Connector 390" o:spid="_x0000_s1246" type="#_x0000_t32" style="position:absolute;left:23622;top:2190;width:12238;height:1043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NSr8UAAADcAAAADwAAAGRycy9kb3ducmV2LnhtbESPQWvCQBSE70L/w/IKXqRuFJE2dQ2l&#10;IHpNFPH4zD6TNNm3aXaN8d93C4LHYWa+YVbJYBrRU+cqywpm0wgEcW51xYWCw37z9g7CeWSNjWVS&#10;cCcHyfpltMJY2xun1Ge+EAHCLkYFpfdtLKXLSzLoprYlDt7FdgZ9kF0hdYe3ADeNnEfRUhqsOCyU&#10;2NJ3SXmdXY2C38tPdUo3LR6357o4X0+TvtlNlBq/Dl+fIDwN/hl+tHdawWL5Af9nwhGQ6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qNSr8UAAADcAAAADwAAAAAAAAAA&#10;AAAAAAChAgAAZHJzL2Rvd25yZXYueG1sUEsFBgAAAAAEAAQA+QAAAJMDAAAAAA==&#10;" strokeweight=".5pt">
                  <v:stroke endarrow="block" joinstyle="miter"/>
                </v:shape>
                <v:shape id="Text Box 468" o:spid="_x0000_s1247" type="#_x0000_t202" style="position:absolute;left:26003;top:2381;width:3969;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u13cIA&#10;AADcAAAADwAAAGRycy9kb3ducmV2LnhtbERPXWvCMBR9F/wP4Qp709QhTmpTEZkggzHmBPHt0lyb&#10;anNTk0y7f788DPZ4ON/FqretuJMPjWMF00kGgrhyuuFaweFrO16ACBFZY+uYFPxQgFU5HBSYa/fg&#10;T7rvYy1SCIccFZgYu1zKUBmyGCauI07c2XmLMUFfS+3xkcJtK5+zbC4tNpwaDHa0MVRd999Wwcvi&#10;pM3Fv/WH4/v6Zj462b6iVOpp1K+XICL18V/8595pBbN5WpvOpCMgy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i7XdwgAAANwAAAAPAAAAAAAAAAAAAAAAAJgCAABkcnMvZG93&#10;bnJldi54bWxQSwUGAAAAAAQABAD1AAAAhwMAAAAA&#10;" filled="f" stroked="f" strokeweight=".5pt">
                  <v:path arrowok="t"/>
                  <v:textbox>
                    <w:txbxContent>
                      <w:p w:rsidR="006F49C1" w:rsidRPr="009F6E2D" w:rsidRDefault="006F49C1" w:rsidP="007772D8">
                        <w:pPr>
                          <w:rPr>
                            <w:rFonts w:ascii="Times New Roman" w:hAnsi="Times New Roman"/>
                            <w:b/>
                            <w:vertAlign w:val="subscript"/>
                          </w:rPr>
                        </w:pPr>
                        <w:r w:rsidRPr="00826DCE">
                          <w:rPr>
                            <w:rFonts w:ascii="Times New Roman" w:hAnsi="Times New Roman"/>
                            <w:b/>
                          </w:rPr>
                          <w:t>H</w:t>
                        </w:r>
                        <w:r>
                          <w:rPr>
                            <w:rFonts w:ascii="Times New Roman" w:hAnsi="Times New Roman"/>
                            <w:b/>
                            <w:sz w:val="18"/>
                            <w:szCs w:val="18"/>
                            <w:vertAlign w:val="subscript"/>
                          </w:rPr>
                          <w:t>1</w:t>
                        </w:r>
                      </w:p>
                    </w:txbxContent>
                  </v:textbox>
                </v:shape>
                <v:shape id="Text Box 470" o:spid="_x0000_s1248" type="#_x0000_t202" style="position:absolute;left:25431;top:6286;width:3969;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QvBsIA&#10;AADcAAAADwAAAGRycy9kb3ducmV2LnhtbERPXWvCMBR9F/wP4Q5803Qis3RNRURBBmPohLG3S3PX&#10;dGtuahK1+/fLg7DHw/kuV4PtxJV8aB0reJxlIIhrp1tuFJzed9McRIjIGjvHpOCXAqyq8ajEQrsb&#10;H+h6jI1IIRwKVGBi7AspQ23IYpi5njhxX85bjAn6RmqPtxRuOznPsidpseXUYLCnjaH653ixCpb5&#10;pzbf/mU4fbyuz+atl90WpVKTh2H9DCLSEP/Fd/deK1gs0/x0Jh0BWf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JC8GwgAAANwAAAAPAAAAAAAAAAAAAAAAAJgCAABkcnMvZG93&#10;bnJldi54bWxQSwUGAAAAAAQABAD1AAAAhwMAAAAA&#10;" filled="f" stroked="f" strokeweight=".5pt">
                  <v:path arrowok="t"/>
                  <v:textbox>
                    <w:txbxContent>
                      <w:p w:rsidR="006F49C1" w:rsidRPr="009F6E2D" w:rsidRDefault="006F49C1" w:rsidP="007772D8">
                        <w:pPr>
                          <w:rPr>
                            <w:rFonts w:ascii="Times New Roman" w:hAnsi="Times New Roman"/>
                            <w:b/>
                            <w:vertAlign w:val="subscript"/>
                          </w:rPr>
                        </w:pPr>
                        <w:r>
                          <w:rPr>
                            <w:rFonts w:ascii="Times New Roman" w:hAnsi="Times New Roman"/>
                            <w:b/>
                          </w:rPr>
                          <w:t>H</w:t>
                        </w:r>
                        <w:r>
                          <w:rPr>
                            <w:rFonts w:ascii="Times New Roman" w:hAnsi="Times New Roman"/>
                            <w:b/>
                            <w:sz w:val="18"/>
                            <w:szCs w:val="18"/>
                            <w:vertAlign w:val="subscript"/>
                          </w:rPr>
                          <w:t>2</w:t>
                        </w:r>
                      </w:p>
                    </w:txbxContent>
                  </v:textbox>
                </v:shape>
                <v:shape id="Text Box 473" o:spid="_x0000_s1249" type="#_x0000_t202" style="position:absolute;left:25241;top:10191;width:3969;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xccUA&#10;AADcAAAADwAAAGRycy9kb3ducmV2LnhtbESPQWsCMRSE74L/ITzBm2bbSldWo0hpQYRSqoJ4e2ye&#10;m7Wbl20Sdf33TaHQ4zAz3zDzZWcbcSUfascKHsYZCOLS6ZorBfvd22gKIkRkjY1jUnCnAMtFvzfH&#10;Qrsbf9J1GyuRIBwKVGBibAspQ2nIYhi7ljh5J+ctxiR9JbXHW4LbRj5m2bO0WHNaMNjSi6Hya3ux&#10;CvLpUZuz33T7w/vq23y0snlFqdRw0K1mICJ18T/8115rBZP8CX7PpCMgF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9rFxxQAAANwAAAAPAAAAAAAAAAAAAAAAAJgCAABkcnMv&#10;ZG93bnJldi54bWxQSwUGAAAAAAQABAD1AAAAigMAAAAA&#10;" filled="f" stroked="f" strokeweight=".5pt">
                  <v:path arrowok="t"/>
                  <v:textbox>
                    <w:txbxContent>
                      <w:p w:rsidR="006F49C1" w:rsidRPr="009F6E2D" w:rsidRDefault="006F49C1" w:rsidP="007772D8">
                        <w:pPr>
                          <w:rPr>
                            <w:rFonts w:ascii="Times New Roman" w:hAnsi="Times New Roman"/>
                            <w:b/>
                            <w:vertAlign w:val="subscript"/>
                          </w:rPr>
                        </w:pPr>
                        <w:r>
                          <w:rPr>
                            <w:rFonts w:ascii="Times New Roman" w:hAnsi="Times New Roman"/>
                            <w:b/>
                          </w:rPr>
                          <w:t>H</w:t>
                        </w:r>
                        <w:r>
                          <w:rPr>
                            <w:rFonts w:ascii="Times New Roman" w:hAnsi="Times New Roman"/>
                            <w:b/>
                            <w:sz w:val="18"/>
                            <w:szCs w:val="18"/>
                            <w:vertAlign w:val="subscript"/>
                          </w:rPr>
                          <w:t>3</w:t>
                        </w:r>
                      </w:p>
                    </w:txbxContent>
                  </v:textbox>
                </v:shape>
                <v:shape id="Text Box 477" o:spid="_x0000_s1250" type="#_x0000_t202" style="position:absolute;left:24955;top:13716;width:3969;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23csQA&#10;AADcAAAADwAAAGRycy9kb3ducmV2LnhtbESPQWsCMRSE7wX/Q3iCt5pVpCtbo4goSKGUqiC9PTav&#10;m62blzVJdf33plDwOMzMN8xs0dlGXMiH2rGC0TADQVw6XXOl4LDfPE9BhIissXFMCm4UYDHvPc2w&#10;0O7Kn3TZxUokCIcCFZgY20LKUBqyGIauJU7et/MWY5K+ktrjNcFtI8dZ9iIt1pwWDLa0MlSedr9W&#10;QT790ubHv3WH4/vybD5a2axRKjXod8tXEJG6+Aj/t7dawSTP4e9MOgJy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Nt3LEAAAA3AAAAA8AAAAAAAAAAAAAAAAAmAIAAGRycy9k&#10;b3ducmV2LnhtbFBLBQYAAAAABAAEAPUAAACJAwAAAAA=&#10;" filled="f" stroked="f" strokeweight=".5pt">
                  <v:path arrowok="t"/>
                  <v:textbox>
                    <w:txbxContent>
                      <w:p w:rsidR="006F49C1" w:rsidRPr="009F6E2D" w:rsidRDefault="006F49C1" w:rsidP="007772D8">
                        <w:pPr>
                          <w:rPr>
                            <w:rFonts w:ascii="Times New Roman" w:hAnsi="Times New Roman"/>
                            <w:b/>
                            <w:vertAlign w:val="subscript"/>
                          </w:rPr>
                        </w:pPr>
                        <w:r>
                          <w:rPr>
                            <w:rFonts w:ascii="Times New Roman" w:hAnsi="Times New Roman"/>
                            <w:b/>
                          </w:rPr>
                          <w:t>H</w:t>
                        </w:r>
                        <w:r>
                          <w:rPr>
                            <w:rFonts w:ascii="Times New Roman" w:hAnsi="Times New Roman"/>
                            <w:b/>
                            <w:sz w:val="18"/>
                            <w:szCs w:val="18"/>
                            <w:vertAlign w:val="subscript"/>
                          </w:rPr>
                          <w:t>4</w:t>
                        </w:r>
                      </w:p>
                    </w:txbxContent>
                  </v:textbox>
                </v:shape>
                <v:shape id="Text Box 481" o:spid="_x0000_s1251" type="#_x0000_t202" style="position:absolute;left:25050;top:17049;width:3969;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36usUA&#10;AADcAAAADwAAAGRycy9kb3ducmV2LnhtbESPQWsCMRSE74X+h/CE3mpWEV22RpFiQQSR2oXS22Pz&#10;utm6edkmqa7/3hQEj8PMfMPMl71txYl8aBwrGA0zEMSV0w3XCsqPt+ccRIjIGlvHpOBCAZaLx4c5&#10;Ftqd+Z1Oh1iLBOFQoAITY1dIGSpDFsPQdcTJ+3beYkzS11J7PCe4beU4y6bSYsNpwWBHr4aq4+HP&#10;KpjlX9r8+G1ffu5Wv2bfyXaNUqmnQb96ARGpj/fwrb3RCib5CP7PpCMgF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vfq6xQAAANwAAAAPAAAAAAAAAAAAAAAAAJgCAABkcnMv&#10;ZG93bnJldi54bWxQSwUGAAAAAAQABAD1AAAAigMAAAAA&#10;" filled="f" stroked="f" strokeweight=".5pt">
                  <v:path arrowok="t"/>
                  <v:textbox>
                    <w:txbxContent>
                      <w:p w:rsidR="006F49C1" w:rsidRPr="009F6E2D" w:rsidRDefault="006F49C1" w:rsidP="007772D8">
                        <w:pPr>
                          <w:rPr>
                            <w:rFonts w:ascii="Times New Roman" w:hAnsi="Times New Roman"/>
                            <w:b/>
                            <w:vertAlign w:val="subscript"/>
                          </w:rPr>
                        </w:pPr>
                        <w:r>
                          <w:rPr>
                            <w:rFonts w:ascii="Times New Roman" w:hAnsi="Times New Roman"/>
                            <w:b/>
                          </w:rPr>
                          <w:t>H</w:t>
                        </w:r>
                        <w:r>
                          <w:rPr>
                            <w:rFonts w:ascii="Times New Roman" w:hAnsi="Times New Roman"/>
                            <w:b/>
                            <w:sz w:val="18"/>
                            <w:szCs w:val="18"/>
                            <w:vertAlign w:val="subscript"/>
                          </w:rPr>
                          <w:t>5</w:t>
                        </w:r>
                      </w:p>
                    </w:txbxContent>
                  </v:textbox>
                </v:shape>
                <v:shape id="Text Box 483" o:spid="_x0000_s1252" type="#_x0000_t202" style="position:absolute;left:25050;top:20478;width:3969;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PBVsUA&#10;AADcAAAADwAAAGRycy9kb3ducmV2LnhtbESP3WoCMRSE7wt9h3AK3tVsq9RlNYoUBRFK8QfEu8Pm&#10;dLPt5mRNoq5v3xQKXg4z8w0zmXW2ERfyoXas4KWfgSAuna65UrDfLZ9zECEia2wck4IbBZhNHx8m&#10;WGh35Q1dtrESCcKhQAUmxraQMpSGLIa+a4mT9+W8xZikr6T2eE1w28jXLHuTFmtOCwZbejdU/mzP&#10;VsEoP2rz7dfd/vAxP5nPVjYLlEr1nrr5GESkLt7D/+2VVjDMB/B3Jh0BO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I8FWxQAAANwAAAAPAAAAAAAAAAAAAAAAAJgCAABkcnMv&#10;ZG93bnJldi54bWxQSwUGAAAAAAQABAD1AAAAigMAAAAA&#10;" filled="f" stroked="f" strokeweight=".5pt">
                  <v:path arrowok="t"/>
                  <v:textbox>
                    <w:txbxContent>
                      <w:p w:rsidR="006F49C1" w:rsidRPr="009F6E2D" w:rsidRDefault="006F49C1" w:rsidP="007772D8">
                        <w:pPr>
                          <w:rPr>
                            <w:rFonts w:ascii="Times New Roman" w:hAnsi="Times New Roman"/>
                            <w:b/>
                            <w:vertAlign w:val="subscript"/>
                          </w:rPr>
                        </w:pPr>
                        <w:r>
                          <w:rPr>
                            <w:rFonts w:ascii="Times New Roman" w:hAnsi="Times New Roman"/>
                            <w:b/>
                          </w:rPr>
                          <w:t>H</w:t>
                        </w:r>
                        <w:r>
                          <w:rPr>
                            <w:rFonts w:ascii="Times New Roman" w:hAnsi="Times New Roman"/>
                            <w:b/>
                            <w:sz w:val="18"/>
                            <w:szCs w:val="18"/>
                            <w:vertAlign w:val="subscript"/>
                          </w:rPr>
                          <w:t>6</w:t>
                        </w:r>
                      </w:p>
                    </w:txbxContent>
                  </v:textbox>
                </v:shape>
                <w10:anchorlock/>
              </v:group>
            </w:pict>
          </mc:Fallback>
        </mc:AlternateContent>
      </w:r>
    </w:p>
    <w:p w:rsidR="008D5538" w:rsidRPr="003D45C6" w:rsidRDefault="00480B6E" w:rsidP="00480B6E">
      <w:pPr>
        <w:pStyle w:val="Caption"/>
        <w:rPr>
          <w:color w:val="000000" w:themeColor="text1"/>
        </w:rPr>
      </w:pPr>
      <w:bookmarkStart w:id="178" w:name="_Toc532350354"/>
      <w:bookmarkStart w:id="179" w:name="_Toc532350091"/>
      <w:bookmarkStart w:id="180" w:name="_Toc532350240"/>
      <w:bookmarkStart w:id="181" w:name="_Toc533512908"/>
      <w:bookmarkEnd w:id="178"/>
      <w:bookmarkEnd w:id="179"/>
      <w:bookmarkEnd w:id="180"/>
      <w:r w:rsidRPr="003D45C6">
        <w:rPr>
          <w:color w:val="000000" w:themeColor="text1"/>
        </w:rPr>
        <w:t xml:space="preserve">Hình </w:t>
      </w:r>
      <w:r w:rsidR="00FA0C63" w:rsidRPr="003D45C6">
        <w:rPr>
          <w:noProof/>
          <w:color w:val="000000" w:themeColor="text1"/>
        </w:rPr>
        <w:fldChar w:fldCharType="begin"/>
      </w:r>
      <w:r w:rsidR="00FA0C63" w:rsidRPr="003D45C6">
        <w:rPr>
          <w:noProof/>
          <w:color w:val="000000" w:themeColor="text1"/>
        </w:rPr>
        <w:instrText xml:space="preserve"> STYLEREF 1 \s </w:instrText>
      </w:r>
      <w:r w:rsidR="00FA0C63" w:rsidRPr="003D45C6">
        <w:rPr>
          <w:noProof/>
          <w:color w:val="000000" w:themeColor="text1"/>
        </w:rPr>
        <w:fldChar w:fldCharType="separate"/>
      </w:r>
      <w:r w:rsidR="0066016A">
        <w:rPr>
          <w:noProof/>
          <w:color w:val="000000" w:themeColor="text1"/>
        </w:rPr>
        <w:t>4</w:t>
      </w:r>
      <w:r w:rsidR="00FA0C63" w:rsidRPr="003D45C6">
        <w:rPr>
          <w:noProof/>
          <w:color w:val="000000" w:themeColor="text1"/>
        </w:rPr>
        <w:fldChar w:fldCharType="end"/>
      </w:r>
      <w:r w:rsidR="009F6E2D" w:rsidRPr="003D45C6">
        <w:rPr>
          <w:color w:val="000000" w:themeColor="text1"/>
        </w:rPr>
        <w:t>.</w:t>
      </w:r>
      <w:r w:rsidR="00FA0C63" w:rsidRPr="003D45C6">
        <w:rPr>
          <w:noProof/>
          <w:color w:val="000000" w:themeColor="text1"/>
        </w:rPr>
        <w:fldChar w:fldCharType="begin"/>
      </w:r>
      <w:r w:rsidR="00FA0C63" w:rsidRPr="003D45C6">
        <w:rPr>
          <w:noProof/>
          <w:color w:val="000000" w:themeColor="text1"/>
        </w:rPr>
        <w:instrText xml:space="preserve"> SEQ Hình \* ARABIC \s 1 </w:instrText>
      </w:r>
      <w:r w:rsidR="00FA0C63" w:rsidRPr="003D45C6">
        <w:rPr>
          <w:noProof/>
          <w:color w:val="000000" w:themeColor="text1"/>
        </w:rPr>
        <w:fldChar w:fldCharType="separate"/>
      </w:r>
      <w:r w:rsidR="0066016A">
        <w:rPr>
          <w:noProof/>
          <w:color w:val="000000" w:themeColor="text1"/>
        </w:rPr>
        <w:t>7</w:t>
      </w:r>
      <w:r w:rsidR="00FA0C63" w:rsidRPr="003D45C6">
        <w:rPr>
          <w:noProof/>
          <w:color w:val="000000" w:themeColor="text1"/>
        </w:rPr>
        <w:fldChar w:fldCharType="end"/>
      </w:r>
      <w:r w:rsidRPr="003D45C6">
        <w:rPr>
          <w:color w:val="000000" w:themeColor="text1"/>
        </w:rPr>
        <w:t xml:space="preserve"> </w:t>
      </w:r>
      <w:r w:rsidR="007772D8" w:rsidRPr="003D45C6">
        <w:rPr>
          <w:color w:val="000000" w:themeColor="text1"/>
        </w:rPr>
        <w:t>Mô hình nghiên cứu tổ</w:t>
      </w:r>
      <w:r w:rsidR="008D5538" w:rsidRPr="003D45C6">
        <w:rPr>
          <w:color w:val="000000" w:themeColor="text1"/>
        </w:rPr>
        <w:t>ng quát</w:t>
      </w:r>
      <w:bookmarkEnd w:id="181"/>
    </w:p>
    <w:p w:rsidR="007772D8" w:rsidRPr="003D45C6" w:rsidRDefault="007772D8" w:rsidP="008D5538">
      <w:pPr>
        <w:pStyle w:val="Caption"/>
        <w:spacing w:line="276" w:lineRule="auto"/>
        <w:rPr>
          <w:color w:val="000000" w:themeColor="text1"/>
        </w:rPr>
      </w:pPr>
      <w:r w:rsidRPr="003D45C6">
        <w:rPr>
          <w:b w:val="0"/>
          <w:bCs w:val="0"/>
          <w:i/>
          <w:iCs/>
          <w:color w:val="000000" w:themeColor="text1"/>
        </w:rPr>
        <w:t>(Nguồn: tác giả tổng hợp nghiên cứu)</w:t>
      </w:r>
    </w:p>
    <w:p w:rsidR="007772D8" w:rsidRPr="003D45C6" w:rsidRDefault="00694CF8" w:rsidP="00BA000D">
      <w:pPr>
        <w:spacing w:after="0" w:line="360" w:lineRule="auto"/>
        <w:ind w:firstLine="284"/>
        <w:outlineLvl w:val="1"/>
        <w:rPr>
          <w:rFonts w:ascii="Times New Roman" w:hAnsi="Times New Roman"/>
          <w:b/>
          <w:color w:val="000000" w:themeColor="text1"/>
          <w:sz w:val="26"/>
          <w:szCs w:val="26"/>
        </w:rPr>
      </w:pPr>
      <w:bookmarkStart w:id="182" w:name="_Toc533512832"/>
      <w:r w:rsidRPr="003D45C6">
        <w:rPr>
          <w:rFonts w:ascii="Times New Roman" w:hAnsi="Times New Roman"/>
          <w:b/>
          <w:color w:val="000000" w:themeColor="text1"/>
          <w:sz w:val="26"/>
          <w:szCs w:val="26"/>
        </w:rPr>
        <w:t>4</w:t>
      </w:r>
      <w:r w:rsidR="009F6E2D" w:rsidRPr="003D45C6">
        <w:rPr>
          <w:rFonts w:ascii="Times New Roman" w:hAnsi="Times New Roman"/>
          <w:b/>
          <w:color w:val="000000" w:themeColor="text1"/>
          <w:sz w:val="26"/>
          <w:szCs w:val="26"/>
        </w:rPr>
        <w:t>.</w:t>
      </w:r>
      <w:r w:rsidRPr="003D45C6">
        <w:rPr>
          <w:rFonts w:ascii="Times New Roman" w:hAnsi="Times New Roman"/>
          <w:b/>
          <w:color w:val="000000" w:themeColor="text1"/>
          <w:sz w:val="26"/>
          <w:szCs w:val="26"/>
        </w:rPr>
        <w:t>4</w:t>
      </w:r>
      <w:r w:rsidR="009F6E2D" w:rsidRPr="003D45C6">
        <w:rPr>
          <w:rFonts w:ascii="Times New Roman" w:hAnsi="Times New Roman"/>
          <w:b/>
          <w:color w:val="000000" w:themeColor="text1"/>
          <w:sz w:val="26"/>
          <w:szCs w:val="26"/>
        </w:rPr>
        <w:t>.</w:t>
      </w:r>
      <w:r w:rsidRPr="003D45C6">
        <w:rPr>
          <w:rFonts w:ascii="Times New Roman" w:hAnsi="Times New Roman"/>
          <w:b/>
          <w:color w:val="000000" w:themeColor="text1"/>
          <w:sz w:val="26"/>
          <w:szCs w:val="26"/>
        </w:rPr>
        <w:t>2 Phân tích tương quan và hồi quy</w:t>
      </w:r>
      <w:bookmarkEnd w:id="182"/>
    </w:p>
    <w:p w:rsidR="00D533E6" w:rsidRPr="003D45C6" w:rsidRDefault="00694CF8" w:rsidP="00170C10">
      <w:pPr>
        <w:widowControl w:val="0"/>
        <w:autoSpaceDE w:val="0"/>
        <w:autoSpaceDN w:val="0"/>
        <w:spacing w:before="121" w:after="0" w:line="360" w:lineRule="auto"/>
        <w:ind w:firstLine="567"/>
        <w:outlineLvl w:val="2"/>
        <w:rPr>
          <w:rFonts w:ascii="Times New Roman" w:hAnsi="Times New Roman"/>
          <w:b/>
          <w:iCs/>
          <w:color w:val="000000" w:themeColor="text1"/>
          <w:sz w:val="26"/>
          <w:szCs w:val="26"/>
        </w:rPr>
      </w:pPr>
      <w:bookmarkStart w:id="183" w:name="_Toc532808679"/>
      <w:bookmarkStart w:id="184" w:name="_Toc533228708"/>
      <w:bookmarkStart w:id="185" w:name="_Toc533512833"/>
      <w:r w:rsidRPr="003D45C6">
        <w:rPr>
          <w:rFonts w:ascii="Times New Roman" w:hAnsi="Times New Roman"/>
          <w:b/>
          <w:iCs/>
          <w:color w:val="000000" w:themeColor="text1"/>
          <w:sz w:val="26"/>
          <w:szCs w:val="26"/>
        </w:rPr>
        <w:t>4</w:t>
      </w:r>
      <w:r w:rsidR="009F6E2D"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4</w:t>
      </w:r>
      <w:r w:rsidR="009F6E2D"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2</w:t>
      </w:r>
      <w:r w:rsidR="009F6E2D"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 xml:space="preserve">1 </w:t>
      </w:r>
      <w:r w:rsidR="00D533E6" w:rsidRPr="003D45C6">
        <w:rPr>
          <w:rFonts w:ascii="Times New Roman" w:hAnsi="Times New Roman"/>
          <w:b/>
          <w:iCs/>
          <w:color w:val="000000" w:themeColor="text1"/>
          <w:sz w:val="26"/>
          <w:szCs w:val="26"/>
        </w:rPr>
        <w:t>Phân tích tương quan</w:t>
      </w:r>
      <w:bookmarkEnd w:id="183"/>
      <w:bookmarkEnd w:id="184"/>
      <w:bookmarkEnd w:id="185"/>
    </w:p>
    <w:p w:rsidR="00AF62AD" w:rsidRPr="003D45C6" w:rsidRDefault="00AF62AD" w:rsidP="00694CF8">
      <w:pPr>
        <w:pStyle w:val="BodyText0"/>
        <w:rPr>
          <w:color w:val="000000" w:themeColor="text1"/>
          <w:szCs w:val="26"/>
        </w:rPr>
      </w:pPr>
      <w:r w:rsidRPr="003D45C6">
        <w:rPr>
          <w:color w:val="000000" w:themeColor="text1"/>
          <w:szCs w:val="26"/>
        </w:rPr>
        <w:t>Phân tích tương quan được thực hiện giữa biến phụ thuộc động lực làm việc với các biến độc lập: Phát triển và cơ hội thăng tiến, điều kiện làm việc, sự hỗ trợ của lãnh đạo, lương thưởng và phúc lợi, thương hiệu và quan hệ với đồng nghiệp</w:t>
      </w:r>
      <w:r w:rsidR="009F6E2D" w:rsidRPr="003D45C6">
        <w:rPr>
          <w:color w:val="000000" w:themeColor="text1"/>
          <w:szCs w:val="26"/>
        </w:rPr>
        <w:t>.</w:t>
      </w:r>
    </w:p>
    <w:p w:rsidR="00831626" w:rsidRPr="003D45C6" w:rsidRDefault="00AF62AD" w:rsidP="00831626">
      <w:pPr>
        <w:autoSpaceDE w:val="0"/>
        <w:autoSpaceDN w:val="0"/>
        <w:adjustRightInd w:val="0"/>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Phân tích </w:t>
      </w:r>
      <w:r w:rsidR="009E57BD" w:rsidRPr="003D45C6">
        <w:rPr>
          <w:rFonts w:ascii="Times New Roman" w:hAnsi="Times New Roman"/>
          <w:color w:val="000000" w:themeColor="text1"/>
          <w:sz w:val="26"/>
          <w:szCs w:val="26"/>
        </w:rPr>
        <w:t>được thực hiện</w:t>
      </w:r>
      <w:r w:rsidRPr="003D45C6">
        <w:rPr>
          <w:rFonts w:ascii="Times New Roman" w:hAnsi="Times New Roman"/>
          <w:color w:val="000000" w:themeColor="text1"/>
          <w:sz w:val="26"/>
          <w:szCs w:val="26"/>
        </w:rPr>
        <w:t xml:space="preserve"> để xem xét các mối tương quan tuyến tính giữa các biến độc lập và biến phụ thuộc</w:t>
      </w:r>
      <w:r w:rsidR="009F6E2D"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Ma trận tương quan dưới đây sẽ trình bày các hệ số tương quan giữa các biến nghiên cứu và mức ý nghĩa của từng hệ số đó</w:t>
      </w:r>
      <w:r w:rsidR="009F6E2D" w:rsidRPr="003D45C6">
        <w:rPr>
          <w:rFonts w:ascii="Times New Roman" w:hAnsi="Times New Roman"/>
          <w:color w:val="000000" w:themeColor="text1"/>
          <w:sz w:val="26"/>
          <w:szCs w:val="26"/>
        </w:rPr>
        <w:t>.</w:t>
      </w:r>
      <w:r w:rsidR="000905AD" w:rsidRPr="003D45C6">
        <w:rPr>
          <w:rFonts w:ascii="Times New Roman" w:hAnsi="Times New Roman"/>
          <w:color w:val="000000" w:themeColor="text1"/>
          <w:sz w:val="26"/>
          <w:szCs w:val="26"/>
        </w:rPr>
        <w:t xml:space="preserve"> </w:t>
      </w:r>
    </w:p>
    <w:p w:rsidR="003851B8" w:rsidRPr="003D45C6" w:rsidRDefault="003851B8" w:rsidP="003851B8">
      <w:pPr>
        <w:pStyle w:val="ListParagraph"/>
        <w:autoSpaceDE w:val="0"/>
        <w:autoSpaceDN w:val="0"/>
        <w:adjustRightInd w:val="0"/>
        <w:spacing w:after="0" w:line="360" w:lineRule="auto"/>
        <w:ind w:left="0" w:firstLine="567"/>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 xml:space="preserve">Gọi </w:t>
      </w:r>
      <w:r w:rsidRPr="003D45C6">
        <w:rPr>
          <w:rFonts w:ascii="Times New Roman" w:hAnsi="Times New Roman"/>
          <w:color w:val="000000" w:themeColor="text1"/>
          <w:sz w:val="26"/>
          <w:szCs w:val="26"/>
        </w:rPr>
        <w:t>X</w:t>
      </w:r>
      <w:r w:rsidRPr="003D45C6">
        <w:rPr>
          <w:rFonts w:ascii="Times New Roman" w:hAnsi="Times New Roman"/>
          <w:color w:val="000000" w:themeColor="text1"/>
          <w:sz w:val="26"/>
          <w:szCs w:val="26"/>
          <w:vertAlign w:val="subscript"/>
          <w:lang w:val="en-US"/>
        </w:rPr>
        <w:t>1</w:t>
      </w:r>
      <w:r w:rsidRPr="003D45C6">
        <w:rPr>
          <w:rFonts w:ascii="Times New Roman" w:hAnsi="Times New Roman"/>
          <w:color w:val="000000" w:themeColor="text1"/>
          <w:sz w:val="26"/>
          <w:szCs w:val="26"/>
        </w:rPr>
        <w:t xml:space="preserve"> đại diện cho thang đo </w:t>
      </w:r>
      <w:r w:rsidRPr="003D45C6">
        <w:rPr>
          <w:rFonts w:ascii="Times New Roman" w:hAnsi="Times New Roman"/>
          <w:color w:val="000000" w:themeColor="text1"/>
          <w:sz w:val="26"/>
          <w:szCs w:val="26"/>
          <w:lang w:val="en-US"/>
        </w:rPr>
        <w:t>Lương thưởng và phúc lợi</w:t>
      </w:r>
      <w:r w:rsidR="003914C7">
        <w:rPr>
          <w:rFonts w:ascii="Times New Roman" w:hAnsi="Times New Roman"/>
          <w:color w:val="000000" w:themeColor="text1"/>
          <w:sz w:val="26"/>
          <w:szCs w:val="26"/>
        </w:rPr>
        <w:t xml:space="preserve"> (</w:t>
      </w:r>
      <w:r w:rsidRPr="003D45C6">
        <w:rPr>
          <w:rFonts w:ascii="Times New Roman" w:hAnsi="Times New Roman"/>
          <w:color w:val="000000" w:themeColor="text1"/>
          <w:sz w:val="26"/>
          <w:szCs w:val="26"/>
        </w:rPr>
        <w:t>LTPL</w:t>
      </w:r>
      <w:r w:rsidRPr="003D45C6">
        <w:rPr>
          <w:rFonts w:ascii="Times New Roman" w:hAnsi="Times New Roman"/>
          <w:color w:val="000000" w:themeColor="text1"/>
          <w:sz w:val="26"/>
          <w:szCs w:val="26"/>
          <w:vertAlign w:val="subscript"/>
          <w:lang w:val="en-US"/>
        </w:rPr>
        <w:t>1</w:t>
      </w:r>
      <w:r w:rsidRPr="003D45C6">
        <w:rPr>
          <w:rFonts w:ascii="Times New Roman" w:hAnsi="Times New Roman"/>
          <w:color w:val="000000" w:themeColor="text1"/>
          <w:sz w:val="26"/>
          <w:szCs w:val="26"/>
        </w:rPr>
        <w:t>, LTPL</w:t>
      </w:r>
      <w:r w:rsidRPr="003D45C6">
        <w:rPr>
          <w:rFonts w:ascii="Times New Roman" w:hAnsi="Times New Roman"/>
          <w:color w:val="000000" w:themeColor="text1"/>
          <w:sz w:val="26"/>
          <w:szCs w:val="26"/>
          <w:vertAlign w:val="subscript"/>
          <w:lang w:val="en-US"/>
        </w:rPr>
        <w:t>2</w:t>
      </w:r>
      <w:r w:rsidRPr="003D45C6">
        <w:rPr>
          <w:rFonts w:ascii="Times New Roman" w:hAnsi="Times New Roman"/>
          <w:color w:val="000000" w:themeColor="text1"/>
          <w:sz w:val="26"/>
          <w:szCs w:val="26"/>
        </w:rPr>
        <w:t>, LTPL</w:t>
      </w:r>
      <w:r w:rsidRPr="003D45C6">
        <w:rPr>
          <w:rFonts w:ascii="Times New Roman" w:hAnsi="Times New Roman"/>
          <w:color w:val="000000" w:themeColor="text1"/>
          <w:sz w:val="26"/>
          <w:szCs w:val="26"/>
          <w:vertAlign w:val="subscript"/>
          <w:lang w:val="en-US"/>
        </w:rPr>
        <w:t>3</w:t>
      </w:r>
      <w:r w:rsidRPr="003D45C6">
        <w:rPr>
          <w:rFonts w:ascii="Times New Roman" w:hAnsi="Times New Roman"/>
          <w:color w:val="000000" w:themeColor="text1"/>
          <w:sz w:val="26"/>
          <w:szCs w:val="26"/>
        </w:rPr>
        <w:t>, LTPL</w:t>
      </w:r>
      <w:r w:rsidRPr="003D45C6">
        <w:rPr>
          <w:rFonts w:ascii="Times New Roman" w:hAnsi="Times New Roman"/>
          <w:color w:val="000000" w:themeColor="text1"/>
          <w:sz w:val="26"/>
          <w:szCs w:val="26"/>
          <w:vertAlign w:val="subscript"/>
          <w:lang w:val="en-US"/>
        </w:rPr>
        <w:t>4</w:t>
      </w:r>
      <w:r w:rsidRPr="003D45C6">
        <w:rPr>
          <w:rFonts w:ascii="Times New Roman" w:hAnsi="Times New Roman"/>
          <w:color w:val="000000" w:themeColor="text1"/>
          <w:sz w:val="26"/>
          <w:szCs w:val="26"/>
        </w:rPr>
        <w:t>, LTPL</w:t>
      </w:r>
      <w:r w:rsidRPr="003D45C6">
        <w:rPr>
          <w:rFonts w:ascii="Times New Roman" w:hAnsi="Times New Roman"/>
          <w:color w:val="000000" w:themeColor="text1"/>
          <w:sz w:val="26"/>
          <w:szCs w:val="26"/>
          <w:vertAlign w:val="subscript"/>
          <w:lang w:val="en-US"/>
        </w:rPr>
        <w:t>5</w:t>
      </w:r>
      <w:r w:rsidRPr="003D45C6">
        <w:rPr>
          <w:rFonts w:ascii="Times New Roman" w:hAnsi="Times New Roman"/>
          <w:color w:val="000000" w:themeColor="text1"/>
          <w:sz w:val="26"/>
          <w:szCs w:val="26"/>
          <w:lang w:val="en-US"/>
        </w:rPr>
        <w:t>)</w:t>
      </w:r>
    </w:p>
    <w:p w:rsidR="003851B8" w:rsidRPr="003D45C6" w:rsidRDefault="003851B8" w:rsidP="003851B8">
      <w:pPr>
        <w:pStyle w:val="ListParagraph"/>
        <w:autoSpaceDE w:val="0"/>
        <w:autoSpaceDN w:val="0"/>
        <w:adjustRightInd w:val="0"/>
        <w:spacing w:after="0" w:line="360" w:lineRule="auto"/>
        <w:ind w:left="0" w:firstLine="567"/>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lastRenderedPageBreak/>
        <w:t xml:space="preserve">Gọi </w:t>
      </w:r>
      <w:r w:rsidRPr="003D45C6">
        <w:rPr>
          <w:rFonts w:ascii="Times New Roman" w:hAnsi="Times New Roman"/>
          <w:color w:val="000000" w:themeColor="text1"/>
          <w:sz w:val="26"/>
          <w:szCs w:val="26"/>
        </w:rPr>
        <w:t>X</w:t>
      </w:r>
      <w:r w:rsidRPr="003D45C6">
        <w:rPr>
          <w:rFonts w:ascii="Times New Roman" w:hAnsi="Times New Roman"/>
          <w:color w:val="000000" w:themeColor="text1"/>
          <w:sz w:val="26"/>
          <w:szCs w:val="26"/>
          <w:vertAlign w:val="subscript"/>
          <w:lang w:val="en-US"/>
        </w:rPr>
        <w:t>2</w:t>
      </w:r>
      <w:r w:rsidRPr="003D45C6">
        <w:rPr>
          <w:rFonts w:ascii="Times New Roman" w:hAnsi="Times New Roman"/>
          <w:color w:val="000000" w:themeColor="text1"/>
          <w:sz w:val="26"/>
          <w:szCs w:val="26"/>
        </w:rPr>
        <w:t xml:space="preserve"> đại diện cho thang đo: </w:t>
      </w:r>
      <w:r w:rsidRPr="003D45C6">
        <w:rPr>
          <w:rFonts w:ascii="Times New Roman" w:hAnsi="Times New Roman"/>
          <w:color w:val="000000" w:themeColor="text1"/>
          <w:sz w:val="26"/>
          <w:szCs w:val="26"/>
          <w:lang w:val="en-US"/>
        </w:rPr>
        <w:t>Phát triển và cơ hội thăng tiến (</w:t>
      </w:r>
      <w:r w:rsidRPr="003D45C6">
        <w:rPr>
          <w:rFonts w:ascii="Times New Roman" w:hAnsi="Times New Roman"/>
          <w:color w:val="000000" w:themeColor="text1"/>
          <w:sz w:val="26"/>
          <w:szCs w:val="26"/>
        </w:rPr>
        <w:t>PTCHTT</w:t>
      </w:r>
      <w:r w:rsidRPr="003D45C6">
        <w:rPr>
          <w:rFonts w:ascii="Times New Roman" w:hAnsi="Times New Roman"/>
          <w:color w:val="000000" w:themeColor="text1"/>
          <w:sz w:val="26"/>
          <w:szCs w:val="26"/>
          <w:vertAlign w:val="subscript"/>
          <w:lang w:val="en-US"/>
        </w:rPr>
        <w:t>1</w:t>
      </w:r>
      <w:r w:rsidRPr="003D45C6">
        <w:rPr>
          <w:rFonts w:ascii="Times New Roman" w:hAnsi="Times New Roman"/>
          <w:color w:val="000000" w:themeColor="text1"/>
          <w:sz w:val="26"/>
          <w:szCs w:val="26"/>
        </w:rPr>
        <w:t>, PTCHTT</w:t>
      </w:r>
      <w:r w:rsidRPr="003D45C6">
        <w:rPr>
          <w:rFonts w:ascii="Times New Roman" w:hAnsi="Times New Roman"/>
          <w:color w:val="000000" w:themeColor="text1"/>
          <w:sz w:val="26"/>
          <w:szCs w:val="26"/>
          <w:vertAlign w:val="subscript"/>
          <w:lang w:val="en-US"/>
        </w:rPr>
        <w:t>2</w:t>
      </w:r>
      <w:r w:rsidRPr="003D45C6">
        <w:rPr>
          <w:rFonts w:ascii="Times New Roman" w:hAnsi="Times New Roman"/>
          <w:color w:val="000000" w:themeColor="text1"/>
          <w:sz w:val="26"/>
          <w:szCs w:val="26"/>
        </w:rPr>
        <w:t>, PTCHTT</w:t>
      </w:r>
      <w:r w:rsidRPr="003D45C6">
        <w:rPr>
          <w:rFonts w:ascii="Times New Roman" w:hAnsi="Times New Roman"/>
          <w:color w:val="000000" w:themeColor="text1"/>
          <w:sz w:val="26"/>
          <w:szCs w:val="26"/>
          <w:vertAlign w:val="subscript"/>
          <w:lang w:val="en-US"/>
        </w:rPr>
        <w:t>3</w:t>
      </w:r>
      <w:r w:rsidRPr="003D45C6">
        <w:rPr>
          <w:rFonts w:ascii="Times New Roman" w:hAnsi="Times New Roman"/>
          <w:color w:val="000000" w:themeColor="text1"/>
          <w:sz w:val="26"/>
          <w:szCs w:val="26"/>
        </w:rPr>
        <w:t>, PTCHTT</w:t>
      </w:r>
      <w:r w:rsidRPr="003D45C6">
        <w:rPr>
          <w:rFonts w:ascii="Times New Roman" w:hAnsi="Times New Roman"/>
          <w:color w:val="000000" w:themeColor="text1"/>
          <w:sz w:val="26"/>
          <w:szCs w:val="26"/>
          <w:vertAlign w:val="subscript"/>
          <w:lang w:val="en-US"/>
        </w:rPr>
        <w:t>4</w:t>
      </w:r>
      <w:r w:rsidRPr="003D45C6">
        <w:rPr>
          <w:rFonts w:ascii="Times New Roman" w:hAnsi="Times New Roman"/>
          <w:color w:val="000000" w:themeColor="text1"/>
          <w:sz w:val="26"/>
          <w:szCs w:val="26"/>
        </w:rPr>
        <w:t>, PTCHTT</w:t>
      </w:r>
      <w:r w:rsidRPr="003D45C6">
        <w:rPr>
          <w:rFonts w:ascii="Times New Roman" w:hAnsi="Times New Roman"/>
          <w:color w:val="000000" w:themeColor="text1"/>
          <w:sz w:val="26"/>
          <w:szCs w:val="26"/>
          <w:vertAlign w:val="subscript"/>
          <w:lang w:val="en-US"/>
        </w:rPr>
        <w:t>5</w:t>
      </w:r>
      <w:r w:rsidRPr="003D45C6">
        <w:rPr>
          <w:rFonts w:ascii="Times New Roman" w:hAnsi="Times New Roman"/>
          <w:color w:val="000000" w:themeColor="text1"/>
          <w:sz w:val="26"/>
          <w:szCs w:val="26"/>
          <w:lang w:val="en-US"/>
        </w:rPr>
        <w:t>)</w:t>
      </w:r>
    </w:p>
    <w:p w:rsidR="003851B8" w:rsidRPr="003D45C6" w:rsidRDefault="003851B8" w:rsidP="003851B8">
      <w:pPr>
        <w:pStyle w:val="ListParagraph"/>
        <w:autoSpaceDE w:val="0"/>
        <w:autoSpaceDN w:val="0"/>
        <w:adjustRightInd w:val="0"/>
        <w:spacing w:after="0" w:line="360" w:lineRule="auto"/>
        <w:ind w:left="0" w:firstLine="567"/>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Gọi</w:t>
      </w:r>
      <w:r w:rsidRPr="003D45C6">
        <w:rPr>
          <w:rFonts w:ascii="Times New Roman" w:hAnsi="Times New Roman"/>
          <w:color w:val="000000" w:themeColor="text1"/>
          <w:sz w:val="26"/>
          <w:szCs w:val="26"/>
        </w:rPr>
        <w:t xml:space="preserve"> X</w:t>
      </w:r>
      <w:r w:rsidRPr="003D45C6">
        <w:rPr>
          <w:rFonts w:ascii="Times New Roman" w:hAnsi="Times New Roman"/>
          <w:color w:val="000000" w:themeColor="text1"/>
          <w:sz w:val="26"/>
          <w:szCs w:val="26"/>
          <w:vertAlign w:val="subscript"/>
          <w:lang w:val="en-US"/>
        </w:rPr>
        <w:t>3</w:t>
      </w:r>
      <w:r w:rsidRPr="003D45C6">
        <w:rPr>
          <w:rFonts w:ascii="Times New Roman" w:hAnsi="Times New Roman"/>
          <w:color w:val="000000" w:themeColor="text1"/>
          <w:sz w:val="26"/>
          <w:szCs w:val="26"/>
        </w:rPr>
        <w:t xml:space="preserve"> đại diện cho</w:t>
      </w:r>
      <w:r w:rsidRPr="003D45C6">
        <w:rPr>
          <w:rFonts w:ascii="Times New Roman" w:hAnsi="Times New Roman"/>
          <w:color w:val="000000" w:themeColor="text1"/>
          <w:sz w:val="26"/>
          <w:szCs w:val="26"/>
          <w:lang w:val="en-US"/>
        </w:rPr>
        <w:t xml:space="preserve"> </w:t>
      </w:r>
      <w:r w:rsidRPr="003D45C6">
        <w:rPr>
          <w:rFonts w:ascii="Times New Roman" w:hAnsi="Times New Roman"/>
          <w:color w:val="000000" w:themeColor="text1"/>
          <w:sz w:val="26"/>
          <w:szCs w:val="26"/>
        </w:rPr>
        <w:t>thang đo</w:t>
      </w:r>
      <w:r w:rsidRPr="003D45C6">
        <w:rPr>
          <w:rFonts w:ascii="Times New Roman" w:hAnsi="Times New Roman"/>
          <w:color w:val="000000" w:themeColor="text1"/>
          <w:sz w:val="26"/>
          <w:szCs w:val="26"/>
          <w:lang w:val="en-US"/>
        </w:rPr>
        <w:t xml:space="preserve"> Điều kiện làm việc</w:t>
      </w:r>
      <w:r w:rsidRPr="003D45C6">
        <w:rPr>
          <w:rFonts w:ascii="Times New Roman" w:hAnsi="Times New Roman"/>
          <w:color w:val="000000" w:themeColor="text1"/>
          <w:sz w:val="26"/>
          <w:szCs w:val="26"/>
        </w:rPr>
        <w:t xml:space="preserve"> (DKLV</w:t>
      </w:r>
      <w:r w:rsidRPr="003D45C6">
        <w:rPr>
          <w:rFonts w:ascii="Times New Roman" w:hAnsi="Times New Roman"/>
          <w:color w:val="000000" w:themeColor="text1"/>
          <w:sz w:val="26"/>
          <w:szCs w:val="26"/>
          <w:vertAlign w:val="subscript"/>
          <w:lang w:val="en-US"/>
        </w:rPr>
        <w:t>1</w:t>
      </w:r>
      <w:r w:rsidRPr="003D45C6">
        <w:rPr>
          <w:rFonts w:ascii="Times New Roman" w:hAnsi="Times New Roman"/>
          <w:color w:val="000000" w:themeColor="text1"/>
          <w:sz w:val="26"/>
          <w:szCs w:val="26"/>
        </w:rPr>
        <w:t>, DKLV</w:t>
      </w:r>
      <w:r w:rsidRPr="003D45C6">
        <w:rPr>
          <w:rFonts w:ascii="Times New Roman" w:hAnsi="Times New Roman"/>
          <w:color w:val="000000" w:themeColor="text1"/>
          <w:sz w:val="26"/>
          <w:szCs w:val="26"/>
          <w:vertAlign w:val="subscript"/>
          <w:lang w:val="en-US"/>
        </w:rPr>
        <w:t>2</w:t>
      </w:r>
      <w:r w:rsidRPr="003D45C6">
        <w:rPr>
          <w:rFonts w:ascii="Times New Roman" w:hAnsi="Times New Roman"/>
          <w:color w:val="000000" w:themeColor="text1"/>
          <w:sz w:val="26"/>
          <w:szCs w:val="26"/>
        </w:rPr>
        <w:t>, DKLV</w:t>
      </w:r>
      <w:r w:rsidRPr="003D45C6">
        <w:rPr>
          <w:rFonts w:ascii="Times New Roman" w:hAnsi="Times New Roman"/>
          <w:color w:val="000000" w:themeColor="text1"/>
          <w:sz w:val="26"/>
          <w:szCs w:val="26"/>
          <w:vertAlign w:val="subscript"/>
          <w:lang w:val="en-US"/>
        </w:rPr>
        <w:t>3</w:t>
      </w:r>
      <w:r w:rsidRPr="003D45C6">
        <w:rPr>
          <w:rFonts w:ascii="Times New Roman" w:hAnsi="Times New Roman"/>
          <w:color w:val="000000" w:themeColor="text1"/>
          <w:sz w:val="26"/>
          <w:szCs w:val="26"/>
        </w:rPr>
        <w:t>, DKLV</w:t>
      </w:r>
      <w:r w:rsidRPr="003D45C6">
        <w:rPr>
          <w:rFonts w:ascii="Times New Roman" w:hAnsi="Times New Roman"/>
          <w:color w:val="000000" w:themeColor="text1"/>
          <w:sz w:val="26"/>
          <w:szCs w:val="26"/>
          <w:vertAlign w:val="subscript"/>
          <w:lang w:val="en-US"/>
        </w:rPr>
        <w:t>4</w:t>
      </w:r>
      <w:r w:rsidRPr="003D45C6">
        <w:rPr>
          <w:rFonts w:ascii="Times New Roman" w:hAnsi="Times New Roman"/>
          <w:color w:val="000000" w:themeColor="text1"/>
          <w:sz w:val="26"/>
          <w:szCs w:val="26"/>
        </w:rPr>
        <w:t>, DKLV</w:t>
      </w:r>
      <w:r w:rsidRPr="003D45C6">
        <w:rPr>
          <w:rFonts w:ascii="Times New Roman" w:hAnsi="Times New Roman"/>
          <w:color w:val="000000" w:themeColor="text1"/>
          <w:sz w:val="26"/>
          <w:szCs w:val="26"/>
          <w:vertAlign w:val="subscript"/>
          <w:lang w:val="en-US"/>
        </w:rPr>
        <w:t>5</w:t>
      </w:r>
      <w:r w:rsidRPr="003D45C6">
        <w:rPr>
          <w:rFonts w:ascii="Times New Roman" w:hAnsi="Times New Roman"/>
          <w:color w:val="000000" w:themeColor="text1"/>
          <w:sz w:val="26"/>
          <w:szCs w:val="26"/>
          <w:lang w:val="en-US"/>
        </w:rPr>
        <w:t>)</w:t>
      </w:r>
    </w:p>
    <w:p w:rsidR="003851B8" w:rsidRPr="003D45C6" w:rsidRDefault="003851B8" w:rsidP="003851B8">
      <w:pPr>
        <w:pStyle w:val="ListParagraph"/>
        <w:autoSpaceDE w:val="0"/>
        <w:autoSpaceDN w:val="0"/>
        <w:adjustRightInd w:val="0"/>
        <w:spacing w:after="0" w:line="360" w:lineRule="auto"/>
        <w:ind w:left="0" w:firstLine="567"/>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Gọi</w:t>
      </w:r>
      <w:r w:rsidRPr="003D45C6">
        <w:rPr>
          <w:rFonts w:ascii="Times New Roman" w:hAnsi="Times New Roman"/>
          <w:color w:val="000000" w:themeColor="text1"/>
          <w:sz w:val="26"/>
          <w:szCs w:val="26"/>
        </w:rPr>
        <w:t xml:space="preserve"> X</w:t>
      </w:r>
      <w:r w:rsidRPr="003D45C6">
        <w:rPr>
          <w:rFonts w:ascii="Times New Roman" w:hAnsi="Times New Roman"/>
          <w:color w:val="000000" w:themeColor="text1"/>
          <w:sz w:val="26"/>
          <w:szCs w:val="26"/>
          <w:vertAlign w:val="subscript"/>
          <w:lang w:val="en-US"/>
        </w:rPr>
        <w:t>4</w:t>
      </w:r>
      <w:r w:rsidRPr="003D45C6">
        <w:rPr>
          <w:rFonts w:ascii="Times New Roman" w:hAnsi="Times New Roman"/>
          <w:color w:val="000000" w:themeColor="text1"/>
          <w:sz w:val="26"/>
          <w:szCs w:val="26"/>
        </w:rPr>
        <w:t xml:space="preserve"> đại diện cho thang đo</w:t>
      </w:r>
      <w:r w:rsidRPr="003D45C6">
        <w:rPr>
          <w:rFonts w:ascii="Times New Roman" w:hAnsi="Times New Roman"/>
          <w:color w:val="000000" w:themeColor="text1"/>
          <w:sz w:val="26"/>
          <w:szCs w:val="26"/>
          <w:lang w:val="en-US"/>
        </w:rPr>
        <w:t xml:space="preserve"> Quan hệ với đồng nghiệp</w:t>
      </w:r>
      <w:r w:rsidRPr="003D45C6">
        <w:rPr>
          <w:rFonts w:ascii="Times New Roman" w:hAnsi="Times New Roman"/>
          <w:color w:val="000000" w:themeColor="text1"/>
          <w:sz w:val="26"/>
          <w:szCs w:val="26"/>
        </w:rPr>
        <w:t xml:space="preserve"> (QHDN</w:t>
      </w:r>
      <w:r w:rsidRPr="003D45C6">
        <w:rPr>
          <w:rFonts w:ascii="Times New Roman" w:hAnsi="Times New Roman"/>
          <w:color w:val="000000" w:themeColor="text1"/>
          <w:sz w:val="26"/>
          <w:szCs w:val="26"/>
          <w:vertAlign w:val="subscript"/>
          <w:lang w:val="en-US"/>
        </w:rPr>
        <w:t>1</w:t>
      </w:r>
      <w:r w:rsidRPr="003D45C6">
        <w:rPr>
          <w:rFonts w:ascii="Times New Roman" w:hAnsi="Times New Roman"/>
          <w:color w:val="000000" w:themeColor="text1"/>
          <w:sz w:val="26"/>
          <w:szCs w:val="26"/>
        </w:rPr>
        <w:t>, QHDN</w:t>
      </w:r>
      <w:r w:rsidRPr="003D45C6">
        <w:rPr>
          <w:rFonts w:ascii="Times New Roman" w:hAnsi="Times New Roman"/>
          <w:color w:val="000000" w:themeColor="text1"/>
          <w:sz w:val="26"/>
          <w:szCs w:val="26"/>
          <w:vertAlign w:val="subscript"/>
          <w:lang w:val="en-US"/>
        </w:rPr>
        <w:t>2</w:t>
      </w:r>
      <w:r w:rsidRPr="003D45C6">
        <w:rPr>
          <w:rFonts w:ascii="Times New Roman" w:hAnsi="Times New Roman"/>
          <w:color w:val="000000" w:themeColor="text1"/>
          <w:sz w:val="26"/>
          <w:szCs w:val="26"/>
        </w:rPr>
        <w:t>, QHDN</w:t>
      </w:r>
      <w:r w:rsidRPr="003D45C6">
        <w:rPr>
          <w:rFonts w:ascii="Times New Roman" w:hAnsi="Times New Roman"/>
          <w:color w:val="000000" w:themeColor="text1"/>
          <w:sz w:val="26"/>
          <w:szCs w:val="26"/>
          <w:vertAlign w:val="subscript"/>
          <w:lang w:val="en-US"/>
        </w:rPr>
        <w:t>3</w:t>
      </w:r>
      <w:r w:rsidRPr="003D45C6">
        <w:rPr>
          <w:rFonts w:ascii="Times New Roman" w:hAnsi="Times New Roman"/>
          <w:color w:val="000000" w:themeColor="text1"/>
          <w:sz w:val="26"/>
          <w:szCs w:val="26"/>
        </w:rPr>
        <w:t>, QHDN</w:t>
      </w:r>
      <w:r w:rsidRPr="003D45C6">
        <w:rPr>
          <w:rFonts w:ascii="Times New Roman" w:hAnsi="Times New Roman"/>
          <w:color w:val="000000" w:themeColor="text1"/>
          <w:sz w:val="26"/>
          <w:szCs w:val="26"/>
          <w:vertAlign w:val="subscript"/>
          <w:lang w:val="en-US"/>
        </w:rPr>
        <w:t>4</w:t>
      </w:r>
      <w:r w:rsidRPr="003D45C6">
        <w:rPr>
          <w:rFonts w:ascii="Times New Roman" w:hAnsi="Times New Roman"/>
          <w:color w:val="000000" w:themeColor="text1"/>
          <w:sz w:val="26"/>
          <w:szCs w:val="26"/>
        </w:rPr>
        <w:t>, QHDN</w:t>
      </w:r>
      <w:r w:rsidRPr="003D45C6">
        <w:rPr>
          <w:rFonts w:ascii="Times New Roman" w:hAnsi="Times New Roman"/>
          <w:color w:val="000000" w:themeColor="text1"/>
          <w:sz w:val="26"/>
          <w:szCs w:val="26"/>
          <w:vertAlign w:val="subscript"/>
          <w:lang w:val="en-US"/>
        </w:rPr>
        <w:t>5</w:t>
      </w:r>
      <w:r w:rsidRPr="003D45C6">
        <w:rPr>
          <w:rFonts w:ascii="Times New Roman" w:hAnsi="Times New Roman"/>
          <w:color w:val="000000" w:themeColor="text1"/>
          <w:sz w:val="26"/>
          <w:szCs w:val="26"/>
          <w:lang w:val="en-US"/>
        </w:rPr>
        <w:t>)</w:t>
      </w:r>
    </w:p>
    <w:p w:rsidR="003851B8" w:rsidRPr="003D45C6" w:rsidRDefault="003851B8" w:rsidP="003851B8">
      <w:pPr>
        <w:pStyle w:val="ListParagraph"/>
        <w:autoSpaceDE w:val="0"/>
        <w:autoSpaceDN w:val="0"/>
        <w:adjustRightInd w:val="0"/>
        <w:spacing w:after="0" w:line="360" w:lineRule="auto"/>
        <w:ind w:left="0" w:firstLine="567"/>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Gọi</w:t>
      </w:r>
      <w:r w:rsidRPr="003D45C6">
        <w:rPr>
          <w:rFonts w:ascii="Times New Roman" w:hAnsi="Times New Roman"/>
          <w:color w:val="000000" w:themeColor="text1"/>
          <w:sz w:val="26"/>
          <w:szCs w:val="26"/>
        </w:rPr>
        <w:t xml:space="preserve"> X</w:t>
      </w:r>
      <w:r w:rsidRPr="003D45C6">
        <w:rPr>
          <w:rFonts w:ascii="Times New Roman" w:hAnsi="Times New Roman"/>
          <w:color w:val="000000" w:themeColor="text1"/>
          <w:sz w:val="26"/>
          <w:szCs w:val="26"/>
          <w:vertAlign w:val="subscript"/>
          <w:lang w:val="en-US"/>
        </w:rPr>
        <w:t>5</w:t>
      </w:r>
      <w:r w:rsidRPr="003D45C6">
        <w:rPr>
          <w:rFonts w:ascii="Times New Roman" w:hAnsi="Times New Roman"/>
          <w:color w:val="000000" w:themeColor="text1"/>
          <w:sz w:val="26"/>
          <w:szCs w:val="26"/>
          <w:lang w:val="en-US"/>
        </w:rPr>
        <w:t xml:space="preserve"> </w:t>
      </w:r>
      <w:r w:rsidRPr="003D45C6">
        <w:rPr>
          <w:rFonts w:ascii="Times New Roman" w:hAnsi="Times New Roman"/>
          <w:color w:val="000000" w:themeColor="text1"/>
          <w:sz w:val="26"/>
          <w:szCs w:val="26"/>
        </w:rPr>
        <w:t>đại diện cho</w:t>
      </w:r>
      <w:r w:rsidRPr="003D45C6">
        <w:rPr>
          <w:rFonts w:ascii="Times New Roman" w:hAnsi="Times New Roman"/>
          <w:color w:val="000000" w:themeColor="text1"/>
          <w:sz w:val="26"/>
          <w:szCs w:val="26"/>
          <w:lang w:val="en-US"/>
        </w:rPr>
        <w:t xml:space="preserve"> thang đo Hỗ trợ của lãnh đạo</w:t>
      </w:r>
      <w:r w:rsidRPr="003D45C6">
        <w:rPr>
          <w:rFonts w:ascii="Times New Roman" w:hAnsi="Times New Roman"/>
          <w:color w:val="000000" w:themeColor="text1"/>
          <w:sz w:val="26"/>
          <w:szCs w:val="26"/>
        </w:rPr>
        <w:t xml:space="preserve"> (HTLD</w:t>
      </w:r>
      <w:r w:rsidRPr="003D45C6">
        <w:rPr>
          <w:rFonts w:ascii="Times New Roman" w:hAnsi="Times New Roman"/>
          <w:color w:val="000000" w:themeColor="text1"/>
          <w:sz w:val="26"/>
          <w:szCs w:val="26"/>
          <w:vertAlign w:val="subscript"/>
          <w:lang w:val="en-US"/>
        </w:rPr>
        <w:t>2</w:t>
      </w:r>
      <w:r w:rsidRPr="003D45C6">
        <w:rPr>
          <w:rFonts w:ascii="Times New Roman" w:hAnsi="Times New Roman"/>
          <w:color w:val="000000" w:themeColor="text1"/>
          <w:sz w:val="26"/>
          <w:szCs w:val="26"/>
        </w:rPr>
        <w:t>, HTLD</w:t>
      </w:r>
      <w:r w:rsidRPr="003D45C6">
        <w:rPr>
          <w:rFonts w:ascii="Times New Roman" w:hAnsi="Times New Roman"/>
          <w:color w:val="000000" w:themeColor="text1"/>
          <w:sz w:val="26"/>
          <w:szCs w:val="26"/>
          <w:vertAlign w:val="subscript"/>
          <w:lang w:val="en-US"/>
        </w:rPr>
        <w:t>3</w:t>
      </w:r>
      <w:r w:rsidRPr="003D45C6">
        <w:rPr>
          <w:rFonts w:ascii="Times New Roman" w:hAnsi="Times New Roman"/>
          <w:color w:val="000000" w:themeColor="text1"/>
          <w:sz w:val="26"/>
          <w:szCs w:val="26"/>
        </w:rPr>
        <w:t>, HTLD</w:t>
      </w:r>
      <w:r w:rsidRPr="003D45C6">
        <w:rPr>
          <w:rFonts w:ascii="Times New Roman" w:hAnsi="Times New Roman"/>
          <w:color w:val="000000" w:themeColor="text1"/>
          <w:sz w:val="26"/>
          <w:szCs w:val="26"/>
          <w:vertAlign w:val="subscript"/>
          <w:lang w:val="en-US"/>
        </w:rPr>
        <w:t>4</w:t>
      </w:r>
      <w:r w:rsidRPr="003D45C6">
        <w:rPr>
          <w:rFonts w:ascii="Times New Roman" w:hAnsi="Times New Roman"/>
          <w:color w:val="000000" w:themeColor="text1"/>
          <w:sz w:val="26"/>
          <w:szCs w:val="26"/>
        </w:rPr>
        <w:t>, HTLD</w:t>
      </w:r>
      <w:r w:rsidRPr="003D45C6">
        <w:rPr>
          <w:rFonts w:ascii="Times New Roman" w:hAnsi="Times New Roman"/>
          <w:color w:val="000000" w:themeColor="text1"/>
          <w:sz w:val="26"/>
          <w:szCs w:val="26"/>
          <w:vertAlign w:val="subscript"/>
          <w:lang w:val="en-US"/>
        </w:rPr>
        <w:t>5</w:t>
      </w:r>
      <w:r w:rsidRPr="003D45C6">
        <w:rPr>
          <w:rFonts w:ascii="Times New Roman" w:hAnsi="Times New Roman"/>
          <w:color w:val="000000" w:themeColor="text1"/>
          <w:sz w:val="26"/>
          <w:szCs w:val="26"/>
          <w:lang w:val="en-US"/>
        </w:rPr>
        <w:t>)</w:t>
      </w:r>
    </w:p>
    <w:p w:rsidR="003851B8" w:rsidRPr="003D45C6" w:rsidRDefault="003851B8" w:rsidP="003851B8">
      <w:pPr>
        <w:pStyle w:val="ListParagraph"/>
        <w:autoSpaceDE w:val="0"/>
        <w:autoSpaceDN w:val="0"/>
        <w:adjustRightInd w:val="0"/>
        <w:spacing w:after="0" w:line="360" w:lineRule="auto"/>
        <w:ind w:left="0" w:firstLine="567"/>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Gọi</w:t>
      </w:r>
      <w:r w:rsidRPr="003D45C6">
        <w:rPr>
          <w:rFonts w:ascii="Times New Roman" w:hAnsi="Times New Roman"/>
          <w:color w:val="000000" w:themeColor="text1"/>
          <w:sz w:val="26"/>
          <w:szCs w:val="26"/>
        </w:rPr>
        <w:t xml:space="preserve"> X</w:t>
      </w:r>
      <w:r w:rsidRPr="003D45C6">
        <w:rPr>
          <w:rFonts w:ascii="Times New Roman" w:hAnsi="Times New Roman"/>
          <w:color w:val="000000" w:themeColor="text1"/>
          <w:sz w:val="26"/>
          <w:szCs w:val="26"/>
          <w:vertAlign w:val="subscript"/>
          <w:lang w:val="en-US"/>
        </w:rPr>
        <w:t>6</w:t>
      </w:r>
      <w:r w:rsidRPr="003D45C6">
        <w:rPr>
          <w:rFonts w:ascii="Times New Roman" w:hAnsi="Times New Roman"/>
          <w:color w:val="000000" w:themeColor="text1"/>
          <w:sz w:val="26"/>
          <w:szCs w:val="26"/>
        </w:rPr>
        <w:t xml:space="preserve"> đại diện cho</w:t>
      </w:r>
      <w:r w:rsidRPr="003D45C6">
        <w:rPr>
          <w:rFonts w:ascii="Times New Roman" w:hAnsi="Times New Roman"/>
          <w:color w:val="000000" w:themeColor="text1"/>
          <w:sz w:val="26"/>
          <w:szCs w:val="26"/>
          <w:lang w:val="en-US"/>
        </w:rPr>
        <w:t xml:space="preserve"> Thương hiệu</w:t>
      </w:r>
      <w:r w:rsidRPr="003D45C6">
        <w:rPr>
          <w:rFonts w:ascii="Times New Roman" w:hAnsi="Times New Roman"/>
          <w:color w:val="000000" w:themeColor="text1"/>
          <w:sz w:val="26"/>
          <w:szCs w:val="26"/>
        </w:rPr>
        <w:t xml:space="preserve"> (TH</w:t>
      </w:r>
      <w:r w:rsidRPr="003D45C6">
        <w:rPr>
          <w:rFonts w:ascii="Times New Roman" w:hAnsi="Times New Roman"/>
          <w:color w:val="000000" w:themeColor="text1"/>
          <w:sz w:val="26"/>
          <w:szCs w:val="26"/>
          <w:vertAlign w:val="subscript"/>
          <w:lang w:val="en-US"/>
        </w:rPr>
        <w:t>1</w:t>
      </w:r>
      <w:r w:rsidRPr="003D45C6">
        <w:rPr>
          <w:rFonts w:ascii="Times New Roman" w:hAnsi="Times New Roman"/>
          <w:color w:val="000000" w:themeColor="text1"/>
          <w:sz w:val="26"/>
          <w:szCs w:val="26"/>
        </w:rPr>
        <w:t>, TH</w:t>
      </w:r>
      <w:r w:rsidRPr="003D45C6">
        <w:rPr>
          <w:rFonts w:ascii="Times New Roman" w:hAnsi="Times New Roman"/>
          <w:color w:val="000000" w:themeColor="text1"/>
          <w:sz w:val="26"/>
          <w:szCs w:val="26"/>
          <w:vertAlign w:val="subscript"/>
          <w:lang w:val="en-US"/>
        </w:rPr>
        <w:t>2</w:t>
      </w:r>
      <w:r w:rsidRPr="003D45C6">
        <w:rPr>
          <w:rFonts w:ascii="Times New Roman" w:hAnsi="Times New Roman"/>
          <w:color w:val="000000" w:themeColor="text1"/>
          <w:sz w:val="26"/>
          <w:szCs w:val="26"/>
        </w:rPr>
        <w:t>, TH</w:t>
      </w:r>
      <w:r w:rsidRPr="003D45C6">
        <w:rPr>
          <w:rFonts w:ascii="Times New Roman" w:hAnsi="Times New Roman"/>
          <w:color w:val="000000" w:themeColor="text1"/>
          <w:sz w:val="26"/>
          <w:szCs w:val="26"/>
          <w:vertAlign w:val="subscript"/>
          <w:lang w:val="en-US"/>
        </w:rPr>
        <w:t>3</w:t>
      </w:r>
      <w:r w:rsidRPr="003D45C6">
        <w:rPr>
          <w:rFonts w:ascii="Times New Roman" w:hAnsi="Times New Roman"/>
          <w:color w:val="000000" w:themeColor="text1"/>
          <w:sz w:val="26"/>
          <w:szCs w:val="26"/>
        </w:rPr>
        <w:t>, TH</w:t>
      </w:r>
      <w:r w:rsidRPr="003D45C6">
        <w:rPr>
          <w:rFonts w:ascii="Times New Roman" w:hAnsi="Times New Roman"/>
          <w:color w:val="000000" w:themeColor="text1"/>
          <w:sz w:val="26"/>
          <w:szCs w:val="26"/>
          <w:vertAlign w:val="subscript"/>
          <w:lang w:val="en-US"/>
        </w:rPr>
        <w:t>4</w:t>
      </w:r>
      <w:r w:rsidRPr="003D45C6">
        <w:rPr>
          <w:rFonts w:ascii="Times New Roman" w:hAnsi="Times New Roman"/>
          <w:color w:val="000000" w:themeColor="text1"/>
          <w:sz w:val="26"/>
          <w:szCs w:val="26"/>
        </w:rPr>
        <w:t>, TH</w:t>
      </w:r>
      <w:r w:rsidRPr="003D45C6">
        <w:rPr>
          <w:rFonts w:ascii="Times New Roman" w:hAnsi="Times New Roman"/>
          <w:color w:val="000000" w:themeColor="text1"/>
          <w:sz w:val="26"/>
          <w:szCs w:val="26"/>
          <w:vertAlign w:val="subscript"/>
          <w:lang w:val="en-US"/>
        </w:rPr>
        <w:t>5</w:t>
      </w:r>
      <w:r w:rsidRPr="003D45C6">
        <w:rPr>
          <w:rFonts w:ascii="Times New Roman" w:hAnsi="Times New Roman"/>
          <w:color w:val="000000" w:themeColor="text1"/>
          <w:sz w:val="26"/>
          <w:szCs w:val="26"/>
          <w:lang w:val="en-US"/>
        </w:rPr>
        <w:t>)</w:t>
      </w:r>
    </w:p>
    <w:p w:rsidR="003851B8" w:rsidRPr="003D45C6" w:rsidRDefault="003851B8" w:rsidP="003851B8">
      <w:pPr>
        <w:pStyle w:val="ListParagraph"/>
        <w:autoSpaceDE w:val="0"/>
        <w:autoSpaceDN w:val="0"/>
        <w:adjustRightInd w:val="0"/>
        <w:spacing w:after="0" w:line="360" w:lineRule="auto"/>
        <w:ind w:left="0" w:firstLine="567"/>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Gọi</w:t>
      </w:r>
      <w:r w:rsidRPr="003D45C6">
        <w:rPr>
          <w:rFonts w:ascii="Times New Roman" w:hAnsi="Times New Roman"/>
          <w:color w:val="000000" w:themeColor="text1"/>
          <w:sz w:val="26"/>
          <w:szCs w:val="26"/>
        </w:rPr>
        <w:t xml:space="preserve"> Y đại diện cho Động lực làm việc (DLLV</w:t>
      </w:r>
      <w:r w:rsidRPr="003D45C6">
        <w:rPr>
          <w:rFonts w:ascii="Times New Roman" w:hAnsi="Times New Roman"/>
          <w:color w:val="000000" w:themeColor="text1"/>
          <w:sz w:val="26"/>
          <w:szCs w:val="26"/>
          <w:vertAlign w:val="subscript"/>
          <w:lang w:val="en-US"/>
        </w:rPr>
        <w:t>1</w:t>
      </w:r>
      <w:r w:rsidRPr="003D45C6">
        <w:rPr>
          <w:rFonts w:ascii="Times New Roman" w:hAnsi="Times New Roman"/>
          <w:color w:val="000000" w:themeColor="text1"/>
          <w:sz w:val="26"/>
          <w:szCs w:val="26"/>
        </w:rPr>
        <w:t>, DLLV</w:t>
      </w:r>
      <w:r w:rsidRPr="003D45C6">
        <w:rPr>
          <w:rFonts w:ascii="Times New Roman" w:hAnsi="Times New Roman"/>
          <w:color w:val="000000" w:themeColor="text1"/>
          <w:sz w:val="26"/>
          <w:szCs w:val="26"/>
          <w:vertAlign w:val="subscript"/>
          <w:lang w:val="en-US"/>
        </w:rPr>
        <w:t>2</w:t>
      </w:r>
      <w:r w:rsidRPr="003D45C6">
        <w:rPr>
          <w:rFonts w:ascii="Times New Roman" w:hAnsi="Times New Roman"/>
          <w:color w:val="000000" w:themeColor="text1"/>
          <w:sz w:val="26"/>
          <w:szCs w:val="26"/>
        </w:rPr>
        <w:t>, DLLV</w:t>
      </w:r>
      <w:r w:rsidRPr="003D45C6">
        <w:rPr>
          <w:rFonts w:ascii="Times New Roman" w:hAnsi="Times New Roman"/>
          <w:color w:val="000000" w:themeColor="text1"/>
          <w:sz w:val="26"/>
          <w:szCs w:val="26"/>
          <w:vertAlign w:val="subscript"/>
          <w:lang w:val="en-US"/>
        </w:rPr>
        <w:t>3</w:t>
      </w:r>
      <w:r w:rsidRPr="003D45C6">
        <w:rPr>
          <w:rFonts w:ascii="Times New Roman" w:hAnsi="Times New Roman"/>
          <w:color w:val="000000" w:themeColor="text1"/>
          <w:sz w:val="26"/>
          <w:szCs w:val="26"/>
        </w:rPr>
        <w:t>, DLLV</w:t>
      </w:r>
      <w:r w:rsidRPr="003D45C6">
        <w:rPr>
          <w:rFonts w:ascii="Times New Roman" w:hAnsi="Times New Roman"/>
          <w:color w:val="000000" w:themeColor="text1"/>
          <w:sz w:val="26"/>
          <w:szCs w:val="26"/>
          <w:vertAlign w:val="subscript"/>
          <w:lang w:val="en-US"/>
        </w:rPr>
        <w:t>4</w:t>
      </w:r>
      <w:r w:rsidRPr="003D45C6">
        <w:rPr>
          <w:rFonts w:ascii="Times New Roman" w:hAnsi="Times New Roman"/>
          <w:color w:val="000000" w:themeColor="text1"/>
          <w:sz w:val="26"/>
          <w:szCs w:val="26"/>
        </w:rPr>
        <w:t>, DLLV</w:t>
      </w:r>
      <w:r w:rsidRPr="003D45C6">
        <w:rPr>
          <w:rFonts w:ascii="Times New Roman" w:hAnsi="Times New Roman"/>
          <w:color w:val="000000" w:themeColor="text1"/>
          <w:sz w:val="26"/>
          <w:szCs w:val="26"/>
          <w:vertAlign w:val="subscript"/>
          <w:lang w:val="en-US"/>
        </w:rPr>
        <w:t>5</w:t>
      </w:r>
      <w:r w:rsidRPr="003D45C6">
        <w:rPr>
          <w:rFonts w:ascii="Times New Roman" w:hAnsi="Times New Roman"/>
          <w:color w:val="000000" w:themeColor="text1"/>
          <w:sz w:val="26"/>
          <w:szCs w:val="26"/>
          <w:lang w:val="en-US"/>
        </w:rPr>
        <w:t>)</w:t>
      </w:r>
    </w:p>
    <w:p w:rsidR="001A0C3E" w:rsidRPr="003D45C6" w:rsidRDefault="001A0C3E" w:rsidP="00BA000D">
      <w:pPr>
        <w:autoSpaceDE w:val="0"/>
        <w:autoSpaceDN w:val="0"/>
        <w:adjustRightInd w:val="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lang w:val="vi-VN"/>
        </w:rPr>
        <w:t>Gọi phương trình hồi quy chưa chuẩn hoá có dạng</w:t>
      </w:r>
      <w:r w:rsidRPr="003D45C6">
        <w:rPr>
          <w:rFonts w:ascii="Times New Roman" w:hAnsi="Times New Roman"/>
          <w:color w:val="000000" w:themeColor="text1"/>
          <w:sz w:val="26"/>
          <w:szCs w:val="26"/>
        </w:rPr>
        <w:t>:</w:t>
      </w:r>
    </w:p>
    <w:p w:rsidR="00831626" w:rsidRPr="003D45C6" w:rsidRDefault="00E37EE4" w:rsidP="00BA000D">
      <w:pPr>
        <w:tabs>
          <w:tab w:val="left" w:pos="3525"/>
        </w:tabs>
        <w:autoSpaceDE w:val="0"/>
        <w:autoSpaceDN w:val="0"/>
        <w:adjustRightInd w:val="0"/>
        <w:jc w:val="center"/>
        <w:rPr>
          <w:rFonts w:ascii="Times New Roman" w:hAnsi="Times New Roman"/>
          <w:b/>
          <w:bCs/>
          <w:color w:val="000000" w:themeColor="text1"/>
          <w:sz w:val="26"/>
          <w:szCs w:val="26"/>
          <w:vertAlign w:val="subscript"/>
        </w:rPr>
      </w:pPr>
      <w:r w:rsidRPr="003D45C6">
        <w:rPr>
          <w:rFonts w:ascii="Times New Roman" w:hAnsi="Times New Roman"/>
          <w:b/>
          <w:bCs/>
          <w:color w:val="000000" w:themeColor="text1"/>
          <w:sz w:val="26"/>
          <w:szCs w:val="26"/>
        </w:rPr>
        <w:t>Y(D</w:t>
      </w:r>
      <w:r w:rsidR="001A0C3E" w:rsidRPr="003D45C6">
        <w:rPr>
          <w:rFonts w:ascii="Times New Roman" w:hAnsi="Times New Roman"/>
          <w:b/>
          <w:bCs/>
          <w:color w:val="000000" w:themeColor="text1"/>
          <w:sz w:val="26"/>
          <w:szCs w:val="26"/>
        </w:rPr>
        <w:t>L</w:t>
      </w:r>
      <w:r w:rsidRPr="003D45C6">
        <w:rPr>
          <w:rFonts w:ascii="Times New Roman" w:hAnsi="Times New Roman"/>
          <w:b/>
          <w:bCs/>
          <w:color w:val="000000" w:themeColor="text1"/>
          <w:sz w:val="26"/>
          <w:szCs w:val="26"/>
        </w:rPr>
        <w:t>LV)</w:t>
      </w:r>
      <w:r w:rsidR="001A0C3E" w:rsidRPr="003D45C6">
        <w:rPr>
          <w:rFonts w:ascii="Times New Roman" w:hAnsi="Times New Roman"/>
          <w:b/>
          <w:bCs/>
          <w:color w:val="000000" w:themeColor="text1"/>
          <w:sz w:val="26"/>
          <w:szCs w:val="26"/>
          <w:lang w:val="vi-VN"/>
        </w:rPr>
        <w:t xml:space="preserve"> = </w:t>
      </w:r>
      <w:r w:rsidR="001A0C3E" w:rsidRPr="003D45C6">
        <w:rPr>
          <w:rFonts w:ascii="Times New Roman" w:hAnsi="Times New Roman"/>
          <w:b/>
          <w:bCs/>
          <w:color w:val="000000" w:themeColor="text1"/>
          <w:sz w:val="26"/>
          <w:szCs w:val="26"/>
        </w:rPr>
        <w:t>β</w:t>
      </w:r>
      <w:r w:rsidR="001A0C3E" w:rsidRPr="003D45C6">
        <w:rPr>
          <w:rFonts w:ascii="Times New Roman" w:hAnsi="Times New Roman"/>
          <w:b/>
          <w:bCs/>
          <w:color w:val="000000" w:themeColor="text1"/>
          <w:sz w:val="26"/>
          <w:szCs w:val="26"/>
          <w:vertAlign w:val="subscript"/>
          <w:lang w:val="vi-VN"/>
        </w:rPr>
        <w:t>0</w:t>
      </w:r>
      <w:r w:rsidR="001A0C3E" w:rsidRPr="003D45C6">
        <w:rPr>
          <w:rFonts w:ascii="Times New Roman" w:hAnsi="Times New Roman"/>
          <w:b/>
          <w:bCs/>
          <w:color w:val="000000" w:themeColor="text1"/>
          <w:sz w:val="26"/>
          <w:szCs w:val="26"/>
          <w:lang w:val="vi-VN"/>
        </w:rPr>
        <w:t xml:space="preserve"> + </w:t>
      </w:r>
      <w:r w:rsidR="001A0C3E" w:rsidRPr="003D45C6">
        <w:rPr>
          <w:rFonts w:ascii="Times New Roman" w:hAnsi="Times New Roman"/>
          <w:b/>
          <w:bCs/>
          <w:color w:val="000000" w:themeColor="text1"/>
          <w:sz w:val="26"/>
          <w:szCs w:val="26"/>
        </w:rPr>
        <w:t>β</w:t>
      </w:r>
      <w:r w:rsidR="001A0C3E" w:rsidRPr="003D45C6">
        <w:rPr>
          <w:rFonts w:ascii="Times New Roman" w:hAnsi="Times New Roman"/>
          <w:b/>
          <w:bCs/>
          <w:color w:val="000000" w:themeColor="text1"/>
          <w:sz w:val="26"/>
          <w:szCs w:val="26"/>
          <w:vertAlign w:val="subscript"/>
          <w:lang w:val="vi-VN"/>
        </w:rPr>
        <w:t>1</w:t>
      </w:r>
      <w:r w:rsidR="001A0C3E" w:rsidRPr="003D45C6">
        <w:rPr>
          <w:rFonts w:ascii="Times New Roman" w:hAnsi="Times New Roman"/>
          <w:b/>
          <w:bCs/>
          <w:color w:val="000000" w:themeColor="text1"/>
          <w:sz w:val="26"/>
          <w:szCs w:val="26"/>
          <w:lang w:val="vi-VN"/>
        </w:rPr>
        <w:t>*</w:t>
      </w:r>
      <w:r w:rsidRPr="003D45C6">
        <w:rPr>
          <w:rFonts w:ascii="Times New Roman" w:hAnsi="Times New Roman"/>
          <w:b/>
          <w:bCs/>
          <w:color w:val="000000" w:themeColor="text1"/>
          <w:sz w:val="26"/>
          <w:szCs w:val="26"/>
        </w:rPr>
        <w:t>X</w:t>
      </w:r>
      <w:r w:rsidRPr="003D45C6">
        <w:rPr>
          <w:rFonts w:ascii="Times New Roman" w:hAnsi="Times New Roman"/>
          <w:b/>
          <w:bCs/>
          <w:color w:val="000000" w:themeColor="text1"/>
          <w:sz w:val="26"/>
          <w:szCs w:val="26"/>
          <w:vertAlign w:val="subscript"/>
        </w:rPr>
        <w:t>1</w:t>
      </w:r>
      <w:r w:rsidR="001A0C3E" w:rsidRPr="003D45C6">
        <w:rPr>
          <w:rFonts w:ascii="Times New Roman" w:hAnsi="Times New Roman"/>
          <w:b/>
          <w:bCs/>
          <w:color w:val="000000" w:themeColor="text1"/>
          <w:sz w:val="26"/>
          <w:szCs w:val="26"/>
          <w:lang w:val="vi-VN"/>
        </w:rPr>
        <w:t xml:space="preserve">+ </w:t>
      </w:r>
      <w:r w:rsidR="001A0C3E" w:rsidRPr="003D45C6">
        <w:rPr>
          <w:rFonts w:ascii="Times New Roman" w:hAnsi="Times New Roman"/>
          <w:b/>
          <w:bCs/>
          <w:color w:val="000000" w:themeColor="text1"/>
          <w:sz w:val="26"/>
          <w:szCs w:val="26"/>
        </w:rPr>
        <w:t>β</w:t>
      </w:r>
      <w:r w:rsidR="001A0C3E" w:rsidRPr="003D45C6">
        <w:rPr>
          <w:rFonts w:ascii="Times New Roman" w:hAnsi="Times New Roman"/>
          <w:b/>
          <w:bCs/>
          <w:color w:val="000000" w:themeColor="text1"/>
          <w:sz w:val="26"/>
          <w:szCs w:val="26"/>
          <w:vertAlign w:val="subscript"/>
          <w:lang w:val="vi-VN"/>
        </w:rPr>
        <w:t>2</w:t>
      </w:r>
      <w:r w:rsidR="001A0C3E" w:rsidRPr="003D45C6">
        <w:rPr>
          <w:rFonts w:ascii="Times New Roman" w:hAnsi="Times New Roman"/>
          <w:b/>
          <w:bCs/>
          <w:color w:val="000000" w:themeColor="text1"/>
          <w:sz w:val="26"/>
          <w:szCs w:val="26"/>
          <w:lang w:val="vi-VN"/>
        </w:rPr>
        <w:t>*</w:t>
      </w:r>
      <w:r w:rsidRPr="003D45C6">
        <w:rPr>
          <w:rFonts w:ascii="Times New Roman" w:hAnsi="Times New Roman"/>
          <w:b/>
          <w:bCs/>
          <w:color w:val="000000" w:themeColor="text1"/>
          <w:sz w:val="26"/>
          <w:szCs w:val="26"/>
        </w:rPr>
        <w:t>X</w:t>
      </w:r>
      <w:r w:rsidRPr="003D45C6">
        <w:rPr>
          <w:rFonts w:ascii="Times New Roman" w:hAnsi="Times New Roman"/>
          <w:b/>
          <w:bCs/>
          <w:color w:val="000000" w:themeColor="text1"/>
          <w:sz w:val="26"/>
          <w:szCs w:val="26"/>
          <w:vertAlign w:val="subscript"/>
        </w:rPr>
        <w:t>2</w:t>
      </w:r>
      <w:r w:rsidR="001A0C3E" w:rsidRPr="003D45C6">
        <w:rPr>
          <w:rFonts w:ascii="Times New Roman" w:hAnsi="Times New Roman"/>
          <w:b/>
          <w:bCs/>
          <w:color w:val="000000" w:themeColor="text1"/>
          <w:sz w:val="26"/>
          <w:szCs w:val="26"/>
          <w:lang w:val="vi-VN"/>
        </w:rPr>
        <w:t xml:space="preserve"> + </w:t>
      </w:r>
      <w:r w:rsidR="001A0C3E" w:rsidRPr="003D45C6">
        <w:rPr>
          <w:rFonts w:ascii="Times New Roman" w:hAnsi="Times New Roman"/>
          <w:b/>
          <w:bCs/>
          <w:color w:val="000000" w:themeColor="text1"/>
          <w:sz w:val="26"/>
          <w:szCs w:val="26"/>
        </w:rPr>
        <w:t>β</w:t>
      </w:r>
      <w:r w:rsidR="001A0C3E" w:rsidRPr="003D45C6">
        <w:rPr>
          <w:rFonts w:ascii="Times New Roman" w:hAnsi="Times New Roman"/>
          <w:b/>
          <w:bCs/>
          <w:color w:val="000000" w:themeColor="text1"/>
          <w:sz w:val="26"/>
          <w:szCs w:val="26"/>
          <w:vertAlign w:val="subscript"/>
          <w:lang w:val="vi-VN"/>
        </w:rPr>
        <w:t>3</w:t>
      </w:r>
      <w:r w:rsidR="001A0C3E" w:rsidRPr="003D45C6">
        <w:rPr>
          <w:rFonts w:ascii="Times New Roman" w:hAnsi="Times New Roman"/>
          <w:b/>
          <w:bCs/>
          <w:color w:val="000000" w:themeColor="text1"/>
          <w:sz w:val="26"/>
          <w:szCs w:val="26"/>
          <w:lang w:val="vi-VN"/>
        </w:rPr>
        <w:t>*</w:t>
      </w:r>
      <w:r w:rsidRPr="003D45C6">
        <w:rPr>
          <w:rFonts w:ascii="Times New Roman" w:hAnsi="Times New Roman"/>
          <w:b/>
          <w:bCs/>
          <w:color w:val="000000" w:themeColor="text1"/>
          <w:sz w:val="26"/>
          <w:szCs w:val="26"/>
        </w:rPr>
        <w:t>X</w:t>
      </w:r>
      <w:r w:rsidRPr="003D45C6">
        <w:rPr>
          <w:rFonts w:ascii="Times New Roman" w:hAnsi="Times New Roman"/>
          <w:b/>
          <w:bCs/>
          <w:color w:val="000000" w:themeColor="text1"/>
          <w:sz w:val="26"/>
          <w:szCs w:val="26"/>
          <w:vertAlign w:val="subscript"/>
        </w:rPr>
        <w:t>3</w:t>
      </w:r>
      <w:r w:rsidR="001A0C3E" w:rsidRPr="003D45C6">
        <w:rPr>
          <w:rFonts w:ascii="Times New Roman" w:hAnsi="Times New Roman"/>
          <w:b/>
          <w:bCs/>
          <w:color w:val="000000" w:themeColor="text1"/>
          <w:sz w:val="26"/>
          <w:szCs w:val="26"/>
          <w:lang w:val="vi-VN"/>
        </w:rPr>
        <w:t xml:space="preserve"> + </w:t>
      </w:r>
      <w:r w:rsidR="001A0C3E" w:rsidRPr="003D45C6">
        <w:rPr>
          <w:rFonts w:ascii="Times New Roman" w:hAnsi="Times New Roman"/>
          <w:b/>
          <w:bCs/>
          <w:color w:val="000000" w:themeColor="text1"/>
          <w:sz w:val="26"/>
          <w:szCs w:val="26"/>
        </w:rPr>
        <w:t>β</w:t>
      </w:r>
      <w:r w:rsidR="001A0C3E" w:rsidRPr="003D45C6">
        <w:rPr>
          <w:rFonts w:ascii="Times New Roman" w:hAnsi="Times New Roman"/>
          <w:b/>
          <w:bCs/>
          <w:color w:val="000000" w:themeColor="text1"/>
          <w:sz w:val="26"/>
          <w:szCs w:val="26"/>
          <w:vertAlign w:val="subscript"/>
          <w:lang w:val="vi-VN"/>
        </w:rPr>
        <w:t>4</w:t>
      </w:r>
      <w:r w:rsidR="001A0C3E" w:rsidRPr="003D45C6">
        <w:rPr>
          <w:rFonts w:ascii="Times New Roman" w:hAnsi="Times New Roman"/>
          <w:b/>
          <w:bCs/>
          <w:color w:val="000000" w:themeColor="text1"/>
          <w:sz w:val="26"/>
          <w:szCs w:val="26"/>
          <w:lang w:val="vi-VN"/>
        </w:rPr>
        <w:t>*</w:t>
      </w:r>
      <w:r w:rsidRPr="003D45C6">
        <w:rPr>
          <w:rFonts w:ascii="Times New Roman" w:hAnsi="Times New Roman"/>
          <w:b/>
          <w:bCs/>
          <w:color w:val="000000" w:themeColor="text1"/>
          <w:sz w:val="26"/>
          <w:szCs w:val="26"/>
        </w:rPr>
        <w:t>X</w:t>
      </w:r>
      <w:r w:rsidRPr="003D45C6">
        <w:rPr>
          <w:rFonts w:ascii="Times New Roman" w:hAnsi="Times New Roman"/>
          <w:b/>
          <w:bCs/>
          <w:color w:val="000000" w:themeColor="text1"/>
          <w:sz w:val="26"/>
          <w:szCs w:val="26"/>
          <w:vertAlign w:val="subscript"/>
        </w:rPr>
        <w:t>4</w:t>
      </w:r>
      <w:r w:rsidR="001A0C3E" w:rsidRPr="003D45C6">
        <w:rPr>
          <w:rFonts w:ascii="Times New Roman" w:hAnsi="Times New Roman"/>
          <w:b/>
          <w:bCs/>
          <w:color w:val="000000" w:themeColor="text1"/>
          <w:sz w:val="26"/>
          <w:szCs w:val="26"/>
          <w:lang w:val="vi-VN"/>
        </w:rPr>
        <w:t xml:space="preserve"> + </w:t>
      </w:r>
      <w:r w:rsidR="001A0C3E" w:rsidRPr="003D45C6">
        <w:rPr>
          <w:rFonts w:ascii="Times New Roman" w:hAnsi="Times New Roman"/>
          <w:b/>
          <w:bCs/>
          <w:color w:val="000000" w:themeColor="text1"/>
          <w:sz w:val="26"/>
          <w:szCs w:val="26"/>
        </w:rPr>
        <w:t>β</w:t>
      </w:r>
      <w:r w:rsidR="001A0C3E" w:rsidRPr="003D45C6">
        <w:rPr>
          <w:rFonts w:ascii="Times New Roman" w:hAnsi="Times New Roman"/>
          <w:b/>
          <w:bCs/>
          <w:color w:val="000000" w:themeColor="text1"/>
          <w:sz w:val="26"/>
          <w:szCs w:val="26"/>
          <w:vertAlign w:val="subscript"/>
          <w:lang w:val="vi-VN"/>
        </w:rPr>
        <w:t>5</w:t>
      </w:r>
      <w:r w:rsidR="001A0C3E" w:rsidRPr="003D45C6">
        <w:rPr>
          <w:rFonts w:ascii="Times New Roman" w:hAnsi="Times New Roman"/>
          <w:b/>
          <w:bCs/>
          <w:color w:val="000000" w:themeColor="text1"/>
          <w:sz w:val="26"/>
          <w:szCs w:val="26"/>
          <w:lang w:val="vi-VN"/>
        </w:rPr>
        <w:t>*</w:t>
      </w:r>
      <w:r w:rsidRPr="003D45C6">
        <w:rPr>
          <w:rFonts w:ascii="Times New Roman" w:hAnsi="Times New Roman"/>
          <w:b/>
          <w:bCs/>
          <w:color w:val="000000" w:themeColor="text1"/>
          <w:sz w:val="26"/>
          <w:szCs w:val="26"/>
        </w:rPr>
        <w:t>X</w:t>
      </w:r>
      <w:r w:rsidRPr="003D45C6">
        <w:rPr>
          <w:rFonts w:ascii="Times New Roman" w:hAnsi="Times New Roman"/>
          <w:b/>
          <w:bCs/>
          <w:color w:val="000000" w:themeColor="text1"/>
          <w:sz w:val="26"/>
          <w:szCs w:val="26"/>
          <w:vertAlign w:val="subscript"/>
        </w:rPr>
        <w:t>5</w:t>
      </w:r>
      <w:r w:rsidR="001A0C3E" w:rsidRPr="003D45C6">
        <w:rPr>
          <w:rFonts w:ascii="Times New Roman" w:hAnsi="Times New Roman"/>
          <w:b/>
          <w:bCs/>
          <w:color w:val="000000" w:themeColor="text1"/>
          <w:sz w:val="26"/>
          <w:szCs w:val="26"/>
          <w:lang w:val="vi-VN"/>
        </w:rPr>
        <w:t xml:space="preserve"> + </w:t>
      </w:r>
      <w:r w:rsidR="001A0C3E" w:rsidRPr="003D45C6">
        <w:rPr>
          <w:rFonts w:ascii="Times New Roman" w:hAnsi="Times New Roman"/>
          <w:b/>
          <w:bCs/>
          <w:color w:val="000000" w:themeColor="text1"/>
          <w:sz w:val="26"/>
          <w:szCs w:val="26"/>
        </w:rPr>
        <w:t>β</w:t>
      </w:r>
      <w:r w:rsidR="001A0C3E" w:rsidRPr="003D45C6">
        <w:rPr>
          <w:rFonts w:ascii="Times New Roman" w:hAnsi="Times New Roman"/>
          <w:b/>
          <w:bCs/>
          <w:color w:val="000000" w:themeColor="text1"/>
          <w:sz w:val="26"/>
          <w:szCs w:val="26"/>
          <w:lang w:val="vi-VN"/>
        </w:rPr>
        <w:t xml:space="preserve">6* </w:t>
      </w:r>
      <w:r w:rsidRPr="003D45C6">
        <w:rPr>
          <w:rFonts w:ascii="Times New Roman" w:hAnsi="Times New Roman"/>
          <w:b/>
          <w:bCs/>
          <w:color w:val="000000" w:themeColor="text1"/>
          <w:sz w:val="26"/>
          <w:szCs w:val="26"/>
        </w:rPr>
        <w:t>X</w:t>
      </w:r>
      <w:r w:rsidRPr="003D45C6">
        <w:rPr>
          <w:rFonts w:ascii="Times New Roman" w:hAnsi="Times New Roman"/>
          <w:b/>
          <w:bCs/>
          <w:color w:val="000000" w:themeColor="text1"/>
          <w:sz w:val="26"/>
          <w:szCs w:val="26"/>
          <w:vertAlign w:val="subscript"/>
        </w:rPr>
        <w:t>6</w:t>
      </w:r>
    </w:p>
    <w:p w:rsidR="000060FE" w:rsidRPr="003D45C6" w:rsidRDefault="008D5538" w:rsidP="008D5538">
      <w:pPr>
        <w:pStyle w:val="Caption"/>
        <w:rPr>
          <w:color w:val="000000" w:themeColor="text1"/>
          <w:szCs w:val="26"/>
        </w:rPr>
      </w:pPr>
      <w:bookmarkStart w:id="186" w:name="_Toc533513157"/>
      <w:r w:rsidRPr="003D45C6">
        <w:rPr>
          <w:color w:val="000000" w:themeColor="text1"/>
        </w:rPr>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4</w:t>
      </w:r>
      <w:r w:rsidR="00E14BCE">
        <w:rPr>
          <w:color w:val="000000" w:themeColor="text1"/>
        </w:rPr>
        <w:fldChar w:fldCharType="end"/>
      </w:r>
      <w:r w:rsidR="00E14BCE">
        <w:rPr>
          <w:color w:val="000000" w:themeColor="text1"/>
        </w:rPr>
        <w:t>.</w:t>
      </w:r>
      <w:r w:rsidR="0060086A">
        <w:rPr>
          <w:color w:val="000000" w:themeColor="text1"/>
        </w:rPr>
        <w:t>8</w:t>
      </w:r>
      <w:r w:rsidRPr="003D45C6">
        <w:rPr>
          <w:color w:val="000000" w:themeColor="text1"/>
        </w:rPr>
        <w:t xml:space="preserve"> </w:t>
      </w:r>
      <w:r w:rsidR="00A068C0" w:rsidRPr="003D45C6">
        <w:rPr>
          <w:color w:val="000000" w:themeColor="text1"/>
          <w:szCs w:val="26"/>
        </w:rPr>
        <w:t>Tương quan giữa các nhân tố ảnh hưởng đến động lực làm</w:t>
      </w:r>
      <w:bookmarkEnd w:id="186"/>
      <w:r w:rsidR="00A068C0" w:rsidRPr="003D45C6">
        <w:rPr>
          <w:color w:val="000000" w:themeColor="text1"/>
          <w:szCs w:val="26"/>
        </w:rPr>
        <w:t xml:space="preserve"> </w:t>
      </w:r>
      <w:r w:rsidR="0060086A">
        <w:rPr>
          <w:color w:val="000000" w:themeColor="text1"/>
          <w:szCs w:val="26"/>
        </w:rPr>
        <w:t>việc</w:t>
      </w: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851"/>
        <w:gridCol w:w="1559"/>
        <w:gridCol w:w="851"/>
        <w:gridCol w:w="992"/>
        <w:gridCol w:w="1134"/>
        <w:gridCol w:w="992"/>
        <w:gridCol w:w="992"/>
        <w:gridCol w:w="851"/>
        <w:gridCol w:w="850"/>
      </w:tblGrid>
      <w:tr w:rsidR="0093612D" w:rsidRPr="003D45C6" w:rsidTr="00BA000D">
        <w:trPr>
          <w:cantSplit/>
        </w:trPr>
        <w:tc>
          <w:tcPr>
            <w:tcW w:w="2410" w:type="dxa"/>
            <w:gridSpan w:val="2"/>
            <w:shd w:val="clear" w:color="auto" w:fill="FFFFFF"/>
            <w:vAlign w:val="bottom"/>
          </w:tcPr>
          <w:p w:rsidR="0093612D" w:rsidRPr="003D45C6" w:rsidRDefault="0093612D" w:rsidP="0093612D">
            <w:pPr>
              <w:autoSpaceDE w:val="0"/>
              <w:autoSpaceDN w:val="0"/>
              <w:adjustRightInd w:val="0"/>
              <w:spacing w:after="0" w:line="360" w:lineRule="auto"/>
              <w:rPr>
                <w:rFonts w:ascii="Times New Roman" w:hAnsi="Times New Roman"/>
                <w:color w:val="000000" w:themeColor="text1"/>
                <w:sz w:val="24"/>
                <w:szCs w:val="24"/>
              </w:rPr>
            </w:pPr>
          </w:p>
        </w:tc>
        <w:tc>
          <w:tcPr>
            <w:tcW w:w="851" w:type="dxa"/>
            <w:shd w:val="clear" w:color="auto" w:fill="FFFFFF"/>
            <w:vAlign w:val="bottom"/>
            <w:hideMark/>
          </w:tcPr>
          <w:p w:rsidR="0093612D" w:rsidRPr="003D45C6" w:rsidRDefault="003851B8" w:rsidP="0093612D">
            <w:pPr>
              <w:autoSpaceDE w:val="0"/>
              <w:autoSpaceDN w:val="0"/>
              <w:adjustRightInd w:val="0"/>
              <w:spacing w:after="0" w:line="360" w:lineRule="auto"/>
              <w:ind w:left="60" w:right="60"/>
              <w:jc w:val="center"/>
              <w:rPr>
                <w:rFonts w:ascii="Times New Roman" w:hAnsi="Times New Roman"/>
                <w:color w:val="000000" w:themeColor="text1"/>
                <w:sz w:val="24"/>
                <w:szCs w:val="24"/>
              </w:rPr>
            </w:pPr>
            <w:r w:rsidRPr="003D45C6">
              <w:rPr>
                <w:rFonts w:ascii="Times New Roman" w:hAnsi="Times New Roman"/>
                <w:color w:val="000000" w:themeColor="text1"/>
                <w:sz w:val="24"/>
                <w:szCs w:val="24"/>
              </w:rPr>
              <w:t>DLLV</w:t>
            </w:r>
          </w:p>
        </w:tc>
        <w:tc>
          <w:tcPr>
            <w:tcW w:w="992" w:type="dxa"/>
            <w:shd w:val="clear" w:color="auto" w:fill="FFFFFF"/>
            <w:vAlign w:val="bottom"/>
            <w:hideMark/>
          </w:tcPr>
          <w:p w:rsidR="0093612D" w:rsidRPr="003D45C6" w:rsidRDefault="00262A6A" w:rsidP="00262A6A">
            <w:pPr>
              <w:autoSpaceDE w:val="0"/>
              <w:autoSpaceDN w:val="0"/>
              <w:adjustRightInd w:val="0"/>
              <w:spacing w:after="0" w:line="360" w:lineRule="auto"/>
              <w:ind w:left="60" w:right="60"/>
              <w:jc w:val="center"/>
              <w:rPr>
                <w:rFonts w:ascii="Times New Roman" w:hAnsi="Times New Roman"/>
                <w:color w:val="000000" w:themeColor="text1"/>
                <w:sz w:val="24"/>
                <w:szCs w:val="24"/>
              </w:rPr>
            </w:pPr>
            <w:r w:rsidRPr="003D45C6">
              <w:rPr>
                <w:rFonts w:ascii="Times New Roman" w:hAnsi="Times New Roman"/>
                <w:color w:val="000000" w:themeColor="text1"/>
                <w:sz w:val="24"/>
                <w:szCs w:val="24"/>
              </w:rPr>
              <w:t>LTPL</w:t>
            </w:r>
          </w:p>
        </w:tc>
        <w:tc>
          <w:tcPr>
            <w:tcW w:w="1134" w:type="dxa"/>
            <w:shd w:val="clear" w:color="auto" w:fill="FFFFFF"/>
            <w:vAlign w:val="bottom"/>
            <w:hideMark/>
          </w:tcPr>
          <w:p w:rsidR="0093612D" w:rsidRPr="003D45C6" w:rsidRDefault="00262A6A" w:rsidP="0093612D">
            <w:pPr>
              <w:autoSpaceDE w:val="0"/>
              <w:autoSpaceDN w:val="0"/>
              <w:adjustRightInd w:val="0"/>
              <w:spacing w:after="0" w:line="360" w:lineRule="auto"/>
              <w:ind w:left="60" w:right="60"/>
              <w:jc w:val="center"/>
              <w:rPr>
                <w:rFonts w:ascii="Times New Roman" w:hAnsi="Times New Roman"/>
                <w:color w:val="000000" w:themeColor="text1"/>
                <w:sz w:val="24"/>
                <w:szCs w:val="24"/>
              </w:rPr>
            </w:pPr>
            <w:r w:rsidRPr="003D45C6">
              <w:rPr>
                <w:rFonts w:ascii="Times New Roman" w:hAnsi="Times New Roman"/>
                <w:color w:val="000000" w:themeColor="text1"/>
                <w:sz w:val="24"/>
                <w:szCs w:val="24"/>
              </w:rPr>
              <w:t>PTCHTT</w:t>
            </w:r>
          </w:p>
        </w:tc>
        <w:tc>
          <w:tcPr>
            <w:tcW w:w="992" w:type="dxa"/>
            <w:shd w:val="clear" w:color="auto" w:fill="FFFFFF"/>
            <w:vAlign w:val="bottom"/>
            <w:hideMark/>
          </w:tcPr>
          <w:p w:rsidR="0093612D" w:rsidRPr="003D45C6" w:rsidRDefault="00262A6A" w:rsidP="0093612D">
            <w:pPr>
              <w:autoSpaceDE w:val="0"/>
              <w:autoSpaceDN w:val="0"/>
              <w:adjustRightInd w:val="0"/>
              <w:spacing w:after="0" w:line="360" w:lineRule="auto"/>
              <w:ind w:left="60" w:right="60"/>
              <w:jc w:val="center"/>
              <w:rPr>
                <w:rFonts w:ascii="Times New Roman" w:hAnsi="Times New Roman"/>
                <w:color w:val="000000" w:themeColor="text1"/>
                <w:sz w:val="24"/>
                <w:szCs w:val="24"/>
              </w:rPr>
            </w:pPr>
            <w:r w:rsidRPr="003D45C6">
              <w:rPr>
                <w:rFonts w:ascii="Times New Roman" w:hAnsi="Times New Roman"/>
                <w:color w:val="000000" w:themeColor="text1"/>
                <w:sz w:val="24"/>
                <w:szCs w:val="24"/>
              </w:rPr>
              <w:t>DKLV</w:t>
            </w:r>
          </w:p>
        </w:tc>
        <w:tc>
          <w:tcPr>
            <w:tcW w:w="992" w:type="dxa"/>
            <w:shd w:val="clear" w:color="auto" w:fill="FFFFFF"/>
            <w:vAlign w:val="bottom"/>
            <w:hideMark/>
          </w:tcPr>
          <w:p w:rsidR="0093612D" w:rsidRPr="003D45C6" w:rsidRDefault="003851B8" w:rsidP="0093612D">
            <w:pPr>
              <w:autoSpaceDE w:val="0"/>
              <w:autoSpaceDN w:val="0"/>
              <w:adjustRightInd w:val="0"/>
              <w:spacing w:after="0" w:line="360" w:lineRule="auto"/>
              <w:ind w:left="60" w:right="60"/>
              <w:jc w:val="center"/>
              <w:rPr>
                <w:rFonts w:ascii="Times New Roman" w:hAnsi="Times New Roman"/>
                <w:color w:val="000000" w:themeColor="text1"/>
                <w:sz w:val="24"/>
                <w:szCs w:val="24"/>
              </w:rPr>
            </w:pPr>
            <w:r w:rsidRPr="003D45C6">
              <w:rPr>
                <w:rFonts w:ascii="Times New Roman" w:hAnsi="Times New Roman"/>
                <w:color w:val="000000" w:themeColor="text1"/>
                <w:sz w:val="24"/>
                <w:szCs w:val="24"/>
              </w:rPr>
              <w:t>QHDN</w:t>
            </w:r>
          </w:p>
        </w:tc>
        <w:tc>
          <w:tcPr>
            <w:tcW w:w="851" w:type="dxa"/>
            <w:shd w:val="clear" w:color="auto" w:fill="FFFFFF"/>
            <w:vAlign w:val="bottom"/>
            <w:hideMark/>
          </w:tcPr>
          <w:p w:rsidR="0093612D" w:rsidRPr="003D45C6" w:rsidRDefault="003851B8" w:rsidP="0093612D">
            <w:pPr>
              <w:autoSpaceDE w:val="0"/>
              <w:autoSpaceDN w:val="0"/>
              <w:adjustRightInd w:val="0"/>
              <w:spacing w:after="0" w:line="360" w:lineRule="auto"/>
              <w:ind w:left="60" w:right="60"/>
              <w:jc w:val="center"/>
              <w:rPr>
                <w:rFonts w:ascii="Times New Roman" w:hAnsi="Times New Roman"/>
                <w:color w:val="000000" w:themeColor="text1"/>
                <w:sz w:val="24"/>
                <w:szCs w:val="24"/>
              </w:rPr>
            </w:pPr>
            <w:r w:rsidRPr="003D45C6">
              <w:rPr>
                <w:rFonts w:ascii="Times New Roman" w:hAnsi="Times New Roman"/>
                <w:color w:val="000000" w:themeColor="text1"/>
                <w:sz w:val="24"/>
                <w:szCs w:val="24"/>
              </w:rPr>
              <w:t>HTLD</w:t>
            </w:r>
          </w:p>
        </w:tc>
        <w:tc>
          <w:tcPr>
            <w:tcW w:w="850" w:type="dxa"/>
            <w:shd w:val="clear" w:color="auto" w:fill="FFFFFF"/>
            <w:vAlign w:val="bottom"/>
            <w:hideMark/>
          </w:tcPr>
          <w:p w:rsidR="0093612D" w:rsidRPr="003D45C6" w:rsidRDefault="003851B8" w:rsidP="0093612D">
            <w:pPr>
              <w:autoSpaceDE w:val="0"/>
              <w:autoSpaceDN w:val="0"/>
              <w:adjustRightInd w:val="0"/>
              <w:spacing w:after="0" w:line="360" w:lineRule="auto"/>
              <w:ind w:left="60" w:right="60"/>
              <w:jc w:val="center"/>
              <w:rPr>
                <w:rFonts w:ascii="Times New Roman" w:hAnsi="Times New Roman"/>
                <w:color w:val="000000" w:themeColor="text1"/>
                <w:sz w:val="24"/>
                <w:szCs w:val="24"/>
              </w:rPr>
            </w:pPr>
            <w:r w:rsidRPr="003D45C6">
              <w:rPr>
                <w:rFonts w:ascii="Times New Roman" w:hAnsi="Times New Roman"/>
                <w:color w:val="000000" w:themeColor="text1"/>
                <w:sz w:val="24"/>
                <w:szCs w:val="24"/>
              </w:rPr>
              <w:t>TH</w:t>
            </w:r>
          </w:p>
        </w:tc>
      </w:tr>
      <w:tr w:rsidR="003851B8" w:rsidRPr="003D45C6" w:rsidTr="00BA000D">
        <w:trPr>
          <w:cantSplit/>
        </w:trPr>
        <w:tc>
          <w:tcPr>
            <w:tcW w:w="851" w:type="dxa"/>
            <w:vMerge w:val="restart"/>
            <w:shd w:val="clear" w:color="auto" w:fill="FFFFFF"/>
            <w:hideMark/>
          </w:tcPr>
          <w:p w:rsidR="0093612D" w:rsidRPr="003D45C6" w:rsidRDefault="003851B8" w:rsidP="0093612D">
            <w:pPr>
              <w:autoSpaceDE w:val="0"/>
              <w:autoSpaceDN w:val="0"/>
              <w:adjustRightInd w:val="0"/>
              <w:spacing w:after="0" w:line="360" w:lineRule="auto"/>
              <w:ind w:left="60" w:right="60"/>
              <w:rPr>
                <w:rFonts w:ascii="Times New Roman" w:hAnsi="Times New Roman"/>
                <w:color w:val="000000" w:themeColor="text1"/>
                <w:sz w:val="24"/>
                <w:szCs w:val="24"/>
              </w:rPr>
            </w:pPr>
            <w:r w:rsidRPr="003D45C6">
              <w:rPr>
                <w:rFonts w:ascii="Times New Roman" w:hAnsi="Times New Roman"/>
                <w:color w:val="000000" w:themeColor="text1"/>
                <w:sz w:val="24"/>
                <w:szCs w:val="24"/>
              </w:rPr>
              <w:t>DLLV</w:t>
            </w:r>
          </w:p>
        </w:tc>
        <w:tc>
          <w:tcPr>
            <w:tcW w:w="1559" w:type="dxa"/>
            <w:shd w:val="clear" w:color="auto" w:fill="FFFFFF"/>
            <w:hideMark/>
          </w:tcPr>
          <w:p w:rsidR="0093612D" w:rsidRPr="003D45C6" w:rsidRDefault="003914C7" w:rsidP="003914C7">
            <w:pPr>
              <w:autoSpaceDE w:val="0"/>
              <w:autoSpaceDN w:val="0"/>
              <w:adjustRightInd w:val="0"/>
              <w:spacing w:after="0" w:line="360" w:lineRule="auto"/>
              <w:ind w:left="60" w:right="60"/>
              <w:rPr>
                <w:rFonts w:ascii="Times New Roman" w:hAnsi="Times New Roman"/>
                <w:color w:val="000000" w:themeColor="text1"/>
                <w:sz w:val="24"/>
                <w:szCs w:val="24"/>
              </w:rPr>
            </w:pPr>
            <w:r>
              <w:rPr>
                <w:rFonts w:ascii="Times New Roman" w:hAnsi="Times New Roman"/>
                <w:color w:val="000000" w:themeColor="text1"/>
                <w:sz w:val="24"/>
                <w:szCs w:val="24"/>
              </w:rPr>
              <w:t xml:space="preserve"> H</w:t>
            </w:r>
            <w:r w:rsidRPr="003914C7">
              <w:rPr>
                <w:rFonts w:ascii="Times New Roman" w:hAnsi="Times New Roman"/>
                <w:color w:val="000000" w:themeColor="text1"/>
                <w:sz w:val="24"/>
                <w:szCs w:val="24"/>
              </w:rPr>
              <w:t>ệ</w:t>
            </w:r>
            <w:r>
              <w:rPr>
                <w:rFonts w:ascii="Times New Roman" w:hAnsi="Times New Roman"/>
                <w:color w:val="000000" w:themeColor="text1"/>
                <w:sz w:val="24"/>
                <w:szCs w:val="24"/>
              </w:rPr>
              <w:t xml:space="preserve"> s</w:t>
            </w:r>
            <w:r w:rsidRPr="003914C7">
              <w:rPr>
                <w:rFonts w:ascii="Times New Roman" w:hAnsi="Times New Roman"/>
                <w:color w:val="000000" w:themeColor="text1"/>
                <w:sz w:val="24"/>
                <w:szCs w:val="24"/>
              </w:rPr>
              <w:t>ố</w:t>
            </w:r>
            <w:r>
              <w:rPr>
                <w:rFonts w:ascii="Times New Roman" w:hAnsi="Times New Roman"/>
                <w:color w:val="000000" w:themeColor="text1"/>
                <w:sz w:val="24"/>
                <w:szCs w:val="24"/>
              </w:rPr>
              <w:t xml:space="preserve"> t</w:t>
            </w:r>
            <w:r w:rsidRPr="003914C7">
              <w:rPr>
                <w:rFonts w:ascii="Times New Roman" w:hAnsi="Times New Roman"/>
                <w:color w:val="000000" w:themeColor="text1"/>
                <w:sz w:val="24"/>
                <w:szCs w:val="24"/>
              </w:rPr>
              <w:t>ươ</w:t>
            </w:r>
            <w:r>
              <w:rPr>
                <w:rFonts w:ascii="Times New Roman" w:hAnsi="Times New Roman"/>
                <w:color w:val="000000" w:themeColor="text1"/>
                <w:sz w:val="24"/>
                <w:szCs w:val="24"/>
              </w:rPr>
              <w:t xml:space="preserve">ng quan </w:t>
            </w:r>
            <w:r w:rsidR="0093612D" w:rsidRPr="003D45C6">
              <w:rPr>
                <w:rFonts w:ascii="Times New Roman" w:hAnsi="Times New Roman"/>
                <w:color w:val="000000" w:themeColor="text1"/>
                <w:sz w:val="24"/>
                <w:szCs w:val="24"/>
              </w:rPr>
              <w:t xml:space="preserve">Pearson </w:t>
            </w: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1</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,449</w:t>
            </w:r>
            <w:r w:rsidRPr="003D45C6">
              <w:rPr>
                <w:rFonts w:ascii="Times New Roman" w:hAnsi="Times New Roman"/>
                <w:color w:val="000000" w:themeColor="text1"/>
                <w:sz w:val="24"/>
                <w:szCs w:val="24"/>
                <w:vertAlign w:val="superscript"/>
              </w:rPr>
              <w:t>**</w:t>
            </w:r>
          </w:p>
        </w:tc>
        <w:tc>
          <w:tcPr>
            <w:tcW w:w="1134"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,635</w:t>
            </w:r>
            <w:r w:rsidRPr="003D45C6">
              <w:rPr>
                <w:rFonts w:ascii="Times New Roman" w:hAnsi="Times New Roman"/>
                <w:color w:val="000000" w:themeColor="text1"/>
                <w:sz w:val="24"/>
                <w:szCs w:val="24"/>
                <w:vertAlign w:val="superscript"/>
              </w:rPr>
              <w:t>**</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,406</w:t>
            </w:r>
            <w:r w:rsidRPr="003D45C6">
              <w:rPr>
                <w:rFonts w:ascii="Times New Roman" w:hAnsi="Times New Roman"/>
                <w:color w:val="000000" w:themeColor="text1"/>
                <w:sz w:val="24"/>
                <w:szCs w:val="24"/>
                <w:vertAlign w:val="superscript"/>
              </w:rPr>
              <w:t>**</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,411</w:t>
            </w:r>
            <w:r w:rsidRPr="003D45C6">
              <w:rPr>
                <w:rFonts w:ascii="Times New Roman" w:hAnsi="Times New Roman"/>
                <w:color w:val="000000" w:themeColor="text1"/>
                <w:sz w:val="24"/>
                <w:szCs w:val="24"/>
                <w:vertAlign w:val="superscript"/>
              </w:rPr>
              <w:t>**</w:t>
            </w: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,517</w:t>
            </w:r>
            <w:r w:rsidRPr="003D45C6">
              <w:rPr>
                <w:rFonts w:ascii="Times New Roman" w:hAnsi="Times New Roman"/>
                <w:color w:val="000000" w:themeColor="text1"/>
                <w:sz w:val="24"/>
                <w:szCs w:val="24"/>
                <w:vertAlign w:val="superscript"/>
              </w:rPr>
              <w:t>**</w:t>
            </w:r>
          </w:p>
        </w:tc>
        <w:tc>
          <w:tcPr>
            <w:tcW w:w="850"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,471</w:t>
            </w:r>
            <w:r w:rsidRPr="003D45C6">
              <w:rPr>
                <w:rFonts w:ascii="Times New Roman" w:hAnsi="Times New Roman"/>
                <w:color w:val="000000" w:themeColor="text1"/>
                <w:sz w:val="24"/>
                <w:szCs w:val="24"/>
                <w:vertAlign w:val="superscript"/>
              </w:rPr>
              <w:t>**</w:t>
            </w:r>
          </w:p>
        </w:tc>
      </w:tr>
      <w:tr w:rsidR="003851B8" w:rsidRPr="003D45C6" w:rsidTr="00BA000D">
        <w:trPr>
          <w:cantSplit/>
        </w:trPr>
        <w:tc>
          <w:tcPr>
            <w:tcW w:w="851" w:type="dxa"/>
            <w:vMerge/>
            <w:vAlign w:val="center"/>
            <w:hideMark/>
          </w:tcPr>
          <w:p w:rsidR="0093612D" w:rsidRPr="003D45C6" w:rsidRDefault="0093612D" w:rsidP="0093612D">
            <w:pPr>
              <w:spacing w:after="0" w:line="360" w:lineRule="auto"/>
              <w:rPr>
                <w:rFonts w:ascii="Times New Roman" w:hAnsi="Times New Roman"/>
                <w:color w:val="000000" w:themeColor="text1"/>
                <w:sz w:val="24"/>
                <w:szCs w:val="24"/>
              </w:rPr>
            </w:pPr>
          </w:p>
        </w:tc>
        <w:tc>
          <w:tcPr>
            <w:tcW w:w="1559" w:type="dxa"/>
            <w:shd w:val="clear" w:color="auto" w:fill="FFFFFF"/>
            <w:hideMark/>
          </w:tcPr>
          <w:p w:rsidR="0093612D" w:rsidRPr="003D45C6" w:rsidRDefault="0093612D" w:rsidP="0093612D">
            <w:pPr>
              <w:autoSpaceDE w:val="0"/>
              <w:autoSpaceDN w:val="0"/>
              <w:adjustRightInd w:val="0"/>
              <w:spacing w:after="0" w:line="360" w:lineRule="auto"/>
              <w:ind w:left="60" w:right="60"/>
              <w:rPr>
                <w:rFonts w:ascii="Times New Roman" w:hAnsi="Times New Roman"/>
                <w:color w:val="000000" w:themeColor="text1"/>
                <w:sz w:val="24"/>
                <w:szCs w:val="24"/>
              </w:rPr>
            </w:pPr>
            <w:r w:rsidRPr="003D45C6">
              <w:rPr>
                <w:rFonts w:ascii="Times New Roman" w:hAnsi="Times New Roman"/>
                <w:color w:val="000000" w:themeColor="text1"/>
                <w:sz w:val="24"/>
                <w:szCs w:val="24"/>
              </w:rPr>
              <w:t>Sig, (2-tailed)</w:t>
            </w:r>
          </w:p>
        </w:tc>
        <w:tc>
          <w:tcPr>
            <w:tcW w:w="851" w:type="dxa"/>
            <w:shd w:val="clear" w:color="auto" w:fill="FFFFFF"/>
            <w:vAlign w:val="center"/>
          </w:tcPr>
          <w:p w:rsidR="0093612D" w:rsidRPr="003D45C6" w:rsidRDefault="0093612D" w:rsidP="0093612D">
            <w:pPr>
              <w:autoSpaceDE w:val="0"/>
              <w:autoSpaceDN w:val="0"/>
              <w:adjustRightInd w:val="0"/>
              <w:spacing w:after="0" w:line="360" w:lineRule="auto"/>
              <w:rPr>
                <w:rFonts w:ascii="Times New Roman" w:hAnsi="Times New Roman"/>
                <w:color w:val="000000" w:themeColor="text1"/>
                <w:sz w:val="24"/>
                <w:szCs w:val="24"/>
              </w:rPr>
            </w:pP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,000</w:t>
            </w:r>
          </w:p>
        </w:tc>
        <w:tc>
          <w:tcPr>
            <w:tcW w:w="1134"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,000</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,000</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,000</w:t>
            </w: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,000</w:t>
            </w:r>
          </w:p>
        </w:tc>
        <w:tc>
          <w:tcPr>
            <w:tcW w:w="850"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,000</w:t>
            </w:r>
          </w:p>
        </w:tc>
      </w:tr>
      <w:tr w:rsidR="003851B8" w:rsidRPr="003D45C6" w:rsidTr="00BA000D">
        <w:trPr>
          <w:cantSplit/>
        </w:trPr>
        <w:tc>
          <w:tcPr>
            <w:tcW w:w="851" w:type="dxa"/>
            <w:vMerge w:val="restart"/>
            <w:shd w:val="clear" w:color="auto" w:fill="FFFFFF"/>
            <w:hideMark/>
          </w:tcPr>
          <w:p w:rsidR="0093612D" w:rsidRPr="003D45C6" w:rsidRDefault="003851B8" w:rsidP="0093612D">
            <w:pPr>
              <w:autoSpaceDE w:val="0"/>
              <w:autoSpaceDN w:val="0"/>
              <w:adjustRightInd w:val="0"/>
              <w:spacing w:after="0" w:line="360" w:lineRule="auto"/>
              <w:ind w:left="60" w:right="60"/>
              <w:rPr>
                <w:rFonts w:ascii="Times New Roman" w:hAnsi="Times New Roman"/>
                <w:color w:val="000000" w:themeColor="text1"/>
                <w:sz w:val="24"/>
                <w:szCs w:val="24"/>
              </w:rPr>
            </w:pPr>
            <w:r w:rsidRPr="003D45C6">
              <w:rPr>
                <w:rFonts w:ascii="Times New Roman" w:hAnsi="Times New Roman"/>
                <w:color w:val="000000" w:themeColor="text1"/>
                <w:sz w:val="24"/>
                <w:szCs w:val="24"/>
              </w:rPr>
              <w:t>LTPL</w:t>
            </w:r>
          </w:p>
        </w:tc>
        <w:tc>
          <w:tcPr>
            <w:tcW w:w="1559" w:type="dxa"/>
            <w:shd w:val="clear" w:color="auto" w:fill="FFFFFF"/>
            <w:hideMark/>
          </w:tcPr>
          <w:p w:rsidR="0093612D" w:rsidRPr="003D45C6" w:rsidRDefault="003914C7" w:rsidP="0093612D">
            <w:pPr>
              <w:autoSpaceDE w:val="0"/>
              <w:autoSpaceDN w:val="0"/>
              <w:adjustRightInd w:val="0"/>
              <w:spacing w:after="0" w:line="360" w:lineRule="auto"/>
              <w:ind w:left="60" w:right="60"/>
              <w:rPr>
                <w:rFonts w:ascii="Times New Roman" w:hAnsi="Times New Roman"/>
                <w:color w:val="000000" w:themeColor="text1"/>
                <w:sz w:val="24"/>
                <w:szCs w:val="24"/>
              </w:rPr>
            </w:pPr>
            <w:r>
              <w:rPr>
                <w:rFonts w:ascii="Times New Roman" w:hAnsi="Times New Roman"/>
                <w:color w:val="000000" w:themeColor="text1"/>
                <w:sz w:val="24"/>
                <w:szCs w:val="24"/>
              </w:rPr>
              <w:t>H</w:t>
            </w:r>
            <w:r w:rsidRPr="003914C7">
              <w:rPr>
                <w:rFonts w:ascii="Times New Roman" w:hAnsi="Times New Roman"/>
                <w:color w:val="000000" w:themeColor="text1"/>
                <w:sz w:val="24"/>
                <w:szCs w:val="24"/>
              </w:rPr>
              <w:t>ệ</w:t>
            </w:r>
            <w:r>
              <w:rPr>
                <w:rFonts w:ascii="Times New Roman" w:hAnsi="Times New Roman"/>
                <w:color w:val="000000" w:themeColor="text1"/>
                <w:sz w:val="24"/>
                <w:szCs w:val="24"/>
              </w:rPr>
              <w:t xml:space="preserve"> s</w:t>
            </w:r>
            <w:r w:rsidRPr="003914C7">
              <w:rPr>
                <w:rFonts w:ascii="Times New Roman" w:hAnsi="Times New Roman"/>
                <w:color w:val="000000" w:themeColor="text1"/>
                <w:sz w:val="24"/>
                <w:szCs w:val="24"/>
              </w:rPr>
              <w:t>ố</w:t>
            </w:r>
            <w:r>
              <w:rPr>
                <w:rFonts w:ascii="Times New Roman" w:hAnsi="Times New Roman"/>
                <w:color w:val="000000" w:themeColor="text1"/>
                <w:sz w:val="24"/>
                <w:szCs w:val="24"/>
              </w:rPr>
              <w:t xml:space="preserve"> t</w:t>
            </w:r>
            <w:r w:rsidRPr="003914C7">
              <w:rPr>
                <w:rFonts w:ascii="Times New Roman" w:hAnsi="Times New Roman"/>
                <w:color w:val="000000" w:themeColor="text1"/>
                <w:sz w:val="24"/>
                <w:szCs w:val="24"/>
              </w:rPr>
              <w:t>ươ</w:t>
            </w:r>
            <w:r>
              <w:rPr>
                <w:rFonts w:ascii="Times New Roman" w:hAnsi="Times New Roman"/>
                <w:color w:val="000000" w:themeColor="text1"/>
                <w:sz w:val="24"/>
                <w:szCs w:val="24"/>
              </w:rPr>
              <w:t xml:space="preserve">ng quan </w:t>
            </w:r>
            <w:r w:rsidRPr="003D45C6">
              <w:rPr>
                <w:rFonts w:ascii="Times New Roman" w:hAnsi="Times New Roman"/>
                <w:color w:val="000000" w:themeColor="text1"/>
                <w:sz w:val="24"/>
                <w:szCs w:val="24"/>
              </w:rPr>
              <w:t xml:space="preserve">Pearson </w:t>
            </w: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,449</w:t>
            </w:r>
            <w:r w:rsidRPr="003D45C6">
              <w:rPr>
                <w:rFonts w:ascii="Times New Roman" w:hAnsi="Times New Roman"/>
                <w:color w:val="000000" w:themeColor="text1"/>
                <w:sz w:val="24"/>
                <w:szCs w:val="24"/>
                <w:vertAlign w:val="superscript"/>
              </w:rPr>
              <w:t>**</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1</w:t>
            </w:r>
          </w:p>
        </w:tc>
        <w:tc>
          <w:tcPr>
            <w:tcW w:w="1134"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,177</w:t>
            </w:r>
            <w:r w:rsidRPr="003D45C6">
              <w:rPr>
                <w:rFonts w:ascii="Times New Roman" w:hAnsi="Times New Roman"/>
                <w:color w:val="000000" w:themeColor="text1"/>
                <w:sz w:val="24"/>
                <w:szCs w:val="24"/>
                <w:vertAlign w:val="superscript"/>
              </w:rPr>
              <w:t>*</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,007</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,250</w:t>
            </w:r>
            <w:r w:rsidRPr="003D45C6">
              <w:rPr>
                <w:rFonts w:ascii="Times New Roman" w:hAnsi="Times New Roman"/>
                <w:color w:val="000000" w:themeColor="text1"/>
                <w:sz w:val="24"/>
                <w:szCs w:val="24"/>
                <w:vertAlign w:val="superscript"/>
              </w:rPr>
              <w:t>**</w:t>
            </w: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,213</w:t>
            </w:r>
            <w:r w:rsidRPr="003D45C6">
              <w:rPr>
                <w:rFonts w:ascii="Times New Roman" w:hAnsi="Times New Roman"/>
                <w:color w:val="000000" w:themeColor="text1"/>
                <w:sz w:val="24"/>
                <w:szCs w:val="24"/>
                <w:vertAlign w:val="superscript"/>
              </w:rPr>
              <w:t>**</w:t>
            </w:r>
          </w:p>
        </w:tc>
        <w:tc>
          <w:tcPr>
            <w:tcW w:w="850"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,256</w:t>
            </w:r>
            <w:r w:rsidRPr="003D45C6">
              <w:rPr>
                <w:rFonts w:ascii="Times New Roman" w:hAnsi="Times New Roman"/>
                <w:color w:val="000000" w:themeColor="text1"/>
                <w:sz w:val="24"/>
                <w:szCs w:val="24"/>
                <w:vertAlign w:val="superscript"/>
              </w:rPr>
              <w:t>**</w:t>
            </w:r>
          </w:p>
        </w:tc>
      </w:tr>
      <w:tr w:rsidR="003851B8" w:rsidRPr="003D45C6" w:rsidTr="00BA000D">
        <w:trPr>
          <w:cantSplit/>
        </w:trPr>
        <w:tc>
          <w:tcPr>
            <w:tcW w:w="851" w:type="dxa"/>
            <w:vMerge/>
            <w:vAlign w:val="center"/>
            <w:hideMark/>
          </w:tcPr>
          <w:p w:rsidR="0093612D" w:rsidRPr="003D45C6" w:rsidRDefault="0093612D" w:rsidP="0093612D">
            <w:pPr>
              <w:spacing w:after="0" w:line="360" w:lineRule="auto"/>
              <w:rPr>
                <w:rFonts w:ascii="Times New Roman" w:hAnsi="Times New Roman"/>
                <w:color w:val="000000" w:themeColor="text1"/>
                <w:sz w:val="24"/>
                <w:szCs w:val="24"/>
              </w:rPr>
            </w:pPr>
          </w:p>
        </w:tc>
        <w:tc>
          <w:tcPr>
            <w:tcW w:w="1559" w:type="dxa"/>
            <w:shd w:val="clear" w:color="auto" w:fill="FFFFFF"/>
            <w:hideMark/>
          </w:tcPr>
          <w:p w:rsidR="0093612D" w:rsidRPr="003D45C6" w:rsidRDefault="0093612D" w:rsidP="0093612D">
            <w:pPr>
              <w:autoSpaceDE w:val="0"/>
              <w:autoSpaceDN w:val="0"/>
              <w:adjustRightInd w:val="0"/>
              <w:spacing w:after="0" w:line="360" w:lineRule="auto"/>
              <w:ind w:left="60" w:right="60"/>
              <w:rPr>
                <w:rFonts w:ascii="Times New Roman" w:hAnsi="Times New Roman"/>
                <w:color w:val="000000" w:themeColor="text1"/>
                <w:sz w:val="24"/>
                <w:szCs w:val="24"/>
              </w:rPr>
            </w:pPr>
            <w:r w:rsidRPr="003D45C6">
              <w:rPr>
                <w:rFonts w:ascii="Times New Roman" w:hAnsi="Times New Roman"/>
                <w:color w:val="000000" w:themeColor="text1"/>
                <w:sz w:val="24"/>
                <w:szCs w:val="24"/>
              </w:rPr>
              <w:t>Sig, (2-tailed)</w:t>
            </w: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,000</w:t>
            </w:r>
          </w:p>
        </w:tc>
        <w:tc>
          <w:tcPr>
            <w:tcW w:w="992" w:type="dxa"/>
            <w:shd w:val="clear" w:color="auto" w:fill="FFFFFF"/>
            <w:vAlign w:val="center"/>
          </w:tcPr>
          <w:p w:rsidR="0093612D" w:rsidRPr="003D45C6" w:rsidRDefault="0093612D" w:rsidP="0093612D">
            <w:pPr>
              <w:autoSpaceDE w:val="0"/>
              <w:autoSpaceDN w:val="0"/>
              <w:adjustRightInd w:val="0"/>
              <w:spacing w:after="0" w:line="360" w:lineRule="auto"/>
              <w:rPr>
                <w:rFonts w:ascii="Times New Roman" w:hAnsi="Times New Roman"/>
                <w:color w:val="000000" w:themeColor="text1"/>
                <w:sz w:val="24"/>
                <w:szCs w:val="24"/>
              </w:rPr>
            </w:pPr>
          </w:p>
        </w:tc>
        <w:tc>
          <w:tcPr>
            <w:tcW w:w="1134"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,030</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,936</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,002</w:t>
            </w: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,009</w:t>
            </w:r>
          </w:p>
        </w:tc>
        <w:tc>
          <w:tcPr>
            <w:tcW w:w="850"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,002</w:t>
            </w:r>
          </w:p>
        </w:tc>
      </w:tr>
      <w:tr w:rsidR="003851B8" w:rsidRPr="003D45C6" w:rsidTr="00BA000D">
        <w:trPr>
          <w:cantSplit/>
        </w:trPr>
        <w:tc>
          <w:tcPr>
            <w:tcW w:w="851" w:type="dxa"/>
            <w:vMerge w:val="restart"/>
            <w:shd w:val="clear" w:color="auto" w:fill="FFFFFF"/>
            <w:hideMark/>
          </w:tcPr>
          <w:p w:rsidR="0093612D" w:rsidRPr="003D45C6" w:rsidRDefault="003851B8" w:rsidP="0093612D">
            <w:pPr>
              <w:autoSpaceDE w:val="0"/>
              <w:autoSpaceDN w:val="0"/>
              <w:adjustRightInd w:val="0"/>
              <w:spacing w:after="0" w:line="360" w:lineRule="auto"/>
              <w:ind w:left="60" w:right="60"/>
              <w:rPr>
                <w:rFonts w:ascii="Times New Roman" w:hAnsi="Times New Roman"/>
                <w:color w:val="000000" w:themeColor="text1"/>
                <w:sz w:val="24"/>
                <w:szCs w:val="24"/>
              </w:rPr>
            </w:pPr>
            <w:r w:rsidRPr="003D45C6">
              <w:rPr>
                <w:rFonts w:ascii="Times New Roman" w:hAnsi="Times New Roman"/>
                <w:color w:val="000000" w:themeColor="text1"/>
                <w:sz w:val="24"/>
                <w:szCs w:val="24"/>
              </w:rPr>
              <w:t>PTCHTT</w:t>
            </w:r>
          </w:p>
        </w:tc>
        <w:tc>
          <w:tcPr>
            <w:tcW w:w="1559" w:type="dxa"/>
            <w:shd w:val="clear" w:color="auto" w:fill="FFFFFF"/>
            <w:hideMark/>
          </w:tcPr>
          <w:p w:rsidR="0093612D" w:rsidRPr="003D45C6" w:rsidRDefault="003914C7" w:rsidP="0093612D">
            <w:pPr>
              <w:autoSpaceDE w:val="0"/>
              <w:autoSpaceDN w:val="0"/>
              <w:adjustRightInd w:val="0"/>
              <w:spacing w:after="0" w:line="360" w:lineRule="auto"/>
              <w:ind w:left="60" w:right="60"/>
              <w:rPr>
                <w:rFonts w:ascii="Times New Roman" w:hAnsi="Times New Roman"/>
                <w:color w:val="000000" w:themeColor="text1"/>
                <w:sz w:val="24"/>
                <w:szCs w:val="24"/>
              </w:rPr>
            </w:pPr>
            <w:r>
              <w:rPr>
                <w:rFonts w:ascii="Times New Roman" w:hAnsi="Times New Roman"/>
                <w:color w:val="000000" w:themeColor="text1"/>
                <w:sz w:val="24"/>
                <w:szCs w:val="24"/>
              </w:rPr>
              <w:t>H</w:t>
            </w:r>
            <w:r w:rsidRPr="003914C7">
              <w:rPr>
                <w:rFonts w:ascii="Times New Roman" w:hAnsi="Times New Roman"/>
                <w:color w:val="000000" w:themeColor="text1"/>
                <w:sz w:val="24"/>
                <w:szCs w:val="24"/>
              </w:rPr>
              <w:t>ệ</w:t>
            </w:r>
            <w:r>
              <w:rPr>
                <w:rFonts w:ascii="Times New Roman" w:hAnsi="Times New Roman"/>
                <w:color w:val="000000" w:themeColor="text1"/>
                <w:sz w:val="24"/>
                <w:szCs w:val="24"/>
              </w:rPr>
              <w:t xml:space="preserve"> s</w:t>
            </w:r>
            <w:r w:rsidRPr="003914C7">
              <w:rPr>
                <w:rFonts w:ascii="Times New Roman" w:hAnsi="Times New Roman"/>
                <w:color w:val="000000" w:themeColor="text1"/>
                <w:sz w:val="24"/>
                <w:szCs w:val="24"/>
              </w:rPr>
              <w:t>ố</w:t>
            </w:r>
            <w:r>
              <w:rPr>
                <w:rFonts w:ascii="Times New Roman" w:hAnsi="Times New Roman"/>
                <w:color w:val="000000" w:themeColor="text1"/>
                <w:sz w:val="24"/>
                <w:szCs w:val="24"/>
              </w:rPr>
              <w:t xml:space="preserve"> t</w:t>
            </w:r>
            <w:r w:rsidRPr="003914C7">
              <w:rPr>
                <w:rFonts w:ascii="Times New Roman" w:hAnsi="Times New Roman"/>
                <w:color w:val="000000" w:themeColor="text1"/>
                <w:sz w:val="24"/>
                <w:szCs w:val="24"/>
              </w:rPr>
              <w:t>ươ</w:t>
            </w:r>
            <w:r>
              <w:rPr>
                <w:rFonts w:ascii="Times New Roman" w:hAnsi="Times New Roman"/>
                <w:color w:val="000000" w:themeColor="text1"/>
                <w:sz w:val="24"/>
                <w:szCs w:val="24"/>
              </w:rPr>
              <w:t xml:space="preserve">ng quan </w:t>
            </w:r>
            <w:r w:rsidRPr="003D45C6">
              <w:rPr>
                <w:rFonts w:ascii="Times New Roman" w:hAnsi="Times New Roman"/>
                <w:color w:val="000000" w:themeColor="text1"/>
                <w:sz w:val="24"/>
                <w:szCs w:val="24"/>
              </w:rPr>
              <w:t xml:space="preserve">Pearson </w:t>
            </w: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,635</w:t>
            </w:r>
            <w:r w:rsidRPr="003D45C6">
              <w:rPr>
                <w:rFonts w:ascii="Times New Roman" w:hAnsi="Times New Roman"/>
                <w:color w:val="000000" w:themeColor="text1"/>
                <w:sz w:val="24"/>
                <w:szCs w:val="24"/>
                <w:vertAlign w:val="superscript"/>
              </w:rPr>
              <w:t>**</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,177</w:t>
            </w:r>
            <w:r w:rsidRPr="003D45C6">
              <w:rPr>
                <w:rFonts w:ascii="Times New Roman" w:hAnsi="Times New Roman"/>
                <w:color w:val="000000" w:themeColor="text1"/>
                <w:sz w:val="24"/>
                <w:szCs w:val="24"/>
                <w:vertAlign w:val="superscript"/>
              </w:rPr>
              <w:t>*</w:t>
            </w:r>
          </w:p>
        </w:tc>
        <w:tc>
          <w:tcPr>
            <w:tcW w:w="1134"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1</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,218</w:t>
            </w:r>
            <w:r w:rsidRPr="003D45C6">
              <w:rPr>
                <w:rFonts w:ascii="Times New Roman" w:hAnsi="Times New Roman"/>
                <w:color w:val="000000" w:themeColor="text1"/>
                <w:sz w:val="24"/>
                <w:szCs w:val="24"/>
                <w:vertAlign w:val="superscript"/>
              </w:rPr>
              <w:t>**</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,216</w:t>
            </w:r>
            <w:r w:rsidRPr="003D45C6">
              <w:rPr>
                <w:rFonts w:ascii="Times New Roman" w:hAnsi="Times New Roman"/>
                <w:color w:val="000000" w:themeColor="text1"/>
                <w:sz w:val="24"/>
                <w:szCs w:val="24"/>
                <w:vertAlign w:val="superscript"/>
              </w:rPr>
              <w:t>**</w:t>
            </w: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,395</w:t>
            </w:r>
            <w:r w:rsidRPr="003D45C6">
              <w:rPr>
                <w:rFonts w:ascii="Times New Roman" w:hAnsi="Times New Roman"/>
                <w:color w:val="000000" w:themeColor="text1"/>
                <w:sz w:val="24"/>
                <w:szCs w:val="24"/>
                <w:vertAlign w:val="superscript"/>
              </w:rPr>
              <w:t>**</w:t>
            </w:r>
          </w:p>
        </w:tc>
        <w:tc>
          <w:tcPr>
            <w:tcW w:w="850"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,310</w:t>
            </w:r>
            <w:r w:rsidRPr="003D45C6">
              <w:rPr>
                <w:rFonts w:ascii="Times New Roman" w:hAnsi="Times New Roman"/>
                <w:color w:val="000000" w:themeColor="text1"/>
                <w:sz w:val="24"/>
                <w:szCs w:val="24"/>
                <w:vertAlign w:val="superscript"/>
              </w:rPr>
              <w:t>**</w:t>
            </w:r>
          </w:p>
        </w:tc>
      </w:tr>
      <w:tr w:rsidR="003851B8" w:rsidRPr="003D45C6" w:rsidTr="00BA000D">
        <w:trPr>
          <w:cantSplit/>
        </w:trPr>
        <w:tc>
          <w:tcPr>
            <w:tcW w:w="851" w:type="dxa"/>
            <w:vMerge/>
            <w:vAlign w:val="center"/>
            <w:hideMark/>
          </w:tcPr>
          <w:p w:rsidR="0093612D" w:rsidRPr="003D45C6" w:rsidRDefault="0093612D" w:rsidP="0093612D">
            <w:pPr>
              <w:spacing w:after="0" w:line="360" w:lineRule="auto"/>
              <w:rPr>
                <w:rFonts w:ascii="Times New Roman" w:hAnsi="Times New Roman"/>
                <w:color w:val="000000" w:themeColor="text1"/>
                <w:sz w:val="24"/>
                <w:szCs w:val="24"/>
              </w:rPr>
            </w:pPr>
          </w:p>
        </w:tc>
        <w:tc>
          <w:tcPr>
            <w:tcW w:w="1559" w:type="dxa"/>
            <w:shd w:val="clear" w:color="auto" w:fill="FFFFFF"/>
            <w:hideMark/>
          </w:tcPr>
          <w:p w:rsidR="0093612D" w:rsidRPr="003D45C6" w:rsidRDefault="0093612D" w:rsidP="0093612D">
            <w:pPr>
              <w:autoSpaceDE w:val="0"/>
              <w:autoSpaceDN w:val="0"/>
              <w:adjustRightInd w:val="0"/>
              <w:spacing w:after="0" w:line="360" w:lineRule="auto"/>
              <w:ind w:left="60" w:right="60"/>
              <w:rPr>
                <w:rFonts w:ascii="Times New Roman" w:hAnsi="Times New Roman"/>
                <w:color w:val="000000" w:themeColor="text1"/>
                <w:sz w:val="24"/>
                <w:szCs w:val="24"/>
              </w:rPr>
            </w:pPr>
            <w:r w:rsidRPr="003D45C6">
              <w:rPr>
                <w:rFonts w:ascii="Times New Roman" w:hAnsi="Times New Roman"/>
                <w:color w:val="000000" w:themeColor="text1"/>
                <w:sz w:val="24"/>
                <w:szCs w:val="24"/>
              </w:rPr>
              <w:t>Sig, (2-tailed)</w:t>
            </w: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,000</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,030</w:t>
            </w:r>
          </w:p>
        </w:tc>
        <w:tc>
          <w:tcPr>
            <w:tcW w:w="1134" w:type="dxa"/>
            <w:shd w:val="clear" w:color="auto" w:fill="FFFFFF"/>
            <w:vAlign w:val="center"/>
          </w:tcPr>
          <w:p w:rsidR="0093612D" w:rsidRPr="003D45C6" w:rsidRDefault="0093612D" w:rsidP="0093612D">
            <w:pPr>
              <w:autoSpaceDE w:val="0"/>
              <w:autoSpaceDN w:val="0"/>
              <w:adjustRightInd w:val="0"/>
              <w:spacing w:after="0" w:line="360" w:lineRule="auto"/>
              <w:rPr>
                <w:rFonts w:ascii="Times New Roman" w:hAnsi="Times New Roman"/>
                <w:color w:val="000000" w:themeColor="text1"/>
                <w:sz w:val="24"/>
                <w:szCs w:val="24"/>
              </w:rPr>
            </w:pP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,007</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,008</w:t>
            </w: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,000</w:t>
            </w:r>
          </w:p>
        </w:tc>
        <w:tc>
          <w:tcPr>
            <w:tcW w:w="850"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,000</w:t>
            </w:r>
          </w:p>
        </w:tc>
      </w:tr>
      <w:tr w:rsidR="003851B8" w:rsidRPr="003D45C6" w:rsidTr="00BA000D">
        <w:trPr>
          <w:cantSplit/>
        </w:trPr>
        <w:tc>
          <w:tcPr>
            <w:tcW w:w="851" w:type="dxa"/>
            <w:vMerge w:val="restart"/>
            <w:shd w:val="clear" w:color="auto" w:fill="FFFFFF"/>
            <w:hideMark/>
          </w:tcPr>
          <w:p w:rsidR="0093612D" w:rsidRPr="003D45C6" w:rsidRDefault="003851B8" w:rsidP="0093612D">
            <w:pPr>
              <w:autoSpaceDE w:val="0"/>
              <w:autoSpaceDN w:val="0"/>
              <w:adjustRightInd w:val="0"/>
              <w:spacing w:after="0" w:line="360" w:lineRule="auto"/>
              <w:ind w:left="60" w:right="60"/>
              <w:rPr>
                <w:rFonts w:ascii="Times New Roman" w:hAnsi="Times New Roman"/>
                <w:color w:val="000000" w:themeColor="text1"/>
                <w:sz w:val="24"/>
                <w:szCs w:val="24"/>
              </w:rPr>
            </w:pPr>
            <w:r w:rsidRPr="003D45C6">
              <w:rPr>
                <w:rFonts w:ascii="Times New Roman" w:hAnsi="Times New Roman"/>
                <w:color w:val="000000" w:themeColor="text1"/>
                <w:sz w:val="24"/>
                <w:szCs w:val="24"/>
              </w:rPr>
              <w:t>DKLV</w:t>
            </w:r>
          </w:p>
        </w:tc>
        <w:tc>
          <w:tcPr>
            <w:tcW w:w="1559" w:type="dxa"/>
            <w:shd w:val="clear" w:color="auto" w:fill="FFFFFF"/>
            <w:hideMark/>
          </w:tcPr>
          <w:p w:rsidR="0093612D" w:rsidRPr="003D45C6" w:rsidRDefault="003914C7" w:rsidP="0093612D">
            <w:pPr>
              <w:autoSpaceDE w:val="0"/>
              <w:autoSpaceDN w:val="0"/>
              <w:adjustRightInd w:val="0"/>
              <w:spacing w:after="0" w:line="360" w:lineRule="auto"/>
              <w:ind w:left="60" w:right="60"/>
              <w:rPr>
                <w:rFonts w:ascii="Times New Roman" w:hAnsi="Times New Roman"/>
                <w:color w:val="000000" w:themeColor="text1"/>
                <w:sz w:val="24"/>
                <w:szCs w:val="24"/>
              </w:rPr>
            </w:pPr>
            <w:r>
              <w:rPr>
                <w:rFonts w:ascii="Times New Roman" w:hAnsi="Times New Roman"/>
                <w:color w:val="000000" w:themeColor="text1"/>
                <w:sz w:val="24"/>
                <w:szCs w:val="24"/>
              </w:rPr>
              <w:t>H</w:t>
            </w:r>
            <w:r w:rsidRPr="003914C7">
              <w:rPr>
                <w:rFonts w:ascii="Times New Roman" w:hAnsi="Times New Roman"/>
                <w:color w:val="000000" w:themeColor="text1"/>
                <w:sz w:val="24"/>
                <w:szCs w:val="24"/>
              </w:rPr>
              <w:t>ệ</w:t>
            </w:r>
            <w:r>
              <w:rPr>
                <w:rFonts w:ascii="Times New Roman" w:hAnsi="Times New Roman"/>
                <w:color w:val="000000" w:themeColor="text1"/>
                <w:sz w:val="24"/>
                <w:szCs w:val="24"/>
              </w:rPr>
              <w:t xml:space="preserve"> s</w:t>
            </w:r>
            <w:r w:rsidRPr="003914C7">
              <w:rPr>
                <w:rFonts w:ascii="Times New Roman" w:hAnsi="Times New Roman"/>
                <w:color w:val="000000" w:themeColor="text1"/>
                <w:sz w:val="24"/>
                <w:szCs w:val="24"/>
              </w:rPr>
              <w:t>ố</w:t>
            </w:r>
            <w:r>
              <w:rPr>
                <w:rFonts w:ascii="Times New Roman" w:hAnsi="Times New Roman"/>
                <w:color w:val="000000" w:themeColor="text1"/>
                <w:sz w:val="24"/>
                <w:szCs w:val="24"/>
              </w:rPr>
              <w:t xml:space="preserve"> t</w:t>
            </w:r>
            <w:r w:rsidRPr="003914C7">
              <w:rPr>
                <w:rFonts w:ascii="Times New Roman" w:hAnsi="Times New Roman"/>
                <w:color w:val="000000" w:themeColor="text1"/>
                <w:sz w:val="24"/>
                <w:szCs w:val="24"/>
              </w:rPr>
              <w:t>ươ</w:t>
            </w:r>
            <w:r>
              <w:rPr>
                <w:rFonts w:ascii="Times New Roman" w:hAnsi="Times New Roman"/>
                <w:color w:val="000000" w:themeColor="text1"/>
                <w:sz w:val="24"/>
                <w:szCs w:val="24"/>
              </w:rPr>
              <w:t xml:space="preserve">ng quan </w:t>
            </w:r>
            <w:r w:rsidRPr="003D45C6">
              <w:rPr>
                <w:rFonts w:ascii="Times New Roman" w:hAnsi="Times New Roman"/>
                <w:color w:val="000000" w:themeColor="text1"/>
                <w:sz w:val="24"/>
                <w:szCs w:val="24"/>
              </w:rPr>
              <w:t xml:space="preserve">Pearson </w:t>
            </w: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,406</w:t>
            </w:r>
            <w:r w:rsidRPr="003D45C6">
              <w:rPr>
                <w:rFonts w:ascii="Times New Roman" w:hAnsi="Times New Roman"/>
                <w:color w:val="000000" w:themeColor="text1"/>
                <w:sz w:val="24"/>
                <w:szCs w:val="24"/>
                <w:vertAlign w:val="superscript"/>
              </w:rPr>
              <w:t>**</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,007</w:t>
            </w:r>
          </w:p>
        </w:tc>
        <w:tc>
          <w:tcPr>
            <w:tcW w:w="1134"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,218</w:t>
            </w:r>
            <w:r w:rsidRPr="003D45C6">
              <w:rPr>
                <w:rFonts w:ascii="Times New Roman" w:hAnsi="Times New Roman"/>
                <w:color w:val="000000" w:themeColor="text1"/>
                <w:sz w:val="24"/>
                <w:szCs w:val="24"/>
                <w:vertAlign w:val="superscript"/>
              </w:rPr>
              <w:t>**</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1</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,273</w:t>
            </w:r>
            <w:r w:rsidRPr="003D45C6">
              <w:rPr>
                <w:rFonts w:ascii="Times New Roman" w:hAnsi="Times New Roman"/>
                <w:color w:val="000000" w:themeColor="text1"/>
                <w:sz w:val="24"/>
                <w:szCs w:val="24"/>
                <w:vertAlign w:val="superscript"/>
              </w:rPr>
              <w:t>**</w:t>
            </w: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-,039</w:t>
            </w:r>
          </w:p>
        </w:tc>
        <w:tc>
          <w:tcPr>
            <w:tcW w:w="850"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-,008</w:t>
            </w:r>
          </w:p>
        </w:tc>
      </w:tr>
      <w:tr w:rsidR="003851B8" w:rsidRPr="003D45C6" w:rsidTr="00BA000D">
        <w:trPr>
          <w:cantSplit/>
        </w:trPr>
        <w:tc>
          <w:tcPr>
            <w:tcW w:w="851" w:type="dxa"/>
            <w:vMerge/>
            <w:vAlign w:val="center"/>
            <w:hideMark/>
          </w:tcPr>
          <w:p w:rsidR="0093612D" w:rsidRPr="003D45C6" w:rsidRDefault="0093612D" w:rsidP="0093612D">
            <w:pPr>
              <w:spacing w:after="0" w:line="360" w:lineRule="auto"/>
              <w:rPr>
                <w:rFonts w:ascii="Times New Roman" w:hAnsi="Times New Roman"/>
                <w:color w:val="000000" w:themeColor="text1"/>
                <w:sz w:val="24"/>
                <w:szCs w:val="24"/>
              </w:rPr>
            </w:pPr>
          </w:p>
        </w:tc>
        <w:tc>
          <w:tcPr>
            <w:tcW w:w="1559" w:type="dxa"/>
            <w:shd w:val="clear" w:color="auto" w:fill="FFFFFF"/>
            <w:hideMark/>
          </w:tcPr>
          <w:p w:rsidR="0093612D" w:rsidRPr="003D45C6" w:rsidRDefault="0093612D" w:rsidP="0093612D">
            <w:pPr>
              <w:autoSpaceDE w:val="0"/>
              <w:autoSpaceDN w:val="0"/>
              <w:adjustRightInd w:val="0"/>
              <w:spacing w:after="0" w:line="360" w:lineRule="auto"/>
              <w:ind w:left="60" w:right="60"/>
              <w:rPr>
                <w:rFonts w:ascii="Times New Roman" w:hAnsi="Times New Roman"/>
                <w:color w:val="000000" w:themeColor="text1"/>
                <w:sz w:val="24"/>
                <w:szCs w:val="24"/>
              </w:rPr>
            </w:pPr>
            <w:r w:rsidRPr="003D45C6">
              <w:rPr>
                <w:rFonts w:ascii="Times New Roman" w:hAnsi="Times New Roman"/>
                <w:color w:val="000000" w:themeColor="text1"/>
                <w:sz w:val="24"/>
                <w:szCs w:val="24"/>
              </w:rPr>
              <w:t>Sig, (2-tailed)</w:t>
            </w: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,000</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,936</w:t>
            </w:r>
          </w:p>
        </w:tc>
        <w:tc>
          <w:tcPr>
            <w:tcW w:w="1134"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,007</w:t>
            </w:r>
          </w:p>
        </w:tc>
        <w:tc>
          <w:tcPr>
            <w:tcW w:w="992" w:type="dxa"/>
            <w:shd w:val="clear" w:color="auto" w:fill="FFFFFF"/>
            <w:vAlign w:val="center"/>
          </w:tcPr>
          <w:p w:rsidR="0093612D" w:rsidRPr="003D45C6" w:rsidRDefault="0093612D" w:rsidP="0093612D">
            <w:pPr>
              <w:autoSpaceDE w:val="0"/>
              <w:autoSpaceDN w:val="0"/>
              <w:adjustRightInd w:val="0"/>
              <w:spacing w:after="0" w:line="360" w:lineRule="auto"/>
              <w:rPr>
                <w:rFonts w:ascii="Times New Roman" w:hAnsi="Times New Roman"/>
                <w:color w:val="000000" w:themeColor="text1"/>
                <w:sz w:val="24"/>
                <w:szCs w:val="24"/>
              </w:rPr>
            </w:pP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,001</w:t>
            </w: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,638</w:t>
            </w:r>
          </w:p>
        </w:tc>
        <w:tc>
          <w:tcPr>
            <w:tcW w:w="850"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,925</w:t>
            </w:r>
          </w:p>
        </w:tc>
      </w:tr>
      <w:tr w:rsidR="003851B8" w:rsidRPr="003D45C6" w:rsidTr="00BA000D">
        <w:trPr>
          <w:cantSplit/>
        </w:trPr>
        <w:tc>
          <w:tcPr>
            <w:tcW w:w="851" w:type="dxa"/>
            <w:vMerge w:val="restart"/>
            <w:shd w:val="clear" w:color="auto" w:fill="FFFFFF"/>
            <w:hideMark/>
          </w:tcPr>
          <w:p w:rsidR="0093612D" w:rsidRPr="003D45C6" w:rsidRDefault="003851B8" w:rsidP="0093612D">
            <w:pPr>
              <w:autoSpaceDE w:val="0"/>
              <w:autoSpaceDN w:val="0"/>
              <w:adjustRightInd w:val="0"/>
              <w:spacing w:after="0" w:line="360" w:lineRule="auto"/>
              <w:ind w:left="60" w:right="60"/>
              <w:rPr>
                <w:rFonts w:ascii="Times New Roman" w:hAnsi="Times New Roman"/>
                <w:color w:val="000000" w:themeColor="text1"/>
                <w:sz w:val="24"/>
                <w:szCs w:val="24"/>
              </w:rPr>
            </w:pPr>
            <w:r w:rsidRPr="003D45C6">
              <w:rPr>
                <w:rFonts w:ascii="Times New Roman" w:hAnsi="Times New Roman"/>
                <w:color w:val="000000" w:themeColor="text1"/>
                <w:sz w:val="24"/>
                <w:szCs w:val="24"/>
              </w:rPr>
              <w:t>QHDN</w:t>
            </w:r>
          </w:p>
        </w:tc>
        <w:tc>
          <w:tcPr>
            <w:tcW w:w="1559" w:type="dxa"/>
            <w:shd w:val="clear" w:color="auto" w:fill="FFFFFF"/>
            <w:hideMark/>
          </w:tcPr>
          <w:p w:rsidR="0093612D" w:rsidRPr="003D45C6" w:rsidRDefault="003914C7" w:rsidP="0093612D">
            <w:pPr>
              <w:autoSpaceDE w:val="0"/>
              <w:autoSpaceDN w:val="0"/>
              <w:adjustRightInd w:val="0"/>
              <w:spacing w:after="0" w:line="360" w:lineRule="auto"/>
              <w:ind w:left="60" w:right="60"/>
              <w:rPr>
                <w:rFonts w:ascii="Times New Roman" w:hAnsi="Times New Roman"/>
                <w:color w:val="000000" w:themeColor="text1"/>
                <w:sz w:val="24"/>
                <w:szCs w:val="24"/>
              </w:rPr>
            </w:pPr>
            <w:r>
              <w:rPr>
                <w:rFonts w:ascii="Times New Roman" w:hAnsi="Times New Roman"/>
                <w:color w:val="000000" w:themeColor="text1"/>
                <w:sz w:val="24"/>
                <w:szCs w:val="24"/>
              </w:rPr>
              <w:t>H</w:t>
            </w:r>
            <w:r w:rsidRPr="003914C7">
              <w:rPr>
                <w:rFonts w:ascii="Times New Roman" w:hAnsi="Times New Roman"/>
                <w:color w:val="000000" w:themeColor="text1"/>
                <w:sz w:val="24"/>
                <w:szCs w:val="24"/>
              </w:rPr>
              <w:t>ệ</w:t>
            </w:r>
            <w:r>
              <w:rPr>
                <w:rFonts w:ascii="Times New Roman" w:hAnsi="Times New Roman"/>
                <w:color w:val="000000" w:themeColor="text1"/>
                <w:sz w:val="24"/>
                <w:szCs w:val="24"/>
              </w:rPr>
              <w:t xml:space="preserve"> s</w:t>
            </w:r>
            <w:r w:rsidRPr="003914C7">
              <w:rPr>
                <w:rFonts w:ascii="Times New Roman" w:hAnsi="Times New Roman"/>
                <w:color w:val="000000" w:themeColor="text1"/>
                <w:sz w:val="24"/>
                <w:szCs w:val="24"/>
              </w:rPr>
              <w:t>ố</w:t>
            </w:r>
            <w:r>
              <w:rPr>
                <w:rFonts w:ascii="Times New Roman" w:hAnsi="Times New Roman"/>
                <w:color w:val="000000" w:themeColor="text1"/>
                <w:sz w:val="24"/>
                <w:szCs w:val="24"/>
              </w:rPr>
              <w:t xml:space="preserve"> t</w:t>
            </w:r>
            <w:r w:rsidRPr="003914C7">
              <w:rPr>
                <w:rFonts w:ascii="Times New Roman" w:hAnsi="Times New Roman"/>
                <w:color w:val="000000" w:themeColor="text1"/>
                <w:sz w:val="24"/>
                <w:szCs w:val="24"/>
              </w:rPr>
              <w:t>ươ</w:t>
            </w:r>
            <w:r>
              <w:rPr>
                <w:rFonts w:ascii="Times New Roman" w:hAnsi="Times New Roman"/>
                <w:color w:val="000000" w:themeColor="text1"/>
                <w:sz w:val="24"/>
                <w:szCs w:val="24"/>
              </w:rPr>
              <w:t xml:space="preserve">ng quan </w:t>
            </w:r>
            <w:r w:rsidRPr="003D45C6">
              <w:rPr>
                <w:rFonts w:ascii="Times New Roman" w:hAnsi="Times New Roman"/>
                <w:color w:val="000000" w:themeColor="text1"/>
                <w:sz w:val="24"/>
                <w:szCs w:val="24"/>
              </w:rPr>
              <w:t xml:space="preserve">Pearson </w:t>
            </w: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,411</w:t>
            </w:r>
            <w:r w:rsidRPr="003D45C6">
              <w:rPr>
                <w:rFonts w:ascii="Times New Roman" w:hAnsi="Times New Roman"/>
                <w:color w:val="000000" w:themeColor="text1"/>
                <w:sz w:val="24"/>
                <w:szCs w:val="24"/>
                <w:vertAlign w:val="superscript"/>
              </w:rPr>
              <w:t>**</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,250</w:t>
            </w:r>
            <w:r w:rsidRPr="003D45C6">
              <w:rPr>
                <w:rFonts w:ascii="Times New Roman" w:hAnsi="Times New Roman"/>
                <w:color w:val="000000" w:themeColor="text1"/>
                <w:sz w:val="24"/>
                <w:szCs w:val="24"/>
                <w:vertAlign w:val="superscript"/>
              </w:rPr>
              <w:t>**</w:t>
            </w:r>
          </w:p>
        </w:tc>
        <w:tc>
          <w:tcPr>
            <w:tcW w:w="1134"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,216</w:t>
            </w:r>
            <w:r w:rsidRPr="003D45C6">
              <w:rPr>
                <w:rFonts w:ascii="Times New Roman" w:hAnsi="Times New Roman"/>
                <w:color w:val="000000" w:themeColor="text1"/>
                <w:sz w:val="24"/>
                <w:szCs w:val="24"/>
                <w:vertAlign w:val="superscript"/>
              </w:rPr>
              <w:t>**</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,273</w:t>
            </w:r>
            <w:r w:rsidRPr="003D45C6">
              <w:rPr>
                <w:rFonts w:ascii="Times New Roman" w:hAnsi="Times New Roman"/>
                <w:color w:val="000000" w:themeColor="text1"/>
                <w:sz w:val="24"/>
                <w:szCs w:val="24"/>
                <w:vertAlign w:val="superscript"/>
              </w:rPr>
              <w:t>**</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1</w:t>
            </w: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,131</w:t>
            </w:r>
          </w:p>
        </w:tc>
        <w:tc>
          <w:tcPr>
            <w:tcW w:w="850"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,038</w:t>
            </w:r>
          </w:p>
        </w:tc>
      </w:tr>
      <w:tr w:rsidR="003851B8" w:rsidRPr="003D45C6" w:rsidTr="00BA000D">
        <w:trPr>
          <w:cantSplit/>
        </w:trPr>
        <w:tc>
          <w:tcPr>
            <w:tcW w:w="851" w:type="dxa"/>
            <w:vMerge/>
            <w:vAlign w:val="center"/>
            <w:hideMark/>
          </w:tcPr>
          <w:p w:rsidR="0093612D" w:rsidRPr="003D45C6" w:rsidRDefault="0093612D" w:rsidP="0093612D">
            <w:pPr>
              <w:spacing w:after="0" w:line="360" w:lineRule="auto"/>
              <w:rPr>
                <w:rFonts w:ascii="Times New Roman" w:hAnsi="Times New Roman"/>
                <w:color w:val="000000" w:themeColor="text1"/>
                <w:sz w:val="24"/>
                <w:szCs w:val="24"/>
              </w:rPr>
            </w:pPr>
          </w:p>
        </w:tc>
        <w:tc>
          <w:tcPr>
            <w:tcW w:w="1559" w:type="dxa"/>
            <w:shd w:val="clear" w:color="auto" w:fill="FFFFFF"/>
            <w:hideMark/>
          </w:tcPr>
          <w:p w:rsidR="0093612D" w:rsidRPr="003D45C6" w:rsidRDefault="0093612D" w:rsidP="0093612D">
            <w:pPr>
              <w:autoSpaceDE w:val="0"/>
              <w:autoSpaceDN w:val="0"/>
              <w:adjustRightInd w:val="0"/>
              <w:spacing w:after="0" w:line="360" w:lineRule="auto"/>
              <w:ind w:left="60" w:right="60"/>
              <w:rPr>
                <w:rFonts w:ascii="Times New Roman" w:hAnsi="Times New Roman"/>
                <w:color w:val="000000" w:themeColor="text1"/>
                <w:sz w:val="24"/>
                <w:szCs w:val="24"/>
              </w:rPr>
            </w:pPr>
            <w:r w:rsidRPr="003D45C6">
              <w:rPr>
                <w:rFonts w:ascii="Times New Roman" w:hAnsi="Times New Roman"/>
                <w:color w:val="000000" w:themeColor="text1"/>
                <w:sz w:val="24"/>
                <w:szCs w:val="24"/>
              </w:rPr>
              <w:t>Sig, (2-tailed)</w:t>
            </w: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,000</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,002</w:t>
            </w:r>
          </w:p>
        </w:tc>
        <w:tc>
          <w:tcPr>
            <w:tcW w:w="1134"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,008</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,001</w:t>
            </w:r>
          </w:p>
        </w:tc>
        <w:tc>
          <w:tcPr>
            <w:tcW w:w="992" w:type="dxa"/>
            <w:shd w:val="clear" w:color="auto" w:fill="FFFFFF"/>
            <w:vAlign w:val="center"/>
          </w:tcPr>
          <w:p w:rsidR="0093612D" w:rsidRPr="003D45C6" w:rsidRDefault="0093612D" w:rsidP="0093612D">
            <w:pPr>
              <w:autoSpaceDE w:val="0"/>
              <w:autoSpaceDN w:val="0"/>
              <w:adjustRightInd w:val="0"/>
              <w:spacing w:after="0" w:line="360" w:lineRule="auto"/>
              <w:rPr>
                <w:rFonts w:ascii="Times New Roman" w:hAnsi="Times New Roman"/>
                <w:color w:val="000000" w:themeColor="text1"/>
                <w:sz w:val="24"/>
                <w:szCs w:val="24"/>
              </w:rPr>
            </w:pP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,110</w:t>
            </w:r>
          </w:p>
        </w:tc>
        <w:tc>
          <w:tcPr>
            <w:tcW w:w="850"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,640</w:t>
            </w:r>
          </w:p>
        </w:tc>
      </w:tr>
      <w:tr w:rsidR="003851B8" w:rsidRPr="003D45C6" w:rsidTr="00BA000D">
        <w:trPr>
          <w:cantSplit/>
        </w:trPr>
        <w:tc>
          <w:tcPr>
            <w:tcW w:w="851" w:type="dxa"/>
            <w:vMerge w:val="restart"/>
            <w:shd w:val="clear" w:color="auto" w:fill="FFFFFF"/>
            <w:hideMark/>
          </w:tcPr>
          <w:p w:rsidR="0093612D" w:rsidRPr="003D45C6" w:rsidRDefault="003851B8" w:rsidP="0093612D">
            <w:pPr>
              <w:autoSpaceDE w:val="0"/>
              <w:autoSpaceDN w:val="0"/>
              <w:adjustRightInd w:val="0"/>
              <w:spacing w:after="0" w:line="360" w:lineRule="auto"/>
              <w:ind w:left="60" w:right="60"/>
              <w:rPr>
                <w:rFonts w:ascii="Times New Roman" w:hAnsi="Times New Roman"/>
                <w:color w:val="000000" w:themeColor="text1"/>
                <w:sz w:val="24"/>
                <w:szCs w:val="24"/>
              </w:rPr>
            </w:pPr>
            <w:r w:rsidRPr="003D45C6">
              <w:rPr>
                <w:rFonts w:ascii="Times New Roman" w:hAnsi="Times New Roman"/>
                <w:color w:val="000000" w:themeColor="text1"/>
                <w:sz w:val="24"/>
                <w:szCs w:val="24"/>
              </w:rPr>
              <w:lastRenderedPageBreak/>
              <w:t>HTLD</w:t>
            </w:r>
          </w:p>
        </w:tc>
        <w:tc>
          <w:tcPr>
            <w:tcW w:w="1559" w:type="dxa"/>
            <w:shd w:val="clear" w:color="auto" w:fill="FFFFFF"/>
            <w:hideMark/>
          </w:tcPr>
          <w:p w:rsidR="0093612D" w:rsidRPr="003D45C6" w:rsidRDefault="003914C7" w:rsidP="0093612D">
            <w:pPr>
              <w:autoSpaceDE w:val="0"/>
              <w:autoSpaceDN w:val="0"/>
              <w:adjustRightInd w:val="0"/>
              <w:spacing w:after="0" w:line="360" w:lineRule="auto"/>
              <w:ind w:left="60" w:right="60"/>
              <w:rPr>
                <w:rFonts w:ascii="Times New Roman" w:hAnsi="Times New Roman"/>
                <w:color w:val="000000" w:themeColor="text1"/>
                <w:sz w:val="24"/>
                <w:szCs w:val="24"/>
              </w:rPr>
            </w:pPr>
            <w:r>
              <w:rPr>
                <w:rFonts w:ascii="Times New Roman" w:hAnsi="Times New Roman"/>
                <w:color w:val="000000" w:themeColor="text1"/>
                <w:sz w:val="24"/>
                <w:szCs w:val="24"/>
              </w:rPr>
              <w:t>H</w:t>
            </w:r>
            <w:r w:rsidRPr="003914C7">
              <w:rPr>
                <w:rFonts w:ascii="Times New Roman" w:hAnsi="Times New Roman"/>
                <w:color w:val="000000" w:themeColor="text1"/>
                <w:sz w:val="24"/>
                <w:szCs w:val="24"/>
              </w:rPr>
              <w:t>ệ</w:t>
            </w:r>
            <w:r>
              <w:rPr>
                <w:rFonts w:ascii="Times New Roman" w:hAnsi="Times New Roman"/>
                <w:color w:val="000000" w:themeColor="text1"/>
                <w:sz w:val="24"/>
                <w:szCs w:val="24"/>
              </w:rPr>
              <w:t xml:space="preserve"> s</w:t>
            </w:r>
            <w:r w:rsidRPr="003914C7">
              <w:rPr>
                <w:rFonts w:ascii="Times New Roman" w:hAnsi="Times New Roman"/>
                <w:color w:val="000000" w:themeColor="text1"/>
                <w:sz w:val="24"/>
                <w:szCs w:val="24"/>
              </w:rPr>
              <w:t>ố</w:t>
            </w:r>
            <w:r>
              <w:rPr>
                <w:rFonts w:ascii="Times New Roman" w:hAnsi="Times New Roman"/>
                <w:color w:val="000000" w:themeColor="text1"/>
                <w:sz w:val="24"/>
                <w:szCs w:val="24"/>
              </w:rPr>
              <w:t xml:space="preserve"> t</w:t>
            </w:r>
            <w:r w:rsidRPr="003914C7">
              <w:rPr>
                <w:rFonts w:ascii="Times New Roman" w:hAnsi="Times New Roman"/>
                <w:color w:val="000000" w:themeColor="text1"/>
                <w:sz w:val="24"/>
                <w:szCs w:val="24"/>
              </w:rPr>
              <w:t>ươ</w:t>
            </w:r>
            <w:r>
              <w:rPr>
                <w:rFonts w:ascii="Times New Roman" w:hAnsi="Times New Roman"/>
                <w:color w:val="000000" w:themeColor="text1"/>
                <w:sz w:val="24"/>
                <w:szCs w:val="24"/>
              </w:rPr>
              <w:t xml:space="preserve">ng quan </w:t>
            </w:r>
            <w:r w:rsidRPr="003D45C6">
              <w:rPr>
                <w:rFonts w:ascii="Times New Roman" w:hAnsi="Times New Roman"/>
                <w:color w:val="000000" w:themeColor="text1"/>
                <w:sz w:val="24"/>
                <w:szCs w:val="24"/>
              </w:rPr>
              <w:t xml:space="preserve">Pearson </w:t>
            </w: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,517</w:t>
            </w:r>
            <w:r w:rsidRPr="003D45C6">
              <w:rPr>
                <w:rFonts w:ascii="Times New Roman" w:hAnsi="Times New Roman"/>
                <w:color w:val="000000" w:themeColor="text1"/>
                <w:sz w:val="24"/>
                <w:szCs w:val="24"/>
                <w:vertAlign w:val="superscript"/>
              </w:rPr>
              <w:t>**</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,213</w:t>
            </w:r>
            <w:r w:rsidRPr="003D45C6">
              <w:rPr>
                <w:rFonts w:ascii="Times New Roman" w:hAnsi="Times New Roman"/>
                <w:color w:val="000000" w:themeColor="text1"/>
                <w:sz w:val="24"/>
                <w:szCs w:val="24"/>
                <w:vertAlign w:val="superscript"/>
              </w:rPr>
              <w:t>**</w:t>
            </w:r>
          </w:p>
        </w:tc>
        <w:tc>
          <w:tcPr>
            <w:tcW w:w="1134"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,395</w:t>
            </w:r>
            <w:r w:rsidRPr="003D45C6">
              <w:rPr>
                <w:rFonts w:ascii="Times New Roman" w:hAnsi="Times New Roman"/>
                <w:color w:val="000000" w:themeColor="text1"/>
                <w:sz w:val="24"/>
                <w:szCs w:val="24"/>
                <w:vertAlign w:val="superscript"/>
              </w:rPr>
              <w:t>**</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-,039</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,131</w:t>
            </w: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1</w:t>
            </w:r>
          </w:p>
        </w:tc>
        <w:tc>
          <w:tcPr>
            <w:tcW w:w="850"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,347</w:t>
            </w:r>
            <w:r w:rsidRPr="003D45C6">
              <w:rPr>
                <w:rFonts w:ascii="Times New Roman" w:hAnsi="Times New Roman"/>
                <w:color w:val="000000" w:themeColor="text1"/>
                <w:sz w:val="24"/>
                <w:szCs w:val="24"/>
                <w:vertAlign w:val="superscript"/>
              </w:rPr>
              <w:t>**</w:t>
            </w:r>
          </w:p>
        </w:tc>
      </w:tr>
      <w:tr w:rsidR="003851B8" w:rsidRPr="003D45C6" w:rsidTr="00BA000D">
        <w:trPr>
          <w:cantSplit/>
        </w:trPr>
        <w:tc>
          <w:tcPr>
            <w:tcW w:w="851" w:type="dxa"/>
            <w:vMerge/>
            <w:vAlign w:val="center"/>
            <w:hideMark/>
          </w:tcPr>
          <w:p w:rsidR="0093612D" w:rsidRPr="003D45C6" w:rsidRDefault="0093612D" w:rsidP="0093612D">
            <w:pPr>
              <w:spacing w:after="0" w:line="360" w:lineRule="auto"/>
              <w:rPr>
                <w:rFonts w:ascii="Times New Roman" w:hAnsi="Times New Roman"/>
                <w:color w:val="000000" w:themeColor="text1"/>
                <w:sz w:val="24"/>
                <w:szCs w:val="24"/>
              </w:rPr>
            </w:pPr>
          </w:p>
        </w:tc>
        <w:tc>
          <w:tcPr>
            <w:tcW w:w="1559" w:type="dxa"/>
            <w:shd w:val="clear" w:color="auto" w:fill="FFFFFF"/>
            <w:hideMark/>
          </w:tcPr>
          <w:p w:rsidR="0093612D" w:rsidRPr="003D45C6" w:rsidRDefault="0093612D" w:rsidP="0093612D">
            <w:pPr>
              <w:autoSpaceDE w:val="0"/>
              <w:autoSpaceDN w:val="0"/>
              <w:adjustRightInd w:val="0"/>
              <w:spacing w:after="0" w:line="360" w:lineRule="auto"/>
              <w:ind w:left="60" w:right="60"/>
              <w:rPr>
                <w:rFonts w:ascii="Times New Roman" w:hAnsi="Times New Roman"/>
                <w:color w:val="000000" w:themeColor="text1"/>
                <w:sz w:val="24"/>
                <w:szCs w:val="24"/>
              </w:rPr>
            </w:pPr>
            <w:r w:rsidRPr="003D45C6">
              <w:rPr>
                <w:rFonts w:ascii="Times New Roman" w:hAnsi="Times New Roman"/>
                <w:color w:val="000000" w:themeColor="text1"/>
                <w:sz w:val="24"/>
                <w:szCs w:val="24"/>
              </w:rPr>
              <w:t>Sig, (2-tailed)</w:t>
            </w: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,000</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,009</w:t>
            </w:r>
          </w:p>
        </w:tc>
        <w:tc>
          <w:tcPr>
            <w:tcW w:w="1134"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,000</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,638</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,110</w:t>
            </w:r>
          </w:p>
        </w:tc>
        <w:tc>
          <w:tcPr>
            <w:tcW w:w="851" w:type="dxa"/>
            <w:shd w:val="clear" w:color="auto" w:fill="FFFFFF"/>
            <w:vAlign w:val="center"/>
          </w:tcPr>
          <w:p w:rsidR="0093612D" w:rsidRPr="003D45C6" w:rsidRDefault="0093612D" w:rsidP="0093612D">
            <w:pPr>
              <w:autoSpaceDE w:val="0"/>
              <w:autoSpaceDN w:val="0"/>
              <w:adjustRightInd w:val="0"/>
              <w:spacing w:after="0" w:line="360" w:lineRule="auto"/>
              <w:rPr>
                <w:rFonts w:ascii="Times New Roman" w:hAnsi="Times New Roman"/>
                <w:color w:val="000000" w:themeColor="text1"/>
                <w:sz w:val="24"/>
                <w:szCs w:val="24"/>
              </w:rPr>
            </w:pPr>
          </w:p>
        </w:tc>
        <w:tc>
          <w:tcPr>
            <w:tcW w:w="850"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,000</w:t>
            </w:r>
          </w:p>
        </w:tc>
      </w:tr>
      <w:tr w:rsidR="003851B8" w:rsidRPr="003D45C6" w:rsidTr="00BA000D">
        <w:trPr>
          <w:cantSplit/>
        </w:trPr>
        <w:tc>
          <w:tcPr>
            <w:tcW w:w="851" w:type="dxa"/>
            <w:vMerge w:val="restart"/>
            <w:shd w:val="clear" w:color="auto" w:fill="FFFFFF"/>
            <w:hideMark/>
          </w:tcPr>
          <w:p w:rsidR="0093612D" w:rsidRPr="003D45C6" w:rsidRDefault="003851B8" w:rsidP="0093612D">
            <w:pPr>
              <w:autoSpaceDE w:val="0"/>
              <w:autoSpaceDN w:val="0"/>
              <w:adjustRightInd w:val="0"/>
              <w:spacing w:after="0" w:line="360" w:lineRule="auto"/>
              <w:ind w:left="60" w:right="60"/>
              <w:rPr>
                <w:rFonts w:ascii="Times New Roman" w:hAnsi="Times New Roman"/>
                <w:color w:val="000000" w:themeColor="text1"/>
                <w:sz w:val="24"/>
                <w:szCs w:val="24"/>
              </w:rPr>
            </w:pPr>
            <w:r w:rsidRPr="003D45C6">
              <w:rPr>
                <w:rFonts w:ascii="Times New Roman" w:hAnsi="Times New Roman"/>
                <w:color w:val="000000" w:themeColor="text1"/>
                <w:sz w:val="24"/>
                <w:szCs w:val="24"/>
              </w:rPr>
              <w:t>TH</w:t>
            </w:r>
          </w:p>
        </w:tc>
        <w:tc>
          <w:tcPr>
            <w:tcW w:w="1559" w:type="dxa"/>
            <w:shd w:val="clear" w:color="auto" w:fill="FFFFFF"/>
            <w:hideMark/>
          </w:tcPr>
          <w:p w:rsidR="0093612D" w:rsidRPr="003D45C6" w:rsidRDefault="003914C7" w:rsidP="0093612D">
            <w:pPr>
              <w:autoSpaceDE w:val="0"/>
              <w:autoSpaceDN w:val="0"/>
              <w:adjustRightInd w:val="0"/>
              <w:spacing w:after="0" w:line="360" w:lineRule="auto"/>
              <w:ind w:left="60" w:right="60"/>
              <w:rPr>
                <w:rFonts w:ascii="Times New Roman" w:hAnsi="Times New Roman"/>
                <w:color w:val="000000" w:themeColor="text1"/>
                <w:sz w:val="24"/>
                <w:szCs w:val="24"/>
              </w:rPr>
            </w:pPr>
            <w:r>
              <w:rPr>
                <w:rFonts w:ascii="Times New Roman" w:hAnsi="Times New Roman"/>
                <w:color w:val="000000" w:themeColor="text1"/>
                <w:sz w:val="24"/>
                <w:szCs w:val="24"/>
              </w:rPr>
              <w:t>H</w:t>
            </w:r>
            <w:r w:rsidRPr="003914C7">
              <w:rPr>
                <w:rFonts w:ascii="Times New Roman" w:hAnsi="Times New Roman"/>
                <w:color w:val="000000" w:themeColor="text1"/>
                <w:sz w:val="24"/>
                <w:szCs w:val="24"/>
              </w:rPr>
              <w:t>ệ</w:t>
            </w:r>
            <w:r>
              <w:rPr>
                <w:rFonts w:ascii="Times New Roman" w:hAnsi="Times New Roman"/>
                <w:color w:val="000000" w:themeColor="text1"/>
                <w:sz w:val="24"/>
                <w:szCs w:val="24"/>
              </w:rPr>
              <w:t xml:space="preserve"> s</w:t>
            </w:r>
            <w:r w:rsidRPr="003914C7">
              <w:rPr>
                <w:rFonts w:ascii="Times New Roman" w:hAnsi="Times New Roman"/>
                <w:color w:val="000000" w:themeColor="text1"/>
                <w:sz w:val="24"/>
                <w:szCs w:val="24"/>
              </w:rPr>
              <w:t>ố</w:t>
            </w:r>
            <w:r>
              <w:rPr>
                <w:rFonts w:ascii="Times New Roman" w:hAnsi="Times New Roman"/>
                <w:color w:val="000000" w:themeColor="text1"/>
                <w:sz w:val="24"/>
                <w:szCs w:val="24"/>
              </w:rPr>
              <w:t xml:space="preserve"> t</w:t>
            </w:r>
            <w:r w:rsidRPr="003914C7">
              <w:rPr>
                <w:rFonts w:ascii="Times New Roman" w:hAnsi="Times New Roman"/>
                <w:color w:val="000000" w:themeColor="text1"/>
                <w:sz w:val="24"/>
                <w:szCs w:val="24"/>
              </w:rPr>
              <w:t>ươ</w:t>
            </w:r>
            <w:r>
              <w:rPr>
                <w:rFonts w:ascii="Times New Roman" w:hAnsi="Times New Roman"/>
                <w:color w:val="000000" w:themeColor="text1"/>
                <w:sz w:val="24"/>
                <w:szCs w:val="24"/>
              </w:rPr>
              <w:t xml:space="preserve">ng quan </w:t>
            </w:r>
            <w:r w:rsidRPr="003D45C6">
              <w:rPr>
                <w:rFonts w:ascii="Times New Roman" w:hAnsi="Times New Roman"/>
                <w:color w:val="000000" w:themeColor="text1"/>
                <w:sz w:val="24"/>
                <w:szCs w:val="24"/>
              </w:rPr>
              <w:t xml:space="preserve">Pearson </w:t>
            </w: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,471</w:t>
            </w:r>
            <w:r w:rsidRPr="003D45C6">
              <w:rPr>
                <w:rFonts w:ascii="Times New Roman" w:hAnsi="Times New Roman"/>
                <w:color w:val="000000" w:themeColor="text1"/>
                <w:sz w:val="24"/>
                <w:szCs w:val="24"/>
                <w:vertAlign w:val="superscript"/>
              </w:rPr>
              <w:t>**</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,256</w:t>
            </w:r>
            <w:r w:rsidRPr="003D45C6">
              <w:rPr>
                <w:rFonts w:ascii="Times New Roman" w:hAnsi="Times New Roman"/>
                <w:color w:val="000000" w:themeColor="text1"/>
                <w:sz w:val="24"/>
                <w:szCs w:val="24"/>
                <w:vertAlign w:val="superscript"/>
              </w:rPr>
              <w:t>**</w:t>
            </w:r>
          </w:p>
        </w:tc>
        <w:tc>
          <w:tcPr>
            <w:tcW w:w="1134"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,310</w:t>
            </w:r>
            <w:r w:rsidRPr="003D45C6">
              <w:rPr>
                <w:rFonts w:ascii="Times New Roman" w:hAnsi="Times New Roman"/>
                <w:color w:val="000000" w:themeColor="text1"/>
                <w:sz w:val="24"/>
                <w:szCs w:val="24"/>
                <w:vertAlign w:val="superscript"/>
              </w:rPr>
              <w:t>**</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-,008</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,038</w:t>
            </w: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,347</w:t>
            </w:r>
            <w:r w:rsidRPr="003D45C6">
              <w:rPr>
                <w:rFonts w:ascii="Times New Roman" w:hAnsi="Times New Roman"/>
                <w:color w:val="000000" w:themeColor="text1"/>
                <w:sz w:val="24"/>
                <w:szCs w:val="24"/>
                <w:vertAlign w:val="superscript"/>
              </w:rPr>
              <w:t>**</w:t>
            </w:r>
          </w:p>
        </w:tc>
        <w:tc>
          <w:tcPr>
            <w:tcW w:w="850"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1</w:t>
            </w:r>
          </w:p>
        </w:tc>
      </w:tr>
      <w:tr w:rsidR="003851B8" w:rsidRPr="003D45C6" w:rsidTr="00BA000D">
        <w:trPr>
          <w:cantSplit/>
        </w:trPr>
        <w:tc>
          <w:tcPr>
            <w:tcW w:w="851" w:type="dxa"/>
            <w:vMerge/>
            <w:vAlign w:val="center"/>
            <w:hideMark/>
          </w:tcPr>
          <w:p w:rsidR="0093612D" w:rsidRPr="003D45C6" w:rsidRDefault="0093612D" w:rsidP="0093612D">
            <w:pPr>
              <w:spacing w:after="0" w:line="360" w:lineRule="auto"/>
              <w:rPr>
                <w:rFonts w:ascii="Times New Roman" w:hAnsi="Times New Roman"/>
                <w:color w:val="000000" w:themeColor="text1"/>
                <w:sz w:val="24"/>
                <w:szCs w:val="24"/>
              </w:rPr>
            </w:pPr>
          </w:p>
        </w:tc>
        <w:tc>
          <w:tcPr>
            <w:tcW w:w="1559" w:type="dxa"/>
            <w:shd w:val="clear" w:color="auto" w:fill="FFFFFF"/>
            <w:hideMark/>
          </w:tcPr>
          <w:p w:rsidR="0093612D" w:rsidRPr="003D45C6" w:rsidRDefault="0093612D" w:rsidP="0093612D">
            <w:pPr>
              <w:autoSpaceDE w:val="0"/>
              <w:autoSpaceDN w:val="0"/>
              <w:adjustRightInd w:val="0"/>
              <w:spacing w:after="0" w:line="360" w:lineRule="auto"/>
              <w:ind w:left="60" w:right="60"/>
              <w:rPr>
                <w:rFonts w:ascii="Times New Roman" w:hAnsi="Times New Roman"/>
                <w:color w:val="000000" w:themeColor="text1"/>
                <w:sz w:val="24"/>
                <w:szCs w:val="24"/>
              </w:rPr>
            </w:pPr>
            <w:r w:rsidRPr="003D45C6">
              <w:rPr>
                <w:rFonts w:ascii="Times New Roman" w:hAnsi="Times New Roman"/>
                <w:color w:val="000000" w:themeColor="text1"/>
                <w:sz w:val="24"/>
                <w:szCs w:val="24"/>
              </w:rPr>
              <w:t>Sig, (2-tailed)</w:t>
            </w: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,000</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,002</w:t>
            </w:r>
          </w:p>
        </w:tc>
        <w:tc>
          <w:tcPr>
            <w:tcW w:w="1134"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,000</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,925</w:t>
            </w:r>
          </w:p>
        </w:tc>
        <w:tc>
          <w:tcPr>
            <w:tcW w:w="992"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,640</w:t>
            </w:r>
          </w:p>
        </w:tc>
        <w:tc>
          <w:tcPr>
            <w:tcW w:w="851" w:type="dxa"/>
            <w:shd w:val="clear" w:color="auto" w:fill="FFFFFF"/>
            <w:vAlign w:val="center"/>
            <w:hideMark/>
          </w:tcPr>
          <w:p w:rsidR="0093612D" w:rsidRPr="003D45C6" w:rsidRDefault="0093612D" w:rsidP="0093612D">
            <w:pPr>
              <w:autoSpaceDE w:val="0"/>
              <w:autoSpaceDN w:val="0"/>
              <w:adjustRightInd w:val="0"/>
              <w:spacing w:after="0" w:line="360" w:lineRule="auto"/>
              <w:ind w:left="60" w:right="60"/>
              <w:jc w:val="right"/>
              <w:rPr>
                <w:rFonts w:ascii="Times New Roman" w:hAnsi="Times New Roman"/>
                <w:color w:val="000000" w:themeColor="text1"/>
                <w:sz w:val="24"/>
                <w:szCs w:val="24"/>
              </w:rPr>
            </w:pPr>
            <w:r w:rsidRPr="003D45C6">
              <w:rPr>
                <w:rFonts w:ascii="Times New Roman" w:hAnsi="Times New Roman"/>
                <w:color w:val="000000" w:themeColor="text1"/>
                <w:sz w:val="24"/>
                <w:szCs w:val="24"/>
              </w:rPr>
              <w:t>,000</w:t>
            </w:r>
          </w:p>
        </w:tc>
        <w:tc>
          <w:tcPr>
            <w:tcW w:w="850" w:type="dxa"/>
            <w:shd w:val="clear" w:color="auto" w:fill="FFFFFF"/>
            <w:vAlign w:val="center"/>
          </w:tcPr>
          <w:p w:rsidR="0093612D" w:rsidRPr="003D45C6" w:rsidRDefault="0093612D" w:rsidP="0093612D">
            <w:pPr>
              <w:autoSpaceDE w:val="0"/>
              <w:autoSpaceDN w:val="0"/>
              <w:adjustRightInd w:val="0"/>
              <w:spacing w:after="0" w:line="360" w:lineRule="auto"/>
              <w:rPr>
                <w:rFonts w:ascii="Times New Roman" w:hAnsi="Times New Roman"/>
                <w:color w:val="000000" w:themeColor="text1"/>
                <w:sz w:val="24"/>
                <w:szCs w:val="24"/>
              </w:rPr>
            </w:pPr>
          </w:p>
        </w:tc>
      </w:tr>
    </w:tbl>
    <w:p w:rsidR="00A068C0" w:rsidRPr="003D45C6" w:rsidRDefault="00A068C0" w:rsidP="0093612D">
      <w:pPr>
        <w:keepNext/>
        <w:spacing w:line="360" w:lineRule="auto"/>
        <w:jc w:val="center"/>
        <w:rPr>
          <w:rFonts w:ascii="Times New Roman" w:hAnsi="Times New Roman"/>
          <w:color w:val="000000" w:themeColor="text1"/>
          <w:sz w:val="26"/>
          <w:szCs w:val="26"/>
        </w:rPr>
      </w:pPr>
      <w:r w:rsidRPr="003D45C6">
        <w:rPr>
          <w:rFonts w:ascii="Times New Roman" w:hAnsi="Times New Roman"/>
          <w:i/>
          <w:iCs/>
          <w:color w:val="000000" w:themeColor="text1"/>
          <w:sz w:val="26"/>
          <w:szCs w:val="26"/>
        </w:rPr>
        <w:t>(Nguồn: Kết quả phân tích dữ liệu khảo sát của tác giả)</w:t>
      </w:r>
    </w:p>
    <w:p w:rsidR="00831626" w:rsidRPr="003D45C6" w:rsidRDefault="00085DE5" w:rsidP="00262A6A">
      <w:pPr>
        <w:autoSpaceDE w:val="0"/>
        <w:autoSpaceDN w:val="0"/>
        <w:adjustRightInd w:val="0"/>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Từ bảng phân tích hệ số tương quan ta thấy: Các giá trị Sig</w:t>
      </w:r>
      <w:r w:rsidR="009F6E2D"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đều nhỏ hơn 0,05 do vậy các cặp biến đều tương quan và có ý nghĩa thống kê</w:t>
      </w:r>
      <w:r w:rsidR="009F6E2D" w:rsidRPr="003D45C6">
        <w:rPr>
          <w:rFonts w:ascii="Times New Roman" w:hAnsi="Times New Roman"/>
          <w:color w:val="000000" w:themeColor="text1"/>
          <w:sz w:val="26"/>
          <w:szCs w:val="26"/>
        </w:rPr>
        <w:t>.</w:t>
      </w:r>
      <w:r w:rsidR="00432D1E" w:rsidRPr="003D45C6">
        <w:rPr>
          <w:rFonts w:ascii="Times New Roman" w:hAnsi="Times New Roman"/>
          <w:color w:val="000000" w:themeColor="text1"/>
          <w:sz w:val="26"/>
          <w:szCs w:val="26"/>
        </w:rPr>
        <w:t xml:space="preserve"> Hệ số Pearson Corelation - Mức độ giải thích của các biến độc lập đối với biến phụ thuộc là khá cao (tất cả đều lớn hơn 0,3)</w:t>
      </w:r>
      <w:r w:rsidR="009F6E2D" w:rsidRPr="003D45C6">
        <w:rPr>
          <w:rFonts w:ascii="Times New Roman" w:hAnsi="Times New Roman"/>
          <w:color w:val="000000" w:themeColor="text1"/>
          <w:sz w:val="26"/>
          <w:szCs w:val="26"/>
        </w:rPr>
        <w:t>.</w:t>
      </w:r>
    </w:p>
    <w:p w:rsidR="009E57BD" w:rsidRPr="003D45C6" w:rsidRDefault="00694CF8" w:rsidP="00170C10">
      <w:pPr>
        <w:widowControl w:val="0"/>
        <w:autoSpaceDE w:val="0"/>
        <w:autoSpaceDN w:val="0"/>
        <w:spacing w:before="121" w:after="0" w:line="360" w:lineRule="auto"/>
        <w:ind w:firstLine="567"/>
        <w:outlineLvl w:val="2"/>
        <w:rPr>
          <w:rFonts w:ascii="Times New Roman" w:hAnsi="Times New Roman"/>
          <w:b/>
          <w:iCs/>
          <w:color w:val="000000" w:themeColor="text1"/>
          <w:sz w:val="26"/>
          <w:szCs w:val="26"/>
        </w:rPr>
      </w:pPr>
      <w:bookmarkStart w:id="187" w:name="_Toc532808680"/>
      <w:bookmarkStart w:id="188" w:name="_Toc533228709"/>
      <w:bookmarkStart w:id="189" w:name="_Toc533512834"/>
      <w:r w:rsidRPr="003D45C6">
        <w:rPr>
          <w:rFonts w:ascii="Times New Roman" w:hAnsi="Times New Roman"/>
          <w:b/>
          <w:iCs/>
          <w:color w:val="000000" w:themeColor="text1"/>
          <w:sz w:val="26"/>
          <w:szCs w:val="26"/>
        </w:rPr>
        <w:t>4</w:t>
      </w:r>
      <w:r w:rsidR="009F6E2D"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4</w:t>
      </w:r>
      <w:r w:rsidR="009F6E2D"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2</w:t>
      </w:r>
      <w:r w:rsidR="009F6E2D"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 xml:space="preserve">2 </w:t>
      </w:r>
      <w:r w:rsidR="009E57BD" w:rsidRPr="003D45C6">
        <w:rPr>
          <w:rFonts w:ascii="Times New Roman" w:hAnsi="Times New Roman"/>
          <w:b/>
          <w:iCs/>
          <w:color w:val="000000" w:themeColor="text1"/>
          <w:sz w:val="26"/>
          <w:szCs w:val="26"/>
        </w:rPr>
        <w:t>Phân tích hồi quy</w:t>
      </w:r>
      <w:bookmarkEnd w:id="187"/>
      <w:bookmarkEnd w:id="188"/>
      <w:bookmarkEnd w:id="189"/>
    </w:p>
    <w:p w:rsidR="00EC6593" w:rsidRPr="003D45C6" w:rsidRDefault="00EC6593" w:rsidP="00EC6593">
      <w:pPr>
        <w:autoSpaceDE w:val="0"/>
        <w:autoSpaceDN w:val="0"/>
        <w:adjustRightInd w:val="0"/>
        <w:spacing w:line="360" w:lineRule="auto"/>
        <w:ind w:firstLine="567"/>
        <w:jc w:val="both"/>
        <w:rPr>
          <w:rFonts w:ascii="Times New Roman" w:hAnsi="Times New Roman"/>
          <w:bCs/>
          <w:color w:val="000000" w:themeColor="text1"/>
          <w:sz w:val="26"/>
          <w:szCs w:val="26"/>
        </w:rPr>
      </w:pPr>
      <w:r w:rsidRPr="003D45C6">
        <w:rPr>
          <w:rFonts w:ascii="Times New Roman" w:hAnsi="Times New Roman"/>
          <w:bCs/>
          <w:color w:val="000000" w:themeColor="text1"/>
          <w:sz w:val="26"/>
          <w:szCs w:val="26"/>
        </w:rPr>
        <w:t xml:space="preserve">Trên </w:t>
      </w:r>
      <w:r w:rsidR="00244B49" w:rsidRPr="003D45C6">
        <w:rPr>
          <w:rFonts w:ascii="Times New Roman" w:hAnsi="Times New Roman"/>
          <w:bCs/>
          <w:color w:val="000000" w:themeColor="text1"/>
          <w:sz w:val="26"/>
          <w:szCs w:val="26"/>
        </w:rPr>
        <w:t>cơ sở thang đo các yếu tố ảnh hưởng đến động lực làm việc đã được xem xét mối quan hệ tuyến tính, tác giả tiếp tục sử dụng phân tích hồi quy để thấy mối quan hệ giữa các yếu tố ảnh hưởng đến động lực làm việc.</w:t>
      </w:r>
    </w:p>
    <w:p w:rsidR="00244B49" w:rsidRPr="003D45C6" w:rsidRDefault="00244B49" w:rsidP="00244B49">
      <w:pPr>
        <w:autoSpaceDE w:val="0"/>
        <w:autoSpaceDN w:val="0"/>
        <w:adjustRightInd w:val="0"/>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Để kiểm định sự phù hợp giữa 6 nhân tố độc lập đã được kiểm định hệ số tương quan (X</w:t>
      </w:r>
      <w:r w:rsidRPr="003D45C6">
        <w:rPr>
          <w:rFonts w:ascii="Times New Roman" w:hAnsi="Times New Roman"/>
          <w:color w:val="000000" w:themeColor="text1"/>
          <w:sz w:val="26"/>
          <w:szCs w:val="26"/>
          <w:vertAlign w:val="subscript"/>
        </w:rPr>
        <w:t>1</w:t>
      </w:r>
      <w:r w:rsidRPr="003D45C6">
        <w:rPr>
          <w:rFonts w:ascii="Times New Roman" w:hAnsi="Times New Roman"/>
          <w:color w:val="000000" w:themeColor="text1"/>
          <w:sz w:val="26"/>
          <w:szCs w:val="26"/>
        </w:rPr>
        <w:t>, X</w:t>
      </w:r>
      <w:r w:rsidRPr="003D45C6">
        <w:rPr>
          <w:rFonts w:ascii="Times New Roman" w:hAnsi="Times New Roman"/>
          <w:color w:val="000000" w:themeColor="text1"/>
          <w:sz w:val="26"/>
          <w:szCs w:val="26"/>
          <w:vertAlign w:val="subscript"/>
        </w:rPr>
        <w:t>2</w:t>
      </w:r>
      <w:r w:rsidRPr="003D45C6">
        <w:rPr>
          <w:rFonts w:ascii="Times New Roman" w:hAnsi="Times New Roman"/>
          <w:color w:val="000000" w:themeColor="text1"/>
          <w:sz w:val="26"/>
          <w:szCs w:val="26"/>
        </w:rPr>
        <w:t>, X</w:t>
      </w:r>
      <w:r w:rsidRPr="003D45C6">
        <w:rPr>
          <w:rFonts w:ascii="Times New Roman" w:hAnsi="Times New Roman"/>
          <w:color w:val="000000" w:themeColor="text1"/>
          <w:sz w:val="26"/>
          <w:szCs w:val="26"/>
          <w:vertAlign w:val="subscript"/>
        </w:rPr>
        <w:t>3</w:t>
      </w:r>
      <w:r w:rsidRPr="003D45C6">
        <w:rPr>
          <w:rFonts w:ascii="Times New Roman" w:hAnsi="Times New Roman"/>
          <w:color w:val="000000" w:themeColor="text1"/>
          <w:sz w:val="26"/>
          <w:szCs w:val="26"/>
        </w:rPr>
        <w:t>, X</w:t>
      </w:r>
      <w:r w:rsidRPr="003D45C6">
        <w:rPr>
          <w:rFonts w:ascii="Times New Roman" w:hAnsi="Times New Roman"/>
          <w:color w:val="000000" w:themeColor="text1"/>
          <w:sz w:val="26"/>
          <w:szCs w:val="26"/>
          <w:vertAlign w:val="subscript"/>
        </w:rPr>
        <w:t>4</w:t>
      </w:r>
      <w:r w:rsidRPr="003D45C6">
        <w:rPr>
          <w:rFonts w:ascii="Times New Roman" w:hAnsi="Times New Roman"/>
          <w:color w:val="000000" w:themeColor="text1"/>
          <w:sz w:val="26"/>
          <w:szCs w:val="26"/>
        </w:rPr>
        <w:t>, X</w:t>
      </w:r>
      <w:r w:rsidRPr="003D45C6">
        <w:rPr>
          <w:rFonts w:ascii="Times New Roman" w:hAnsi="Times New Roman"/>
          <w:color w:val="000000" w:themeColor="text1"/>
          <w:sz w:val="26"/>
          <w:szCs w:val="26"/>
          <w:vertAlign w:val="subscript"/>
        </w:rPr>
        <w:t>5</w:t>
      </w:r>
      <w:r w:rsidRPr="003D45C6">
        <w:rPr>
          <w:rFonts w:ascii="Times New Roman" w:hAnsi="Times New Roman"/>
          <w:color w:val="000000" w:themeColor="text1"/>
          <w:sz w:val="26"/>
          <w:szCs w:val="26"/>
        </w:rPr>
        <w:t>, X</w:t>
      </w:r>
      <w:r w:rsidRPr="003D45C6">
        <w:rPr>
          <w:rFonts w:ascii="Times New Roman" w:hAnsi="Times New Roman"/>
          <w:color w:val="000000" w:themeColor="text1"/>
          <w:sz w:val="26"/>
          <w:szCs w:val="26"/>
          <w:vertAlign w:val="subscript"/>
        </w:rPr>
        <w:t xml:space="preserve">6 </w:t>
      </w:r>
      <w:r w:rsidRPr="003D45C6">
        <w:rPr>
          <w:rFonts w:ascii="Times New Roman" w:hAnsi="Times New Roman"/>
          <w:color w:val="000000" w:themeColor="text1"/>
          <w:sz w:val="26"/>
          <w:szCs w:val="26"/>
        </w:rPr>
        <w:t>) và biến phụ thuộc (Y) sẽ được đưa vào chạy hồi quy cùng một lúc (Phương pháp đưa vào một lượt Enter).</w:t>
      </w:r>
    </w:p>
    <w:p w:rsidR="00063592" w:rsidRPr="003D45C6" w:rsidRDefault="008D5538" w:rsidP="008D5538">
      <w:pPr>
        <w:pStyle w:val="Caption"/>
        <w:rPr>
          <w:b w:val="0"/>
          <w:bCs w:val="0"/>
          <w:color w:val="000000" w:themeColor="text1"/>
          <w:szCs w:val="26"/>
        </w:rPr>
      </w:pPr>
      <w:bookmarkStart w:id="190" w:name="_Toc533513158"/>
      <w:r w:rsidRPr="003D45C6">
        <w:rPr>
          <w:color w:val="000000" w:themeColor="text1"/>
        </w:rPr>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4</w:t>
      </w:r>
      <w:r w:rsidR="00E14BCE">
        <w:rPr>
          <w:color w:val="000000" w:themeColor="text1"/>
        </w:rPr>
        <w:fldChar w:fldCharType="end"/>
      </w:r>
      <w:r w:rsidR="00E14BCE">
        <w:rPr>
          <w:color w:val="000000" w:themeColor="text1"/>
        </w:rPr>
        <w:t>.</w:t>
      </w:r>
      <w:r w:rsidR="0060086A">
        <w:rPr>
          <w:color w:val="000000" w:themeColor="text1"/>
        </w:rPr>
        <w:t>9</w:t>
      </w:r>
      <w:r w:rsidRPr="003D45C6">
        <w:rPr>
          <w:color w:val="000000" w:themeColor="text1"/>
        </w:rPr>
        <w:t xml:space="preserve"> </w:t>
      </w:r>
      <w:r w:rsidRPr="003D45C6">
        <w:rPr>
          <w:bCs w:val="0"/>
          <w:color w:val="000000" w:themeColor="text1"/>
          <w:szCs w:val="26"/>
        </w:rPr>
        <w:t>Tổng</w:t>
      </w:r>
      <w:r w:rsidR="00600846" w:rsidRPr="003D45C6">
        <w:rPr>
          <w:bCs w:val="0"/>
          <w:color w:val="000000" w:themeColor="text1"/>
          <w:szCs w:val="26"/>
        </w:rPr>
        <w:t xml:space="preserve"> hợp giả t</w:t>
      </w:r>
      <w:r w:rsidR="0046544E" w:rsidRPr="003D45C6">
        <w:rPr>
          <w:bCs w:val="0"/>
          <w:color w:val="000000" w:themeColor="text1"/>
          <w:szCs w:val="26"/>
        </w:rPr>
        <w:t>huy</w:t>
      </w:r>
      <w:r w:rsidR="00600846" w:rsidRPr="003D45C6">
        <w:rPr>
          <w:bCs w:val="0"/>
          <w:color w:val="000000" w:themeColor="text1"/>
          <w:szCs w:val="26"/>
        </w:rPr>
        <w:t>ết để tiến hành phân tích hồi quy</w:t>
      </w:r>
      <w:bookmarkEnd w:id="190"/>
    </w:p>
    <w:tbl>
      <w:tblPr>
        <w:tblW w:w="8789" w:type="dxa"/>
        <w:tblInd w:w="-5" w:type="dxa"/>
        <w:tblLayout w:type="fixed"/>
        <w:tblLook w:val="04A0" w:firstRow="1" w:lastRow="0" w:firstColumn="1" w:lastColumn="0" w:noHBand="0" w:noVBand="1"/>
      </w:tblPr>
      <w:tblGrid>
        <w:gridCol w:w="1418"/>
        <w:gridCol w:w="7371"/>
      </w:tblGrid>
      <w:tr w:rsidR="00600846" w:rsidRPr="003D45C6" w:rsidTr="0060086A">
        <w:tc>
          <w:tcPr>
            <w:tcW w:w="1418" w:type="dxa"/>
            <w:tcBorders>
              <w:top w:val="single" w:sz="4" w:space="0" w:color="auto"/>
              <w:left w:val="single" w:sz="4" w:space="0" w:color="auto"/>
              <w:bottom w:val="single" w:sz="4" w:space="0" w:color="auto"/>
              <w:right w:val="single" w:sz="4" w:space="0" w:color="auto"/>
            </w:tcBorders>
            <w:hideMark/>
          </w:tcPr>
          <w:p w:rsidR="00600846" w:rsidRPr="003D45C6" w:rsidRDefault="00600846" w:rsidP="002156D9">
            <w:pPr>
              <w:pStyle w:val="ListParagraph"/>
              <w:autoSpaceDE w:val="0"/>
              <w:autoSpaceDN w:val="0"/>
              <w:adjustRightInd w:val="0"/>
              <w:spacing w:after="0" w:line="360" w:lineRule="auto"/>
              <w:ind w:left="0"/>
              <w:jc w:val="center"/>
              <w:rPr>
                <w:rFonts w:ascii="Times New Roman" w:hAnsi="Times New Roman"/>
                <w:b/>
                <w:color w:val="000000" w:themeColor="text1"/>
                <w:sz w:val="26"/>
                <w:szCs w:val="26"/>
              </w:rPr>
            </w:pPr>
            <w:r w:rsidRPr="003D45C6">
              <w:rPr>
                <w:rFonts w:ascii="Times New Roman" w:hAnsi="Times New Roman"/>
                <w:b/>
                <w:color w:val="000000" w:themeColor="text1"/>
                <w:sz w:val="26"/>
                <w:szCs w:val="26"/>
              </w:rPr>
              <w:t>Giả th</w:t>
            </w:r>
            <w:r w:rsidR="002156D9" w:rsidRPr="003D45C6">
              <w:rPr>
                <w:rFonts w:ascii="Times New Roman" w:hAnsi="Times New Roman"/>
                <w:b/>
                <w:color w:val="000000" w:themeColor="text1"/>
                <w:sz w:val="26"/>
                <w:szCs w:val="26"/>
                <w:lang w:val="en-US"/>
              </w:rPr>
              <w:t>uy</w:t>
            </w:r>
            <w:r w:rsidRPr="003D45C6">
              <w:rPr>
                <w:rFonts w:ascii="Times New Roman" w:hAnsi="Times New Roman"/>
                <w:b/>
                <w:color w:val="000000" w:themeColor="text1"/>
                <w:sz w:val="26"/>
                <w:szCs w:val="26"/>
              </w:rPr>
              <w:t>ết</w:t>
            </w:r>
          </w:p>
        </w:tc>
        <w:tc>
          <w:tcPr>
            <w:tcW w:w="7371" w:type="dxa"/>
            <w:tcBorders>
              <w:top w:val="single" w:sz="4" w:space="0" w:color="auto"/>
              <w:left w:val="nil"/>
              <w:bottom w:val="single" w:sz="4" w:space="0" w:color="auto"/>
              <w:right w:val="single" w:sz="4" w:space="0" w:color="auto"/>
            </w:tcBorders>
            <w:hideMark/>
          </w:tcPr>
          <w:p w:rsidR="00600846" w:rsidRPr="003D45C6" w:rsidRDefault="00600846" w:rsidP="00CA0235">
            <w:pPr>
              <w:pStyle w:val="ListParagraph"/>
              <w:autoSpaceDE w:val="0"/>
              <w:autoSpaceDN w:val="0"/>
              <w:adjustRightInd w:val="0"/>
              <w:spacing w:after="0" w:line="360" w:lineRule="auto"/>
              <w:ind w:left="0"/>
              <w:jc w:val="center"/>
              <w:rPr>
                <w:rFonts w:ascii="Times New Roman" w:hAnsi="Times New Roman"/>
                <w:b/>
                <w:color w:val="000000" w:themeColor="text1"/>
                <w:sz w:val="26"/>
                <w:szCs w:val="26"/>
              </w:rPr>
            </w:pPr>
            <w:r w:rsidRPr="003D45C6">
              <w:rPr>
                <w:rFonts w:ascii="Times New Roman" w:hAnsi="Times New Roman"/>
                <w:b/>
                <w:color w:val="000000" w:themeColor="text1"/>
                <w:sz w:val="26"/>
                <w:szCs w:val="26"/>
              </w:rPr>
              <w:t>Nội dung</w:t>
            </w:r>
          </w:p>
        </w:tc>
      </w:tr>
      <w:tr w:rsidR="00600846" w:rsidRPr="003D45C6" w:rsidTr="0060086A">
        <w:tc>
          <w:tcPr>
            <w:tcW w:w="1418" w:type="dxa"/>
            <w:tcBorders>
              <w:top w:val="single" w:sz="4" w:space="0" w:color="auto"/>
              <w:left w:val="single" w:sz="4" w:space="0" w:color="auto"/>
              <w:bottom w:val="single" w:sz="4" w:space="0" w:color="auto"/>
              <w:right w:val="single" w:sz="4" w:space="0" w:color="auto"/>
            </w:tcBorders>
            <w:vAlign w:val="center"/>
            <w:hideMark/>
          </w:tcPr>
          <w:p w:rsidR="00600846" w:rsidRPr="003D45C6" w:rsidRDefault="00C41BF5" w:rsidP="00E63CE1">
            <w:pPr>
              <w:pStyle w:val="ListParagraph"/>
              <w:autoSpaceDE w:val="0"/>
              <w:autoSpaceDN w:val="0"/>
              <w:adjustRightInd w:val="0"/>
              <w:spacing w:after="0" w:line="360" w:lineRule="auto"/>
              <w:ind w:left="0"/>
              <w:jc w:val="center"/>
              <w:rPr>
                <w:rFonts w:ascii="Times New Roman" w:hAnsi="Times New Roman"/>
                <w:b/>
                <w:color w:val="000000" w:themeColor="text1"/>
                <w:sz w:val="26"/>
                <w:szCs w:val="26"/>
                <w:vertAlign w:val="subscript"/>
                <w:lang w:val="en-US"/>
              </w:rPr>
            </w:pPr>
            <w:r w:rsidRPr="003D45C6">
              <w:rPr>
                <w:rFonts w:ascii="Times New Roman" w:hAnsi="Times New Roman"/>
                <w:b/>
                <w:color w:val="000000" w:themeColor="text1"/>
                <w:sz w:val="26"/>
                <w:szCs w:val="26"/>
                <w:lang w:val="en-US"/>
              </w:rPr>
              <w:t>H</w:t>
            </w:r>
            <w:r w:rsidR="009F6E2D" w:rsidRPr="003D45C6">
              <w:rPr>
                <w:rFonts w:ascii="Times New Roman" w:hAnsi="Times New Roman"/>
                <w:b/>
                <w:color w:val="000000" w:themeColor="text1"/>
                <w:sz w:val="26"/>
                <w:szCs w:val="26"/>
                <w:vertAlign w:val="subscript"/>
                <w:lang w:val="en-US"/>
              </w:rPr>
              <w:t>1</w:t>
            </w:r>
          </w:p>
        </w:tc>
        <w:tc>
          <w:tcPr>
            <w:tcW w:w="7371" w:type="dxa"/>
            <w:tcBorders>
              <w:top w:val="single" w:sz="4" w:space="0" w:color="auto"/>
              <w:left w:val="nil"/>
              <w:bottom w:val="single" w:sz="4" w:space="0" w:color="auto"/>
              <w:right w:val="single" w:sz="4" w:space="0" w:color="auto"/>
            </w:tcBorders>
            <w:hideMark/>
          </w:tcPr>
          <w:p w:rsidR="00600846" w:rsidRPr="003D45C6" w:rsidRDefault="00063592" w:rsidP="00CA0235">
            <w:pPr>
              <w:pStyle w:val="ListParagraph"/>
              <w:autoSpaceDE w:val="0"/>
              <w:autoSpaceDN w:val="0"/>
              <w:adjustRightInd w:val="0"/>
              <w:spacing w:after="0"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rPr>
              <w:t>Lương thưởng và phúc lợi ảnh hưởng thuận chiều đến động lực làm việc cho nhân viên</w:t>
            </w:r>
            <w:r w:rsidR="009F6E2D" w:rsidRPr="003D45C6">
              <w:rPr>
                <w:rFonts w:ascii="Times New Roman" w:hAnsi="Times New Roman"/>
                <w:color w:val="000000" w:themeColor="text1"/>
                <w:sz w:val="26"/>
                <w:szCs w:val="26"/>
                <w:lang w:val="en-US"/>
              </w:rPr>
              <w:t>.</w:t>
            </w:r>
          </w:p>
        </w:tc>
      </w:tr>
      <w:tr w:rsidR="00600846" w:rsidRPr="003D45C6" w:rsidTr="0060086A">
        <w:tc>
          <w:tcPr>
            <w:tcW w:w="1418" w:type="dxa"/>
            <w:tcBorders>
              <w:top w:val="single" w:sz="4" w:space="0" w:color="auto"/>
              <w:left w:val="single" w:sz="4" w:space="0" w:color="auto"/>
              <w:bottom w:val="single" w:sz="4" w:space="0" w:color="auto"/>
              <w:right w:val="single" w:sz="4" w:space="0" w:color="auto"/>
            </w:tcBorders>
            <w:vAlign w:val="center"/>
            <w:hideMark/>
          </w:tcPr>
          <w:p w:rsidR="00600846" w:rsidRPr="003D45C6" w:rsidRDefault="00C41BF5" w:rsidP="00E63CE1">
            <w:pPr>
              <w:pStyle w:val="ListParagraph"/>
              <w:autoSpaceDE w:val="0"/>
              <w:autoSpaceDN w:val="0"/>
              <w:adjustRightInd w:val="0"/>
              <w:spacing w:after="0" w:line="360" w:lineRule="auto"/>
              <w:ind w:left="0"/>
              <w:jc w:val="center"/>
              <w:rPr>
                <w:rFonts w:ascii="Times New Roman" w:hAnsi="Times New Roman"/>
                <w:b/>
                <w:color w:val="000000" w:themeColor="text1"/>
                <w:sz w:val="26"/>
                <w:szCs w:val="26"/>
                <w:vertAlign w:val="subscript"/>
                <w:lang w:val="en-US"/>
              </w:rPr>
            </w:pPr>
            <w:r w:rsidRPr="003D45C6">
              <w:rPr>
                <w:rFonts w:ascii="Times New Roman" w:hAnsi="Times New Roman"/>
                <w:b/>
                <w:color w:val="000000" w:themeColor="text1"/>
                <w:sz w:val="26"/>
                <w:szCs w:val="26"/>
                <w:lang w:val="en-US"/>
              </w:rPr>
              <w:t>H</w:t>
            </w:r>
            <w:r w:rsidR="009F6E2D" w:rsidRPr="003D45C6">
              <w:rPr>
                <w:rFonts w:ascii="Times New Roman" w:hAnsi="Times New Roman"/>
                <w:b/>
                <w:color w:val="000000" w:themeColor="text1"/>
                <w:sz w:val="26"/>
                <w:szCs w:val="26"/>
                <w:vertAlign w:val="subscript"/>
                <w:lang w:val="en-US"/>
              </w:rPr>
              <w:t>2</w:t>
            </w:r>
          </w:p>
        </w:tc>
        <w:tc>
          <w:tcPr>
            <w:tcW w:w="7371" w:type="dxa"/>
            <w:tcBorders>
              <w:top w:val="single" w:sz="4" w:space="0" w:color="auto"/>
              <w:left w:val="nil"/>
              <w:bottom w:val="single" w:sz="4" w:space="0" w:color="auto"/>
              <w:right w:val="single" w:sz="4" w:space="0" w:color="auto"/>
            </w:tcBorders>
            <w:hideMark/>
          </w:tcPr>
          <w:p w:rsidR="00600846" w:rsidRPr="003D45C6" w:rsidRDefault="00063592" w:rsidP="00CA0235">
            <w:pPr>
              <w:pStyle w:val="ListParagraph"/>
              <w:autoSpaceDE w:val="0"/>
              <w:autoSpaceDN w:val="0"/>
              <w:adjustRightInd w:val="0"/>
              <w:spacing w:after="0"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rPr>
              <w:t>Phát triển và cơ hội thăng tiến ảnh hưởng thuận chiều đến động lực làm việc cho nhân viên</w:t>
            </w:r>
            <w:r w:rsidR="009F6E2D" w:rsidRPr="003D45C6">
              <w:rPr>
                <w:rFonts w:ascii="Times New Roman" w:hAnsi="Times New Roman"/>
                <w:color w:val="000000" w:themeColor="text1"/>
                <w:sz w:val="26"/>
                <w:szCs w:val="26"/>
                <w:lang w:val="en-US"/>
              </w:rPr>
              <w:t>.</w:t>
            </w:r>
          </w:p>
        </w:tc>
      </w:tr>
      <w:tr w:rsidR="002156D9" w:rsidRPr="003D45C6" w:rsidTr="0060086A">
        <w:tc>
          <w:tcPr>
            <w:tcW w:w="1418" w:type="dxa"/>
            <w:tcBorders>
              <w:top w:val="single" w:sz="4" w:space="0" w:color="auto"/>
              <w:left w:val="single" w:sz="4" w:space="0" w:color="auto"/>
              <w:bottom w:val="single" w:sz="4" w:space="0" w:color="auto"/>
              <w:right w:val="single" w:sz="4" w:space="0" w:color="auto"/>
            </w:tcBorders>
            <w:vAlign w:val="center"/>
            <w:hideMark/>
          </w:tcPr>
          <w:p w:rsidR="002156D9" w:rsidRPr="003D45C6" w:rsidRDefault="002156D9" w:rsidP="00E63CE1">
            <w:pPr>
              <w:pStyle w:val="ListParagraph"/>
              <w:autoSpaceDE w:val="0"/>
              <w:autoSpaceDN w:val="0"/>
              <w:adjustRightInd w:val="0"/>
              <w:spacing w:after="0" w:line="360" w:lineRule="auto"/>
              <w:ind w:left="0"/>
              <w:jc w:val="center"/>
              <w:rPr>
                <w:rFonts w:ascii="Times New Roman" w:hAnsi="Times New Roman"/>
                <w:b/>
                <w:color w:val="000000" w:themeColor="text1"/>
                <w:sz w:val="26"/>
                <w:szCs w:val="26"/>
                <w:vertAlign w:val="subscript"/>
                <w:lang w:val="en-US"/>
              </w:rPr>
            </w:pPr>
            <w:r w:rsidRPr="003D45C6">
              <w:rPr>
                <w:rFonts w:ascii="Times New Roman" w:hAnsi="Times New Roman"/>
                <w:b/>
                <w:color w:val="000000" w:themeColor="text1"/>
                <w:sz w:val="26"/>
                <w:szCs w:val="26"/>
                <w:lang w:val="en-US"/>
              </w:rPr>
              <w:t>H</w:t>
            </w:r>
            <w:r w:rsidR="009F6E2D" w:rsidRPr="003D45C6">
              <w:rPr>
                <w:rFonts w:ascii="Times New Roman" w:hAnsi="Times New Roman"/>
                <w:b/>
                <w:color w:val="000000" w:themeColor="text1"/>
                <w:sz w:val="26"/>
                <w:szCs w:val="26"/>
                <w:vertAlign w:val="subscript"/>
                <w:lang w:val="en-US"/>
              </w:rPr>
              <w:t>3</w:t>
            </w:r>
          </w:p>
        </w:tc>
        <w:tc>
          <w:tcPr>
            <w:tcW w:w="7371" w:type="dxa"/>
            <w:tcBorders>
              <w:top w:val="single" w:sz="4" w:space="0" w:color="auto"/>
              <w:left w:val="nil"/>
              <w:bottom w:val="single" w:sz="4" w:space="0" w:color="auto"/>
              <w:right w:val="single" w:sz="4" w:space="0" w:color="auto"/>
            </w:tcBorders>
            <w:hideMark/>
          </w:tcPr>
          <w:p w:rsidR="002156D9" w:rsidRPr="003D45C6" w:rsidRDefault="00063592" w:rsidP="002156D9">
            <w:pPr>
              <w:pStyle w:val="BodyText"/>
              <w:tabs>
                <w:tab w:val="left" w:pos="567"/>
              </w:tabs>
              <w:spacing w:line="360" w:lineRule="auto"/>
              <w:jc w:val="both"/>
              <w:rPr>
                <w:b/>
                <w:color w:val="000000" w:themeColor="text1"/>
                <w:sz w:val="26"/>
                <w:szCs w:val="26"/>
              </w:rPr>
            </w:pPr>
            <w:r w:rsidRPr="003D45C6">
              <w:rPr>
                <w:color w:val="000000" w:themeColor="text1"/>
                <w:spacing w:val="-3"/>
                <w:sz w:val="26"/>
                <w:szCs w:val="26"/>
              </w:rPr>
              <w:t xml:space="preserve">Điều </w:t>
            </w:r>
            <w:r w:rsidRPr="003D45C6">
              <w:rPr>
                <w:color w:val="000000" w:themeColor="text1"/>
                <w:spacing w:val="-4"/>
                <w:sz w:val="26"/>
                <w:szCs w:val="26"/>
              </w:rPr>
              <w:t xml:space="preserve">kiện </w:t>
            </w:r>
            <w:r w:rsidRPr="003D45C6">
              <w:rPr>
                <w:color w:val="000000" w:themeColor="text1"/>
                <w:spacing w:val="-3"/>
                <w:sz w:val="26"/>
                <w:szCs w:val="26"/>
              </w:rPr>
              <w:t xml:space="preserve">làm việc </w:t>
            </w:r>
            <w:r w:rsidRPr="003D45C6">
              <w:rPr>
                <w:color w:val="000000" w:themeColor="text1"/>
                <w:sz w:val="26"/>
                <w:szCs w:val="26"/>
              </w:rPr>
              <w:t>ảnh hưởng thuận chiều đến động lực làm việc cho nhân viên</w:t>
            </w:r>
            <w:r w:rsidR="009F6E2D" w:rsidRPr="003D45C6">
              <w:rPr>
                <w:color w:val="000000" w:themeColor="text1"/>
                <w:sz w:val="26"/>
                <w:szCs w:val="26"/>
              </w:rPr>
              <w:t>.</w:t>
            </w:r>
          </w:p>
        </w:tc>
      </w:tr>
      <w:tr w:rsidR="002156D9" w:rsidRPr="003D45C6" w:rsidTr="0060086A">
        <w:tc>
          <w:tcPr>
            <w:tcW w:w="1418" w:type="dxa"/>
            <w:tcBorders>
              <w:top w:val="single" w:sz="4" w:space="0" w:color="auto"/>
              <w:left w:val="single" w:sz="4" w:space="0" w:color="auto"/>
              <w:bottom w:val="single" w:sz="4" w:space="0" w:color="auto"/>
              <w:right w:val="single" w:sz="4" w:space="0" w:color="auto"/>
            </w:tcBorders>
            <w:vAlign w:val="center"/>
            <w:hideMark/>
          </w:tcPr>
          <w:p w:rsidR="002156D9" w:rsidRPr="003D45C6" w:rsidRDefault="002156D9" w:rsidP="00E63CE1">
            <w:pPr>
              <w:pStyle w:val="ListParagraph"/>
              <w:autoSpaceDE w:val="0"/>
              <w:autoSpaceDN w:val="0"/>
              <w:adjustRightInd w:val="0"/>
              <w:spacing w:after="0" w:line="360" w:lineRule="auto"/>
              <w:ind w:left="0"/>
              <w:jc w:val="center"/>
              <w:rPr>
                <w:rFonts w:ascii="Times New Roman" w:hAnsi="Times New Roman"/>
                <w:b/>
                <w:color w:val="000000" w:themeColor="text1"/>
                <w:sz w:val="26"/>
                <w:szCs w:val="26"/>
                <w:vertAlign w:val="subscript"/>
                <w:lang w:val="en-US"/>
              </w:rPr>
            </w:pPr>
            <w:r w:rsidRPr="003D45C6">
              <w:rPr>
                <w:rFonts w:ascii="Times New Roman" w:hAnsi="Times New Roman"/>
                <w:b/>
                <w:color w:val="000000" w:themeColor="text1"/>
                <w:sz w:val="26"/>
                <w:szCs w:val="26"/>
                <w:lang w:val="en-US"/>
              </w:rPr>
              <w:t>H</w:t>
            </w:r>
            <w:r w:rsidR="009F6E2D" w:rsidRPr="003D45C6">
              <w:rPr>
                <w:rFonts w:ascii="Times New Roman" w:hAnsi="Times New Roman"/>
                <w:b/>
                <w:color w:val="000000" w:themeColor="text1"/>
                <w:sz w:val="26"/>
                <w:szCs w:val="26"/>
                <w:vertAlign w:val="subscript"/>
                <w:lang w:val="en-US"/>
              </w:rPr>
              <w:t>4</w:t>
            </w:r>
          </w:p>
        </w:tc>
        <w:tc>
          <w:tcPr>
            <w:tcW w:w="7371" w:type="dxa"/>
            <w:tcBorders>
              <w:top w:val="single" w:sz="4" w:space="0" w:color="auto"/>
              <w:left w:val="nil"/>
              <w:bottom w:val="single" w:sz="4" w:space="0" w:color="auto"/>
              <w:right w:val="single" w:sz="4" w:space="0" w:color="auto"/>
            </w:tcBorders>
            <w:hideMark/>
          </w:tcPr>
          <w:p w:rsidR="002156D9" w:rsidRPr="003D45C6" w:rsidRDefault="00063592" w:rsidP="00472A32">
            <w:pPr>
              <w:pStyle w:val="BodyText"/>
              <w:tabs>
                <w:tab w:val="left" w:pos="567"/>
              </w:tabs>
              <w:spacing w:line="360" w:lineRule="auto"/>
              <w:jc w:val="both"/>
              <w:rPr>
                <w:color w:val="000000" w:themeColor="text1"/>
                <w:sz w:val="26"/>
                <w:szCs w:val="26"/>
              </w:rPr>
            </w:pPr>
            <w:r w:rsidRPr="003D45C6">
              <w:rPr>
                <w:color w:val="000000" w:themeColor="text1"/>
                <w:sz w:val="26"/>
                <w:szCs w:val="26"/>
              </w:rPr>
              <w:t>Mối quan hệ với đồng nghiệp ảnh hưởng thuận chiều đến động lực làm việc c</w:t>
            </w:r>
            <w:r w:rsidR="00472A32" w:rsidRPr="003D45C6">
              <w:rPr>
                <w:color w:val="000000" w:themeColor="text1"/>
                <w:sz w:val="26"/>
                <w:szCs w:val="26"/>
              </w:rPr>
              <w:t>ủa</w:t>
            </w:r>
            <w:r w:rsidRPr="003D45C6">
              <w:rPr>
                <w:color w:val="000000" w:themeColor="text1"/>
                <w:sz w:val="26"/>
                <w:szCs w:val="26"/>
              </w:rPr>
              <w:t xml:space="preserve"> nhân viên</w:t>
            </w:r>
            <w:r w:rsidR="009F6E2D" w:rsidRPr="003D45C6">
              <w:rPr>
                <w:color w:val="000000" w:themeColor="text1"/>
                <w:sz w:val="26"/>
                <w:szCs w:val="26"/>
              </w:rPr>
              <w:t>.</w:t>
            </w:r>
          </w:p>
        </w:tc>
      </w:tr>
      <w:tr w:rsidR="002156D9" w:rsidRPr="003D45C6" w:rsidTr="0060086A">
        <w:tc>
          <w:tcPr>
            <w:tcW w:w="1418" w:type="dxa"/>
            <w:tcBorders>
              <w:top w:val="single" w:sz="4" w:space="0" w:color="auto"/>
              <w:left w:val="single" w:sz="4" w:space="0" w:color="auto"/>
              <w:bottom w:val="single" w:sz="4" w:space="0" w:color="auto"/>
              <w:right w:val="single" w:sz="4" w:space="0" w:color="auto"/>
            </w:tcBorders>
            <w:vAlign w:val="center"/>
            <w:hideMark/>
          </w:tcPr>
          <w:p w:rsidR="002156D9" w:rsidRPr="003D45C6" w:rsidRDefault="002156D9" w:rsidP="00E63CE1">
            <w:pPr>
              <w:pStyle w:val="ListParagraph"/>
              <w:autoSpaceDE w:val="0"/>
              <w:autoSpaceDN w:val="0"/>
              <w:adjustRightInd w:val="0"/>
              <w:spacing w:after="0" w:line="360" w:lineRule="auto"/>
              <w:ind w:left="0"/>
              <w:jc w:val="center"/>
              <w:rPr>
                <w:rFonts w:ascii="Times New Roman" w:hAnsi="Times New Roman"/>
                <w:b/>
                <w:color w:val="000000" w:themeColor="text1"/>
                <w:sz w:val="26"/>
                <w:szCs w:val="26"/>
                <w:vertAlign w:val="subscript"/>
                <w:lang w:val="en-US"/>
              </w:rPr>
            </w:pPr>
            <w:r w:rsidRPr="003D45C6">
              <w:rPr>
                <w:rFonts w:ascii="Times New Roman" w:hAnsi="Times New Roman"/>
                <w:b/>
                <w:color w:val="000000" w:themeColor="text1"/>
                <w:sz w:val="26"/>
                <w:szCs w:val="26"/>
                <w:lang w:val="en-US"/>
              </w:rPr>
              <w:lastRenderedPageBreak/>
              <w:t>H</w:t>
            </w:r>
            <w:r w:rsidR="009F6E2D" w:rsidRPr="003D45C6">
              <w:rPr>
                <w:rFonts w:ascii="Times New Roman" w:hAnsi="Times New Roman"/>
                <w:b/>
                <w:color w:val="000000" w:themeColor="text1"/>
                <w:sz w:val="26"/>
                <w:szCs w:val="26"/>
                <w:vertAlign w:val="subscript"/>
                <w:lang w:val="en-US"/>
              </w:rPr>
              <w:t>5</w:t>
            </w:r>
          </w:p>
        </w:tc>
        <w:tc>
          <w:tcPr>
            <w:tcW w:w="7371" w:type="dxa"/>
            <w:tcBorders>
              <w:top w:val="single" w:sz="4" w:space="0" w:color="auto"/>
              <w:left w:val="nil"/>
              <w:bottom w:val="single" w:sz="4" w:space="0" w:color="auto"/>
              <w:right w:val="single" w:sz="4" w:space="0" w:color="auto"/>
            </w:tcBorders>
            <w:hideMark/>
          </w:tcPr>
          <w:p w:rsidR="002156D9" w:rsidRPr="003D45C6" w:rsidRDefault="00063592" w:rsidP="002156D9">
            <w:pPr>
              <w:rPr>
                <w:rFonts w:ascii="Times New Roman" w:hAnsi="Times New Roman"/>
                <w:color w:val="000000" w:themeColor="text1"/>
                <w:sz w:val="26"/>
                <w:szCs w:val="26"/>
              </w:rPr>
            </w:pPr>
            <w:r w:rsidRPr="003D45C6">
              <w:rPr>
                <w:rFonts w:ascii="Times New Roman" w:hAnsi="Times New Roman"/>
                <w:color w:val="000000" w:themeColor="text1"/>
                <w:sz w:val="26"/>
                <w:szCs w:val="26"/>
              </w:rPr>
              <w:t>Sự hỗ trợ của lãnh đạo ảnh hưởng thuận chiều đến động lực làm việc của nhân viên</w:t>
            </w:r>
            <w:r w:rsidR="009F6E2D" w:rsidRPr="003D45C6">
              <w:rPr>
                <w:rFonts w:ascii="Times New Roman" w:hAnsi="Times New Roman"/>
                <w:b/>
                <w:color w:val="000000" w:themeColor="text1"/>
                <w:sz w:val="26"/>
                <w:szCs w:val="26"/>
              </w:rPr>
              <w:t>.</w:t>
            </w:r>
          </w:p>
        </w:tc>
      </w:tr>
      <w:tr w:rsidR="00063592" w:rsidRPr="003D45C6" w:rsidTr="0060086A">
        <w:tc>
          <w:tcPr>
            <w:tcW w:w="1418" w:type="dxa"/>
            <w:tcBorders>
              <w:top w:val="single" w:sz="4" w:space="0" w:color="auto"/>
              <w:left w:val="single" w:sz="4" w:space="0" w:color="auto"/>
              <w:bottom w:val="single" w:sz="4" w:space="0" w:color="auto"/>
              <w:right w:val="single" w:sz="4" w:space="0" w:color="auto"/>
            </w:tcBorders>
            <w:vAlign w:val="center"/>
            <w:hideMark/>
          </w:tcPr>
          <w:p w:rsidR="00063592" w:rsidRPr="003D45C6" w:rsidRDefault="00063592" w:rsidP="00E63CE1">
            <w:pPr>
              <w:pStyle w:val="ListParagraph"/>
              <w:autoSpaceDE w:val="0"/>
              <w:autoSpaceDN w:val="0"/>
              <w:adjustRightInd w:val="0"/>
              <w:spacing w:after="0" w:line="360" w:lineRule="auto"/>
              <w:ind w:left="0"/>
              <w:jc w:val="center"/>
              <w:rPr>
                <w:rFonts w:ascii="Times New Roman" w:hAnsi="Times New Roman"/>
                <w:b/>
                <w:color w:val="000000" w:themeColor="text1"/>
                <w:sz w:val="26"/>
                <w:szCs w:val="26"/>
                <w:vertAlign w:val="subscript"/>
                <w:lang w:val="en-US"/>
              </w:rPr>
            </w:pPr>
            <w:r w:rsidRPr="003D45C6">
              <w:rPr>
                <w:rFonts w:ascii="Times New Roman" w:hAnsi="Times New Roman"/>
                <w:b/>
                <w:color w:val="000000" w:themeColor="text1"/>
                <w:sz w:val="26"/>
                <w:szCs w:val="26"/>
                <w:lang w:val="en-US"/>
              </w:rPr>
              <w:t>H</w:t>
            </w:r>
            <w:r w:rsidR="009F6E2D" w:rsidRPr="003D45C6">
              <w:rPr>
                <w:rFonts w:ascii="Times New Roman" w:hAnsi="Times New Roman"/>
                <w:b/>
                <w:color w:val="000000" w:themeColor="text1"/>
                <w:sz w:val="26"/>
                <w:szCs w:val="26"/>
                <w:vertAlign w:val="subscript"/>
                <w:lang w:val="en-US"/>
              </w:rPr>
              <w:t>6</w:t>
            </w:r>
          </w:p>
        </w:tc>
        <w:tc>
          <w:tcPr>
            <w:tcW w:w="7371" w:type="dxa"/>
            <w:tcBorders>
              <w:top w:val="single" w:sz="4" w:space="0" w:color="auto"/>
              <w:left w:val="nil"/>
              <w:bottom w:val="single" w:sz="4" w:space="0" w:color="auto"/>
              <w:right w:val="single" w:sz="4" w:space="0" w:color="auto"/>
            </w:tcBorders>
            <w:hideMark/>
          </w:tcPr>
          <w:p w:rsidR="00063592" w:rsidRPr="003D45C6" w:rsidRDefault="00063592" w:rsidP="00063592">
            <w:pPr>
              <w:rPr>
                <w:rFonts w:ascii="Times New Roman" w:hAnsi="Times New Roman"/>
                <w:color w:val="000000" w:themeColor="text1"/>
                <w:sz w:val="26"/>
                <w:szCs w:val="26"/>
              </w:rPr>
            </w:pPr>
            <w:r w:rsidRPr="003D45C6">
              <w:rPr>
                <w:rFonts w:ascii="Times New Roman" w:hAnsi="Times New Roman"/>
                <w:color w:val="000000" w:themeColor="text1"/>
                <w:spacing w:val="-6"/>
                <w:sz w:val="26"/>
                <w:szCs w:val="26"/>
              </w:rPr>
              <w:t>Thương hiệu ảnh hưởng thuận chiều đến động lực làm việc của nhân viên</w:t>
            </w:r>
            <w:r w:rsidR="00511802" w:rsidRPr="003D45C6">
              <w:rPr>
                <w:rFonts w:ascii="Times New Roman" w:hAnsi="Times New Roman"/>
                <w:color w:val="000000" w:themeColor="text1"/>
                <w:spacing w:val="-6"/>
                <w:sz w:val="26"/>
                <w:szCs w:val="26"/>
              </w:rPr>
              <w:t>.</w:t>
            </w:r>
          </w:p>
        </w:tc>
      </w:tr>
    </w:tbl>
    <w:p w:rsidR="00600846" w:rsidRPr="003D45C6" w:rsidRDefault="00600846" w:rsidP="00CA0235">
      <w:pPr>
        <w:spacing w:line="360" w:lineRule="auto"/>
        <w:ind w:firstLine="720"/>
        <w:jc w:val="center"/>
        <w:rPr>
          <w:rFonts w:ascii="Times New Roman" w:hAnsi="Times New Roman"/>
          <w:color w:val="000000" w:themeColor="text1"/>
          <w:sz w:val="26"/>
          <w:szCs w:val="26"/>
        </w:rPr>
      </w:pPr>
      <w:r w:rsidRPr="003D45C6">
        <w:rPr>
          <w:rFonts w:ascii="Times New Roman" w:hAnsi="Times New Roman"/>
          <w:i/>
          <w:iCs/>
          <w:color w:val="000000" w:themeColor="text1"/>
          <w:sz w:val="26"/>
          <w:szCs w:val="26"/>
        </w:rPr>
        <w:t xml:space="preserve"> (Nguồn: tác giả tự tổng hợp)</w:t>
      </w:r>
    </w:p>
    <w:p w:rsidR="002F0A51" w:rsidRPr="003D45C6" w:rsidRDefault="008D5538" w:rsidP="008D5538">
      <w:pPr>
        <w:pStyle w:val="Caption"/>
        <w:rPr>
          <w:color w:val="000000" w:themeColor="text1"/>
          <w:szCs w:val="26"/>
        </w:rPr>
      </w:pPr>
      <w:bookmarkStart w:id="191" w:name="_Toc533513159"/>
      <w:r w:rsidRPr="003D45C6">
        <w:rPr>
          <w:color w:val="000000" w:themeColor="text1"/>
        </w:rPr>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4</w:t>
      </w:r>
      <w:r w:rsidR="00E14BCE">
        <w:rPr>
          <w:color w:val="000000" w:themeColor="text1"/>
        </w:rPr>
        <w:fldChar w:fldCharType="end"/>
      </w:r>
      <w:r w:rsidR="00E14BCE">
        <w:rPr>
          <w:color w:val="000000" w:themeColor="text1"/>
        </w:rPr>
        <w:t>.</w:t>
      </w:r>
      <w:r w:rsidR="0060086A">
        <w:rPr>
          <w:color w:val="000000" w:themeColor="text1"/>
        </w:rPr>
        <w:t>10</w:t>
      </w:r>
      <w:r w:rsidRPr="003D45C6">
        <w:rPr>
          <w:color w:val="000000" w:themeColor="text1"/>
        </w:rPr>
        <w:t xml:space="preserve"> </w:t>
      </w:r>
      <w:r w:rsidR="002F0A51" w:rsidRPr="003D45C6">
        <w:rPr>
          <w:color w:val="000000" w:themeColor="text1"/>
          <w:szCs w:val="26"/>
        </w:rPr>
        <w:t>Hệ số hồi quy</w:t>
      </w:r>
      <w:bookmarkEnd w:id="191"/>
      <w:r w:rsidR="002F0A51" w:rsidRPr="003D45C6">
        <w:rPr>
          <w:color w:val="000000" w:themeColor="text1"/>
          <w:szCs w:val="26"/>
        </w:rPr>
        <w:t xml:space="preserve"> </w:t>
      </w:r>
    </w:p>
    <w:tbl>
      <w:tblPr>
        <w:tblW w:w="8856" w:type="dxa"/>
        <w:tblInd w:w="-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93"/>
        <w:gridCol w:w="916"/>
        <w:gridCol w:w="1210"/>
        <w:gridCol w:w="1134"/>
        <w:gridCol w:w="992"/>
        <w:gridCol w:w="992"/>
        <w:gridCol w:w="851"/>
        <w:gridCol w:w="1134"/>
        <w:gridCol w:w="1134"/>
      </w:tblGrid>
      <w:tr w:rsidR="003D45C6" w:rsidRPr="003D45C6" w:rsidTr="003D45C6">
        <w:trPr>
          <w:cantSplit/>
          <w:trHeight w:val="1020"/>
        </w:trPr>
        <w:tc>
          <w:tcPr>
            <w:tcW w:w="1409" w:type="dxa"/>
            <w:gridSpan w:val="2"/>
            <w:vMerge w:val="restart"/>
            <w:shd w:val="clear" w:color="000000" w:fill="FFFFFF"/>
            <w:vAlign w:val="center"/>
            <w:hideMark/>
          </w:tcPr>
          <w:p w:rsidR="002F0A51" w:rsidRPr="003D45C6" w:rsidRDefault="002F0A51" w:rsidP="00CA0235">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Mô hình</w:t>
            </w:r>
          </w:p>
        </w:tc>
        <w:tc>
          <w:tcPr>
            <w:tcW w:w="2344" w:type="dxa"/>
            <w:gridSpan w:val="2"/>
            <w:shd w:val="clear" w:color="000000" w:fill="FFFFFF"/>
            <w:vAlign w:val="center"/>
            <w:hideMark/>
          </w:tcPr>
          <w:p w:rsidR="002F0A51" w:rsidRPr="003D45C6" w:rsidRDefault="002F0A51" w:rsidP="00CA0235">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Hệ số chưa chuẩn hóa</w:t>
            </w:r>
          </w:p>
        </w:tc>
        <w:tc>
          <w:tcPr>
            <w:tcW w:w="992" w:type="dxa"/>
            <w:shd w:val="clear" w:color="000000" w:fill="FFFFFF"/>
            <w:vAlign w:val="center"/>
            <w:hideMark/>
          </w:tcPr>
          <w:p w:rsidR="002F0A51" w:rsidRPr="003D45C6" w:rsidRDefault="002F0A51" w:rsidP="00CA0235">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Hệ số chuẩn hóa</w:t>
            </w:r>
          </w:p>
        </w:tc>
        <w:tc>
          <w:tcPr>
            <w:tcW w:w="992" w:type="dxa"/>
            <w:vMerge w:val="restart"/>
            <w:shd w:val="clear" w:color="000000" w:fill="FFFFFF"/>
            <w:vAlign w:val="center"/>
            <w:hideMark/>
          </w:tcPr>
          <w:p w:rsidR="002F0A51" w:rsidRPr="003D45C6" w:rsidRDefault="002F0A51" w:rsidP="00CA0235">
            <w:pPr>
              <w:spacing w:after="0" w:line="360" w:lineRule="auto"/>
              <w:jc w:val="center"/>
              <w:rPr>
                <w:rFonts w:ascii="Times New Roman" w:eastAsia="Times New Roman" w:hAnsi="Times New Roman"/>
                <w:color w:val="000000" w:themeColor="text1"/>
                <w:sz w:val="26"/>
                <w:szCs w:val="26"/>
              </w:rPr>
            </w:pPr>
            <w:r w:rsidRPr="003D45C6">
              <w:rPr>
                <w:rFonts w:ascii="Times New Roman" w:hAnsi="Times New Roman"/>
                <w:color w:val="000000" w:themeColor="text1"/>
                <w:sz w:val="26"/>
                <w:szCs w:val="26"/>
              </w:rPr>
              <w:t>t</w:t>
            </w:r>
          </w:p>
        </w:tc>
        <w:tc>
          <w:tcPr>
            <w:tcW w:w="851" w:type="dxa"/>
            <w:vMerge w:val="restart"/>
            <w:shd w:val="clear" w:color="000000" w:fill="FFFFFF"/>
            <w:vAlign w:val="center"/>
            <w:hideMark/>
          </w:tcPr>
          <w:p w:rsidR="002F0A51" w:rsidRPr="003D45C6" w:rsidRDefault="002F0A51" w:rsidP="00CA0235">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Sig</w:t>
            </w:r>
            <w:r w:rsidR="00511802" w:rsidRPr="003D45C6">
              <w:rPr>
                <w:rFonts w:ascii="Times New Roman" w:eastAsia="Times New Roman" w:hAnsi="Times New Roman"/>
                <w:color w:val="000000" w:themeColor="text1"/>
                <w:sz w:val="26"/>
                <w:szCs w:val="26"/>
              </w:rPr>
              <w:t>.</w:t>
            </w:r>
          </w:p>
        </w:tc>
        <w:tc>
          <w:tcPr>
            <w:tcW w:w="2268" w:type="dxa"/>
            <w:gridSpan w:val="2"/>
            <w:shd w:val="clear" w:color="000000" w:fill="FFFFFF"/>
            <w:vAlign w:val="center"/>
            <w:hideMark/>
          </w:tcPr>
          <w:p w:rsidR="002F0A51" w:rsidRPr="003D45C6" w:rsidRDefault="002F0A51" w:rsidP="00CA0235">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Thống kê đa cộng tuyến</w:t>
            </w:r>
          </w:p>
        </w:tc>
      </w:tr>
      <w:tr w:rsidR="003D45C6" w:rsidRPr="003D45C6" w:rsidTr="003D45C6">
        <w:trPr>
          <w:trHeight w:val="1005"/>
        </w:trPr>
        <w:tc>
          <w:tcPr>
            <w:tcW w:w="1409" w:type="dxa"/>
            <w:gridSpan w:val="2"/>
            <w:vMerge/>
            <w:vAlign w:val="center"/>
            <w:hideMark/>
          </w:tcPr>
          <w:p w:rsidR="002F0A51" w:rsidRPr="003D45C6" w:rsidRDefault="002F0A51" w:rsidP="00CA0235">
            <w:pPr>
              <w:spacing w:after="0" w:line="360" w:lineRule="auto"/>
              <w:rPr>
                <w:rFonts w:ascii="Times New Roman" w:eastAsia="Times New Roman" w:hAnsi="Times New Roman"/>
                <w:color w:val="000000" w:themeColor="text1"/>
                <w:sz w:val="26"/>
                <w:szCs w:val="26"/>
              </w:rPr>
            </w:pPr>
          </w:p>
        </w:tc>
        <w:tc>
          <w:tcPr>
            <w:tcW w:w="1210" w:type="dxa"/>
            <w:shd w:val="clear" w:color="000000" w:fill="FFFFFF"/>
            <w:vAlign w:val="center"/>
            <w:hideMark/>
          </w:tcPr>
          <w:p w:rsidR="002F0A51" w:rsidRPr="003D45C6" w:rsidRDefault="002F0A51" w:rsidP="00CA0235">
            <w:pPr>
              <w:spacing w:after="0" w:line="360" w:lineRule="auto"/>
              <w:jc w:val="center"/>
              <w:rPr>
                <w:rFonts w:ascii="Times New Roman" w:eastAsia="Times New Roman" w:hAnsi="Times New Roman"/>
                <w:color w:val="000000" w:themeColor="text1"/>
                <w:sz w:val="26"/>
                <w:szCs w:val="26"/>
              </w:rPr>
            </w:pPr>
            <w:r w:rsidRPr="003D45C6">
              <w:rPr>
                <w:rFonts w:ascii="Times New Roman" w:hAnsi="Times New Roman"/>
                <w:color w:val="000000" w:themeColor="text1"/>
                <w:sz w:val="26"/>
                <w:szCs w:val="26"/>
              </w:rPr>
              <w:t>B</w:t>
            </w:r>
          </w:p>
        </w:tc>
        <w:tc>
          <w:tcPr>
            <w:tcW w:w="1134" w:type="dxa"/>
            <w:shd w:val="clear" w:color="000000" w:fill="FFFFFF"/>
            <w:vAlign w:val="center"/>
            <w:hideMark/>
          </w:tcPr>
          <w:p w:rsidR="002F0A51" w:rsidRPr="003D45C6" w:rsidRDefault="002F0A51" w:rsidP="00CA0235">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Sai số chuẩn</w:t>
            </w:r>
          </w:p>
        </w:tc>
        <w:tc>
          <w:tcPr>
            <w:tcW w:w="992" w:type="dxa"/>
            <w:shd w:val="clear" w:color="000000" w:fill="FFFFFF"/>
            <w:vAlign w:val="center"/>
            <w:hideMark/>
          </w:tcPr>
          <w:p w:rsidR="002F0A51" w:rsidRPr="003D45C6" w:rsidRDefault="002F0A51" w:rsidP="00CA0235">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Beta</w:t>
            </w:r>
          </w:p>
        </w:tc>
        <w:tc>
          <w:tcPr>
            <w:tcW w:w="992" w:type="dxa"/>
            <w:vMerge/>
            <w:vAlign w:val="center"/>
            <w:hideMark/>
          </w:tcPr>
          <w:p w:rsidR="002F0A51" w:rsidRPr="003D45C6" w:rsidRDefault="002F0A51" w:rsidP="00CA0235">
            <w:pPr>
              <w:spacing w:after="0" w:line="360" w:lineRule="auto"/>
              <w:rPr>
                <w:rFonts w:ascii="Times New Roman" w:eastAsia="Times New Roman" w:hAnsi="Times New Roman"/>
                <w:color w:val="000000" w:themeColor="text1"/>
                <w:sz w:val="26"/>
                <w:szCs w:val="26"/>
              </w:rPr>
            </w:pPr>
          </w:p>
        </w:tc>
        <w:tc>
          <w:tcPr>
            <w:tcW w:w="851" w:type="dxa"/>
            <w:vMerge/>
            <w:vAlign w:val="center"/>
            <w:hideMark/>
          </w:tcPr>
          <w:p w:rsidR="002F0A51" w:rsidRPr="003D45C6" w:rsidRDefault="002F0A51" w:rsidP="00CA0235">
            <w:pPr>
              <w:spacing w:after="0" w:line="360" w:lineRule="auto"/>
              <w:rPr>
                <w:rFonts w:ascii="Times New Roman" w:eastAsia="Times New Roman" w:hAnsi="Times New Roman"/>
                <w:color w:val="000000" w:themeColor="text1"/>
                <w:sz w:val="26"/>
                <w:szCs w:val="26"/>
              </w:rPr>
            </w:pPr>
          </w:p>
        </w:tc>
        <w:tc>
          <w:tcPr>
            <w:tcW w:w="1134" w:type="dxa"/>
            <w:shd w:val="clear" w:color="000000" w:fill="FFFFFF"/>
            <w:vAlign w:val="center"/>
            <w:hideMark/>
          </w:tcPr>
          <w:p w:rsidR="002F0A51" w:rsidRPr="003D45C6" w:rsidRDefault="002F0A51" w:rsidP="00CA0235">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Độ chấp nhận</w:t>
            </w:r>
          </w:p>
        </w:tc>
        <w:tc>
          <w:tcPr>
            <w:tcW w:w="1134" w:type="dxa"/>
            <w:shd w:val="clear" w:color="000000" w:fill="FFFFFF"/>
            <w:vAlign w:val="center"/>
            <w:hideMark/>
          </w:tcPr>
          <w:p w:rsidR="002F0A51" w:rsidRPr="003D45C6" w:rsidRDefault="002F0A51" w:rsidP="00CA0235">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VIF</w:t>
            </w:r>
          </w:p>
        </w:tc>
      </w:tr>
      <w:tr w:rsidR="003D45C6" w:rsidRPr="003D45C6" w:rsidTr="003D45C6">
        <w:trPr>
          <w:trHeight w:val="765"/>
        </w:trPr>
        <w:tc>
          <w:tcPr>
            <w:tcW w:w="493" w:type="dxa"/>
            <w:vMerge w:val="restart"/>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hAnsi="Times New Roman"/>
                <w:color w:val="000000" w:themeColor="text1"/>
                <w:sz w:val="28"/>
                <w:szCs w:val="28"/>
              </w:rPr>
              <w:t>1</w:t>
            </w:r>
          </w:p>
        </w:tc>
        <w:tc>
          <w:tcPr>
            <w:tcW w:w="916" w:type="dxa"/>
            <w:shd w:val="clear" w:color="000000" w:fill="FFFFFF"/>
            <w:vAlign w:val="center"/>
            <w:hideMark/>
          </w:tcPr>
          <w:p w:rsidR="002F0A51" w:rsidRPr="003D45C6" w:rsidRDefault="002F0A51" w:rsidP="00CA0235">
            <w:pPr>
              <w:spacing w:after="0" w:line="360" w:lineRule="auto"/>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(Hằng số)</w:t>
            </w:r>
          </w:p>
        </w:tc>
        <w:tc>
          <w:tcPr>
            <w:tcW w:w="1210"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979</w:t>
            </w:r>
          </w:p>
        </w:tc>
        <w:tc>
          <w:tcPr>
            <w:tcW w:w="1134"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222</w:t>
            </w:r>
          </w:p>
        </w:tc>
        <w:tc>
          <w:tcPr>
            <w:tcW w:w="992" w:type="dxa"/>
            <w:shd w:val="clear" w:color="000000" w:fill="FFFFFF"/>
            <w:vAlign w:val="center"/>
            <w:hideMark/>
          </w:tcPr>
          <w:p w:rsidR="002F0A51" w:rsidRPr="003D45C6" w:rsidRDefault="002F0A51" w:rsidP="00CA0235">
            <w:pPr>
              <w:spacing w:after="0" w:line="360" w:lineRule="auto"/>
              <w:rPr>
                <w:rFonts w:ascii="Times New Roman" w:eastAsia="Times New Roman" w:hAnsi="Times New Roman"/>
                <w:color w:val="000000" w:themeColor="text1"/>
                <w:sz w:val="28"/>
                <w:szCs w:val="28"/>
              </w:rPr>
            </w:pPr>
            <w:r w:rsidRPr="003D45C6">
              <w:rPr>
                <w:rFonts w:ascii="Times New Roman" w:hAnsi="Times New Roman"/>
                <w:color w:val="000000" w:themeColor="text1"/>
                <w:sz w:val="28"/>
                <w:szCs w:val="28"/>
              </w:rPr>
              <w:t> </w:t>
            </w:r>
          </w:p>
        </w:tc>
        <w:tc>
          <w:tcPr>
            <w:tcW w:w="992"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-4</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406</w:t>
            </w:r>
          </w:p>
        </w:tc>
        <w:tc>
          <w:tcPr>
            <w:tcW w:w="851"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p>
        </w:tc>
        <w:tc>
          <w:tcPr>
            <w:tcW w:w="1134" w:type="dxa"/>
            <w:shd w:val="clear" w:color="000000" w:fill="FFFFFF"/>
            <w:vAlign w:val="center"/>
            <w:hideMark/>
          </w:tcPr>
          <w:p w:rsidR="002F0A51" w:rsidRPr="003D45C6" w:rsidRDefault="002F0A51" w:rsidP="00CA0235">
            <w:pPr>
              <w:spacing w:after="0" w:line="360" w:lineRule="auto"/>
              <w:rPr>
                <w:rFonts w:ascii="Times New Roman" w:eastAsia="Times New Roman" w:hAnsi="Times New Roman"/>
                <w:color w:val="000000" w:themeColor="text1"/>
                <w:sz w:val="28"/>
                <w:szCs w:val="28"/>
              </w:rPr>
            </w:pPr>
            <w:r w:rsidRPr="003D45C6">
              <w:rPr>
                <w:rFonts w:ascii="Times New Roman" w:hAnsi="Times New Roman"/>
                <w:color w:val="000000" w:themeColor="text1"/>
                <w:sz w:val="28"/>
                <w:szCs w:val="28"/>
              </w:rPr>
              <w:t> </w:t>
            </w:r>
          </w:p>
        </w:tc>
        <w:tc>
          <w:tcPr>
            <w:tcW w:w="1134" w:type="dxa"/>
            <w:shd w:val="clear" w:color="000000" w:fill="FFFFFF"/>
            <w:vAlign w:val="center"/>
            <w:hideMark/>
          </w:tcPr>
          <w:p w:rsidR="002F0A51" w:rsidRPr="003D45C6" w:rsidRDefault="002F0A51" w:rsidP="00CA0235">
            <w:pPr>
              <w:spacing w:after="0" w:line="360" w:lineRule="auto"/>
              <w:rPr>
                <w:rFonts w:ascii="Times New Roman" w:eastAsia="Times New Roman" w:hAnsi="Times New Roman"/>
                <w:color w:val="000000" w:themeColor="text1"/>
                <w:sz w:val="28"/>
                <w:szCs w:val="28"/>
              </w:rPr>
            </w:pPr>
            <w:r w:rsidRPr="003D45C6">
              <w:rPr>
                <w:rFonts w:ascii="Times New Roman" w:hAnsi="Times New Roman"/>
                <w:color w:val="000000" w:themeColor="text1"/>
                <w:sz w:val="28"/>
                <w:szCs w:val="28"/>
              </w:rPr>
              <w:t> </w:t>
            </w:r>
          </w:p>
        </w:tc>
      </w:tr>
      <w:tr w:rsidR="003D45C6" w:rsidRPr="003D45C6" w:rsidTr="003D45C6">
        <w:trPr>
          <w:trHeight w:val="375"/>
        </w:trPr>
        <w:tc>
          <w:tcPr>
            <w:tcW w:w="493" w:type="dxa"/>
            <w:vMerge/>
            <w:vAlign w:val="center"/>
            <w:hideMark/>
          </w:tcPr>
          <w:p w:rsidR="002F0A51" w:rsidRPr="003D45C6" w:rsidRDefault="002F0A51" w:rsidP="00CA0235">
            <w:pPr>
              <w:spacing w:after="0" w:line="360" w:lineRule="auto"/>
              <w:rPr>
                <w:rFonts w:ascii="Times New Roman" w:eastAsia="Times New Roman" w:hAnsi="Times New Roman"/>
                <w:color w:val="000000" w:themeColor="text1"/>
                <w:sz w:val="28"/>
                <w:szCs w:val="28"/>
              </w:rPr>
            </w:pPr>
          </w:p>
        </w:tc>
        <w:tc>
          <w:tcPr>
            <w:tcW w:w="916" w:type="dxa"/>
            <w:shd w:val="clear" w:color="000000" w:fill="FFFFFF"/>
            <w:vAlign w:val="center"/>
            <w:hideMark/>
          </w:tcPr>
          <w:p w:rsidR="002F0A51" w:rsidRPr="003D45C6" w:rsidRDefault="00511802" w:rsidP="00CA0235">
            <w:pPr>
              <w:spacing w:after="0" w:line="360" w:lineRule="auto"/>
              <w:rPr>
                <w:rFonts w:ascii="Times New Roman" w:eastAsia="Times New Roman" w:hAnsi="Times New Roman"/>
                <w:color w:val="000000" w:themeColor="text1"/>
                <w:sz w:val="28"/>
                <w:szCs w:val="28"/>
                <w:vertAlign w:val="subscript"/>
              </w:rPr>
            </w:pPr>
            <w:r w:rsidRPr="003D45C6">
              <w:rPr>
                <w:rFonts w:ascii="Times New Roman" w:eastAsia="Times New Roman" w:hAnsi="Times New Roman"/>
                <w:color w:val="000000" w:themeColor="text1"/>
                <w:sz w:val="28"/>
                <w:szCs w:val="28"/>
              </w:rPr>
              <w:t>X</w:t>
            </w:r>
            <w:r w:rsidRPr="003D45C6">
              <w:rPr>
                <w:rFonts w:ascii="Times New Roman" w:eastAsia="Times New Roman" w:hAnsi="Times New Roman"/>
                <w:color w:val="000000" w:themeColor="text1"/>
                <w:sz w:val="28"/>
                <w:szCs w:val="28"/>
                <w:vertAlign w:val="subscript"/>
              </w:rPr>
              <w:t>1</w:t>
            </w:r>
          </w:p>
        </w:tc>
        <w:tc>
          <w:tcPr>
            <w:tcW w:w="1210"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209</w:t>
            </w:r>
          </w:p>
        </w:tc>
        <w:tc>
          <w:tcPr>
            <w:tcW w:w="1134"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04</w:t>
            </w:r>
          </w:p>
        </w:tc>
        <w:tc>
          <w:tcPr>
            <w:tcW w:w="992"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24</w:t>
            </w:r>
          </w:p>
        </w:tc>
        <w:tc>
          <w:tcPr>
            <w:tcW w:w="992"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5</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173</w:t>
            </w:r>
          </w:p>
        </w:tc>
        <w:tc>
          <w:tcPr>
            <w:tcW w:w="851"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511802" w:rsidRPr="003D45C6">
              <w:rPr>
                <w:rFonts w:ascii="Times New Roman" w:eastAsia="Times New Roman" w:hAnsi="Times New Roman"/>
                <w:color w:val="000000" w:themeColor="text1"/>
                <w:sz w:val="28"/>
                <w:szCs w:val="28"/>
              </w:rPr>
              <w:t>,000</w:t>
            </w:r>
          </w:p>
        </w:tc>
        <w:tc>
          <w:tcPr>
            <w:tcW w:w="1134"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862</w:t>
            </w:r>
          </w:p>
        </w:tc>
        <w:tc>
          <w:tcPr>
            <w:tcW w:w="1134"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1</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16</w:t>
            </w:r>
          </w:p>
        </w:tc>
      </w:tr>
      <w:tr w:rsidR="003D45C6" w:rsidRPr="003D45C6" w:rsidTr="003D45C6">
        <w:trPr>
          <w:trHeight w:val="375"/>
        </w:trPr>
        <w:tc>
          <w:tcPr>
            <w:tcW w:w="493" w:type="dxa"/>
            <w:vMerge/>
            <w:vAlign w:val="center"/>
            <w:hideMark/>
          </w:tcPr>
          <w:p w:rsidR="002F0A51" w:rsidRPr="003D45C6" w:rsidRDefault="002F0A51" w:rsidP="00CA0235">
            <w:pPr>
              <w:spacing w:after="0" w:line="360" w:lineRule="auto"/>
              <w:rPr>
                <w:rFonts w:ascii="Times New Roman" w:eastAsia="Times New Roman" w:hAnsi="Times New Roman"/>
                <w:color w:val="000000" w:themeColor="text1"/>
                <w:sz w:val="28"/>
                <w:szCs w:val="28"/>
              </w:rPr>
            </w:pPr>
          </w:p>
        </w:tc>
        <w:tc>
          <w:tcPr>
            <w:tcW w:w="916" w:type="dxa"/>
            <w:shd w:val="clear" w:color="000000" w:fill="FFFFFF"/>
            <w:vAlign w:val="center"/>
            <w:hideMark/>
          </w:tcPr>
          <w:p w:rsidR="002F0A51" w:rsidRPr="003D45C6" w:rsidRDefault="00511802" w:rsidP="00CA0235">
            <w:pPr>
              <w:spacing w:after="0" w:line="360" w:lineRule="auto"/>
              <w:rPr>
                <w:rFonts w:ascii="Times New Roman" w:eastAsia="Times New Roman" w:hAnsi="Times New Roman"/>
                <w:color w:val="000000" w:themeColor="text1"/>
                <w:sz w:val="28"/>
                <w:szCs w:val="28"/>
                <w:vertAlign w:val="subscript"/>
              </w:rPr>
            </w:pPr>
            <w:r w:rsidRPr="003D45C6">
              <w:rPr>
                <w:rFonts w:ascii="Times New Roman" w:eastAsia="Times New Roman" w:hAnsi="Times New Roman"/>
                <w:color w:val="000000" w:themeColor="text1"/>
                <w:sz w:val="28"/>
                <w:szCs w:val="28"/>
              </w:rPr>
              <w:t>X</w:t>
            </w:r>
            <w:r w:rsidRPr="003D45C6">
              <w:rPr>
                <w:rFonts w:ascii="Times New Roman" w:eastAsia="Times New Roman" w:hAnsi="Times New Roman"/>
                <w:color w:val="000000" w:themeColor="text1"/>
                <w:sz w:val="28"/>
                <w:szCs w:val="28"/>
                <w:vertAlign w:val="subscript"/>
              </w:rPr>
              <w:t>2</w:t>
            </w:r>
          </w:p>
        </w:tc>
        <w:tc>
          <w:tcPr>
            <w:tcW w:w="1210"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326</w:t>
            </w:r>
          </w:p>
        </w:tc>
        <w:tc>
          <w:tcPr>
            <w:tcW w:w="1134"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05</w:t>
            </w:r>
          </w:p>
        </w:tc>
        <w:tc>
          <w:tcPr>
            <w:tcW w:w="992"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325</w:t>
            </w:r>
          </w:p>
        </w:tc>
        <w:tc>
          <w:tcPr>
            <w:tcW w:w="992"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6</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501</w:t>
            </w:r>
          </w:p>
        </w:tc>
        <w:tc>
          <w:tcPr>
            <w:tcW w:w="851"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511802" w:rsidRPr="003D45C6">
              <w:rPr>
                <w:rFonts w:ascii="Times New Roman" w:eastAsia="Times New Roman" w:hAnsi="Times New Roman"/>
                <w:color w:val="000000" w:themeColor="text1"/>
                <w:sz w:val="28"/>
                <w:szCs w:val="28"/>
              </w:rPr>
              <w:t>,000</w:t>
            </w:r>
          </w:p>
        </w:tc>
        <w:tc>
          <w:tcPr>
            <w:tcW w:w="1134"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744</w:t>
            </w:r>
          </w:p>
        </w:tc>
        <w:tc>
          <w:tcPr>
            <w:tcW w:w="1134"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1</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344</w:t>
            </w:r>
          </w:p>
        </w:tc>
      </w:tr>
      <w:tr w:rsidR="003D45C6" w:rsidRPr="003D45C6" w:rsidTr="003D45C6">
        <w:trPr>
          <w:trHeight w:val="375"/>
        </w:trPr>
        <w:tc>
          <w:tcPr>
            <w:tcW w:w="493" w:type="dxa"/>
            <w:vMerge/>
            <w:vAlign w:val="center"/>
            <w:hideMark/>
          </w:tcPr>
          <w:p w:rsidR="002F0A51" w:rsidRPr="003D45C6" w:rsidRDefault="002F0A51" w:rsidP="00CA0235">
            <w:pPr>
              <w:spacing w:after="0" w:line="360" w:lineRule="auto"/>
              <w:rPr>
                <w:rFonts w:ascii="Times New Roman" w:eastAsia="Times New Roman" w:hAnsi="Times New Roman"/>
                <w:color w:val="000000" w:themeColor="text1"/>
                <w:sz w:val="28"/>
                <w:szCs w:val="28"/>
              </w:rPr>
            </w:pPr>
          </w:p>
        </w:tc>
        <w:tc>
          <w:tcPr>
            <w:tcW w:w="916" w:type="dxa"/>
            <w:shd w:val="clear" w:color="000000" w:fill="FFFFFF"/>
            <w:vAlign w:val="center"/>
            <w:hideMark/>
          </w:tcPr>
          <w:p w:rsidR="002F0A51" w:rsidRPr="003D45C6" w:rsidRDefault="00511802" w:rsidP="00CA0235">
            <w:pPr>
              <w:spacing w:after="0" w:line="360" w:lineRule="auto"/>
              <w:rPr>
                <w:rFonts w:ascii="Times New Roman" w:eastAsia="Times New Roman" w:hAnsi="Times New Roman"/>
                <w:color w:val="000000" w:themeColor="text1"/>
                <w:sz w:val="28"/>
                <w:szCs w:val="28"/>
                <w:vertAlign w:val="subscript"/>
              </w:rPr>
            </w:pPr>
            <w:r w:rsidRPr="003D45C6">
              <w:rPr>
                <w:rFonts w:ascii="Times New Roman" w:eastAsia="Times New Roman" w:hAnsi="Times New Roman"/>
                <w:color w:val="000000" w:themeColor="text1"/>
                <w:sz w:val="28"/>
                <w:szCs w:val="28"/>
              </w:rPr>
              <w:t>X</w:t>
            </w:r>
            <w:r w:rsidRPr="003D45C6">
              <w:rPr>
                <w:rFonts w:ascii="Times New Roman" w:eastAsia="Times New Roman" w:hAnsi="Times New Roman"/>
                <w:color w:val="000000" w:themeColor="text1"/>
                <w:sz w:val="28"/>
                <w:szCs w:val="28"/>
                <w:vertAlign w:val="subscript"/>
              </w:rPr>
              <w:t>3</w:t>
            </w:r>
          </w:p>
        </w:tc>
        <w:tc>
          <w:tcPr>
            <w:tcW w:w="1210"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209</w:t>
            </w:r>
          </w:p>
        </w:tc>
        <w:tc>
          <w:tcPr>
            <w:tcW w:w="1134"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032</w:t>
            </w:r>
          </w:p>
        </w:tc>
        <w:tc>
          <w:tcPr>
            <w:tcW w:w="992"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302</w:t>
            </w:r>
          </w:p>
        </w:tc>
        <w:tc>
          <w:tcPr>
            <w:tcW w:w="992"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6</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545</w:t>
            </w:r>
          </w:p>
        </w:tc>
        <w:tc>
          <w:tcPr>
            <w:tcW w:w="851"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511802" w:rsidRPr="003D45C6">
              <w:rPr>
                <w:rFonts w:ascii="Times New Roman" w:eastAsia="Times New Roman" w:hAnsi="Times New Roman"/>
                <w:color w:val="000000" w:themeColor="text1"/>
                <w:sz w:val="28"/>
                <w:szCs w:val="28"/>
              </w:rPr>
              <w:t>,000</w:t>
            </w:r>
          </w:p>
        </w:tc>
        <w:tc>
          <w:tcPr>
            <w:tcW w:w="1134"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873</w:t>
            </w:r>
          </w:p>
        </w:tc>
        <w:tc>
          <w:tcPr>
            <w:tcW w:w="1134"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1</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146</w:t>
            </w:r>
          </w:p>
        </w:tc>
      </w:tr>
      <w:tr w:rsidR="003D45C6" w:rsidRPr="003D45C6" w:rsidTr="003D45C6">
        <w:trPr>
          <w:trHeight w:val="375"/>
        </w:trPr>
        <w:tc>
          <w:tcPr>
            <w:tcW w:w="493" w:type="dxa"/>
            <w:vMerge/>
            <w:vAlign w:val="center"/>
            <w:hideMark/>
          </w:tcPr>
          <w:p w:rsidR="002F0A51" w:rsidRPr="003D45C6" w:rsidRDefault="002F0A51" w:rsidP="00CA0235">
            <w:pPr>
              <w:spacing w:after="0" w:line="360" w:lineRule="auto"/>
              <w:rPr>
                <w:rFonts w:ascii="Times New Roman" w:eastAsia="Times New Roman" w:hAnsi="Times New Roman"/>
                <w:color w:val="000000" w:themeColor="text1"/>
                <w:sz w:val="28"/>
                <w:szCs w:val="28"/>
              </w:rPr>
            </w:pPr>
          </w:p>
        </w:tc>
        <w:tc>
          <w:tcPr>
            <w:tcW w:w="916" w:type="dxa"/>
            <w:shd w:val="clear" w:color="000000" w:fill="FFFFFF"/>
            <w:vAlign w:val="center"/>
            <w:hideMark/>
          </w:tcPr>
          <w:p w:rsidR="002F0A51" w:rsidRPr="003D45C6" w:rsidRDefault="00511802" w:rsidP="00CA0235">
            <w:pPr>
              <w:spacing w:after="0" w:line="360" w:lineRule="auto"/>
              <w:rPr>
                <w:rFonts w:ascii="Times New Roman" w:eastAsia="Times New Roman" w:hAnsi="Times New Roman"/>
                <w:color w:val="000000" w:themeColor="text1"/>
                <w:sz w:val="28"/>
                <w:szCs w:val="28"/>
                <w:vertAlign w:val="subscript"/>
              </w:rPr>
            </w:pPr>
            <w:r w:rsidRPr="003D45C6">
              <w:rPr>
                <w:rFonts w:ascii="Times New Roman" w:eastAsia="Times New Roman" w:hAnsi="Times New Roman"/>
                <w:color w:val="000000" w:themeColor="text1"/>
                <w:sz w:val="28"/>
                <w:szCs w:val="28"/>
              </w:rPr>
              <w:t>X</w:t>
            </w:r>
            <w:r w:rsidRPr="003D45C6">
              <w:rPr>
                <w:rFonts w:ascii="Times New Roman" w:eastAsia="Times New Roman" w:hAnsi="Times New Roman"/>
                <w:color w:val="000000" w:themeColor="text1"/>
                <w:sz w:val="28"/>
                <w:szCs w:val="28"/>
                <w:vertAlign w:val="subscript"/>
              </w:rPr>
              <w:t>4</w:t>
            </w:r>
          </w:p>
        </w:tc>
        <w:tc>
          <w:tcPr>
            <w:tcW w:w="1210"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171</w:t>
            </w:r>
          </w:p>
        </w:tc>
        <w:tc>
          <w:tcPr>
            <w:tcW w:w="1134"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051</w:t>
            </w:r>
          </w:p>
        </w:tc>
        <w:tc>
          <w:tcPr>
            <w:tcW w:w="992"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156</w:t>
            </w:r>
          </w:p>
        </w:tc>
        <w:tc>
          <w:tcPr>
            <w:tcW w:w="992"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3</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324</w:t>
            </w:r>
          </w:p>
        </w:tc>
        <w:tc>
          <w:tcPr>
            <w:tcW w:w="851"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001</w:t>
            </w:r>
          </w:p>
        </w:tc>
        <w:tc>
          <w:tcPr>
            <w:tcW w:w="1134"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843</w:t>
            </w:r>
          </w:p>
        </w:tc>
        <w:tc>
          <w:tcPr>
            <w:tcW w:w="1134"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1</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187</w:t>
            </w:r>
          </w:p>
        </w:tc>
      </w:tr>
      <w:tr w:rsidR="003D45C6" w:rsidRPr="003D45C6" w:rsidTr="003D45C6">
        <w:trPr>
          <w:trHeight w:val="375"/>
        </w:trPr>
        <w:tc>
          <w:tcPr>
            <w:tcW w:w="493" w:type="dxa"/>
            <w:vMerge/>
            <w:vAlign w:val="center"/>
            <w:hideMark/>
          </w:tcPr>
          <w:p w:rsidR="002F0A51" w:rsidRPr="003D45C6" w:rsidRDefault="002F0A51" w:rsidP="00CA0235">
            <w:pPr>
              <w:spacing w:after="0" w:line="360" w:lineRule="auto"/>
              <w:rPr>
                <w:rFonts w:ascii="Times New Roman" w:eastAsia="Times New Roman" w:hAnsi="Times New Roman"/>
                <w:color w:val="000000" w:themeColor="text1"/>
                <w:sz w:val="28"/>
                <w:szCs w:val="28"/>
              </w:rPr>
            </w:pPr>
          </w:p>
        </w:tc>
        <w:tc>
          <w:tcPr>
            <w:tcW w:w="916" w:type="dxa"/>
            <w:shd w:val="clear" w:color="000000" w:fill="FFFFFF"/>
            <w:vAlign w:val="center"/>
            <w:hideMark/>
          </w:tcPr>
          <w:p w:rsidR="002F0A51" w:rsidRPr="003D45C6" w:rsidRDefault="00511802" w:rsidP="00CA0235">
            <w:pPr>
              <w:spacing w:after="0" w:line="360" w:lineRule="auto"/>
              <w:rPr>
                <w:rFonts w:ascii="Times New Roman" w:eastAsia="Times New Roman" w:hAnsi="Times New Roman"/>
                <w:color w:val="000000" w:themeColor="text1"/>
                <w:sz w:val="28"/>
                <w:szCs w:val="28"/>
                <w:vertAlign w:val="subscript"/>
              </w:rPr>
            </w:pPr>
            <w:r w:rsidRPr="003D45C6">
              <w:rPr>
                <w:rFonts w:ascii="Times New Roman" w:eastAsia="Times New Roman" w:hAnsi="Times New Roman"/>
                <w:color w:val="000000" w:themeColor="text1"/>
                <w:sz w:val="28"/>
                <w:szCs w:val="28"/>
              </w:rPr>
              <w:t>X</w:t>
            </w:r>
            <w:r w:rsidRPr="003D45C6">
              <w:rPr>
                <w:rFonts w:ascii="Times New Roman" w:eastAsia="Times New Roman" w:hAnsi="Times New Roman"/>
                <w:color w:val="000000" w:themeColor="text1"/>
                <w:sz w:val="28"/>
                <w:szCs w:val="28"/>
                <w:vertAlign w:val="subscript"/>
              </w:rPr>
              <w:t>5</w:t>
            </w:r>
          </w:p>
        </w:tc>
        <w:tc>
          <w:tcPr>
            <w:tcW w:w="1210"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232</w:t>
            </w:r>
          </w:p>
        </w:tc>
        <w:tc>
          <w:tcPr>
            <w:tcW w:w="1134"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045</w:t>
            </w:r>
          </w:p>
        </w:tc>
        <w:tc>
          <w:tcPr>
            <w:tcW w:w="992"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253</w:t>
            </w:r>
          </w:p>
        </w:tc>
        <w:tc>
          <w:tcPr>
            <w:tcW w:w="992"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5</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129</w:t>
            </w:r>
          </w:p>
        </w:tc>
        <w:tc>
          <w:tcPr>
            <w:tcW w:w="851"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511802" w:rsidRPr="003D45C6">
              <w:rPr>
                <w:rFonts w:ascii="Times New Roman" w:eastAsia="Times New Roman" w:hAnsi="Times New Roman"/>
                <w:color w:val="000000" w:themeColor="text1"/>
                <w:sz w:val="28"/>
                <w:szCs w:val="28"/>
              </w:rPr>
              <w:t>,000</w:t>
            </w:r>
          </w:p>
        </w:tc>
        <w:tc>
          <w:tcPr>
            <w:tcW w:w="1134"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764</w:t>
            </w:r>
          </w:p>
        </w:tc>
        <w:tc>
          <w:tcPr>
            <w:tcW w:w="1134"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1</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31</w:t>
            </w:r>
          </w:p>
        </w:tc>
      </w:tr>
      <w:tr w:rsidR="003D45C6" w:rsidRPr="003D45C6" w:rsidTr="003D45C6">
        <w:trPr>
          <w:trHeight w:val="390"/>
        </w:trPr>
        <w:tc>
          <w:tcPr>
            <w:tcW w:w="493" w:type="dxa"/>
            <w:vMerge/>
            <w:vAlign w:val="center"/>
            <w:hideMark/>
          </w:tcPr>
          <w:p w:rsidR="002F0A51" w:rsidRPr="003D45C6" w:rsidRDefault="002F0A51" w:rsidP="00CA0235">
            <w:pPr>
              <w:spacing w:after="0" w:line="360" w:lineRule="auto"/>
              <w:rPr>
                <w:rFonts w:ascii="Times New Roman" w:eastAsia="Times New Roman" w:hAnsi="Times New Roman"/>
                <w:color w:val="000000" w:themeColor="text1"/>
                <w:sz w:val="28"/>
                <w:szCs w:val="28"/>
              </w:rPr>
            </w:pPr>
          </w:p>
        </w:tc>
        <w:tc>
          <w:tcPr>
            <w:tcW w:w="916" w:type="dxa"/>
            <w:shd w:val="clear" w:color="000000" w:fill="FFFFFF"/>
            <w:vAlign w:val="center"/>
            <w:hideMark/>
          </w:tcPr>
          <w:p w:rsidR="002F0A51" w:rsidRPr="003D45C6" w:rsidRDefault="00511802" w:rsidP="00CA0235">
            <w:pPr>
              <w:spacing w:after="0" w:line="360" w:lineRule="auto"/>
              <w:rPr>
                <w:rFonts w:ascii="Times New Roman" w:eastAsia="Times New Roman" w:hAnsi="Times New Roman"/>
                <w:color w:val="000000" w:themeColor="text1"/>
                <w:sz w:val="28"/>
                <w:szCs w:val="28"/>
                <w:vertAlign w:val="subscript"/>
              </w:rPr>
            </w:pPr>
            <w:r w:rsidRPr="003D45C6">
              <w:rPr>
                <w:rFonts w:ascii="Times New Roman" w:eastAsia="Times New Roman" w:hAnsi="Times New Roman"/>
                <w:color w:val="000000" w:themeColor="text1"/>
                <w:sz w:val="28"/>
                <w:szCs w:val="28"/>
              </w:rPr>
              <w:t>X</w:t>
            </w:r>
            <w:r w:rsidRPr="003D45C6">
              <w:rPr>
                <w:rFonts w:ascii="Times New Roman" w:eastAsia="Times New Roman" w:hAnsi="Times New Roman"/>
                <w:color w:val="000000" w:themeColor="text1"/>
                <w:sz w:val="28"/>
                <w:szCs w:val="28"/>
                <w:vertAlign w:val="subscript"/>
              </w:rPr>
              <w:t>6</w:t>
            </w:r>
          </w:p>
        </w:tc>
        <w:tc>
          <w:tcPr>
            <w:tcW w:w="1210"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146</w:t>
            </w:r>
          </w:p>
        </w:tc>
        <w:tc>
          <w:tcPr>
            <w:tcW w:w="1134"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032</w:t>
            </w:r>
          </w:p>
        </w:tc>
        <w:tc>
          <w:tcPr>
            <w:tcW w:w="992"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217</w:t>
            </w:r>
          </w:p>
        </w:tc>
        <w:tc>
          <w:tcPr>
            <w:tcW w:w="992"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4</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519</w:t>
            </w:r>
          </w:p>
        </w:tc>
        <w:tc>
          <w:tcPr>
            <w:tcW w:w="851"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511802" w:rsidRPr="003D45C6">
              <w:rPr>
                <w:rFonts w:ascii="Times New Roman" w:eastAsia="Times New Roman" w:hAnsi="Times New Roman"/>
                <w:color w:val="000000" w:themeColor="text1"/>
                <w:sz w:val="28"/>
                <w:szCs w:val="28"/>
              </w:rPr>
              <w:t>,000</w:t>
            </w:r>
          </w:p>
        </w:tc>
        <w:tc>
          <w:tcPr>
            <w:tcW w:w="1134"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809</w:t>
            </w:r>
          </w:p>
        </w:tc>
        <w:tc>
          <w:tcPr>
            <w:tcW w:w="1134" w:type="dxa"/>
            <w:shd w:val="clear" w:color="000000" w:fill="FFFFFF"/>
            <w:vAlign w:val="center"/>
            <w:hideMark/>
          </w:tcPr>
          <w:p w:rsidR="002F0A51" w:rsidRPr="003D45C6" w:rsidRDefault="002F0A51" w:rsidP="00CA0235">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1</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236</w:t>
            </w:r>
          </w:p>
        </w:tc>
      </w:tr>
      <w:tr w:rsidR="003D45C6" w:rsidRPr="003D45C6" w:rsidTr="003D45C6">
        <w:trPr>
          <w:cantSplit/>
          <w:trHeight w:val="345"/>
        </w:trPr>
        <w:tc>
          <w:tcPr>
            <w:tcW w:w="8856" w:type="dxa"/>
            <w:gridSpan w:val="9"/>
            <w:shd w:val="clear" w:color="000000" w:fill="FFFFFF"/>
            <w:vAlign w:val="center"/>
            <w:hideMark/>
          </w:tcPr>
          <w:p w:rsidR="002F0A51" w:rsidRPr="003D45C6" w:rsidRDefault="002F0A51" w:rsidP="00E63CE1">
            <w:pPr>
              <w:spacing w:after="0" w:line="360" w:lineRule="auto"/>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a</w:t>
            </w:r>
            <w:r w:rsidR="00511802"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 xml:space="preserve"> Biến phụ thuộc: </w:t>
            </w:r>
            <w:r w:rsidR="00E63CE1" w:rsidRPr="003D45C6">
              <w:rPr>
                <w:rFonts w:ascii="Times New Roman" w:eastAsia="Times New Roman" w:hAnsi="Times New Roman"/>
                <w:color w:val="000000" w:themeColor="text1"/>
                <w:sz w:val="26"/>
                <w:szCs w:val="26"/>
              </w:rPr>
              <w:t>Y</w:t>
            </w:r>
          </w:p>
        </w:tc>
      </w:tr>
    </w:tbl>
    <w:p w:rsidR="00B72EDB" w:rsidRPr="003D45C6" w:rsidRDefault="002F0A51" w:rsidP="00B72EDB">
      <w:pPr>
        <w:tabs>
          <w:tab w:val="left" w:pos="4470"/>
        </w:tabs>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i/>
          <w:iCs/>
          <w:color w:val="000000" w:themeColor="text1"/>
          <w:sz w:val="26"/>
          <w:szCs w:val="26"/>
        </w:rPr>
        <w:t>(Nguồn: Kết quả phân tích dữ liệu khảo sát của tác giả)</w:t>
      </w:r>
    </w:p>
    <w:p w:rsidR="00C41BF5" w:rsidRPr="003D45C6" w:rsidRDefault="00C41BF5" w:rsidP="000905AD">
      <w:pPr>
        <w:pStyle w:val="ListParagraph"/>
        <w:autoSpaceDE w:val="0"/>
        <w:autoSpaceDN w:val="0"/>
        <w:adjustRightInd w:val="0"/>
        <w:spacing w:after="0" w:line="360" w:lineRule="auto"/>
        <w:ind w:left="0" w:firstLine="567"/>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Với kết quả thống kê, tất cả các biến đều có Sig</w:t>
      </w:r>
      <w:r w:rsidR="00511802" w:rsidRPr="003D45C6">
        <w:rPr>
          <w:rFonts w:ascii="Times New Roman" w:hAnsi="Times New Roman"/>
          <w:color w:val="000000" w:themeColor="text1"/>
          <w:sz w:val="26"/>
          <w:szCs w:val="26"/>
          <w:lang w:val="en-US"/>
        </w:rPr>
        <w:t>.</w:t>
      </w:r>
      <w:r w:rsidRPr="003D45C6">
        <w:rPr>
          <w:rFonts w:ascii="Times New Roman" w:hAnsi="Times New Roman"/>
          <w:color w:val="000000" w:themeColor="text1"/>
          <w:sz w:val="26"/>
          <w:szCs w:val="26"/>
          <w:lang w:val="en-US"/>
        </w:rPr>
        <w:t xml:space="preserve"> &lt; 0,05 (</w:t>
      </w:r>
      <w:r w:rsidR="00450793" w:rsidRPr="003D45C6">
        <w:rPr>
          <w:rFonts w:ascii="Times New Roman" w:hAnsi="Times New Roman"/>
          <w:color w:val="000000" w:themeColor="text1"/>
          <w:sz w:val="26"/>
          <w:szCs w:val="26"/>
          <w:lang w:val="en-US"/>
        </w:rPr>
        <w:t>chấp nhận</w:t>
      </w:r>
      <w:r w:rsidRPr="003D45C6">
        <w:rPr>
          <w:rFonts w:ascii="Times New Roman" w:hAnsi="Times New Roman"/>
          <w:color w:val="000000" w:themeColor="text1"/>
          <w:sz w:val="26"/>
          <w:szCs w:val="26"/>
          <w:lang w:val="en-US"/>
        </w:rPr>
        <w:t xml:space="preserve"> giả thuyết </w:t>
      </w:r>
      <w:r w:rsidR="00450793" w:rsidRPr="003D45C6">
        <w:rPr>
          <w:rFonts w:ascii="Times New Roman" w:hAnsi="Times New Roman"/>
          <w:color w:val="000000" w:themeColor="text1"/>
          <w:sz w:val="26"/>
          <w:szCs w:val="26"/>
          <w:lang w:val="en-US"/>
        </w:rPr>
        <w:t>H</w:t>
      </w:r>
      <w:r w:rsidR="00511802" w:rsidRPr="003D45C6">
        <w:rPr>
          <w:rFonts w:ascii="Times New Roman" w:hAnsi="Times New Roman"/>
          <w:color w:val="000000" w:themeColor="text1"/>
          <w:sz w:val="26"/>
          <w:szCs w:val="26"/>
          <w:vertAlign w:val="subscript"/>
          <w:lang w:val="en-US"/>
        </w:rPr>
        <w:t>1</w:t>
      </w:r>
      <w:r w:rsidRPr="003D45C6">
        <w:rPr>
          <w:rFonts w:ascii="Times New Roman" w:hAnsi="Times New Roman"/>
          <w:color w:val="000000" w:themeColor="text1"/>
          <w:sz w:val="26"/>
          <w:szCs w:val="26"/>
          <w:lang w:val="en-US"/>
        </w:rPr>
        <w:t xml:space="preserve">, </w:t>
      </w:r>
      <w:r w:rsidR="00450793" w:rsidRPr="003D45C6">
        <w:rPr>
          <w:rFonts w:ascii="Times New Roman" w:hAnsi="Times New Roman"/>
          <w:color w:val="000000" w:themeColor="text1"/>
          <w:sz w:val="26"/>
          <w:szCs w:val="26"/>
          <w:lang w:val="en-US"/>
        </w:rPr>
        <w:t>H</w:t>
      </w:r>
      <w:r w:rsidR="00511802" w:rsidRPr="003D45C6">
        <w:rPr>
          <w:rFonts w:ascii="Times New Roman" w:hAnsi="Times New Roman"/>
          <w:color w:val="000000" w:themeColor="text1"/>
          <w:sz w:val="26"/>
          <w:szCs w:val="26"/>
          <w:vertAlign w:val="subscript"/>
          <w:lang w:val="en-US"/>
        </w:rPr>
        <w:t>2</w:t>
      </w:r>
      <w:r w:rsidRPr="003D45C6">
        <w:rPr>
          <w:rFonts w:ascii="Times New Roman" w:hAnsi="Times New Roman"/>
          <w:color w:val="000000" w:themeColor="text1"/>
          <w:sz w:val="26"/>
          <w:szCs w:val="26"/>
          <w:lang w:val="en-US"/>
        </w:rPr>
        <w:t xml:space="preserve">, </w:t>
      </w:r>
      <w:r w:rsidR="00450793" w:rsidRPr="003D45C6">
        <w:rPr>
          <w:rFonts w:ascii="Times New Roman" w:hAnsi="Times New Roman"/>
          <w:color w:val="000000" w:themeColor="text1"/>
          <w:sz w:val="26"/>
          <w:szCs w:val="26"/>
          <w:lang w:val="en-US"/>
        </w:rPr>
        <w:t>H</w:t>
      </w:r>
      <w:r w:rsidR="00511802" w:rsidRPr="003D45C6">
        <w:rPr>
          <w:rFonts w:ascii="Times New Roman" w:hAnsi="Times New Roman"/>
          <w:color w:val="000000" w:themeColor="text1"/>
          <w:sz w:val="26"/>
          <w:szCs w:val="26"/>
          <w:vertAlign w:val="subscript"/>
          <w:lang w:val="en-US"/>
        </w:rPr>
        <w:t>3</w:t>
      </w:r>
      <w:r w:rsidRPr="003D45C6">
        <w:rPr>
          <w:rFonts w:ascii="Times New Roman" w:hAnsi="Times New Roman"/>
          <w:color w:val="000000" w:themeColor="text1"/>
          <w:sz w:val="26"/>
          <w:szCs w:val="26"/>
          <w:lang w:val="en-US"/>
        </w:rPr>
        <w:t>,</w:t>
      </w:r>
      <w:r w:rsidR="00511802" w:rsidRPr="003D45C6">
        <w:rPr>
          <w:rFonts w:ascii="Times New Roman" w:hAnsi="Times New Roman"/>
          <w:color w:val="000000" w:themeColor="text1"/>
          <w:sz w:val="26"/>
          <w:szCs w:val="26"/>
          <w:lang w:val="en-US"/>
        </w:rPr>
        <w:t xml:space="preserve"> </w:t>
      </w:r>
      <w:r w:rsidR="00450793" w:rsidRPr="003D45C6">
        <w:rPr>
          <w:rFonts w:ascii="Times New Roman" w:hAnsi="Times New Roman"/>
          <w:color w:val="000000" w:themeColor="text1"/>
          <w:sz w:val="26"/>
          <w:szCs w:val="26"/>
          <w:lang w:val="en-US"/>
        </w:rPr>
        <w:t>H</w:t>
      </w:r>
      <w:r w:rsidR="00511802" w:rsidRPr="003D45C6">
        <w:rPr>
          <w:rFonts w:ascii="Times New Roman" w:hAnsi="Times New Roman"/>
          <w:color w:val="000000" w:themeColor="text1"/>
          <w:sz w:val="26"/>
          <w:szCs w:val="26"/>
          <w:vertAlign w:val="subscript"/>
          <w:lang w:val="en-US"/>
        </w:rPr>
        <w:t>4</w:t>
      </w:r>
      <w:r w:rsidRPr="003D45C6">
        <w:rPr>
          <w:rFonts w:ascii="Times New Roman" w:hAnsi="Times New Roman"/>
          <w:color w:val="000000" w:themeColor="text1"/>
          <w:sz w:val="26"/>
          <w:szCs w:val="26"/>
          <w:lang w:val="en-US"/>
        </w:rPr>
        <w:t xml:space="preserve">, </w:t>
      </w:r>
      <w:r w:rsidR="00450793" w:rsidRPr="003D45C6">
        <w:rPr>
          <w:rFonts w:ascii="Times New Roman" w:hAnsi="Times New Roman"/>
          <w:color w:val="000000" w:themeColor="text1"/>
          <w:sz w:val="26"/>
          <w:szCs w:val="26"/>
          <w:lang w:val="en-US"/>
        </w:rPr>
        <w:t>H</w:t>
      </w:r>
      <w:r w:rsidR="00511802" w:rsidRPr="003D45C6">
        <w:rPr>
          <w:rFonts w:ascii="Times New Roman" w:hAnsi="Times New Roman"/>
          <w:color w:val="000000" w:themeColor="text1"/>
          <w:sz w:val="26"/>
          <w:szCs w:val="26"/>
          <w:vertAlign w:val="subscript"/>
          <w:lang w:val="en-US"/>
        </w:rPr>
        <w:t>5</w:t>
      </w:r>
      <w:r w:rsidRPr="003D45C6">
        <w:rPr>
          <w:rFonts w:ascii="Times New Roman" w:hAnsi="Times New Roman"/>
          <w:color w:val="000000" w:themeColor="text1"/>
          <w:sz w:val="26"/>
          <w:szCs w:val="26"/>
          <w:lang w:val="en-US"/>
        </w:rPr>
        <w:t>,</w:t>
      </w:r>
      <w:r w:rsidR="00511802" w:rsidRPr="003D45C6">
        <w:rPr>
          <w:rFonts w:ascii="Times New Roman" w:hAnsi="Times New Roman"/>
          <w:color w:val="000000" w:themeColor="text1"/>
          <w:sz w:val="26"/>
          <w:szCs w:val="26"/>
          <w:lang w:val="en-US"/>
        </w:rPr>
        <w:t xml:space="preserve"> H</w:t>
      </w:r>
      <w:r w:rsidR="00511802" w:rsidRPr="003D45C6">
        <w:rPr>
          <w:rFonts w:ascii="Times New Roman" w:hAnsi="Times New Roman"/>
          <w:color w:val="000000" w:themeColor="text1"/>
          <w:sz w:val="26"/>
          <w:szCs w:val="26"/>
          <w:vertAlign w:val="subscript"/>
          <w:lang w:val="en-US"/>
        </w:rPr>
        <w:t>6</w:t>
      </w:r>
      <w:r w:rsidRPr="003D45C6">
        <w:rPr>
          <w:rFonts w:ascii="Times New Roman" w:hAnsi="Times New Roman"/>
          <w:color w:val="000000" w:themeColor="text1"/>
          <w:sz w:val="26"/>
          <w:szCs w:val="26"/>
          <w:lang w:val="en-US"/>
        </w:rPr>
        <w:t>) nghĩa là “Lương thưởng và phúc lợi”, “Phát triển và cơ hội thăng tiến”, “Điều kiện làm việc”, “Quan hệ đồng nghiệp”, “Sự hỗ trợ của lãnh đạo”, “ Thương hiệu” đều ảnh hưởng đến động lực làm việc của nhân viên</w:t>
      </w:r>
      <w:r w:rsidR="00FB7362" w:rsidRPr="003D45C6">
        <w:rPr>
          <w:rFonts w:ascii="Times New Roman" w:hAnsi="Times New Roman"/>
          <w:color w:val="000000" w:themeColor="text1"/>
          <w:sz w:val="26"/>
          <w:szCs w:val="26"/>
          <w:lang w:val="en-US"/>
        </w:rPr>
        <w:t>.</w:t>
      </w:r>
    </w:p>
    <w:p w:rsidR="00C41BF5" w:rsidRPr="003D45C6" w:rsidRDefault="00C41BF5" w:rsidP="006C28BF">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Phương trình hồi quy chưa chuẩn hóa lúc này:</w:t>
      </w:r>
    </w:p>
    <w:p w:rsidR="003F3CED" w:rsidRPr="003D45C6" w:rsidRDefault="002F0A51" w:rsidP="00831626">
      <w:pPr>
        <w:autoSpaceDE w:val="0"/>
        <w:autoSpaceDN w:val="0"/>
        <w:adjustRightInd w:val="0"/>
        <w:spacing w:line="360" w:lineRule="auto"/>
        <w:ind w:firstLine="720"/>
        <w:jc w:val="both"/>
        <w:rPr>
          <w:rFonts w:ascii="Times New Roman" w:hAnsi="Times New Roman"/>
          <w:b/>
          <w:color w:val="000000" w:themeColor="text1"/>
          <w:sz w:val="26"/>
          <w:szCs w:val="26"/>
          <w:vertAlign w:val="subscript"/>
        </w:rPr>
      </w:pPr>
      <w:r w:rsidRPr="003D45C6">
        <w:rPr>
          <w:rFonts w:ascii="Times New Roman" w:hAnsi="Times New Roman"/>
          <w:b/>
          <w:color w:val="000000" w:themeColor="text1"/>
          <w:sz w:val="26"/>
          <w:szCs w:val="26"/>
        </w:rPr>
        <w:t>Y = -0</w:t>
      </w:r>
      <w:r w:rsidR="001A6384" w:rsidRPr="003D45C6">
        <w:rPr>
          <w:rFonts w:ascii="Times New Roman" w:hAnsi="Times New Roman"/>
          <w:b/>
          <w:color w:val="000000" w:themeColor="text1"/>
          <w:sz w:val="26"/>
          <w:szCs w:val="26"/>
        </w:rPr>
        <w:t>,</w:t>
      </w:r>
      <w:r w:rsidRPr="003D45C6">
        <w:rPr>
          <w:rFonts w:ascii="Times New Roman" w:hAnsi="Times New Roman"/>
          <w:b/>
          <w:color w:val="000000" w:themeColor="text1"/>
          <w:sz w:val="26"/>
          <w:szCs w:val="26"/>
        </w:rPr>
        <w:t>979+ 0</w:t>
      </w:r>
      <w:r w:rsidR="001A6384" w:rsidRPr="003D45C6">
        <w:rPr>
          <w:rFonts w:ascii="Times New Roman" w:hAnsi="Times New Roman"/>
          <w:b/>
          <w:color w:val="000000" w:themeColor="text1"/>
          <w:sz w:val="26"/>
          <w:szCs w:val="26"/>
        </w:rPr>
        <w:t>,</w:t>
      </w:r>
      <w:r w:rsidR="00511802" w:rsidRPr="003D45C6">
        <w:rPr>
          <w:rFonts w:ascii="Times New Roman" w:hAnsi="Times New Roman"/>
          <w:b/>
          <w:color w:val="000000" w:themeColor="text1"/>
          <w:sz w:val="26"/>
          <w:szCs w:val="26"/>
        </w:rPr>
        <w:t>209X</w:t>
      </w:r>
      <w:r w:rsidR="00511802" w:rsidRPr="003D45C6">
        <w:rPr>
          <w:rFonts w:ascii="Times New Roman" w:hAnsi="Times New Roman"/>
          <w:b/>
          <w:color w:val="000000" w:themeColor="text1"/>
          <w:sz w:val="26"/>
          <w:szCs w:val="26"/>
          <w:vertAlign w:val="subscript"/>
        </w:rPr>
        <w:t>1</w:t>
      </w:r>
      <w:r w:rsidR="00511802" w:rsidRPr="003D45C6">
        <w:rPr>
          <w:rFonts w:ascii="Times New Roman" w:hAnsi="Times New Roman"/>
          <w:b/>
          <w:color w:val="000000" w:themeColor="text1"/>
          <w:sz w:val="26"/>
          <w:szCs w:val="26"/>
        </w:rPr>
        <w:t xml:space="preserve"> + 0,326X</w:t>
      </w:r>
      <w:r w:rsidR="00511802" w:rsidRPr="003D45C6">
        <w:rPr>
          <w:rFonts w:ascii="Times New Roman" w:hAnsi="Times New Roman"/>
          <w:b/>
          <w:color w:val="000000" w:themeColor="text1"/>
          <w:sz w:val="26"/>
          <w:szCs w:val="26"/>
          <w:vertAlign w:val="subscript"/>
        </w:rPr>
        <w:t>2</w:t>
      </w:r>
      <w:r w:rsidRPr="003D45C6">
        <w:rPr>
          <w:rFonts w:ascii="Times New Roman" w:hAnsi="Times New Roman"/>
          <w:b/>
          <w:color w:val="000000" w:themeColor="text1"/>
          <w:sz w:val="26"/>
          <w:szCs w:val="26"/>
        </w:rPr>
        <w:t xml:space="preserve"> + 0</w:t>
      </w:r>
      <w:r w:rsidR="001A6384" w:rsidRPr="003D45C6">
        <w:rPr>
          <w:rFonts w:ascii="Times New Roman" w:hAnsi="Times New Roman"/>
          <w:b/>
          <w:color w:val="000000" w:themeColor="text1"/>
          <w:sz w:val="26"/>
          <w:szCs w:val="26"/>
        </w:rPr>
        <w:t>,</w:t>
      </w:r>
      <w:r w:rsidR="00511802" w:rsidRPr="003D45C6">
        <w:rPr>
          <w:rFonts w:ascii="Times New Roman" w:hAnsi="Times New Roman"/>
          <w:b/>
          <w:color w:val="000000" w:themeColor="text1"/>
          <w:sz w:val="26"/>
          <w:szCs w:val="26"/>
        </w:rPr>
        <w:t>209X</w:t>
      </w:r>
      <w:r w:rsidR="00511802" w:rsidRPr="003D45C6">
        <w:rPr>
          <w:rFonts w:ascii="Times New Roman" w:hAnsi="Times New Roman"/>
          <w:b/>
          <w:color w:val="000000" w:themeColor="text1"/>
          <w:sz w:val="26"/>
          <w:szCs w:val="26"/>
          <w:vertAlign w:val="subscript"/>
        </w:rPr>
        <w:t>3</w:t>
      </w:r>
      <w:r w:rsidRPr="003D45C6">
        <w:rPr>
          <w:rFonts w:ascii="Times New Roman" w:hAnsi="Times New Roman"/>
          <w:b/>
          <w:color w:val="000000" w:themeColor="text1"/>
          <w:sz w:val="26"/>
          <w:szCs w:val="26"/>
        </w:rPr>
        <w:t>+0</w:t>
      </w:r>
      <w:r w:rsidR="001A6384" w:rsidRPr="003D45C6">
        <w:rPr>
          <w:rFonts w:ascii="Times New Roman" w:hAnsi="Times New Roman"/>
          <w:b/>
          <w:color w:val="000000" w:themeColor="text1"/>
          <w:sz w:val="26"/>
          <w:szCs w:val="26"/>
        </w:rPr>
        <w:t>,</w:t>
      </w:r>
      <w:r w:rsidR="00511802" w:rsidRPr="003D45C6">
        <w:rPr>
          <w:rFonts w:ascii="Times New Roman" w:hAnsi="Times New Roman"/>
          <w:b/>
          <w:color w:val="000000" w:themeColor="text1"/>
          <w:sz w:val="26"/>
          <w:szCs w:val="26"/>
        </w:rPr>
        <w:t>171X</w:t>
      </w:r>
      <w:r w:rsidR="00511802" w:rsidRPr="003D45C6">
        <w:rPr>
          <w:rFonts w:ascii="Times New Roman" w:hAnsi="Times New Roman"/>
          <w:b/>
          <w:color w:val="000000" w:themeColor="text1"/>
          <w:sz w:val="26"/>
          <w:szCs w:val="26"/>
          <w:vertAlign w:val="subscript"/>
        </w:rPr>
        <w:t>4</w:t>
      </w:r>
      <w:r w:rsidRPr="003D45C6">
        <w:rPr>
          <w:rFonts w:ascii="Times New Roman" w:hAnsi="Times New Roman"/>
          <w:b/>
          <w:color w:val="000000" w:themeColor="text1"/>
          <w:sz w:val="26"/>
          <w:szCs w:val="26"/>
        </w:rPr>
        <w:t>+ 0</w:t>
      </w:r>
      <w:r w:rsidR="001A6384" w:rsidRPr="003D45C6">
        <w:rPr>
          <w:rFonts w:ascii="Times New Roman" w:hAnsi="Times New Roman"/>
          <w:b/>
          <w:color w:val="000000" w:themeColor="text1"/>
          <w:sz w:val="26"/>
          <w:szCs w:val="26"/>
        </w:rPr>
        <w:t>,</w:t>
      </w:r>
      <w:r w:rsidR="00511802" w:rsidRPr="003D45C6">
        <w:rPr>
          <w:rFonts w:ascii="Times New Roman" w:hAnsi="Times New Roman"/>
          <w:b/>
          <w:color w:val="000000" w:themeColor="text1"/>
          <w:sz w:val="26"/>
          <w:szCs w:val="26"/>
        </w:rPr>
        <w:t>232X</w:t>
      </w:r>
      <w:r w:rsidR="00511802" w:rsidRPr="003D45C6">
        <w:rPr>
          <w:rFonts w:ascii="Times New Roman" w:hAnsi="Times New Roman"/>
          <w:b/>
          <w:color w:val="000000" w:themeColor="text1"/>
          <w:sz w:val="26"/>
          <w:szCs w:val="26"/>
          <w:vertAlign w:val="subscript"/>
        </w:rPr>
        <w:t>5</w:t>
      </w:r>
      <w:r w:rsidRPr="003D45C6">
        <w:rPr>
          <w:rFonts w:ascii="Times New Roman" w:hAnsi="Times New Roman"/>
          <w:b/>
          <w:color w:val="000000" w:themeColor="text1"/>
          <w:sz w:val="26"/>
          <w:szCs w:val="26"/>
        </w:rPr>
        <w:t xml:space="preserve"> + 0</w:t>
      </w:r>
      <w:r w:rsidR="001A6384" w:rsidRPr="003D45C6">
        <w:rPr>
          <w:rFonts w:ascii="Times New Roman" w:hAnsi="Times New Roman"/>
          <w:b/>
          <w:color w:val="000000" w:themeColor="text1"/>
          <w:sz w:val="26"/>
          <w:szCs w:val="26"/>
        </w:rPr>
        <w:t>,</w:t>
      </w:r>
      <w:r w:rsidR="00511802" w:rsidRPr="003D45C6">
        <w:rPr>
          <w:rFonts w:ascii="Times New Roman" w:hAnsi="Times New Roman"/>
          <w:b/>
          <w:color w:val="000000" w:themeColor="text1"/>
          <w:sz w:val="26"/>
          <w:szCs w:val="26"/>
        </w:rPr>
        <w:t>146X</w:t>
      </w:r>
      <w:r w:rsidR="00511802" w:rsidRPr="003D45C6">
        <w:rPr>
          <w:rFonts w:ascii="Times New Roman" w:hAnsi="Times New Roman"/>
          <w:b/>
          <w:color w:val="000000" w:themeColor="text1"/>
          <w:sz w:val="26"/>
          <w:szCs w:val="26"/>
          <w:vertAlign w:val="subscript"/>
        </w:rPr>
        <w:t>6</w:t>
      </w:r>
    </w:p>
    <w:p w:rsidR="006C28BF" w:rsidRPr="003D45C6" w:rsidRDefault="006C28BF" w:rsidP="0092137A">
      <w:pPr>
        <w:pStyle w:val="BodyText0"/>
        <w:numPr>
          <w:ilvl w:val="0"/>
          <w:numId w:val="19"/>
        </w:numPr>
        <w:ind w:left="0" w:firstLine="426"/>
        <w:rPr>
          <w:b/>
          <w:color w:val="000000" w:themeColor="text1"/>
          <w:szCs w:val="26"/>
          <w:lang w:val="en-US"/>
        </w:rPr>
      </w:pPr>
      <w:r w:rsidRPr="003D45C6">
        <w:rPr>
          <w:b/>
          <w:color w:val="000000" w:themeColor="text1"/>
          <w:szCs w:val="26"/>
          <w:lang w:val="en-US"/>
        </w:rPr>
        <w:lastRenderedPageBreak/>
        <w:t>Kiểm định sự phù hợp của mô hình</w:t>
      </w:r>
    </w:p>
    <w:p w:rsidR="00CA0235" w:rsidRPr="003D45C6" w:rsidRDefault="008D5538" w:rsidP="008D5538">
      <w:pPr>
        <w:pStyle w:val="Caption"/>
        <w:rPr>
          <w:color w:val="000000" w:themeColor="text1"/>
          <w:szCs w:val="26"/>
        </w:rPr>
      </w:pPr>
      <w:bookmarkStart w:id="192" w:name="_Toc533513160"/>
      <w:r w:rsidRPr="003D45C6">
        <w:rPr>
          <w:color w:val="000000" w:themeColor="text1"/>
        </w:rPr>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4</w:t>
      </w:r>
      <w:r w:rsidR="00E14BCE">
        <w:rPr>
          <w:color w:val="000000" w:themeColor="text1"/>
        </w:rPr>
        <w:fldChar w:fldCharType="end"/>
      </w:r>
      <w:r w:rsidR="00E14BCE">
        <w:rPr>
          <w:color w:val="000000" w:themeColor="text1"/>
        </w:rPr>
        <w:t>.</w:t>
      </w:r>
      <w:r w:rsidR="0060086A">
        <w:rPr>
          <w:color w:val="000000" w:themeColor="text1"/>
        </w:rPr>
        <w:t>11</w:t>
      </w:r>
      <w:r w:rsidRPr="003D45C6">
        <w:rPr>
          <w:color w:val="000000" w:themeColor="text1"/>
        </w:rPr>
        <w:t xml:space="preserve"> </w:t>
      </w:r>
      <w:r w:rsidR="00FD4909" w:rsidRPr="003D45C6">
        <w:rPr>
          <w:rFonts w:eastAsia="Times New Roman"/>
          <w:bCs w:val="0"/>
          <w:color w:val="000000" w:themeColor="text1"/>
          <w:szCs w:val="26"/>
        </w:rPr>
        <w:t>Mức độ giải thích của mô hình</w:t>
      </w:r>
      <w:bookmarkEnd w:id="192"/>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134"/>
        <w:gridCol w:w="1276"/>
        <w:gridCol w:w="1701"/>
        <w:gridCol w:w="1980"/>
        <w:gridCol w:w="1559"/>
      </w:tblGrid>
      <w:tr w:rsidR="003D45C6" w:rsidRPr="003D45C6" w:rsidTr="003D45C6">
        <w:trPr>
          <w:cantSplit/>
          <w:trHeight w:val="1020"/>
        </w:trPr>
        <w:tc>
          <w:tcPr>
            <w:tcW w:w="1134" w:type="dxa"/>
            <w:shd w:val="clear" w:color="000000" w:fill="FFFFFF"/>
            <w:vAlign w:val="center"/>
            <w:hideMark/>
          </w:tcPr>
          <w:p w:rsidR="00FD4909" w:rsidRPr="003D45C6" w:rsidRDefault="00FD4909" w:rsidP="009707F4">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Mô hình</w:t>
            </w:r>
          </w:p>
        </w:tc>
        <w:tc>
          <w:tcPr>
            <w:tcW w:w="1134" w:type="dxa"/>
            <w:shd w:val="clear" w:color="000000" w:fill="FFFFFF"/>
            <w:vAlign w:val="center"/>
            <w:hideMark/>
          </w:tcPr>
          <w:p w:rsidR="00FD4909" w:rsidRPr="003D45C6" w:rsidRDefault="00FD4909" w:rsidP="009707F4">
            <w:pPr>
              <w:spacing w:after="0" w:line="360" w:lineRule="auto"/>
              <w:jc w:val="center"/>
              <w:rPr>
                <w:rFonts w:ascii="Times New Roman" w:eastAsia="Times New Roman" w:hAnsi="Times New Roman"/>
                <w:color w:val="000000" w:themeColor="text1"/>
                <w:sz w:val="26"/>
                <w:szCs w:val="26"/>
              </w:rPr>
            </w:pPr>
            <w:r w:rsidRPr="003D45C6">
              <w:rPr>
                <w:rFonts w:ascii="Times New Roman" w:hAnsi="Times New Roman"/>
                <w:color w:val="000000" w:themeColor="text1"/>
                <w:sz w:val="26"/>
                <w:szCs w:val="26"/>
              </w:rPr>
              <w:t>R</w:t>
            </w:r>
          </w:p>
        </w:tc>
        <w:tc>
          <w:tcPr>
            <w:tcW w:w="1276" w:type="dxa"/>
            <w:shd w:val="clear" w:color="000000" w:fill="FFFFFF"/>
            <w:vAlign w:val="center"/>
            <w:hideMark/>
          </w:tcPr>
          <w:p w:rsidR="00FD4909" w:rsidRPr="003D45C6" w:rsidRDefault="00FD4909" w:rsidP="009707F4">
            <w:pPr>
              <w:spacing w:after="0" w:line="360" w:lineRule="auto"/>
              <w:jc w:val="center"/>
              <w:rPr>
                <w:rFonts w:ascii="Times New Roman" w:eastAsia="Times New Roman" w:hAnsi="Times New Roman"/>
                <w:color w:val="000000" w:themeColor="text1"/>
                <w:sz w:val="26"/>
                <w:szCs w:val="26"/>
              </w:rPr>
            </w:pPr>
            <w:r w:rsidRPr="003D45C6">
              <w:rPr>
                <w:rFonts w:ascii="Times New Roman" w:hAnsi="Times New Roman"/>
                <w:color w:val="000000" w:themeColor="text1"/>
                <w:sz w:val="26"/>
                <w:szCs w:val="26"/>
              </w:rPr>
              <w:t>R</w:t>
            </w:r>
            <w:r w:rsidRPr="003D45C6">
              <w:rPr>
                <w:rFonts w:ascii="Times New Roman" w:hAnsi="Times New Roman"/>
                <w:color w:val="000000" w:themeColor="text1"/>
                <w:sz w:val="26"/>
                <w:szCs w:val="26"/>
                <w:vertAlign w:val="superscript"/>
              </w:rPr>
              <w:t>2</w:t>
            </w:r>
          </w:p>
        </w:tc>
        <w:tc>
          <w:tcPr>
            <w:tcW w:w="1701" w:type="dxa"/>
            <w:shd w:val="clear" w:color="000000" w:fill="FFFFFF"/>
            <w:vAlign w:val="center"/>
            <w:hideMark/>
          </w:tcPr>
          <w:p w:rsidR="00FD4909" w:rsidRPr="003D45C6" w:rsidRDefault="00FD4909" w:rsidP="009707F4">
            <w:pPr>
              <w:spacing w:after="0" w:line="360" w:lineRule="auto"/>
              <w:jc w:val="center"/>
              <w:rPr>
                <w:rFonts w:ascii="Times New Roman" w:eastAsia="Times New Roman" w:hAnsi="Times New Roman"/>
                <w:color w:val="000000" w:themeColor="text1"/>
                <w:sz w:val="26"/>
                <w:szCs w:val="26"/>
              </w:rPr>
            </w:pPr>
            <w:r w:rsidRPr="003D45C6">
              <w:rPr>
                <w:rFonts w:ascii="Times New Roman" w:hAnsi="Times New Roman"/>
                <w:color w:val="000000" w:themeColor="text1"/>
                <w:sz w:val="26"/>
                <w:szCs w:val="26"/>
              </w:rPr>
              <w:t>R</w:t>
            </w:r>
            <w:r w:rsidRPr="003D45C6">
              <w:rPr>
                <w:rFonts w:ascii="Times New Roman" w:hAnsi="Times New Roman"/>
                <w:color w:val="000000" w:themeColor="text1"/>
                <w:sz w:val="26"/>
                <w:szCs w:val="26"/>
                <w:vertAlign w:val="superscript"/>
              </w:rPr>
              <w:t xml:space="preserve">2 </w:t>
            </w:r>
            <w:r w:rsidRPr="003D45C6">
              <w:rPr>
                <w:rFonts w:ascii="Times New Roman" w:hAnsi="Times New Roman"/>
                <w:color w:val="000000" w:themeColor="text1"/>
                <w:sz w:val="26"/>
                <w:szCs w:val="26"/>
              </w:rPr>
              <w:t>hiệu chỉnh</w:t>
            </w:r>
          </w:p>
        </w:tc>
        <w:tc>
          <w:tcPr>
            <w:tcW w:w="1980" w:type="dxa"/>
            <w:shd w:val="clear" w:color="000000" w:fill="FFFFFF"/>
            <w:vAlign w:val="center"/>
            <w:hideMark/>
          </w:tcPr>
          <w:p w:rsidR="00FD4909" w:rsidRPr="003D45C6" w:rsidRDefault="00FD4909" w:rsidP="009707F4">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Sai số ước lượng</w:t>
            </w:r>
          </w:p>
        </w:tc>
        <w:tc>
          <w:tcPr>
            <w:tcW w:w="1559" w:type="dxa"/>
            <w:shd w:val="clear" w:color="000000" w:fill="FFFFFF"/>
            <w:vAlign w:val="center"/>
            <w:hideMark/>
          </w:tcPr>
          <w:p w:rsidR="00FD4909" w:rsidRPr="003D45C6" w:rsidRDefault="00FD4909" w:rsidP="009707F4">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Durbin-Watson</w:t>
            </w:r>
          </w:p>
        </w:tc>
      </w:tr>
      <w:tr w:rsidR="003D45C6" w:rsidRPr="003D45C6" w:rsidTr="003D45C6">
        <w:trPr>
          <w:trHeight w:val="480"/>
        </w:trPr>
        <w:tc>
          <w:tcPr>
            <w:tcW w:w="1134" w:type="dxa"/>
            <w:shd w:val="clear" w:color="000000" w:fill="FFFFFF"/>
            <w:vAlign w:val="center"/>
            <w:hideMark/>
          </w:tcPr>
          <w:p w:rsidR="00FD4909" w:rsidRPr="003D45C6" w:rsidRDefault="00FD4909" w:rsidP="009707F4">
            <w:pPr>
              <w:spacing w:after="0" w:line="360" w:lineRule="auto"/>
              <w:jc w:val="right"/>
              <w:rPr>
                <w:rFonts w:ascii="Times New Roman" w:eastAsia="Times New Roman" w:hAnsi="Times New Roman"/>
                <w:color w:val="000000" w:themeColor="text1"/>
                <w:sz w:val="28"/>
                <w:szCs w:val="28"/>
              </w:rPr>
            </w:pPr>
            <w:r w:rsidRPr="003D45C6">
              <w:rPr>
                <w:rFonts w:ascii="Times New Roman" w:hAnsi="Times New Roman"/>
                <w:color w:val="000000" w:themeColor="text1"/>
                <w:sz w:val="28"/>
                <w:szCs w:val="28"/>
              </w:rPr>
              <w:t>1</w:t>
            </w:r>
          </w:p>
        </w:tc>
        <w:tc>
          <w:tcPr>
            <w:tcW w:w="1134" w:type="dxa"/>
            <w:shd w:val="clear" w:color="000000" w:fill="FFFFFF"/>
            <w:vAlign w:val="center"/>
            <w:hideMark/>
          </w:tcPr>
          <w:p w:rsidR="00FD4909" w:rsidRPr="003D45C6" w:rsidRDefault="001A6384" w:rsidP="009707F4">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w:t>
            </w:r>
            <w:r w:rsidR="00FD4909" w:rsidRPr="003D45C6">
              <w:rPr>
                <w:rFonts w:ascii="Times New Roman" w:eastAsia="Times New Roman" w:hAnsi="Times New Roman"/>
                <w:color w:val="000000" w:themeColor="text1"/>
                <w:sz w:val="28"/>
                <w:szCs w:val="28"/>
              </w:rPr>
              <w:t>857</w:t>
            </w:r>
            <w:r w:rsidR="00FD4909" w:rsidRPr="003D45C6">
              <w:rPr>
                <w:rFonts w:ascii="Times New Roman" w:eastAsia="Times New Roman" w:hAnsi="Times New Roman"/>
                <w:color w:val="000000" w:themeColor="text1"/>
                <w:sz w:val="28"/>
                <w:szCs w:val="28"/>
                <w:vertAlign w:val="superscript"/>
              </w:rPr>
              <w:t>a</w:t>
            </w:r>
          </w:p>
        </w:tc>
        <w:tc>
          <w:tcPr>
            <w:tcW w:w="1276" w:type="dxa"/>
            <w:shd w:val="clear" w:color="000000" w:fill="FFFFFF"/>
            <w:vAlign w:val="center"/>
            <w:hideMark/>
          </w:tcPr>
          <w:p w:rsidR="00FD4909" w:rsidRPr="003D45C6" w:rsidRDefault="00FD4909" w:rsidP="009707F4">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734</w:t>
            </w:r>
          </w:p>
        </w:tc>
        <w:tc>
          <w:tcPr>
            <w:tcW w:w="1701" w:type="dxa"/>
            <w:shd w:val="clear" w:color="000000" w:fill="FFFFFF"/>
            <w:vAlign w:val="center"/>
            <w:hideMark/>
          </w:tcPr>
          <w:p w:rsidR="00FD4909" w:rsidRPr="003D45C6" w:rsidRDefault="00FD4909" w:rsidP="009707F4">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723</w:t>
            </w:r>
          </w:p>
        </w:tc>
        <w:tc>
          <w:tcPr>
            <w:tcW w:w="1980" w:type="dxa"/>
            <w:shd w:val="clear" w:color="000000" w:fill="FFFFFF"/>
            <w:vAlign w:val="center"/>
            <w:hideMark/>
          </w:tcPr>
          <w:p w:rsidR="00FD4909" w:rsidRPr="003D45C6" w:rsidRDefault="00FD4909" w:rsidP="009707F4">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0</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3535</w:t>
            </w:r>
          </w:p>
        </w:tc>
        <w:tc>
          <w:tcPr>
            <w:tcW w:w="1559" w:type="dxa"/>
            <w:shd w:val="clear" w:color="000000" w:fill="FFFFFF"/>
            <w:vAlign w:val="center"/>
            <w:hideMark/>
          </w:tcPr>
          <w:p w:rsidR="00FD4909" w:rsidRPr="003D45C6" w:rsidRDefault="00FD4909" w:rsidP="009707F4">
            <w:pPr>
              <w:spacing w:after="0" w:line="360" w:lineRule="auto"/>
              <w:jc w:val="right"/>
              <w:rPr>
                <w:rFonts w:ascii="Times New Roman" w:eastAsia="Times New Roman" w:hAnsi="Times New Roman"/>
                <w:color w:val="000000" w:themeColor="text1"/>
                <w:sz w:val="28"/>
                <w:szCs w:val="28"/>
              </w:rPr>
            </w:pPr>
            <w:r w:rsidRPr="003D45C6">
              <w:rPr>
                <w:rFonts w:ascii="Times New Roman" w:eastAsia="Times New Roman" w:hAnsi="Times New Roman"/>
                <w:color w:val="000000" w:themeColor="text1"/>
                <w:sz w:val="28"/>
                <w:szCs w:val="28"/>
              </w:rPr>
              <w:t>1</w:t>
            </w:r>
            <w:r w:rsidR="001A6384" w:rsidRPr="003D45C6">
              <w:rPr>
                <w:rFonts w:ascii="Times New Roman" w:eastAsia="Times New Roman" w:hAnsi="Times New Roman"/>
                <w:color w:val="000000" w:themeColor="text1"/>
                <w:sz w:val="28"/>
                <w:szCs w:val="28"/>
              </w:rPr>
              <w:t>,</w:t>
            </w:r>
            <w:r w:rsidRPr="003D45C6">
              <w:rPr>
                <w:rFonts w:ascii="Times New Roman" w:eastAsia="Times New Roman" w:hAnsi="Times New Roman"/>
                <w:color w:val="000000" w:themeColor="text1"/>
                <w:sz w:val="28"/>
                <w:szCs w:val="28"/>
              </w:rPr>
              <w:t>964</w:t>
            </w:r>
          </w:p>
        </w:tc>
      </w:tr>
    </w:tbl>
    <w:p w:rsidR="00FD4909" w:rsidRPr="003D45C6" w:rsidRDefault="00560FB6" w:rsidP="003D45C6">
      <w:pPr>
        <w:spacing w:line="360" w:lineRule="auto"/>
        <w:rPr>
          <w:rFonts w:ascii="Times New Roman" w:hAnsi="Times New Roman"/>
          <w:color w:val="000000" w:themeColor="text1"/>
          <w:sz w:val="26"/>
          <w:szCs w:val="26"/>
        </w:rPr>
      </w:pPr>
      <w:r>
        <w:rPr>
          <w:rFonts w:ascii="Times New Roman" w:eastAsia="Times New Roman" w:hAnsi="Times New Roman"/>
          <w:color w:val="000000" w:themeColor="text1"/>
          <w:sz w:val="26"/>
          <w:szCs w:val="26"/>
        </w:rPr>
        <w:t xml:space="preserve">a </w:t>
      </w:r>
      <w:r w:rsidR="00FD4909" w:rsidRPr="003D45C6">
        <w:rPr>
          <w:rFonts w:ascii="Times New Roman" w:eastAsia="Times New Roman" w:hAnsi="Times New Roman"/>
          <w:color w:val="000000" w:themeColor="text1"/>
          <w:sz w:val="26"/>
          <w:szCs w:val="26"/>
        </w:rPr>
        <w:t xml:space="preserve">Biến độc lập: (Hằng số), </w:t>
      </w:r>
      <w:r w:rsidR="00511802" w:rsidRPr="003D45C6">
        <w:rPr>
          <w:rFonts w:ascii="Times New Roman" w:hAnsi="Times New Roman"/>
          <w:color w:val="000000" w:themeColor="text1"/>
          <w:sz w:val="26"/>
          <w:szCs w:val="26"/>
        </w:rPr>
        <w:t>X</w:t>
      </w:r>
      <w:r w:rsidR="00511802" w:rsidRPr="003D45C6">
        <w:rPr>
          <w:rFonts w:ascii="Times New Roman" w:hAnsi="Times New Roman"/>
          <w:color w:val="000000" w:themeColor="text1"/>
          <w:sz w:val="26"/>
          <w:szCs w:val="26"/>
          <w:vertAlign w:val="subscript"/>
        </w:rPr>
        <w:t>6</w:t>
      </w:r>
      <w:r w:rsidR="00511802" w:rsidRPr="003D45C6">
        <w:rPr>
          <w:rFonts w:ascii="Times New Roman" w:hAnsi="Times New Roman"/>
          <w:color w:val="000000" w:themeColor="text1"/>
          <w:sz w:val="26"/>
          <w:szCs w:val="26"/>
        </w:rPr>
        <w:t>, X</w:t>
      </w:r>
      <w:r w:rsidR="00511802" w:rsidRPr="003D45C6">
        <w:rPr>
          <w:rFonts w:ascii="Times New Roman" w:hAnsi="Times New Roman"/>
          <w:color w:val="000000" w:themeColor="text1"/>
          <w:sz w:val="26"/>
          <w:szCs w:val="26"/>
          <w:vertAlign w:val="subscript"/>
        </w:rPr>
        <w:t>3</w:t>
      </w:r>
      <w:r w:rsidR="00511802" w:rsidRPr="003D45C6">
        <w:rPr>
          <w:rFonts w:ascii="Times New Roman" w:hAnsi="Times New Roman"/>
          <w:color w:val="000000" w:themeColor="text1"/>
          <w:sz w:val="26"/>
          <w:szCs w:val="26"/>
        </w:rPr>
        <w:t>, X</w:t>
      </w:r>
      <w:r w:rsidR="00511802" w:rsidRPr="003D45C6">
        <w:rPr>
          <w:rFonts w:ascii="Times New Roman" w:hAnsi="Times New Roman"/>
          <w:color w:val="000000" w:themeColor="text1"/>
          <w:sz w:val="26"/>
          <w:szCs w:val="26"/>
          <w:vertAlign w:val="subscript"/>
        </w:rPr>
        <w:t>5</w:t>
      </w:r>
      <w:r w:rsidR="00511802" w:rsidRPr="003D45C6">
        <w:rPr>
          <w:rFonts w:ascii="Times New Roman" w:hAnsi="Times New Roman"/>
          <w:color w:val="000000" w:themeColor="text1"/>
          <w:sz w:val="26"/>
          <w:szCs w:val="26"/>
        </w:rPr>
        <w:t>, X</w:t>
      </w:r>
      <w:r w:rsidR="00511802" w:rsidRPr="003D45C6">
        <w:rPr>
          <w:rFonts w:ascii="Times New Roman" w:hAnsi="Times New Roman"/>
          <w:color w:val="000000" w:themeColor="text1"/>
          <w:sz w:val="26"/>
          <w:szCs w:val="26"/>
          <w:vertAlign w:val="subscript"/>
        </w:rPr>
        <w:t>4</w:t>
      </w:r>
      <w:r w:rsidR="00511802" w:rsidRPr="003D45C6">
        <w:rPr>
          <w:rFonts w:ascii="Times New Roman" w:hAnsi="Times New Roman"/>
          <w:color w:val="000000" w:themeColor="text1"/>
          <w:sz w:val="26"/>
          <w:szCs w:val="26"/>
        </w:rPr>
        <w:t>, X</w:t>
      </w:r>
      <w:r w:rsidR="00511802" w:rsidRPr="003D45C6">
        <w:rPr>
          <w:rFonts w:ascii="Times New Roman" w:hAnsi="Times New Roman"/>
          <w:color w:val="000000" w:themeColor="text1"/>
          <w:sz w:val="26"/>
          <w:szCs w:val="26"/>
          <w:vertAlign w:val="subscript"/>
        </w:rPr>
        <w:t>1</w:t>
      </w:r>
      <w:r w:rsidR="00511802" w:rsidRPr="003D45C6">
        <w:rPr>
          <w:rFonts w:ascii="Times New Roman" w:hAnsi="Times New Roman"/>
          <w:color w:val="000000" w:themeColor="text1"/>
          <w:sz w:val="26"/>
          <w:szCs w:val="26"/>
        </w:rPr>
        <w:t>, X</w:t>
      </w:r>
      <w:r w:rsidR="00511802" w:rsidRPr="003D45C6">
        <w:rPr>
          <w:rFonts w:ascii="Times New Roman" w:hAnsi="Times New Roman"/>
          <w:color w:val="000000" w:themeColor="text1"/>
          <w:sz w:val="26"/>
          <w:szCs w:val="26"/>
          <w:vertAlign w:val="subscript"/>
        </w:rPr>
        <w:t>2</w:t>
      </w:r>
    </w:p>
    <w:p w:rsidR="00FD4909" w:rsidRPr="003D45C6" w:rsidRDefault="00560FB6" w:rsidP="003D45C6">
      <w:pPr>
        <w:spacing w:line="360"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b </w:t>
      </w:r>
      <w:r w:rsidR="00FD4909" w:rsidRPr="003D45C6">
        <w:rPr>
          <w:rFonts w:ascii="Times New Roman" w:hAnsi="Times New Roman"/>
          <w:color w:val="000000" w:themeColor="text1"/>
          <w:sz w:val="26"/>
          <w:szCs w:val="26"/>
        </w:rPr>
        <w:t>Biến phụ thuộc: Y</w:t>
      </w:r>
    </w:p>
    <w:p w:rsidR="00FD4909" w:rsidRPr="003D45C6" w:rsidRDefault="00FD4909" w:rsidP="00FD4909">
      <w:pPr>
        <w:tabs>
          <w:tab w:val="left" w:pos="4470"/>
        </w:tabs>
        <w:spacing w:line="360" w:lineRule="auto"/>
        <w:jc w:val="center"/>
        <w:rPr>
          <w:rFonts w:ascii="Times New Roman" w:hAnsi="Times New Roman"/>
          <w:i/>
          <w:iCs/>
          <w:color w:val="000000" w:themeColor="text1"/>
          <w:sz w:val="26"/>
          <w:szCs w:val="26"/>
        </w:rPr>
      </w:pPr>
      <w:r w:rsidRPr="003D45C6">
        <w:rPr>
          <w:rFonts w:ascii="Times New Roman" w:hAnsi="Times New Roman"/>
          <w:i/>
          <w:iCs/>
          <w:color w:val="000000" w:themeColor="text1"/>
          <w:sz w:val="26"/>
          <w:szCs w:val="26"/>
        </w:rPr>
        <w:t>(Nguồn: Kết quả phân tích dữ liệu khảo sát của tác giả)</w:t>
      </w:r>
    </w:p>
    <w:p w:rsidR="00FD4909" w:rsidRPr="003D45C6" w:rsidRDefault="008D5538" w:rsidP="008D5538">
      <w:pPr>
        <w:pStyle w:val="Caption"/>
        <w:rPr>
          <w:rFonts w:eastAsia="Times New Roman"/>
          <w:b w:val="0"/>
          <w:bCs w:val="0"/>
          <w:color w:val="000000" w:themeColor="text1"/>
          <w:szCs w:val="26"/>
        </w:rPr>
      </w:pPr>
      <w:bookmarkStart w:id="193" w:name="_Toc533513161"/>
      <w:r w:rsidRPr="003D45C6">
        <w:rPr>
          <w:color w:val="000000" w:themeColor="text1"/>
        </w:rPr>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4</w:t>
      </w:r>
      <w:r w:rsidR="00E14BCE">
        <w:rPr>
          <w:color w:val="000000" w:themeColor="text1"/>
        </w:rPr>
        <w:fldChar w:fldCharType="end"/>
      </w:r>
      <w:r w:rsidR="00E14BCE">
        <w:rPr>
          <w:color w:val="000000" w:themeColor="text1"/>
        </w:rPr>
        <w:t>.</w:t>
      </w:r>
      <w:r w:rsidR="0060086A">
        <w:rPr>
          <w:color w:val="000000" w:themeColor="text1"/>
        </w:rPr>
        <w:t>12</w:t>
      </w:r>
      <w:r w:rsidRPr="003D45C6">
        <w:rPr>
          <w:color w:val="000000" w:themeColor="text1"/>
        </w:rPr>
        <w:t xml:space="preserve"> </w:t>
      </w:r>
      <w:r w:rsidR="00FD4909" w:rsidRPr="003D45C6">
        <w:rPr>
          <w:rFonts w:eastAsia="Times New Roman"/>
          <w:bCs w:val="0"/>
          <w:color w:val="000000" w:themeColor="text1"/>
          <w:szCs w:val="26"/>
        </w:rPr>
        <w:t>Phân tích phương sai ANOVA</w:t>
      </w:r>
      <w:bookmarkEnd w:id="193"/>
    </w:p>
    <w:tbl>
      <w:tblPr>
        <w:tblW w:w="863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957"/>
        <w:gridCol w:w="1170"/>
        <w:gridCol w:w="1559"/>
        <w:gridCol w:w="1276"/>
        <w:gridCol w:w="1559"/>
        <w:gridCol w:w="1134"/>
        <w:gridCol w:w="984"/>
      </w:tblGrid>
      <w:tr w:rsidR="003D45C6" w:rsidRPr="003D45C6" w:rsidTr="003D45C6">
        <w:trPr>
          <w:cantSplit/>
          <w:trHeight w:val="757"/>
        </w:trPr>
        <w:tc>
          <w:tcPr>
            <w:tcW w:w="2127" w:type="dxa"/>
            <w:gridSpan w:val="2"/>
            <w:tcBorders>
              <w:bottom w:val="single" w:sz="4" w:space="0" w:color="auto"/>
            </w:tcBorders>
            <w:shd w:val="clear" w:color="auto" w:fill="FFFFFF"/>
            <w:vAlign w:val="center"/>
            <w:hideMark/>
          </w:tcPr>
          <w:p w:rsidR="00FD4909" w:rsidRPr="003D45C6" w:rsidRDefault="00FD4909" w:rsidP="009707F4">
            <w:pPr>
              <w:spacing w:after="0"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Mô hình</w:t>
            </w:r>
          </w:p>
        </w:tc>
        <w:tc>
          <w:tcPr>
            <w:tcW w:w="1559" w:type="dxa"/>
            <w:shd w:val="clear" w:color="auto" w:fill="FFFFFF"/>
            <w:vAlign w:val="center"/>
            <w:hideMark/>
          </w:tcPr>
          <w:p w:rsidR="00FD4909" w:rsidRPr="003D45C6" w:rsidRDefault="00FD4909" w:rsidP="009707F4">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Tổng các bình phương</w:t>
            </w:r>
          </w:p>
        </w:tc>
        <w:tc>
          <w:tcPr>
            <w:tcW w:w="1276" w:type="dxa"/>
            <w:shd w:val="clear" w:color="auto" w:fill="FFFFFF"/>
            <w:vAlign w:val="center"/>
            <w:hideMark/>
          </w:tcPr>
          <w:p w:rsidR="00FD4909" w:rsidRPr="003D45C6" w:rsidRDefault="00FD4909" w:rsidP="009707F4">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df</w:t>
            </w:r>
          </w:p>
        </w:tc>
        <w:tc>
          <w:tcPr>
            <w:tcW w:w="1559" w:type="dxa"/>
            <w:shd w:val="clear" w:color="auto" w:fill="FFFFFF"/>
            <w:vAlign w:val="center"/>
            <w:hideMark/>
          </w:tcPr>
          <w:p w:rsidR="00FD4909" w:rsidRPr="003D45C6" w:rsidRDefault="00FD4909" w:rsidP="009707F4">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Trung bình bình phương</w:t>
            </w:r>
          </w:p>
        </w:tc>
        <w:tc>
          <w:tcPr>
            <w:tcW w:w="1134" w:type="dxa"/>
            <w:shd w:val="clear" w:color="auto" w:fill="FFFFFF"/>
            <w:vAlign w:val="center"/>
            <w:hideMark/>
          </w:tcPr>
          <w:p w:rsidR="00FD4909" w:rsidRPr="003D45C6" w:rsidRDefault="00FD4909" w:rsidP="009707F4">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F</w:t>
            </w:r>
          </w:p>
        </w:tc>
        <w:tc>
          <w:tcPr>
            <w:tcW w:w="984" w:type="dxa"/>
            <w:shd w:val="clear" w:color="auto" w:fill="FFFFFF"/>
            <w:vAlign w:val="center"/>
            <w:hideMark/>
          </w:tcPr>
          <w:p w:rsidR="00FD4909" w:rsidRPr="003D45C6" w:rsidRDefault="00FD4909" w:rsidP="009707F4">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Sig</w:t>
            </w:r>
            <w:r w:rsidR="00511802" w:rsidRPr="003D45C6">
              <w:rPr>
                <w:rFonts w:ascii="Times New Roman" w:hAnsi="Times New Roman"/>
                <w:color w:val="000000" w:themeColor="text1"/>
                <w:sz w:val="26"/>
                <w:szCs w:val="26"/>
              </w:rPr>
              <w:t>.</w:t>
            </w:r>
          </w:p>
        </w:tc>
      </w:tr>
      <w:tr w:rsidR="003D45C6" w:rsidRPr="003D45C6" w:rsidTr="003D45C6">
        <w:trPr>
          <w:cantSplit/>
        </w:trPr>
        <w:tc>
          <w:tcPr>
            <w:tcW w:w="957"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FD4909" w:rsidRPr="003D45C6" w:rsidRDefault="00FD4909" w:rsidP="009707F4">
            <w:pPr>
              <w:spacing w:after="0"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1</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D4909" w:rsidRPr="003D45C6" w:rsidRDefault="00FD4909" w:rsidP="009707F4">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Hồi quy</w:t>
            </w:r>
          </w:p>
        </w:tc>
        <w:tc>
          <w:tcPr>
            <w:tcW w:w="1559" w:type="dxa"/>
            <w:tcBorders>
              <w:left w:val="single" w:sz="4" w:space="0" w:color="auto"/>
            </w:tcBorders>
            <w:shd w:val="clear" w:color="auto" w:fill="FFFFFF"/>
            <w:vAlign w:val="center"/>
            <w:hideMark/>
          </w:tcPr>
          <w:p w:rsidR="00FD4909" w:rsidRPr="003D45C6" w:rsidRDefault="00FD4909"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49</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288</w:t>
            </w:r>
          </w:p>
        </w:tc>
        <w:tc>
          <w:tcPr>
            <w:tcW w:w="1276" w:type="dxa"/>
            <w:shd w:val="clear" w:color="auto" w:fill="FFFFFF"/>
            <w:vAlign w:val="center"/>
            <w:hideMark/>
          </w:tcPr>
          <w:p w:rsidR="00FD4909" w:rsidRPr="003D45C6" w:rsidRDefault="00FD4909"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6</w:t>
            </w:r>
          </w:p>
        </w:tc>
        <w:tc>
          <w:tcPr>
            <w:tcW w:w="1559" w:type="dxa"/>
            <w:shd w:val="clear" w:color="auto" w:fill="FFFFFF"/>
            <w:vAlign w:val="center"/>
            <w:hideMark/>
          </w:tcPr>
          <w:p w:rsidR="00FD4909" w:rsidRPr="003D45C6" w:rsidRDefault="00FD4909"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8</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215</w:t>
            </w:r>
          </w:p>
        </w:tc>
        <w:tc>
          <w:tcPr>
            <w:tcW w:w="1134" w:type="dxa"/>
            <w:shd w:val="clear" w:color="auto" w:fill="FFFFFF"/>
            <w:vAlign w:val="center"/>
            <w:hideMark/>
          </w:tcPr>
          <w:p w:rsidR="00FD4909" w:rsidRPr="003D45C6" w:rsidRDefault="00FD4909"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65</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720</w:t>
            </w:r>
          </w:p>
        </w:tc>
        <w:tc>
          <w:tcPr>
            <w:tcW w:w="984" w:type="dxa"/>
            <w:shd w:val="clear" w:color="auto" w:fill="FFFFFF"/>
            <w:vAlign w:val="center"/>
            <w:hideMark/>
          </w:tcPr>
          <w:p w:rsidR="00FD4909" w:rsidRPr="003D45C6" w:rsidRDefault="001A6384"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FD4909" w:rsidRPr="003D45C6">
              <w:rPr>
                <w:rFonts w:ascii="Times New Roman" w:hAnsi="Times New Roman"/>
                <w:color w:val="000000" w:themeColor="text1"/>
                <w:sz w:val="26"/>
                <w:szCs w:val="26"/>
              </w:rPr>
              <w:t>000</w:t>
            </w:r>
            <w:r w:rsidR="00FD4909" w:rsidRPr="003D45C6">
              <w:rPr>
                <w:rFonts w:ascii="Times New Roman" w:hAnsi="Times New Roman"/>
                <w:color w:val="000000" w:themeColor="text1"/>
                <w:sz w:val="26"/>
                <w:szCs w:val="26"/>
                <w:vertAlign w:val="superscript"/>
              </w:rPr>
              <w:t>b</w:t>
            </w:r>
          </w:p>
        </w:tc>
      </w:tr>
      <w:tr w:rsidR="003D45C6" w:rsidRPr="003D45C6" w:rsidTr="003D45C6">
        <w:trPr>
          <w:cantSplit/>
        </w:trPr>
        <w:tc>
          <w:tcPr>
            <w:tcW w:w="957" w:type="dxa"/>
            <w:vMerge/>
            <w:tcBorders>
              <w:top w:val="single" w:sz="4" w:space="0" w:color="auto"/>
              <w:left w:val="single" w:sz="4" w:space="0" w:color="auto"/>
              <w:bottom w:val="single" w:sz="4" w:space="0" w:color="auto"/>
              <w:right w:val="single" w:sz="4" w:space="0" w:color="auto"/>
            </w:tcBorders>
            <w:vAlign w:val="center"/>
            <w:hideMark/>
          </w:tcPr>
          <w:p w:rsidR="00FD4909" w:rsidRPr="003D45C6" w:rsidRDefault="00FD4909" w:rsidP="009707F4">
            <w:pPr>
              <w:spacing w:after="0" w:line="360" w:lineRule="auto"/>
              <w:jc w:val="center"/>
              <w:rPr>
                <w:rFonts w:ascii="Times New Roman" w:hAnsi="Times New Roman"/>
                <w:color w:val="000000" w:themeColor="text1"/>
                <w:sz w:val="26"/>
                <w:szCs w:val="26"/>
              </w:rPr>
            </w:pP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D4909" w:rsidRPr="003D45C6" w:rsidRDefault="00FD4909"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Phần dư</w:t>
            </w:r>
          </w:p>
        </w:tc>
        <w:tc>
          <w:tcPr>
            <w:tcW w:w="1559" w:type="dxa"/>
            <w:tcBorders>
              <w:left w:val="single" w:sz="4" w:space="0" w:color="auto"/>
            </w:tcBorders>
            <w:shd w:val="clear" w:color="auto" w:fill="FFFFFF"/>
            <w:vAlign w:val="center"/>
            <w:hideMark/>
          </w:tcPr>
          <w:p w:rsidR="00FD4909" w:rsidRPr="003D45C6" w:rsidRDefault="00FD4909"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17</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874</w:t>
            </w:r>
          </w:p>
        </w:tc>
        <w:tc>
          <w:tcPr>
            <w:tcW w:w="1276" w:type="dxa"/>
            <w:shd w:val="clear" w:color="auto" w:fill="FFFFFF"/>
            <w:vAlign w:val="center"/>
            <w:hideMark/>
          </w:tcPr>
          <w:p w:rsidR="00FD4909" w:rsidRPr="003D45C6" w:rsidRDefault="00FD4909"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143</w:t>
            </w:r>
          </w:p>
        </w:tc>
        <w:tc>
          <w:tcPr>
            <w:tcW w:w="1559" w:type="dxa"/>
            <w:shd w:val="clear" w:color="auto" w:fill="FFFFFF"/>
            <w:vAlign w:val="center"/>
            <w:hideMark/>
          </w:tcPr>
          <w:p w:rsidR="00FD4909" w:rsidRPr="003D45C6" w:rsidRDefault="001A6384"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FD4909" w:rsidRPr="003D45C6">
              <w:rPr>
                <w:rFonts w:ascii="Times New Roman" w:hAnsi="Times New Roman"/>
                <w:color w:val="000000" w:themeColor="text1"/>
                <w:sz w:val="26"/>
                <w:szCs w:val="26"/>
              </w:rPr>
              <w:t>125</w:t>
            </w:r>
          </w:p>
        </w:tc>
        <w:tc>
          <w:tcPr>
            <w:tcW w:w="1134" w:type="dxa"/>
            <w:shd w:val="clear" w:color="auto" w:fill="FFFFFF"/>
            <w:vAlign w:val="center"/>
          </w:tcPr>
          <w:p w:rsidR="00FD4909" w:rsidRPr="003D45C6" w:rsidRDefault="00FD4909" w:rsidP="009707F4">
            <w:pPr>
              <w:autoSpaceDE w:val="0"/>
              <w:autoSpaceDN w:val="0"/>
              <w:adjustRightInd w:val="0"/>
              <w:spacing w:after="0" w:line="360" w:lineRule="auto"/>
              <w:jc w:val="center"/>
              <w:rPr>
                <w:rFonts w:ascii="Times New Roman" w:hAnsi="Times New Roman"/>
                <w:color w:val="000000" w:themeColor="text1"/>
                <w:sz w:val="26"/>
                <w:szCs w:val="26"/>
              </w:rPr>
            </w:pPr>
          </w:p>
        </w:tc>
        <w:tc>
          <w:tcPr>
            <w:tcW w:w="984" w:type="dxa"/>
            <w:shd w:val="clear" w:color="auto" w:fill="FFFFFF"/>
            <w:vAlign w:val="center"/>
          </w:tcPr>
          <w:p w:rsidR="00FD4909" w:rsidRPr="003D45C6" w:rsidRDefault="00FD4909" w:rsidP="009707F4">
            <w:pPr>
              <w:autoSpaceDE w:val="0"/>
              <w:autoSpaceDN w:val="0"/>
              <w:adjustRightInd w:val="0"/>
              <w:spacing w:after="0" w:line="360" w:lineRule="auto"/>
              <w:jc w:val="center"/>
              <w:rPr>
                <w:rFonts w:ascii="Times New Roman" w:hAnsi="Times New Roman"/>
                <w:color w:val="000000" w:themeColor="text1"/>
                <w:sz w:val="26"/>
                <w:szCs w:val="26"/>
              </w:rPr>
            </w:pPr>
          </w:p>
        </w:tc>
      </w:tr>
      <w:tr w:rsidR="003D45C6" w:rsidRPr="003D45C6" w:rsidTr="003D45C6">
        <w:trPr>
          <w:cantSplit/>
        </w:trPr>
        <w:tc>
          <w:tcPr>
            <w:tcW w:w="957" w:type="dxa"/>
            <w:vMerge/>
            <w:tcBorders>
              <w:top w:val="single" w:sz="4" w:space="0" w:color="auto"/>
              <w:left w:val="single" w:sz="4" w:space="0" w:color="auto"/>
              <w:bottom w:val="single" w:sz="4" w:space="0" w:color="auto"/>
              <w:right w:val="single" w:sz="4" w:space="0" w:color="auto"/>
            </w:tcBorders>
            <w:vAlign w:val="center"/>
            <w:hideMark/>
          </w:tcPr>
          <w:p w:rsidR="00FD4909" w:rsidRPr="003D45C6" w:rsidRDefault="00FD4909" w:rsidP="009707F4">
            <w:pPr>
              <w:spacing w:after="0" w:line="360" w:lineRule="auto"/>
              <w:jc w:val="center"/>
              <w:rPr>
                <w:rFonts w:ascii="Times New Roman" w:hAnsi="Times New Roman"/>
                <w:color w:val="000000" w:themeColor="text1"/>
                <w:sz w:val="26"/>
                <w:szCs w:val="26"/>
              </w:rPr>
            </w:pP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D4909" w:rsidRPr="003D45C6" w:rsidRDefault="00FD4909"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Tổng</w:t>
            </w:r>
          </w:p>
        </w:tc>
        <w:tc>
          <w:tcPr>
            <w:tcW w:w="1559" w:type="dxa"/>
            <w:tcBorders>
              <w:left w:val="single" w:sz="4" w:space="0" w:color="auto"/>
            </w:tcBorders>
            <w:shd w:val="clear" w:color="auto" w:fill="FFFFFF"/>
            <w:vAlign w:val="center"/>
            <w:hideMark/>
          </w:tcPr>
          <w:p w:rsidR="00FD4909" w:rsidRPr="003D45C6" w:rsidRDefault="00FD4909"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67</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162</w:t>
            </w:r>
          </w:p>
        </w:tc>
        <w:tc>
          <w:tcPr>
            <w:tcW w:w="1276" w:type="dxa"/>
            <w:shd w:val="clear" w:color="auto" w:fill="FFFFFF"/>
            <w:vAlign w:val="center"/>
            <w:hideMark/>
          </w:tcPr>
          <w:p w:rsidR="00FD4909" w:rsidRPr="003D45C6" w:rsidRDefault="00FD4909"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149</w:t>
            </w:r>
          </w:p>
        </w:tc>
        <w:tc>
          <w:tcPr>
            <w:tcW w:w="1559" w:type="dxa"/>
            <w:shd w:val="clear" w:color="auto" w:fill="FFFFFF"/>
            <w:vAlign w:val="center"/>
          </w:tcPr>
          <w:p w:rsidR="00FD4909" w:rsidRPr="003D45C6" w:rsidRDefault="00FD4909" w:rsidP="009707F4">
            <w:pPr>
              <w:autoSpaceDE w:val="0"/>
              <w:autoSpaceDN w:val="0"/>
              <w:adjustRightInd w:val="0"/>
              <w:spacing w:after="0" w:line="360" w:lineRule="auto"/>
              <w:jc w:val="center"/>
              <w:rPr>
                <w:rFonts w:ascii="Times New Roman" w:hAnsi="Times New Roman"/>
                <w:color w:val="000000" w:themeColor="text1"/>
                <w:sz w:val="26"/>
                <w:szCs w:val="26"/>
              </w:rPr>
            </w:pPr>
          </w:p>
        </w:tc>
        <w:tc>
          <w:tcPr>
            <w:tcW w:w="1134" w:type="dxa"/>
            <w:shd w:val="clear" w:color="auto" w:fill="FFFFFF"/>
            <w:vAlign w:val="center"/>
          </w:tcPr>
          <w:p w:rsidR="00FD4909" w:rsidRPr="003D45C6" w:rsidRDefault="00FD4909" w:rsidP="009707F4">
            <w:pPr>
              <w:autoSpaceDE w:val="0"/>
              <w:autoSpaceDN w:val="0"/>
              <w:adjustRightInd w:val="0"/>
              <w:spacing w:after="0" w:line="360" w:lineRule="auto"/>
              <w:jc w:val="center"/>
              <w:rPr>
                <w:rFonts w:ascii="Times New Roman" w:hAnsi="Times New Roman"/>
                <w:color w:val="000000" w:themeColor="text1"/>
                <w:sz w:val="26"/>
                <w:szCs w:val="26"/>
              </w:rPr>
            </w:pPr>
          </w:p>
        </w:tc>
        <w:tc>
          <w:tcPr>
            <w:tcW w:w="984" w:type="dxa"/>
            <w:shd w:val="clear" w:color="auto" w:fill="FFFFFF"/>
            <w:vAlign w:val="center"/>
          </w:tcPr>
          <w:p w:rsidR="00FD4909" w:rsidRPr="003D45C6" w:rsidRDefault="00FD4909" w:rsidP="009707F4">
            <w:pPr>
              <w:autoSpaceDE w:val="0"/>
              <w:autoSpaceDN w:val="0"/>
              <w:adjustRightInd w:val="0"/>
              <w:spacing w:after="0" w:line="360" w:lineRule="auto"/>
              <w:jc w:val="center"/>
              <w:rPr>
                <w:rFonts w:ascii="Times New Roman" w:hAnsi="Times New Roman"/>
                <w:color w:val="000000" w:themeColor="text1"/>
                <w:sz w:val="26"/>
                <w:szCs w:val="26"/>
              </w:rPr>
            </w:pPr>
          </w:p>
        </w:tc>
      </w:tr>
    </w:tbl>
    <w:p w:rsidR="00FD4909" w:rsidRPr="00560FB6" w:rsidRDefault="00560FB6" w:rsidP="00560FB6">
      <w:pPr>
        <w:spacing w:line="360" w:lineRule="auto"/>
        <w:rPr>
          <w:rFonts w:ascii="Times New Roman" w:eastAsia="Times New Roman" w:hAnsi="Times New Roman"/>
          <w:color w:val="000000" w:themeColor="text1"/>
          <w:sz w:val="26"/>
          <w:szCs w:val="26"/>
        </w:rPr>
      </w:pPr>
      <w:r>
        <w:rPr>
          <w:rFonts w:ascii="Times New Roman" w:eastAsia="Times New Roman" w:hAnsi="Times New Roman"/>
          <w:color w:val="000000" w:themeColor="text1"/>
          <w:sz w:val="26"/>
          <w:szCs w:val="26"/>
        </w:rPr>
        <w:t xml:space="preserve">a </w:t>
      </w:r>
      <w:r w:rsidR="00FD4909" w:rsidRPr="00560FB6">
        <w:rPr>
          <w:rFonts w:ascii="Times New Roman" w:eastAsia="Times New Roman" w:hAnsi="Times New Roman"/>
          <w:color w:val="000000" w:themeColor="text1"/>
          <w:sz w:val="26"/>
          <w:szCs w:val="26"/>
        </w:rPr>
        <w:t>Biến phụ thuộc: Y</w:t>
      </w:r>
    </w:p>
    <w:p w:rsidR="00FD4909" w:rsidRPr="00560FB6" w:rsidRDefault="00560FB6" w:rsidP="00560FB6">
      <w:pPr>
        <w:spacing w:line="360" w:lineRule="auto"/>
        <w:rPr>
          <w:rFonts w:ascii="Times New Roman" w:eastAsia="Times New Roman" w:hAnsi="Times New Roman"/>
          <w:color w:val="000000" w:themeColor="text1"/>
          <w:sz w:val="26"/>
          <w:szCs w:val="26"/>
        </w:rPr>
      </w:pPr>
      <w:r>
        <w:rPr>
          <w:rFonts w:ascii="Times New Roman" w:eastAsia="Times New Roman" w:hAnsi="Times New Roman"/>
          <w:color w:val="000000" w:themeColor="text1"/>
          <w:sz w:val="26"/>
          <w:szCs w:val="26"/>
        </w:rPr>
        <w:t xml:space="preserve">b </w:t>
      </w:r>
      <w:r w:rsidR="00FD4909" w:rsidRPr="00560FB6">
        <w:rPr>
          <w:rFonts w:ascii="Times New Roman" w:eastAsia="Times New Roman" w:hAnsi="Times New Roman"/>
          <w:color w:val="000000" w:themeColor="text1"/>
          <w:sz w:val="26"/>
          <w:szCs w:val="26"/>
        </w:rPr>
        <w:t>Biến độc lập (Hằng số</w:t>
      </w:r>
      <w:r w:rsidR="00511802" w:rsidRPr="00560FB6">
        <w:rPr>
          <w:rFonts w:ascii="Times New Roman" w:eastAsia="Times New Roman" w:hAnsi="Times New Roman"/>
          <w:color w:val="000000" w:themeColor="text1"/>
          <w:sz w:val="26"/>
          <w:szCs w:val="26"/>
        </w:rPr>
        <w:t>), X6, X3, X5, X4, X1, X2</w:t>
      </w:r>
    </w:p>
    <w:p w:rsidR="00FD4909" w:rsidRPr="003D45C6" w:rsidRDefault="00FD4909" w:rsidP="00FD4909">
      <w:pPr>
        <w:tabs>
          <w:tab w:val="left" w:pos="4470"/>
        </w:tabs>
        <w:spacing w:line="360" w:lineRule="auto"/>
        <w:jc w:val="center"/>
        <w:rPr>
          <w:rFonts w:ascii="Times New Roman" w:hAnsi="Times New Roman"/>
          <w:i/>
          <w:iCs/>
          <w:color w:val="000000" w:themeColor="text1"/>
          <w:sz w:val="26"/>
          <w:szCs w:val="26"/>
        </w:rPr>
      </w:pPr>
      <w:r w:rsidRPr="003D45C6">
        <w:rPr>
          <w:rFonts w:ascii="Times New Roman" w:hAnsi="Times New Roman"/>
          <w:i/>
          <w:iCs/>
          <w:color w:val="000000" w:themeColor="text1"/>
          <w:sz w:val="26"/>
          <w:szCs w:val="26"/>
        </w:rPr>
        <w:t>(Nguồn: Kết quả phân tích dữ liệu khảo sát của tác giả)</w:t>
      </w:r>
    </w:p>
    <w:p w:rsidR="00B72EDB" w:rsidRPr="003D45C6" w:rsidRDefault="00B72EDB" w:rsidP="00B72EDB">
      <w:pPr>
        <w:autoSpaceDE w:val="0"/>
        <w:autoSpaceDN w:val="0"/>
        <w:adjustRightInd w:val="0"/>
        <w:spacing w:line="360" w:lineRule="auto"/>
        <w:ind w:firstLine="60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Giá trị R</w:t>
      </w:r>
      <w:r w:rsidRPr="003D45C6">
        <w:rPr>
          <w:rFonts w:ascii="Times New Roman" w:hAnsi="Times New Roman"/>
          <w:color w:val="000000" w:themeColor="text1"/>
          <w:sz w:val="26"/>
          <w:szCs w:val="26"/>
          <w:vertAlign w:val="superscript"/>
        </w:rPr>
        <w:t>2</w:t>
      </w:r>
      <w:r w:rsidRPr="003D45C6">
        <w:rPr>
          <w:rFonts w:ascii="Times New Roman" w:hAnsi="Times New Roman"/>
          <w:color w:val="000000" w:themeColor="text1"/>
          <w:sz w:val="26"/>
          <w:szCs w:val="26"/>
        </w:rPr>
        <w:t xml:space="preserve"> hiệu chỉnh = 0,723 có nghĩa là trong 100% sự biến động của biến phụ thuộc Động lực làm việc được giải thích bởi sự biến thiên của 6 biến độc lập LTPL, PTCHTT, DKLV, HTLD, QHDN, TH (72,3%), 27,7% còn lại là do sai số ngẫu nhiên hoặc các các yếu tố khác ngoài mô hình. </w:t>
      </w:r>
    </w:p>
    <w:p w:rsidR="00FD4909" w:rsidRPr="003D45C6" w:rsidRDefault="00857991" w:rsidP="00FD4909">
      <w:pPr>
        <w:autoSpaceDE w:val="0"/>
        <w:autoSpaceDN w:val="0"/>
        <w:adjustRightInd w:val="0"/>
        <w:spacing w:line="360" w:lineRule="auto"/>
        <w:ind w:firstLine="60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Theo kết quả bảng 4.11, </w:t>
      </w:r>
      <w:r w:rsidR="00FD4909" w:rsidRPr="003D45C6">
        <w:rPr>
          <w:rFonts w:ascii="Times New Roman" w:hAnsi="Times New Roman"/>
          <w:color w:val="000000" w:themeColor="text1"/>
          <w:sz w:val="26"/>
          <w:szCs w:val="26"/>
        </w:rPr>
        <w:t xml:space="preserve">giá trị thống kê F có </w:t>
      </w:r>
      <w:r w:rsidRPr="003D45C6">
        <w:rPr>
          <w:rFonts w:ascii="Times New Roman" w:hAnsi="Times New Roman"/>
          <w:color w:val="000000" w:themeColor="text1"/>
          <w:sz w:val="26"/>
          <w:szCs w:val="26"/>
        </w:rPr>
        <w:t>mức ý nghĩa</w:t>
      </w:r>
      <w:r w:rsidR="00FD4909" w:rsidRPr="003D45C6">
        <w:rPr>
          <w:rFonts w:ascii="Times New Roman" w:hAnsi="Times New Roman"/>
          <w:color w:val="000000" w:themeColor="text1"/>
          <w:sz w:val="26"/>
          <w:szCs w:val="26"/>
        </w:rPr>
        <w:t xml:space="preserve"> Sig</w:t>
      </w:r>
      <w:r w:rsidR="00511802" w:rsidRPr="003D45C6">
        <w:rPr>
          <w:rFonts w:ascii="Times New Roman" w:hAnsi="Times New Roman"/>
          <w:color w:val="000000" w:themeColor="text1"/>
          <w:sz w:val="26"/>
          <w:szCs w:val="26"/>
        </w:rPr>
        <w:t>.</w:t>
      </w:r>
      <w:r w:rsidR="00FD4909" w:rsidRPr="003D45C6">
        <w:rPr>
          <w:rFonts w:ascii="Times New Roman" w:hAnsi="Times New Roman"/>
          <w:color w:val="000000" w:themeColor="text1"/>
          <w:sz w:val="26"/>
          <w:szCs w:val="26"/>
        </w:rPr>
        <w:t xml:space="preserve"> = 0,000 &lt; 0,05 cho thấy mô hình sử dụng là phù hợp với dữ liệu thực tế thu thập được và các biến đưa vào đều có ý nghĩa thống kê với mức ý nghĩa 5%</w:t>
      </w:r>
      <w:r w:rsidR="00511802" w:rsidRPr="003D45C6">
        <w:rPr>
          <w:rFonts w:ascii="Times New Roman" w:hAnsi="Times New Roman"/>
          <w:color w:val="000000" w:themeColor="text1"/>
          <w:sz w:val="26"/>
          <w:szCs w:val="26"/>
        </w:rPr>
        <w:t>.</w:t>
      </w:r>
    </w:p>
    <w:p w:rsidR="00FD4909" w:rsidRPr="003D45C6" w:rsidRDefault="00857991" w:rsidP="00FD4909">
      <w:pPr>
        <w:autoSpaceDE w:val="0"/>
        <w:autoSpaceDN w:val="0"/>
        <w:adjustRightInd w:val="0"/>
        <w:spacing w:line="360" w:lineRule="auto"/>
        <w:ind w:firstLine="60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lastRenderedPageBreak/>
        <w:t>Kiểm định giá</w:t>
      </w:r>
      <w:r w:rsidR="00FD4909" w:rsidRPr="003D45C6">
        <w:rPr>
          <w:rFonts w:ascii="Times New Roman" w:hAnsi="Times New Roman"/>
          <w:color w:val="000000" w:themeColor="text1"/>
          <w:sz w:val="26"/>
          <w:szCs w:val="26"/>
        </w:rPr>
        <w:t xml:space="preserve"> trị Durbin – Watson </w:t>
      </w:r>
      <w:r w:rsidRPr="003D45C6">
        <w:rPr>
          <w:rFonts w:ascii="Times New Roman" w:hAnsi="Times New Roman"/>
          <w:color w:val="000000" w:themeColor="text1"/>
          <w:sz w:val="26"/>
          <w:szCs w:val="26"/>
        </w:rPr>
        <w:t>cho kết quả</w:t>
      </w:r>
      <w:r w:rsidR="00FD4909" w:rsidRPr="003D45C6">
        <w:rPr>
          <w:rFonts w:ascii="Times New Roman" w:hAnsi="Times New Roman"/>
          <w:color w:val="000000" w:themeColor="text1"/>
          <w:sz w:val="26"/>
          <w:szCs w:val="26"/>
        </w:rPr>
        <w:t xml:space="preserve"> là 1</w:t>
      </w:r>
      <w:r w:rsidR="001A6384" w:rsidRPr="003D45C6">
        <w:rPr>
          <w:rFonts w:ascii="Times New Roman" w:hAnsi="Times New Roman"/>
          <w:color w:val="000000" w:themeColor="text1"/>
          <w:sz w:val="26"/>
          <w:szCs w:val="26"/>
        </w:rPr>
        <w:t>,</w:t>
      </w:r>
      <w:r w:rsidR="00FD4909" w:rsidRPr="003D45C6">
        <w:rPr>
          <w:rFonts w:ascii="Times New Roman" w:hAnsi="Times New Roman"/>
          <w:color w:val="000000" w:themeColor="text1"/>
          <w:sz w:val="26"/>
          <w:szCs w:val="26"/>
        </w:rPr>
        <w:t xml:space="preserve">964 (0 </w:t>
      </w:r>
      <w:r w:rsidRPr="003D45C6">
        <w:rPr>
          <w:rFonts w:ascii="Times New Roman" w:hAnsi="Times New Roman"/>
          <w:color w:val="000000" w:themeColor="text1"/>
          <w:sz w:val="26"/>
          <w:szCs w:val="26"/>
        </w:rPr>
        <w:t>&lt; 1,964 &lt; 3). Do đó, ta có thể kết luận các phần dư là độc lập với nhau tức là không có sự tương quan giữa các phần dư.</w:t>
      </w:r>
    </w:p>
    <w:p w:rsidR="00E37EE4" w:rsidRPr="003D45C6" w:rsidRDefault="00FD4909" w:rsidP="00FB7362">
      <w:pPr>
        <w:autoSpaceDE w:val="0"/>
        <w:autoSpaceDN w:val="0"/>
        <w:adjustRightInd w:val="0"/>
        <w:spacing w:line="360" w:lineRule="auto"/>
        <w:ind w:firstLine="60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Như vậy, mô hình hồi quy bội thỏa mãn các điều kiện đánh giá và kiểm định độ phù hợp cho việc rút ra các kết quả nghiên cứu</w:t>
      </w:r>
      <w:r w:rsidR="00511802"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w:t>
      </w:r>
    </w:p>
    <w:p w:rsidR="00FD4909" w:rsidRPr="003D45C6" w:rsidRDefault="00FD4909" w:rsidP="0092137A">
      <w:pPr>
        <w:pStyle w:val="BodyText0"/>
        <w:numPr>
          <w:ilvl w:val="0"/>
          <w:numId w:val="19"/>
        </w:numPr>
        <w:ind w:left="0" w:firstLine="426"/>
        <w:rPr>
          <w:b/>
          <w:color w:val="000000" w:themeColor="text1"/>
          <w:szCs w:val="26"/>
          <w:lang w:val="en-US"/>
        </w:rPr>
      </w:pPr>
      <w:r w:rsidRPr="003D45C6">
        <w:rPr>
          <w:b/>
          <w:color w:val="000000" w:themeColor="text1"/>
          <w:szCs w:val="26"/>
          <w:lang w:val="en-US"/>
        </w:rPr>
        <w:t>Kiểm định phân phối chuẩn</w:t>
      </w:r>
    </w:p>
    <w:p w:rsidR="005E35AD" w:rsidRPr="003D45C6" w:rsidRDefault="00AC7124" w:rsidP="00831626">
      <w:pPr>
        <w:jc w:val="center"/>
        <w:rPr>
          <w:rFonts w:ascii="Times New Roman" w:hAnsi="Times New Roman"/>
          <w:color w:val="000000" w:themeColor="text1"/>
          <w:sz w:val="26"/>
          <w:szCs w:val="26"/>
        </w:rPr>
      </w:pPr>
      <w:r w:rsidRPr="003D45C6">
        <w:rPr>
          <w:noProof/>
          <w:color w:val="000000" w:themeColor="text1"/>
        </w:rPr>
        <w:drawing>
          <wp:inline distT="0" distB="0" distL="0" distR="0">
            <wp:extent cx="4742866" cy="3510915"/>
            <wp:effectExtent l="0" t="0" r="635"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4756534" cy="3521033"/>
                    </a:xfrm>
                    <a:prstGeom prst="rect">
                      <a:avLst/>
                    </a:prstGeom>
                    <a:noFill/>
                    <a:ln>
                      <a:noFill/>
                    </a:ln>
                  </pic:spPr>
                </pic:pic>
              </a:graphicData>
            </a:graphic>
          </wp:inline>
        </w:drawing>
      </w:r>
    </w:p>
    <w:p w:rsidR="00AC7124" w:rsidRPr="003D45C6" w:rsidRDefault="00480B6E" w:rsidP="00480B6E">
      <w:pPr>
        <w:pStyle w:val="Caption"/>
        <w:rPr>
          <w:b w:val="0"/>
          <w:color w:val="000000" w:themeColor="text1"/>
          <w:szCs w:val="26"/>
        </w:rPr>
      </w:pPr>
      <w:bookmarkStart w:id="194" w:name="_Toc533512909"/>
      <w:r w:rsidRPr="003D45C6">
        <w:rPr>
          <w:color w:val="000000" w:themeColor="text1"/>
        </w:rPr>
        <w:t xml:space="preserve">Hình </w:t>
      </w:r>
      <w:r w:rsidR="00FA0C63" w:rsidRPr="003D45C6">
        <w:rPr>
          <w:noProof/>
          <w:color w:val="000000" w:themeColor="text1"/>
        </w:rPr>
        <w:fldChar w:fldCharType="begin"/>
      </w:r>
      <w:r w:rsidR="00FA0C63" w:rsidRPr="003D45C6">
        <w:rPr>
          <w:noProof/>
          <w:color w:val="000000" w:themeColor="text1"/>
        </w:rPr>
        <w:instrText xml:space="preserve"> STYLEREF 1 \s </w:instrText>
      </w:r>
      <w:r w:rsidR="00FA0C63" w:rsidRPr="003D45C6">
        <w:rPr>
          <w:noProof/>
          <w:color w:val="000000" w:themeColor="text1"/>
        </w:rPr>
        <w:fldChar w:fldCharType="separate"/>
      </w:r>
      <w:r w:rsidR="0066016A">
        <w:rPr>
          <w:noProof/>
          <w:color w:val="000000" w:themeColor="text1"/>
        </w:rPr>
        <w:t>4</w:t>
      </w:r>
      <w:r w:rsidR="00FA0C63" w:rsidRPr="003D45C6">
        <w:rPr>
          <w:noProof/>
          <w:color w:val="000000" w:themeColor="text1"/>
        </w:rPr>
        <w:fldChar w:fldCharType="end"/>
      </w:r>
      <w:r w:rsidR="00511802" w:rsidRPr="003D45C6">
        <w:rPr>
          <w:color w:val="000000" w:themeColor="text1"/>
        </w:rPr>
        <w:t>.</w:t>
      </w:r>
      <w:r w:rsidR="00FA0C63" w:rsidRPr="003D45C6">
        <w:rPr>
          <w:noProof/>
          <w:color w:val="000000" w:themeColor="text1"/>
        </w:rPr>
        <w:fldChar w:fldCharType="begin"/>
      </w:r>
      <w:r w:rsidR="00FA0C63" w:rsidRPr="003D45C6">
        <w:rPr>
          <w:noProof/>
          <w:color w:val="000000" w:themeColor="text1"/>
        </w:rPr>
        <w:instrText xml:space="preserve"> SEQ Hình \* ARABIC \s 1 </w:instrText>
      </w:r>
      <w:r w:rsidR="00FA0C63" w:rsidRPr="003D45C6">
        <w:rPr>
          <w:noProof/>
          <w:color w:val="000000" w:themeColor="text1"/>
        </w:rPr>
        <w:fldChar w:fldCharType="separate"/>
      </w:r>
      <w:r w:rsidR="0066016A">
        <w:rPr>
          <w:noProof/>
          <w:color w:val="000000" w:themeColor="text1"/>
        </w:rPr>
        <w:t>8</w:t>
      </w:r>
      <w:r w:rsidR="00FA0C63" w:rsidRPr="003D45C6">
        <w:rPr>
          <w:noProof/>
          <w:color w:val="000000" w:themeColor="text1"/>
        </w:rPr>
        <w:fldChar w:fldCharType="end"/>
      </w:r>
      <w:r w:rsidRPr="003D45C6">
        <w:rPr>
          <w:color w:val="000000" w:themeColor="text1"/>
        </w:rPr>
        <w:t xml:space="preserve"> </w:t>
      </w:r>
      <w:r w:rsidR="00AC7124" w:rsidRPr="003D45C6">
        <w:rPr>
          <w:color w:val="000000" w:themeColor="text1"/>
          <w:szCs w:val="26"/>
        </w:rPr>
        <w:t>Biểu đồ tần số của phần dư chuẩn hóa</w:t>
      </w:r>
      <w:bookmarkEnd w:id="194"/>
    </w:p>
    <w:p w:rsidR="00AC7124" w:rsidRPr="003D45C6" w:rsidRDefault="00AC7124" w:rsidP="00AC7124">
      <w:pPr>
        <w:autoSpaceDE w:val="0"/>
        <w:autoSpaceDN w:val="0"/>
        <w:adjustRightInd w:val="0"/>
        <w:spacing w:line="360" w:lineRule="auto"/>
        <w:jc w:val="center"/>
        <w:rPr>
          <w:rFonts w:ascii="Times New Roman" w:hAnsi="Times New Roman"/>
          <w:i/>
          <w:color w:val="000000" w:themeColor="text1"/>
          <w:sz w:val="26"/>
          <w:szCs w:val="26"/>
        </w:rPr>
      </w:pPr>
      <w:r w:rsidRPr="003D45C6">
        <w:rPr>
          <w:rFonts w:ascii="Times New Roman" w:hAnsi="Times New Roman"/>
          <w:i/>
          <w:color w:val="000000" w:themeColor="text1"/>
          <w:sz w:val="26"/>
          <w:szCs w:val="26"/>
        </w:rPr>
        <w:t>(Nguồn: kết quả phân tích dữ liệu của tác giả)</w:t>
      </w:r>
    </w:p>
    <w:p w:rsidR="00AC7124" w:rsidRPr="003D45C6" w:rsidRDefault="00AC7124" w:rsidP="00E63CE1">
      <w:pPr>
        <w:tabs>
          <w:tab w:val="left" w:pos="3360"/>
        </w:tabs>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Biểu đồ có dạng hình chuông, phù hợp với dạng đồ thị phân phối chuẩn</w:t>
      </w:r>
      <w:r w:rsidR="00511802"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Giá trị trung bình mean gần bằng 0 (Mean = 2</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44E – 16), độ lệch chuẩn là 0</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980 gần bằng 1 (Std</w:t>
      </w:r>
      <w:r w:rsidR="00511802"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Dev</w:t>
      </w:r>
      <w:r w:rsidR="00511802"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 0</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980), như vậy có thể nói, phân phối phần dư xấp xỉ chuẩn</w:t>
      </w:r>
      <w:r w:rsidR="00511802"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Do đó, có thể kết luận rằng: Giả thiết phân phối chuẩn của phần dư không bị sai phạm</w:t>
      </w:r>
      <w:r w:rsidR="00511802" w:rsidRPr="003D45C6">
        <w:rPr>
          <w:rFonts w:ascii="Times New Roman" w:hAnsi="Times New Roman"/>
          <w:color w:val="000000" w:themeColor="text1"/>
          <w:sz w:val="26"/>
          <w:szCs w:val="26"/>
        </w:rPr>
        <w:t>.</w:t>
      </w:r>
    </w:p>
    <w:p w:rsidR="005E35AD" w:rsidRPr="003D45C6" w:rsidRDefault="005E35AD" w:rsidP="00E63CE1">
      <w:pPr>
        <w:tabs>
          <w:tab w:val="left" w:pos="3360"/>
        </w:tabs>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Ta thấy các điểm của phần dư phân tán không cách xa mà </w:t>
      </w:r>
      <w:r w:rsidR="00FB7362" w:rsidRPr="003D45C6">
        <w:rPr>
          <w:rFonts w:ascii="Times New Roman" w:hAnsi="Times New Roman"/>
          <w:color w:val="000000" w:themeColor="text1"/>
          <w:sz w:val="26"/>
          <w:szCs w:val="26"/>
        </w:rPr>
        <w:t xml:space="preserve">phân tán ngẫu nhiên </w:t>
      </w:r>
      <w:r w:rsidRPr="003D45C6">
        <w:rPr>
          <w:rFonts w:ascii="Times New Roman" w:hAnsi="Times New Roman"/>
          <w:color w:val="000000" w:themeColor="text1"/>
          <w:sz w:val="26"/>
          <w:szCs w:val="26"/>
        </w:rPr>
        <w:t xml:space="preserve">tập trung </w:t>
      </w:r>
      <w:r w:rsidR="00FB7362" w:rsidRPr="003D45C6">
        <w:rPr>
          <w:rFonts w:ascii="Times New Roman" w:hAnsi="Times New Roman"/>
          <w:color w:val="000000" w:themeColor="text1"/>
          <w:sz w:val="26"/>
          <w:szCs w:val="26"/>
        </w:rPr>
        <w:t>xung quanh</w:t>
      </w:r>
      <w:r w:rsidRPr="003D45C6">
        <w:rPr>
          <w:rFonts w:ascii="Times New Roman" w:hAnsi="Times New Roman"/>
          <w:color w:val="000000" w:themeColor="text1"/>
          <w:sz w:val="26"/>
          <w:szCs w:val="26"/>
        </w:rPr>
        <w:t xml:space="preserve"> đường chéo</w:t>
      </w:r>
      <w:r w:rsidR="00FB7362" w:rsidRPr="003D45C6">
        <w:rPr>
          <w:rFonts w:ascii="Times New Roman" w:hAnsi="Times New Roman"/>
          <w:color w:val="000000" w:themeColor="text1"/>
          <w:sz w:val="26"/>
          <w:szCs w:val="26"/>
        </w:rPr>
        <w:t xml:space="preserve"> (đường</w:t>
      </w:r>
      <w:r w:rsidRPr="003D45C6">
        <w:rPr>
          <w:rFonts w:ascii="Times New Roman" w:hAnsi="Times New Roman"/>
          <w:color w:val="000000" w:themeColor="text1"/>
          <w:sz w:val="26"/>
          <w:szCs w:val="26"/>
        </w:rPr>
        <w:t xml:space="preserve"> thẳng</w:t>
      </w:r>
      <w:r w:rsidR="00FB7362" w:rsidRPr="003D45C6">
        <w:rPr>
          <w:rFonts w:ascii="Times New Roman" w:hAnsi="Times New Roman"/>
          <w:color w:val="000000" w:themeColor="text1"/>
          <w:sz w:val="26"/>
          <w:szCs w:val="26"/>
        </w:rPr>
        <w:t xml:space="preserve"> kỳ vọng)</w:t>
      </w:r>
      <w:r w:rsidRPr="003D45C6">
        <w:rPr>
          <w:rFonts w:ascii="Times New Roman" w:hAnsi="Times New Roman"/>
          <w:color w:val="000000" w:themeColor="text1"/>
          <w:sz w:val="26"/>
          <w:szCs w:val="26"/>
        </w:rPr>
        <w:t xml:space="preserve">, như vậy giả định phân phối chuẩn của phần dư </w:t>
      </w:r>
      <w:r w:rsidR="00FB7362" w:rsidRPr="003D45C6">
        <w:rPr>
          <w:rFonts w:ascii="Times New Roman" w:hAnsi="Times New Roman"/>
          <w:color w:val="000000" w:themeColor="text1"/>
          <w:sz w:val="26"/>
          <w:szCs w:val="26"/>
        </w:rPr>
        <w:t>được thỏa mãn.</w:t>
      </w:r>
      <w:r w:rsidRPr="003D45C6">
        <w:rPr>
          <w:rFonts w:ascii="Times New Roman" w:hAnsi="Times New Roman"/>
          <w:color w:val="000000" w:themeColor="text1"/>
          <w:sz w:val="26"/>
          <w:szCs w:val="26"/>
        </w:rPr>
        <w:t xml:space="preserve"> (Hình 4.9)</w:t>
      </w:r>
    </w:p>
    <w:p w:rsidR="00AC7124" w:rsidRPr="003D45C6" w:rsidRDefault="00AC7124" w:rsidP="005E35AD">
      <w:pPr>
        <w:spacing w:after="0" w:line="360" w:lineRule="auto"/>
        <w:jc w:val="center"/>
        <w:rPr>
          <w:rFonts w:ascii="Times New Roman" w:eastAsia="Times New Roman" w:hAnsi="Times New Roman"/>
          <w:color w:val="000000" w:themeColor="text1"/>
          <w:sz w:val="26"/>
          <w:szCs w:val="26"/>
        </w:rPr>
      </w:pPr>
      <w:r w:rsidRPr="003D45C6">
        <w:rPr>
          <w:noProof/>
          <w:color w:val="000000" w:themeColor="text1"/>
        </w:rPr>
        <w:lastRenderedPageBreak/>
        <w:drawing>
          <wp:inline distT="0" distB="0" distL="0" distR="0" wp14:anchorId="12E4F0B8" wp14:editId="73F37D82">
            <wp:extent cx="4739244" cy="3475990"/>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4757218" cy="3489173"/>
                    </a:xfrm>
                    <a:prstGeom prst="rect">
                      <a:avLst/>
                    </a:prstGeom>
                    <a:noFill/>
                    <a:ln>
                      <a:noFill/>
                    </a:ln>
                  </pic:spPr>
                </pic:pic>
              </a:graphicData>
            </a:graphic>
          </wp:inline>
        </w:drawing>
      </w:r>
    </w:p>
    <w:p w:rsidR="00AC7124" w:rsidRPr="003D45C6" w:rsidRDefault="00480B6E" w:rsidP="00480B6E">
      <w:pPr>
        <w:pStyle w:val="Caption"/>
        <w:rPr>
          <w:color w:val="000000" w:themeColor="text1"/>
          <w:szCs w:val="26"/>
        </w:rPr>
      </w:pPr>
      <w:bookmarkStart w:id="195" w:name="_Toc533512910"/>
      <w:r w:rsidRPr="003D45C6">
        <w:rPr>
          <w:color w:val="000000" w:themeColor="text1"/>
        </w:rPr>
        <w:t xml:space="preserve">Hình </w:t>
      </w:r>
      <w:r w:rsidR="00FA0C63" w:rsidRPr="003D45C6">
        <w:rPr>
          <w:noProof/>
          <w:color w:val="000000" w:themeColor="text1"/>
        </w:rPr>
        <w:fldChar w:fldCharType="begin"/>
      </w:r>
      <w:r w:rsidR="00FA0C63" w:rsidRPr="003D45C6">
        <w:rPr>
          <w:noProof/>
          <w:color w:val="000000" w:themeColor="text1"/>
        </w:rPr>
        <w:instrText xml:space="preserve"> STYLEREF 1 \s </w:instrText>
      </w:r>
      <w:r w:rsidR="00FA0C63" w:rsidRPr="003D45C6">
        <w:rPr>
          <w:noProof/>
          <w:color w:val="000000" w:themeColor="text1"/>
        </w:rPr>
        <w:fldChar w:fldCharType="separate"/>
      </w:r>
      <w:r w:rsidR="0066016A">
        <w:rPr>
          <w:noProof/>
          <w:color w:val="000000" w:themeColor="text1"/>
        </w:rPr>
        <w:t>4</w:t>
      </w:r>
      <w:r w:rsidR="00FA0C63" w:rsidRPr="003D45C6">
        <w:rPr>
          <w:noProof/>
          <w:color w:val="000000" w:themeColor="text1"/>
        </w:rPr>
        <w:fldChar w:fldCharType="end"/>
      </w:r>
      <w:r w:rsidR="00511802" w:rsidRPr="003D45C6">
        <w:rPr>
          <w:color w:val="000000" w:themeColor="text1"/>
        </w:rPr>
        <w:t>.</w:t>
      </w:r>
      <w:r w:rsidR="00FA0C63" w:rsidRPr="003D45C6">
        <w:rPr>
          <w:noProof/>
          <w:color w:val="000000" w:themeColor="text1"/>
        </w:rPr>
        <w:fldChar w:fldCharType="begin"/>
      </w:r>
      <w:r w:rsidR="00FA0C63" w:rsidRPr="003D45C6">
        <w:rPr>
          <w:noProof/>
          <w:color w:val="000000" w:themeColor="text1"/>
        </w:rPr>
        <w:instrText xml:space="preserve"> SEQ Hình \* ARABIC \s 1 </w:instrText>
      </w:r>
      <w:r w:rsidR="00FA0C63" w:rsidRPr="003D45C6">
        <w:rPr>
          <w:noProof/>
          <w:color w:val="000000" w:themeColor="text1"/>
        </w:rPr>
        <w:fldChar w:fldCharType="separate"/>
      </w:r>
      <w:r w:rsidR="0066016A">
        <w:rPr>
          <w:noProof/>
          <w:color w:val="000000" w:themeColor="text1"/>
        </w:rPr>
        <w:t>9</w:t>
      </w:r>
      <w:r w:rsidR="00FA0C63" w:rsidRPr="003D45C6">
        <w:rPr>
          <w:noProof/>
          <w:color w:val="000000" w:themeColor="text1"/>
        </w:rPr>
        <w:fldChar w:fldCharType="end"/>
      </w:r>
      <w:r w:rsidRPr="003D45C6">
        <w:rPr>
          <w:color w:val="000000" w:themeColor="text1"/>
        </w:rPr>
        <w:t xml:space="preserve"> </w:t>
      </w:r>
      <w:r w:rsidR="00AC7124" w:rsidRPr="003D45C6">
        <w:rPr>
          <w:color w:val="000000" w:themeColor="text1"/>
          <w:szCs w:val="26"/>
        </w:rPr>
        <w:t>Biểu đồ tần số P-P</w:t>
      </w:r>
      <w:bookmarkEnd w:id="195"/>
    </w:p>
    <w:p w:rsidR="008D5538" w:rsidRPr="003D45C6" w:rsidRDefault="00AC7124" w:rsidP="005E35AD">
      <w:pPr>
        <w:autoSpaceDE w:val="0"/>
        <w:autoSpaceDN w:val="0"/>
        <w:adjustRightInd w:val="0"/>
        <w:spacing w:line="360" w:lineRule="auto"/>
        <w:jc w:val="center"/>
        <w:rPr>
          <w:rFonts w:ascii="Times New Roman" w:hAnsi="Times New Roman"/>
          <w:i/>
          <w:color w:val="000000" w:themeColor="text1"/>
          <w:sz w:val="26"/>
          <w:szCs w:val="26"/>
        </w:rPr>
      </w:pPr>
      <w:r w:rsidRPr="003D45C6">
        <w:rPr>
          <w:rFonts w:ascii="Times New Roman" w:hAnsi="Times New Roman"/>
          <w:i/>
          <w:color w:val="000000" w:themeColor="text1"/>
          <w:sz w:val="26"/>
          <w:szCs w:val="26"/>
        </w:rPr>
        <w:t>(Nguồn: kết quả phân tích dữ liệu của tác giả)</w:t>
      </w:r>
    </w:p>
    <w:p w:rsidR="00AC7124" w:rsidRPr="003D45C6" w:rsidRDefault="00AC7124" w:rsidP="0092137A">
      <w:pPr>
        <w:pStyle w:val="BodyText0"/>
        <w:numPr>
          <w:ilvl w:val="0"/>
          <w:numId w:val="19"/>
        </w:numPr>
        <w:ind w:left="0" w:firstLine="426"/>
        <w:rPr>
          <w:b/>
          <w:color w:val="000000" w:themeColor="text1"/>
          <w:szCs w:val="26"/>
          <w:lang w:val="en-US"/>
        </w:rPr>
      </w:pPr>
      <w:r w:rsidRPr="003D45C6">
        <w:rPr>
          <w:b/>
          <w:color w:val="000000" w:themeColor="text1"/>
          <w:szCs w:val="26"/>
          <w:lang w:val="en-US"/>
        </w:rPr>
        <w:t>Kiểm định đa cộng tuyến</w:t>
      </w:r>
    </w:p>
    <w:p w:rsidR="003A3DB8" w:rsidRPr="003D45C6" w:rsidRDefault="003A3DB8" w:rsidP="003A3DB8">
      <w:pPr>
        <w:pStyle w:val="BodyText0"/>
        <w:ind w:firstLine="0"/>
        <w:rPr>
          <w:color w:val="000000" w:themeColor="text1"/>
          <w:szCs w:val="26"/>
          <w:lang w:val="en-US"/>
        </w:rPr>
      </w:pPr>
      <w:r w:rsidRPr="003D45C6">
        <w:rPr>
          <w:color w:val="000000" w:themeColor="text1"/>
          <w:szCs w:val="26"/>
          <w:lang w:val="en-US"/>
        </w:rPr>
        <w:t>H</w:t>
      </w:r>
      <w:r w:rsidRPr="003D45C6">
        <w:rPr>
          <w:color w:val="000000" w:themeColor="text1"/>
          <w:szCs w:val="26"/>
        </w:rPr>
        <w:t>ệ số phóng đại phương sai VIF &lt; 10 chứng tỏ không có quan hệ chặt chẽ giữa các biến độc lập nên không có hiện tượng đa cộng tuyến xảy ra. Như vậy</w:t>
      </w:r>
      <w:r w:rsidRPr="003D45C6">
        <w:rPr>
          <w:color w:val="000000" w:themeColor="text1"/>
          <w:szCs w:val="26"/>
          <w:lang w:val="en-US"/>
        </w:rPr>
        <w:t xml:space="preserve">, mối quan hệ giữa các biến độc lập không ảnh hưởng đến kết quả giải thích của mô hình hồi quy và </w:t>
      </w:r>
      <w:r w:rsidRPr="003D45C6">
        <w:rPr>
          <w:color w:val="000000" w:themeColor="text1"/>
          <w:szCs w:val="26"/>
        </w:rPr>
        <w:t xml:space="preserve"> các biến độc lập này là hoàn toàn phù hợp trong mô hình (c</w:t>
      </w:r>
      <w:r w:rsidR="00FB7362" w:rsidRPr="003D45C6">
        <w:rPr>
          <w:color w:val="000000" w:themeColor="text1"/>
          <w:szCs w:val="26"/>
        </w:rPr>
        <w:t>ác biến đều đạt được tiêu chuẩn chấp nhận Tolerance &gt; 0,0001</w:t>
      </w:r>
      <w:r w:rsidRPr="003D45C6">
        <w:rPr>
          <w:color w:val="000000" w:themeColor="text1"/>
          <w:szCs w:val="26"/>
          <w:lang w:val="en-US"/>
        </w:rPr>
        <w:t>) (Bảng 4.9)</w:t>
      </w:r>
    </w:p>
    <w:p w:rsidR="00FB7362" w:rsidRDefault="003A3DB8" w:rsidP="003A3DB8">
      <w:pPr>
        <w:pStyle w:val="BodyText0"/>
        <w:numPr>
          <w:ilvl w:val="0"/>
          <w:numId w:val="19"/>
        </w:numPr>
        <w:ind w:left="0" w:firstLine="426"/>
        <w:rPr>
          <w:b/>
          <w:color w:val="000000" w:themeColor="text1"/>
          <w:szCs w:val="26"/>
          <w:lang w:val="en-US"/>
        </w:rPr>
      </w:pPr>
      <w:r w:rsidRPr="003D45C6">
        <w:rPr>
          <w:b/>
          <w:color w:val="000000" w:themeColor="text1"/>
          <w:szCs w:val="26"/>
          <w:lang w:val="en-US"/>
        </w:rPr>
        <w:t>Kiểm định độc lập giữa các phần dư</w:t>
      </w:r>
      <w:r w:rsidR="00FB7362" w:rsidRPr="003D45C6">
        <w:rPr>
          <w:b/>
          <w:color w:val="000000" w:themeColor="text1"/>
          <w:szCs w:val="26"/>
          <w:lang w:val="en-US"/>
        </w:rPr>
        <w:t xml:space="preserve"> </w:t>
      </w:r>
    </w:p>
    <w:p w:rsidR="00560FB6" w:rsidRDefault="00560FB6" w:rsidP="00560FB6">
      <w:pPr>
        <w:autoSpaceDE w:val="0"/>
        <w:autoSpaceDN w:val="0"/>
        <w:adjustRightInd w:val="0"/>
        <w:spacing w:line="360" w:lineRule="auto"/>
        <w:ind w:firstLine="567"/>
        <w:jc w:val="both"/>
        <w:rPr>
          <w:rFonts w:ascii="Times New Roman" w:eastAsia="Times New Roman" w:hAnsi="Times New Roman"/>
          <w:color w:val="000000" w:themeColor="text1"/>
          <w:sz w:val="26"/>
          <w:szCs w:val="26"/>
        </w:rPr>
      </w:pPr>
      <w:r w:rsidRPr="00560FB6">
        <w:rPr>
          <w:rFonts w:ascii="Times New Roman" w:eastAsia="Times New Roman" w:hAnsi="Times New Roman"/>
          <w:color w:val="000000" w:themeColor="text1"/>
          <w:sz w:val="26"/>
          <w:szCs w:val="26"/>
        </w:rPr>
        <w:t>Đồ thị phân tán có sự phân tán đều</w:t>
      </w:r>
      <w:r>
        <w:rPr>
          <w:rFonts w:ascii="Times New Roman" w:eastAsia="Times New Roman" w:hAnsi="Times New Roman"/>
          <w:color w:val="000000" w:themeColor="text1"/>
          <w:sz w:val="26"/>
          <w:szCs w:val="26"/>
        </w:rPr>
        <w:t xml:space="preserve"> (H</w:t>
      </w:r>
      <w:r w:rsidRPr="00560FB6">
        <w:rPr>
          <w:rFonts w:ascii="Times New Roman" w:eastAsia="Times New Roman" w:hAnsi="Times New Roman"/>
          <w:color w:val="000000" w:themeColor="text1"/>
          <w:sz w:val="26"/>
          <w:szCs w:val="26"/>
        </w:rPr>
        <w:t>ình</w:t>
      </w:r>
      <w:r>
        <w:rPr>
          <w:rFonts w:ascii="Times New Roman" w:eastAsia="Times New Roman" w:hAnsi="Times New Roman"/>
          <w:color w:val="000000" w:themeColor="text1"/>
          <w:sz w:val="26"/>
          <w:szCs w:val="26"/>
        </w:rPr>
        <w:t xml:space="preserve"> 4.10)</w:t>
      </w:r>
      <w:r w:rsidRPr="00560FB6">
        <w:rPr>
          <w:rFonts w:ascii="Times New Roman" w:eastAsia="Times New Roman" w:hAnsi="Times New Roman"/>
          <w:color w:val="000000" w:themeColor="text1"/>
          <w:sz w:val="26"/>
          <w:szCs w:val="26"/>
        </w:rPr>
        <w:t>, phần dư chuẩn hóa phân bố ngẫu nhiên tập trung xung quanh đường hoành độ 0, do vậy giả định phương sai không đổi của mô hình hồi quy không bị vi phạm.</w:t>
      </w:r>
    </w:p>
    <w:p w:rsidR="00560FB6" w:rsidRPr="003D45C6" w:rsidRDefault="00560FB6" w:rsidP="00560FB6">
      <w:pPr>
        <w:autoSpaceDE w:val="0"/>
        <w:autoSpaceDN w:val="0"/>
        <w:adjustRightInd w:val="0"/>
        <w:spacing w:line="360" w:lineRule="auto"/>
        <w:ind w:firstLine="601"/>
        <w:jc w:val="both"/>
        <w:rPr>
          <w:rFonts w:ascii="Times New Roman" w:hAnsi="Times New Roman"/>
          <w:color w:val="000000" w:themeColor="text1"/>
          <w:sz w:val="26"/>
          <w:szCs w:val="26"/>
        </w:rPr>
      </w:pPr>
      <w:r w:rsidRPr="003D45C6">
        <w:rPr>
          <w:rFonts w:ascii="Times New Roman" w:hAnsi="Times New Roman"/>
          <w:bCs/>
          <w:color w:val="000000" w:themeColor="text1"/>
          <w:sz w:val="26"/>
          <w:szCs w:val="26"/>
        </w:rPr>
        <w:t xml:space="preserve">Qua các kết quả kiểm định trên ta thấy các giả định của hàm hồi quy tuyến tính không bị vi phạm và mô hình hồi quy đã xây dựng là phù hợp với thực tế. </w:t>
      </w:r>
      <w:r w:rsidRPr="003D45C6">
        <w:rPr>
          <w:rFonts w:ascii="Times New Roman" w:hAnsi="Times New Roman"/>
          <w:color w:val="000000" w:themeColor="text1"/>
          <w:sz w:val="26"/>
          <w:szCs w:val="26"/>
        </w:rPr>
        <w:t>Như vậy, động lực làm việc của nhân viên BIDV phụ thuộc vào 6 yếu tố</w:t>
      </w:r>
      <w:r>
        <w:rPr>
          <w:rFonts w:ascii="Times New Roman" w:hAnsi="Times New Roman"/>
          <w:color w:val="000000" w:themeColor="text1"/>
          <w:sz w:val="26"/>
          <w:szCs w:val="26"/>
        </w:rPr>
        <w:t>. (B</w:t>
      </w:r>
      <w:r w:rsidRPr="00560FB6">
        <w:rPr>
          <w:rFonts w:ascii="Times New Roman" w:hAnsi="Times New Roman"/>
          <w:color w:val="000000" w:themeColor="text1"/>
          <w:sz w:val="26"/>
          <w:szCs w:val="26"/>
        </w:rPr>
        <w:t>ảng</w:t>
      </w:r>
      <w:r>
        <w:rPr>
          <w:rFonts w:ascii="Times New Roman" w:hAnsi="Times New Roman"/>
          <w:color w:val="000000" w:themeColor="text1"/>
          <w:sz w:val="26"/>
          <w:szCs w:val="26"/>
        </w:rPr>
        <w:t xml:space="preserve"> 4.12)</w:t>
      </w:r>
    </w:p>
    <w:p w:rsidR="00560FB6" w:rsidRPr="00560FB6" w:rsidRDefault="00560FB6" w:rsidP="00560FB6">
      <w:pPr>
        <w:autoSpaceDE w:val="0"/>
        <w:autoSpaceDN w:val="0"/>
        <w:adjustRightInd w:val="0"/>
        <w:spacing w:line="360" w:lineRule="auto"/>
        <w:ind w:firstLine="567"/>
        <w:jc w:val="both"/>
        <w:rPr>
          <w:rFonts w:ascii="Times New Roman" w:eastAsia="Times New Roman" w:hAnsi="Times New Roman"/>
          <w:color w:val="000000" w:themeColor="text1"/>
          <w:sz w:val="26"/>
          <w:szCs w:val="26"/>
        </w:rPr>
      </w:pPr>
    </w:p>
    <w:p w:rsidR="00560FB6" w:rsidRPr="003D45C6" w:rsidRDefault="00560FB6" w:rsidP="00560FB6">
      <w:pPr>
        <w:pStyle w:val="BodyText0"/>
        <w:ind w:left="426" w:firstLine="0"/>
        <w:rPr>
          <w:b/>
          <w:color w:val="000000" w:themeColor="text1"/>
          <w:szCs w:val="26"/>
          <w:lang w:val="en-US"/>
        </w:rPr>
      </w:pPr>
    </w:p>
    <w:p w:rsidR="00AC7124" w:rsidRPr="003D45C6" w:rsidRDefault="00AC7124" w:rsidP="005E35AD">
      <w:pPr>
        <w:spacing w:after="0" w:line="360" w:lineRule="auto"/>
        <w:jc w:val="center"/>
        <w:rPr>
          <w:rFonts w:ascii="Times New Roman" w:eastAsia="Times New Roman" w:hAnsi="Times New Roman"/>
          <w:color w:val="000000" w:themeColor="text1"/>
          <w:sz w:val="26"/>
          <w:szCs w:val="26"/>
        </w:rPr>
      </w:pPr>
      <w:r w:rsidRPr="003D45C6">
        <w:rPr>
          <w:noProof/>
          <w:color w:val="000000" w:themeColor="text1"/>
        </w:rPr>
        <w:drawing>
          <wp:inline distT="0" distB="0" distL="0" distR="0" wp14:anchorId="5F22ED0B" wp14:editId="59ECB2E9">
            <wp:extent cx="4931697" cy="32004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4946510" cy="3210013"/>
                    </a:xfrm>
                    <a:prstGeom prst="rect">
                      <a:avLst/>
                    </a:prstGeom>
                    <a:noFill/>
                    <a:ln>
                      <a:noFill/>
                    </a:ln>
                  </pic:spPr>
                </pic:pic>
              </a:graphicData>
            </a:graphic>
          </wp:inline>
        </w:drawing>
      </w:r>
    </w:p>
    <w:p w:rsidR="004643CA" w:rsidRPr="003D45C6" w:rsidRDefault="00480B6E" w:rsidP="00480B6E">
      <w:pPr>
        <w:pStyle w:val="Caption"/>
        <w:rPr>
          <w:b w:val="0"/>
          <w:bCs w:val="0"/>
          <w:color w:val="000000" w:themeColor="text1"/>
          <w:szCs w:val="26"/>
        </w:rPr>
      </w:pPr>
      <w:bookmarkStart w:id="196" w:name="_Toc533512911"/>
      <w:r w:rsidRPr="003D45C6">
        <w:rPr>
          <w:color w:val="000000" w:themeColor="text1"/>
        </w:rPr>
        <w:t xml:space="preserve">Hình </w:t>
      </w:r>
      <w:r w:rsidR="00FA0C63" w:rsidRPr="003D45C6">
        <w:rPr>
          <w:noProof/>
          <w:color w:val="000000" w:themeColor="text1"/>
        </w:rPr>
        <w:fldChar w:fldCharType="begin"/>
      </w:r>
      <w:r w:rsidR="00FA0C63" w:rsidRPr="003D45C6">
        <w:rPr>
          <w:noProof/>
          <w:color w:val="000000" w:themeColor="text1"/>
        </w:rPr>
        <w:instrText xml:space="preserve"> STYLEREF 1 \s </w:instrText>
      </w:r>
      <w:r w:rsidR="00FA0C63" w:rsidRPr="003D45C6">
        <w:rPr>
          <w:noProof/>
          <w:color w:val="000000" w:themeColor="text1"/>
        </w:rPr>
        <w:fldChar w:fldCharType="separate"/>
      </w:r>
      <w:r w:rsidR="0066016A">
        <w:rPr>
          <w:noProof/>
          <w:color w:val="000000" w:themeColor="text1"/>
        </w:rPr>
        <w:t>4</w:t>
      </w:r>
      <w:r w:rsidR="00FA0C63" w:rsidRPr="003D45C6">
        <w:rPr>
          <w:noProof/>
          <w:color w:val="000000" w:themeColor="text1"/>
        </w:rPr>
        <w:fldChar w:fldCharType="end"/>
      </w:r>
      <w:r w:rsidR="00511802" w:rsidRPr="003D45C6">
        <w:rPr>
          <w:color w:val="000000" w:themeColor="text1"/>
        </w:rPr>
        <w:t>.</w:t>
      </w:r>
      <w:r w:rsidR="00FA0C63" w:rsidRPr="003D45C6">
        <w:rPr>
          <w:noProof/>
          <w:color w:val="000000" w:themeColor="text1"/>
        </w:rPr>
        <w:fldChar w:fldCharType="begin"/>
      </w:r>
      <w:r w:rsidR="00FA0C63" w:rsidRPr="003D45C6">
        <w:rPr>
          <w:noProof/>
          <w:color w:val="000000" w:themeColor="text1"/>
        </w:rPr>
        <w:instrText xml:space="preserve"> SEQ Hình \* ARABIC \s 1 </w:instrText>
      </w:r>
      <w:r w:rsidR="00FA0C63" w:rsidRPr="003D45C6">
        <w:rPr>
          <w:noProof/>
          <w:color w:val="000000" w:themeColor="text1"/>
        </w:rPr>
        <w:fldChar w:fldCharType="separate"/>
      </w:r>
      <w:r w:rsidR="0066016A">
        <w:rPr>
          <w:noProof/>
          <w:color w:val="000000" w:themeColor="text1"/>
        </w:rPr>
        <w:t>10</w:t>
      </w:r>
      <w:r w:rsidR="00FA0C63" w:rsidRPr="003D45C6">
        <w:rPr>
          <w:noProof/>
          <w:color w:val="000000" w:themeColor="text1"/>
        </w:rPr>
        <w:fldChar w:fldCharType="end"/>
      </w:r>
      <w:r w:rsidRPr="003D45C6">
        <w:rPr>
          <w:color w:val="000000" w:themeColor="text1"/>
        </w:rPr>
        <w:t xml:space="preserve"> </w:t>
      </w:r>
      <w:r w:rsidR="004643CA" w:rsidRPr="003D45C6">
        <w:rPr>
          <w:bCs w:val="0"/>
          <w:color w:val="000000" w:themeColor="text1"/>
          <w:szCs w:val="26"/>
        </w:rPr>
        <w:t>Đồ thị phân tán</w:t>
      </w:r>
      <w:bookmarkEnd w:id="196"/>
    </w:p>
    <w:p w:rsidR="004643CA" w:rsidRPr="003D45C6" w:rsidRDefault="004643CA" w:rsidP="004643CA">
      <w:pPr>
        <w:autoSpaceDE w:val="0"/>
        <w:autoSpaceDN w:val="0"/>
        <w:adjustRightInd w:val="0"/>
        <w:spacing w:line="360" w:lineRule="auto"/>
        <w:jc w:val="center"/>
        <w:rPr>
          <w:rFonts w:ascii="Times New Roman" w:hAnsi="Times New Roman"/>
          <w:i/>
          <w:color w:val="000000" w:themeColor="text1"/>
          <w:sz w:val="26"/>
          <w:szCs w:val="26"/>
        </w:rPr>
      </w:pPr>
      <w:r w:rsidRPr="003D45C6">
        <w:rPr>
          <w:rFonts w:ascii="Times New Roman" w:hAnsi="Times New Roman"/>
          <w:i/>
          <w:color w:val="000000" w:themeColor="text1"/>
          <w:sz w:val="26"/>
          <w:szCs w:val="26"/>
        </w:rPr>
        <w:t>(Nguồn: kết quả phân tích dữ liệu của tác giả)</w:t>
      </w:r>
    </w:p>
    <w:p w:rsidR="00DF4AD6" w:rsidRPr="003D45C6" w:rsidRDefault="00DF4AD6" w:rsidP="00DF4AD6">
      <w:pPr>
        <w:pStyle w:val="Caption"/>
        <w:rPr>
          <w:color w:val="000000" w:themeColor="text1"/>
          <w:szCs w:val="26"/>
        </w:rPr>
      </w:pPr>
      <w:bookmarkStart w:id="197" w:name="_Toc533513162"/>
      <w:r w:rsidRPr="003D45C6">
        <w:rPr>
          <w:color w:val="000000" w:themeColor="text1"/>
        </w:rPr>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4</w:t>
      </w:r>
      <w:r w:rsidR="00E14BCE">
        <w:rPr>
          <w:color w:val="000000" w:themeColor="text1"/>
        </w:rPr>
        <w:fldChar w:fldCharType="end"/>
      </w:r>
      <w:r w:rsidR="00E14BCE">
        <w:rPr>
          <w:color w:val="000000" w:themeColor="text1"/>
        </w:rPr>
        <w:t>.</w:t>
      </w:r>
      <w:r w:rsidR="0060086A">
        <w:rPr>
          <w:color w:val="000000" w:themeColor="text1"/>
        </w:rPr>
        <w:t>13</w:t>
      </w:r>
      <w:r w:rsidRPr="003D45C6">
        <w:rPr>
          <w:color w:val="000000" w:themeColor="text1"/>
        </w:rPr>
        <w:t xml:space="preserve"> </w:t>
      </w:r>
      <w:r w:rsidRPr="003D45C6">
        <w:rPr>
          <w:color w:val="000000" w:themeColor="text1"/>
          <w:szCs w:val="26"/>
        </w:rPr>
        <w:t>Các yếu tố ảnh hưởng đến động lực làm việc của nhân viên</w:t>
      </w:r>
      <w:bookmarkEnd w:id="197"/>
    </w:p>
    <w:tbl>
      <w:tblPr>
        <w:tblW w:w="8251" w:type="dxa"/>
        <w:jc w:val="center"/>
        <w:tblLayout w:type="fixed"/>
        <w:tblLook w:val="04A0" w:firstRow="1" w:lastRow="0" w:firstColumn="1" w:lastColumn="0" w:noHBand="0" w:noVBand="1"/>
      </w:tblPr>
      <w:tblGrid>
        <w:gridCol w:w="6232"/>
        <w:gridCol w:w="2019"/>
      </w:tblGrid>
      <w:tr w:rsidR="00AC7124" w:rsidRPr="003D45C6" w:rsidTr="00DF4AD6">
        <w:trPr>
          <w:jc w:val="center"/>
        </w:trPr>
        <w:tc>
          <w:tcPr>
            <w:tcW w:w="6232" w:type="dxa"/>
            <w:tcBorders>
              <w:top w:val="single" w:sz="4" w:space="0" w:color="auto"/>
              <w:left w:val="single" w:sz="4" w:space="0" w:color="auto"/>
              <w:bottom w:val="single" w:sz="4" w:space="0" w:color="auto"/>
              <w:right w:val="single" w:sz="4" w:space="0" w:color="auto"/>
            </w:tcBorders>
            <w:hideMark/>
          </w:tcPr>
          <w:p w:rsidR="00AC7124" w:rsidRPr="003D45C6" w:rsidRDefault="00511802" w:rsidP="009707F4">
            <w:pPr>
              <w:autoSpaceDE w:val="0"/>
              <w:autoSpaceDN w:val="0"/>
              <w:adjustRightInd w:val="0"/>
              <w:spacing w:after="0"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Z</w:t>
            </w:r>
            <w:r w:rsidRPr="003D45C6">
              <w:rPr>
                <w:rFonts w:ascii="Times New Roman" w:hAnsi="Times New Roman"/>
                <w:color w:val="000000" w:themeColor="text1"/>
                <w:sz w:val="26"/>
                <w:szCs w:val="26"/>
                <w:vertAlign w:val="subscript"/>
              </w:rPr>
              <w:t>1</w:t>
            </w:r>
            <w:r w:rsidR="00DF4AD6" w:rsidRPr="003D45C6">
              <w:rPr>
                <w:rFonts w:ascii="Times New Roman" w:hAnsi="Times New Roman"/>
                <w:color w:val="000000" w:themeColor="text1"/>
                <w:sz w:val="26"/>
                <w:szCs w:val="26"/>
              </w:rPr>
              <w:t xml:space="preserve"> – Lương thưởng và phúc lợi</w:t>
            </w:r>
          </w:p>
        </w:tc>
        <w:tc>
          <w:tcPr>
            <w:tcW w:w="2019" w:type="dxa"/>
            <w:tcBorders>
              <w:top w:val="single" w:sz="4" w:space="0" w:color="auto"/>
              <w:left w:val="nil"/>
              <w:bottom w:val="single" w:sz="4" w:space="0" w:color="auto"/>
              <w:right w:val="single" w:sz="4" w:space="0" w:color="auto"/>
            </w:tcBorders>
            <w:hideMark/>
          </w:tcPr>
          <w:p w:rsidR="00AC7124" w:rsidRPr="003D45C6" w:rsidRDefault="00AC7124" w:rsidP="009707F4">
            <w:pPr>
              <w:autoSpaceDE w:val="0"/>
              <w:autoSpaceDN w:val="0"/>
              <w:adjustRightInd w:val="0"/>
              <w:spacing w:after="0" w:line="360" w:lineRule="auto"/>
              <w:jc w:val="both"/>
              <w:rPr>
                <w:rFonts w:ascii="Times New Roman" w:hAnsi="Times New Roman"/>
                <w:color w:val="000000" w:themeColor="text1"/>
                <w:sz w:val="26"/>
                <w:szCs w:val="26"/>
              </w:rPr>
            </w:pPr>
            <w:r w:rsidRPr="003D45C6">
              <w:rPr>
                <w:rStyle w:val="15"/>
                <w:rFonts w:ascii="Times New Roman" w:hAnsi="Times New Roman"/>
                <w:color w:val="000000" w:themeColor="text1"/>
              </w:rPr>
              <w:t>β</w:t>
            </w:r>
            <w:r w:rsidRPr="003D45C6">
              <w:rPr>
                <w:rStyle w:val="15"/>
                <w:rFonts w:ascii="Times New Roman" w:hAnsi="Times New Roman"/>
                <w:color w:val="000000" w:themeColor="text1"/>
                <w:vertAlign w:val="subscript"/>
              </w:rPr>
              <w:t>1</w:t>
            </w:r>
            <w:r w:rsidRPr="003D45C6">
              <w:rPr>
                <w:rStyle w:val="15"/>
                <w:rFonts w:ascii="Times New Roman" w:hAnsi="Times New Roman"/>
                <w:color w:val="000000" w:themeColor="text1"/>
              </w:rPr>
              <w:t>= 0</w:t>
            </w:r>
            <w:r w:rsidR="001A6384" w:rsidRPr="003D45C6">
              <w:rPr>
                <w:rStyle w:val="15"/>
                <w:rFonts w:ascii="Times New Roman" w:hAnsi="Times New Roman"/>
                <w:color w:val="000000" w:themeColor="text1"/>
              </w:rPr>
              <w:t>,</w:t>
            </w:r>
            <w:r w:rsidRPr="003D45C6">
              <w:rPr>
                <w:rStyle w:val="15"/>
                <w:rFonts w:ascii="Times New Roman" w:hAnsi="Times New Roman"/>
                <w:color w:val="000000" w:themeColor="text1"/>
              </w:rPr>
              <w:t>240</w:t>
            </w:r>
          </w:p>
        </w:tc>
      </w:tr>
      <w:tr w:rsidR="00AC7124" w:rsidRPr="003D45C6" w:rsidTr="00DF4AD6">
        <w:trPr>
          <w:jc w:val="center"/>
        </w:trPr>
        <w:tc>
          <w:tcPr>
            <w:tcW w:w="6232" w:type="dxa"/>
            <w:tcBorders>
              <w:top w:val="single" w:sz="4" w:space="0" w:color="auto"/>
              <w:left w:val="single" w:sz="4" w:space="0" w:color="auto"/>
              <w:bottom w:val="single" w:sz="4" w:space="0" w:color="auto"/>
              <w:right w:val="single" w:sz="4" w:space="0" w:color="auto"/>
            </w:tcBorders>
            <w:hideMark/>
          </w:tcPr>
          <w:p w:rsidR="00AC7124" w:rsidRPr="003D45C6" w:rsidRDefault="00511802" w:rsidP="009707F4">
            <w:pPr>
              <w:autoSpaceDE w:val="0"/>
              <w:autoSpaceDN w:val="0"/>
              <w:adjustRightInd w:val="0"/>
              <w:spacing w:after="0"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Z</w:t>
            </w:r>
            <w:r w:rsidRPr="003D45C6">
              <w:rPr>
                <w:rFonts w:ascii="Times New Roman" w:hAnsi="Times New Roman"/>
                <w:color w:val="000000" w:themeColor="text1"/>
                <w:sz w:val="26"/>
                <w:szCs w:val="26"/>
                <w:vertAlign w:val="subscript"/>
              </w:rPr>
              <w:t>2</w:t>
            </w:r>
            <w:r w:rsidR="00DF4AD6" w:rsidRPr="003D45C6">
              <w:rPr>
                <w:rFonts w:ascii="Times New Roman" w:hAnsi="Times New Roman"/>
                <w:color w:val="000000" w:themeColor="text1"/>
                <w:sz w:val="26"/>
                <w:szCs w:val="26"/>
              </w:rPr>
              <w:t xml:space="preserve"> – Phát triển và cơ hội thăng tiến</w:t>
            </w:r>
          </w:p>
        </w:tc>
        <w:tc>
          <w:tcPr>
            <w:tcW w:w="2019" w:type="dxa"/>
            <w:tcBorders>
              <w:top w:val="single" w:sz="4" w:space="0" w:color="auto"/>
              <w:left w:val="nil"/>
              <w:bottom w:val="single" w:sz="4" w:space="0" w:color="auto"/>
              <w:right w:val="single" w:sz="4" w:space="0" w:color="auto"/>
            </w:tcBorders>
            <w:hideMark/>
          </w:tcPr>
          <w:p w:rsidR="00AC7124" w:rsidRPr="003D45C6" w:rsidRDefault="00AC7124" w:rsidP="009707F4">
            <w:pPr>
              <w:autoSpaceDE w:val="0"/>
              <w:autoSpaceDN w:val="0"/>
              <w:adjustRightInd w:val="0"/>
              <w:spacing w:after="0" w:line="360" w:lineRule="auto"/>
              <w:jc w:val="both"/>
              <w:rPr>
                <w:rFonts w:ascii="Times New Roman" w:hAnsi="Times New Roman"/>
                <w:color w:val="000000" w:themeColor="text1"/>
                <w:sz w:val="26"/>
                <w:szCs w:val="26"/>
              </w:rPr>
            </w:pPr>
            <w:r w:rsidRPr="003D45C6">
              <w:rPr>
                <w:rStyle w:val="15"/>
                <w:rFonts w:ascii="Times New Roman" w:hAnsi="Times New Roman"/>
                <w:color w:val="000000" w:themeColor="text1"/>
              </w:rPr>
              <w:t>β</w:t>
            </w:r>
            <w:r w:rsidRPr="003D45C6">
              <w:rPr>
                <w:color w:val="000000" w:themeColor="text1"/>
                <w:vertAlign w:val="subscript"/>
              </w:rPr>
              <w:t>2</w:t>
            </w:r>
            <w:r w:rsidRPr="003D45C6">
              <w:rPr>
                <w:rStyle w:val="15"/>
                <w:rFonts w:ascii="Times New Roman" w:hAnsi="Times New Roman"/>
                <w:color w:val="000000" w:themeColor="text1"/>
              </w:rPr>
              <w:t>= 0</w:t>
            </w:r>
            <w:r w:rsidR="001A6384" w:rsidRPr="003D45C6">
              <w:rPr>
                <w:rStyle w:val="15"/>
                <w:rFonts w:ascii="Times New Roman" w:hAnsi="Times New Roman"/>
                <w:color w:val="000000" w:themeColor="text1"/>
              </w:rPr>
              <w:t>,</w:t>
            </w:r>
            <w:r w:rsidRPr="003D45C6">
              <w:rPr>
                <w:rStyle w:val="15"/>
                <w:rFonts w:ascii="Times New Roman" w:hAnsi="Times New Roman"/>
                <w:color w:val="000000" w:themeColor="text1"/>
              </w:rPr>
              <w:t>325</w:t>
            </w:r>
          </w:p>
        </w:tc>
      </w:tr>
      <w:tr w:rsidR="00AC7124" w:rsidRPr="003D45C6" w:rsidTr="00DF4AD6">
        <w:trPr>
          <w:jc w:val="center"/>
        </w:trPr>
        <w:tc>
          <w:tcPr>
            <w:tcW w:w="6232" w:type="dxa"/>
            <w:tcBorders>
              <w:top w:val="single" w:sz="4" w:space="0" w:color="auto"/>
              <w:left w:val="single" w:sz="4" w:space="0" w:color="auto"/>
              <w:bottom w:val="single" w:sz="4" w:space="0" w:color="auto"/>
              <w:right w:val="single" w:sz="4" w:space="0" w:color="auto"/>
            </w:tcBorders>
            <w:hideMark/>
          </w:tcPr>
          <w:p w:rsidR="00AC7124" w:rsidRPr="003D45C6" w:rsidRDefault="00511802" w:rsidP="009707F4">
            <w:pPr>
              <w:autoSpaceDE w:val="0"/>
              <w:autoSpaceDN w:val="0"/>
              <w:adjustRightInd w:val="0"/>
              <w:spacing w:after="0"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Z</w:t>
            </w:r>
            <w:r w:rsidRPr="003D45C6">
              <w:rPr>
                <w:rFonts w:ascii="Times New Roman" w:hAnsi="Times New Roman"/>
                <w:color w:val="000000" w:themeColor="text1"/>
                <w:sz w:val="26"/>
                <w:szCs w:val="26"/>
                <w:vertAlign w:val="subscript"/>
              </w:rPr>
              <w:t>3</w:t>
            </w:r>
            <w:r w:rsidR="00DF4AD6" w:rsidRPr="003D45C6">
              <w:rPr>
                <w:rFonts w:ascii="Times New Roman" w:hAnsi="Times New Roman"/>
                <w:color w:val="000000" w:themeColor="text1"/>
                <w:sz w:val="26"/>
                <w:szCs w:val="26"/>
              </w:rPr>
              <w:t xml:space="preserve"> -  Điều kiện làm việc</w:t>
            </w:r>
          </w:p>
        </w:tc>
        <w:tc>
          <w:tcPr>
            <w:tcW w:w="2019" w:type="dxa"/>
            <w:tcBorders>
              <w:top w:val="single" w:sz="4" w:space="0" w:color="auto"/>
              <w:left w:val="nil"/>
              <w:bottom w:val="single" w:sz="4" w:space="0" w:color="auto"/>
              <w:right w:val="single" w:sz="4" w:space="0" w:color="auto"/>
            </w:tcBorders>
            <w:hideMark/>
          </w:tcPr>
          <w:p w:rsidR="00AC7124" w:rsidRPr="003D45C6" w:rsidRDefault="00AC7124" w:rsidP="009707F4">
            <w:pPr>
              <w:autoSpaceDE w:val="0"/>
              <w:autoSpaceDN w:val="0"/>
              <w:adjustRightInd w:val="0"/>
              <w:spacing w:after="0" w:line="360" w:lineRule="auto"/>
              <w:jc w:val="both"/>
              <w:rPr>
                <w:rFonts w:ascii="Times New Roman" w:hAnsi="Times New Roman"/>
                <w:color w:val="000000" w:themeColor="text1"/>
                <w:sz w:val="26"/>
                <w:szCs w:val="26"/>
              </w:rPr>
            </w:pPr>
            <w:r w:rsidRPr="003D45C6">
              <w:rPr>
                <w:rStyle w:val="15"/>
                <w:rFonts w:ascii="Times New Roman" w:hAnsi="Times New Roman"/>
                <w:color w:val="000000" w:themeColor="text1"/>
              </w:rPr>
              <w:t>β</w:t>
            </w:r>
            <w:r w:rsidRPr="003D45C6">
              <w:rPr>
                <w:color w:val="000000" w:themeColor="text1"/>
                <w:vertAlign w:val="subscript"/>
              </w:rPr>
              <w:t>3</w:t>
            </w:r>
            <w:r w:rsidRPr="003D45C6">
              <w:rPr>
                <w:rStyle w:val="15"/>
                <w:rFonts w:ascii="Times New Roman" w:hAnsi="Times New Roman"/>
                <w:color w:val="000000" w:themeColor="text1"/>
              </w:rPr>
              <w:t>= 0</w:t>
            </w:r>
            <w:r w:rsidR="001A6384" w:rsidRPr="003D45C6">
              <w:rPr>
                <w:rStyle w:val="15"/>
                <w:rFonts w:ascii="Times New Roman" w:hAnsi="Times New Roman"/>
                <w:color w:val="000000" w:themeColor="text1"/>
              </w:rPr>
              <w:t>,</w:t>
            </w:r>
            <w:r w:rsidRPr="003D45C6">
              <w:rPr>
                <w:rStyle w:val="15"/>
                <w:rFonts w:ascii="Times New Roman" w:hAnsi="Times New Roman"/>
                <w:color w:val="000000" w:themeColor="text1"/>
              </w:rPr>
              <w:t>302</w:t>
            </w:r>
          </w:p>
        </w:tc>
      </w:tr>
      <w:tr w:rsidR="00AC7124" w:rsidRPr="003D45C6" w:rsidTr="00DF4AD6">
        <w:trPr>
          <w:jc w:val="center"/>
        </w:trPr>
        <w:tc>
          <w:tcPr>
            <w:tcW w:w="6232" w:type="dxa"/>
            <w:tcBorders>
              <w:top w:val="single" w:sz="4" w:space="0" w:color="auto"/>
              <w:left w:val="single" w:sz="4" w:space="0" w:color="auto"/>
              <w:bottom w:val="single" w:sz="4" w:space="0" w:color="auto"/>
              <w:right w:val="single" w:sz="4" w:space="0" w:color="auto"/>
            </w:tcBorders>
            <w:hideMark/>
          </w:tcPr>
          <w:p w:rsidR="00AC7124" w:rsidRPr="003D45C6" w:rsidRDefault="00511802" w:rsidP="00D57641">
            <w:pPr>
              <w:autoSpaceDE w:val="0"/>
              <w:autoSpaceDN w:val="0"/>
              <w:adjustRightInd w:val="0"/>
              <w:spacing w:after="0"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Z</w:t>
            </w:r>
            <w:r w:rsidRPr="003D45C6">
              <w:rPr>
                <w:rFonts w:ascii="Times New Roman" w:hAnsi="Times New Roman"/>
                <w:color w:val="000000" w:themeColor="text1"/>
                <w:sz w:val="26"/>
                <w:szCs w:val="26"/>
                <w:vertAlign w:val="subscript"/>
              </w:rPr>
              <w:t>4</w:t>
            </w:r>
            <w:r w:rsidR="00DF4AD6" w:rsidRPr="003D45C6">
              <w:rPr>
                <w:rFonts w:ascii="Times New Roman" w:hAnsi="Times New Roman"/>
                <w:color w:val="000000" w:themeColor="text1"/>
                <w:sz w:val="26"/>
                <w:szCs w:val="26"/>
              </w:rPr>
              <w:t xml:space="preserve"> – </w:t>
            </w:r>
            <w:r w:rsidR="00D57641" w:rsidRPr="003D45C6">
              <w:rPr>
                <w:rFonts w:ascii="Times New Roman" w:hAnsi="Times New Roman"/>
                <w:color w:val="000000" w:themeColor="text1"/>
                <w:sz w:val="26"/>
                <w:szCs w:val="26"/>
              </w:rPr>
              <w:t xml:space="preserve">Quan hệ với đồng nghiệp </w:t>
            </w:r>
          </w:p>
        </w:tc>
        <w:tc>
          <w:tcPr>
            <w:tcW w:w="2019" w:type="dxa"/>
            <w:tcBorders>
              <w:top w:val="single" w:sz="4" w:space="0" w:color="auto"/>
              <w:left w:val="nil"/>
              <w:bottom w:val="single" w:sz="4" w:space="0" w:color="auto"/>
              <w:right w:val="single" w:sz="4" w:space="0" w:color="auto"/>
            </w:tcBorders>
            <w:hideMark/>
          </w:tcPr>
          <w:p w:rsidR="00AC7124" w:rsidRPr="003D45C6" w:rsidRDefault="00AC7124" w:rsidP="00D57641">
            <w:pPr>
              <w:autoSpaceDE w:val="0"/>
              <w:autoSpaceDN w:val="0"/>
              <w:adjustRightInd w:val="0"/>
              <w:spacing w:after="0" w:line="360" w:lineRule="auto"/>
              <w:jc w:val="both"/>
              <w:rPr>
                <w:rFonts w:ascii="Times New Roman" w:hAnsi="Times New Roman"/>
                <w:color w:val="000000" w:themeColor="text1"/>
                <w:sz w:val="26"/>
                <w:szCs w:val="26"/>
              </w:rPr>
            </w:pPr>
            <w:r w:rsidRPr="003D45C6">
              <w:rPr>
                <w:rStyle w:val="15"/>
                <w:rFonts w:ascii="Times New Roman" w:hAnsi="Times New Roman"/>
                <w:color w:val="000000" w:themeColor="text1"/>
              </w:rPr>
              <w:t>β</w:t>
            </w:r>
            <w:r w:rsidRPr="003D45C6">
              <w:rPr>
                <w:color w:val="000000" w:themeColor="text1"/>
                <w:vertAlign w:val="subscript"/>
              </w:rPr>
              <w:t>4</w:t>
            </w:r>
            <w:r w:rsidRPr="003D45C6">
              <w:rPr>
                <w:rStyle w:val="15"/>
                <w:rFonts w:ascii="Times New Roman" w:hAnsi="Times New Roman"/>
                <w:color w:val="000000" w:themeColor="text1"/>
              </w:rPr>
              <w:t xml:space="preserve">= </w:t>
            </w:r>
            <w:r w:rsidR="00D57641" w:rsidRPr="003D45C6">
              <w:rPr>
                <w:rFonts w:ascii="Times New Roman" w:hAnsi="Times New Roman"/>
                <w:color w:val="000000" w:themeColor="text1"/>
                <w:sz w:val="26"/>
                <w:szCs w:val="26"/>
              </w:rPr>
              <w:t>0,217</w:t>
            </w:r>
          </w:p>
        </w:tc>
      </w:tr>
      <w:tr w:rsidR="00AC7124" w:rsidRPr="003D45C6" w:rsidTr="00DF4AD6">
        <w:trPr>
          <w:jc w:val="center"/>
        </w:trPr>
        <w:tc>
          <w:tcPr>
            <w:tcW w:w="6232" w:type="dxa"/>
            <w:tcBorders>
              <w:top w:val="single" w:sz="4" w:space="0" w:color="auto"/>
              <w:left w:val="single" w:sz="4" w:space="0" w:color="auto"/>
              <w:bottom w:val="single" w:sz="4" w:space="0" w:color="auto"/>
              <w:right w:val="single" w:sz="4" w:space="0" w:color="auto"/>
            </w:tcBorders>
            <w:hideMark/>
          </w:tcPr>
          <w:p w:rsidR="00AC7124" w:rsidRPr="003D45C6" w:rsidRDefault="00511802" w:rsidP="009707F4">
            <w:pPr>
              <w:autoSpaceDE w:val="0"/>
              <w:autoSpaceDN w:val="0"/>
              <w:adjustRightInd w:val="0"/>
              <w:spacing w:after="0"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Z</w:t>
            </w:r>
            <w:r w:rsidRPr="003D45C6">
              <w:rPr>
                <w:rFonts w:ascii="Times New Roman" w:hAnsi="Times New Roman"/>
                <w:color w:val="000000" w:themeColor="text1"/>
                <w:sz w:val="26"/>
                <w:szCs w:val="26"/>
                <w:vertAlign w:val="subscript"/>
              </w:rPr>
              <w:t>5</w:t>
            </w:r>
            <w:r w:rsidR="00DF4AD6" w:rsidRPr="003D45C6">
              <w:rPr>
                <w:rFonts w:ascii="Times New Roman" w:hAnsi="Times New Roman"/>
                <w:color w:val="000000" w:themeColor="text1"/>
                <w:sz w:val="26"/>
                <w:szCs w:val="26"/>
              </w:rPr>
              <w:t xml:space="preserve"> – Sự hỗ trợ của lãnh đạo</w:t>
            </w:r>
          </w:p>
        </w:tc>
        <w:tc>
          <w:tcPr>
            <w:tcW w:w="2019" w:type="dxa"/>
            <w:tcBorders>
              <w:top w:val="single" w:sz="4" w:space="0" w:color="auto"/>
              <w:left w:val="nil"/>
              <w:bottom w:val="single" w:sz="4" w:space="0" w:color="auto"/>
              <w:right w:val="single" w:sz="4" w:space="0" w:color="auto"/>
            </w:tcBorders>
            <w:hideMark/>
          </w:tcPr>
          <w:p w:rsidR="00AC7124" w:rsidRPr="003D45C6" w:rsidRDefault="00AC7124" w:rsidP="009707F4">
            <w:pPr>
              <w:autoSpaceDE w:val="0"/>
              <w:autoSpaceDN w:val="0"/>
              <w:adjustRightInd w:val="0"/>
              <w:spacing w:after="0"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β</w:t>
            </w:r>
            <w:r w:rsidRPr="003D45C6">
              <w:rPr>
                <w:rFonts w:ascii="Times New Roman" w:hAnsi="Times New Roman"/>
                <w:color w:val="000000" w:themeColor="text1"/>
                <w:sz w:val="26"/>
                <w:szCs w:val="26"/>
                <w:vertAlign w:val="subscript"/>
              </w:rPr>
              <w:t>5</w:t>
            </w:r>
            <w:r w:rsidRPr="003D45C6">
              <w:rPr>
                <w:rFonts w:ascii="Times New Roman" w:hAnsi="Times New Roman"/>
                <w:color w:val="000000" w:themeColor="text1"/>
                <w:sz w:val="26"/>
                <w:szCs w:val="26"/>
              </w:rPr>
              <w:t>= 0</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253</w:t>
            </w:r>
          </w:p>
        </w:tc>
      </w:tr>
      <w:tr w:rsidR="00AC7124" w:rsidRPr="003D45C6" w:rsidTr="00DF4AD6">
        <w:trPr>
          <w:jc w:val="center"/>
        </w:trPr>
        <w:tc>
          <w:tcPr>
            <w:tcW w:w="6232" w:type="dxa"/>
            <w:tcBorders>
              <w:top w:val="single" w:sz="4" w:space="0" w:color="auto"/>
              <w:left w:val="single" w:sz="4" w:space="0" w:color="auto"/>
              <w:bottom w:val="single" w:sz="4" w:space="0" w:color="auto"/>
              <w:right w:val="single" w:sz="4" w:space="0" w:color="auto"/>
            </w:tcBorders>
            <w:hideMark/>
          </w:tcPr>
          <w:p w:rsidR="00AC7124" w:rsidRPr="003D45C6" w:rsidRDefault="00AC7124" w:rsidP="00D57641">
            <w:pPr>
              <w:autoSpaceDE w:val="0"/>
              <w:autoSpaceDN w:val="0"/>
              <w:adjustRightInd w:val="0"/>
              <w:spacing w:after="0"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Z</w:t>
            </w:r>
            <w:r w:rsidRPr="003D45C6">
              <w:rPr>
                <w:rFonts w:ascii="Times New Roman" w:hAnsi="Times New Roman"/>
                <w:color w:val="000000" w:themeColor="text1"/>
                <w:sz w:val="26"/>
                <w:szCs w:val="26"/>
                <w:vertAlign w:val="subscript"/>
              </w:rPr>
              <w:t>6</w:t>
            </w:r>
            <w:r w:rsidR="00DF4AD6" w:rsidRPr="003D45C6">
              <w:rPr>
                <w:rFonts w:ascii="Times New Roman" w:hAnsi="Times New Roman"/>
                <w:color w:val="000000" w:themeColor="text1"/>
                <w:sz w:val="26"/>
                <w:szCs w:val="26"/>
              </w:rPr>
              <w:t xml:space="preserve"> – </w:t>
            </w:r>
            <w:r w:rsidR="00D57641" w:rsidRPr="003D45C6">
              <w:rPr>
                <w:rFonts w:ascii="Times New Roman" w:hAnsi="Times New Roman"/>
                <w:color w:val="000000" w:themeColor="text1"/>
                <w:sz w:val="26"/>
                <w:szCs w:val="26"/>
              </w:rPr>
              <w:t>Thương hiệu</w:t>
            </w:r>
          </w:p>
        </w:tc>
        <w:tc>
          <w:tcPr>
            <w:tcW w:w="2019" w:type="dxa"/>
            <w:tcBorders>
              <w:top w:val="single" w:sz="4" w:space="0" w:color="auto"/>
              <w:left w:val="nil"/>
              <w:bottom w:val="single" w:sz="4" w:space="0" w:color="auto"/>
              <w:right w:val="single" w:sz="4" w:space="0" w:color="auto"/>
            </w:tcBorders>
            <w:hideMark/>
          </w:tcPr>
          <w:p w:rsidR="00AC7124" w:rsidRPr="003D45C6" w:rsidRDefault="00AC7124" w:rsidP="00D57641">
            <w:pPr>
              <w:autoSpaceDE w:val="0"/>
              <w:autoSpaceDN w:val="0"/>
              <w:adjustRightInd w:val="0"/>
              <w:spacing w:after="0"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β</w:t>
            </w:r>
            <w:r w:rsidRPr="003D45C6">
              <w:rPr>
                <w:rFonts w:ascii="Times New Roman" w:hAnsi="Times New Roman"/>
                <w:color w:val="000000" w:themeColor="text1"/>
                <w:sz w:val="26"/>
                <w:szCs w:val="26"/>
                <w:vertAlign w:val="subscript"/>
              </w:rPr>
              <w:t>6</w:t>
            </w:r>
            <w:r w:rsidRPr="003D45C6">
              <w:rPr>
                <w:rFonts w:ascii="Times New Roman" w:hAnsi="Times New Roman"/>
                <w:color w:val="000000" w:themeColor="text1"/>
                <w:sz w:val="26"/>
                <w:szCs w:val="26"/>
              </w:rPr>
              <w:t xml:space="preserve">= </w:t>
            </w:r>
            <w:r w:rsidR="00D57641" w:rsidRPr="003D45C6">
              <w:rPr>
                <w:rStyle w:val="15"/>
                <w:rFonts w:ascii="Times New Roman" w:hAnsi="Times New Roman"/>
                <w:color w:val="000000" w:themeColor="text1"/>
              </w:rPr>
              <w:t>0,156</w:t>
            </w:r>
          </w:p>
        </w:tc>
      </w:tr>
    </w:tbl>
    <w:p w:rsidR="00DF4AD6" w:rsidRPr="003D45C6" w:rsidRDefault="00DF4AD6" w:rsidP="00DF4AD6">
      <w:pPr>
        <w:autoSpaceDE w:val="0"/>
        <w:autoSpaceDN w:val="0"/>
        <w:adjustRightInd w:val="0"/>
        <w:spacing w:line="360" w:lineRule="auto"/>
        <w:jc w:val="center"/>
        <w:rPr>
          <w:rFonts w:ascii="Times New Roman" w:hAnsi="Times New Roman"/>
          <w:i/>
          <w:color w:val="000000" w:themeColor="text1"/>
          <w:sz w:val="26"/>
          <w:szCs w:val="26"/>
        </w:rPr>
      </w:pPr>
      <w:r w:rsidRPr="003D45C6">
        <w:rPr>
          <w:rFonts w:ascii="Times New Roman" w:hAnsi="Times New Roman"/>
          <w:i/>
          <w:color w:val="000000" w:themeColor="text1"/>
          <w:sz w:val="26"/>
          <w:szCs w:val="26"/>
        </w:rPr>
        <w:t>(Nguồn: kết quả phân tích dữ liệu của tác giả)</w:t>
      </w:r>
    </w:p>
    <w:p w:rsidR="00AC7124" w:rsidRPr="003D45C6" w:rsidRDefault="00AC7124" w:rsidP="00DF4AD6">
      <w:pPr>
        <w:autoSpaceDE w:val="0"/>
        <w:autoSpaceDN w:val="0"/>
        <w:adjustRightInd w:val="0"/>
        <w:spacing w:line="360" w:lineRule="auto"/>
        <w:ind w:firstLine="426"/>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Trong đó, yếu tố “Phát triển và cơ hội thăng tiến” tác động đến động lực làm việc mạnh nhất (Hệ số Beta chuẩn hóa là 0,325); thứ hai là yếu tố “Điều kiện làm việc” (Hệ số Beta chuẩn hóa là 0,302), thứ ba là yếu tố “Sự hỗ trợ của lãnh đạ</w:t>
      </w:r>
      <w:r w:rsidR="00E63CE1" w:rsidRPr="003D45C6">
        <w:rPr>
          <w:rFonts w:ascii="Times New Roman" w:hAnsi="Times New Roman"/>
          <w:color w:val="000000" w:themeColor="text1"/>
          <w:sz w:val="26"/>
          <w:szCs w:val="26"/>
        </w:rPr>
        <w:t>o” (</w:t>
      </w:r>
      <w:r w:rsidRPr="003D45C6">
        <w:rPr>
          <w:rFonts w:ascii="Times New Roman" w:hAnsi="Times New Roman"/>
          <w:color w:val="000000" w:themeColor="text1"/>
          <w:sz w:val="26"/>
          <w:szCs w:val="26"/>
        </w:rPr>
        <w:t>hệ số Beta chuẩ</w:t>
      </w:r>
      <w:r w:rsidR="00167254" w:rsidRPr="003D45C6">
        <w:rPr>
          <w:rFonts w:ascii="Times New Roman" w:hAnsi="Times New Roman"/>
          <w:color w:val="000000" w:themeColor="text1"/>
          <w:sz w:val="26"/>
          <w:szCs w:val="26"/>
        </w:rPr>
        <w:t>n hóa là 0,253),</w:t>
      </w:r>
      <w:r w:rsidRPr="003D45C6">
        <w:rPr>
          <w:rFonts w:ascii="Times New Roman" w:hAnsi="Times New Roman"/>
          <w:color w:val="000000" w:themeColor="text1"/>
          <w:sz w:val="26"/>
          <w:szCs w:val="26"/>
        </w:rPr>
        <w:t xml:space="preserve"> yếu tố thứ 4 là “Lương thưởng và phúc lợi ” (hệ số Beta chuẩn hóa là 0,240), thứ năm là “</w:t>
      </w:r>
      <w:r w:rsidR="00F05EB8" w:rsidRPr="003D45C6">
        <w:rPr>
          <w:rFonts w:ascii="Times New Roman" w:hAnsi="Times New Roman"/>
          <w:color w:val="000000" w:themeColor="text1"/>
          <w:sz w:val="26"/>
          <w:szCs w:val="26"/>
        </w:rPr>
        <w:t>Quan hệ với đồng nghiệp</w:t>
      </w:r>
      <w:r w:rsidRPr="003D45C6">
        <w:rPr>
          <w:rFonts w:ascii="Times New Roman" w:hAnsi="Times New Roman"/>
          <w:color w:val="000000" w:themeColor="text1"/>
          <w:sz w:val="26"/>
          <w:szCs w:val="26"/>
        </w:rPr>
        <w:t>” (hệ số Beta chuẩ</w:t>
      </w:r>
      <w:r w:rsidR="00E63CE1" w:rsidRPr="003D45C6">
        <w:rPr>
          <w:rFonts w:ascii="Times New Roman" w:hAnsi="Times New Roman"/>
          <w:color w:val="000000" w:themeColor="text1"/>
          <w:sz w:val="26"/>
          <w:szCs w:val="26"/>
        </w:rPr>
        <w:t>n hóa là 0</w:t>
      </w:r>
      <w:r w:rsidR="001A6384" w:rsidRPr="003D45C6">
        <w:rPr>
          <w:rFonts w:ascii="Times New Roman" w:hAnsi="Times New Roman"/>
          <w:color w:val="000000" w:themeColor="text1"/>
          <w:sz w:val="26"/>
          <w:szCs w:val="26"/>
        </w:rPr>
        <w:t>,</w:t>
      </w:r>
      <w:r w:rsidR="00E63CE1" w:rsidRPr="003D45C6">
        <w:rPr>
          <w:rFonts w:ascii="Times New Roman" w:hAnsi="Times New Roman"/>
          <w:color w:val="000000" w:themeColor="text1"/>
          <w:sz w:val="26"/>
          <w:szCs w:val="26"/>
        </w:rPr>
        <w:t>217)</w:t>
      </w:r>
      <w:r w:rsidRPr="003D45C6">
        <w:rPr>
          <w:rFonts w:ascii="Times New Roman" w:hAnsi="Times New Roman"/>
          <w:color w:val="000000" w:themeColor="text1"/>
          <w:sz w:val="26"/>
          <w:szCs w:val="26"/>
        </w:rPr>
        <w:t xml:space="preserve"> và yếu tố thứ 6 là “</w:t>
      </w:r>
      <w:r w:rsidR="00F05EB8" w:rsidRPr="003D45C6">
        <w:rPr>
          <w:rFonts w:ascii="Times New Roman" w:hAnsi="Times New Roman"/>
          <w:color w:val="000000" w:themeColor="text1"/>
          <w:sz w:val="26"/>
          <w:szCs w:val="26"/>
        </w:rPr>
        <w:t>Thương hiệu</w:t>
      </w:r>
      <w:r w:rsidRPr="003D45C6">
        <w:rPr>
          <w:rFonts w:ascii="Times New Roman" w:hAnsi="Times New Roman"/>
          <w:color w:val="000000" w:themeColor="text1"/>
          <w:sz w:val="26"/>
          <w:szCs w:val="26"/>
        </w:rPr>
        <w:t>” (Hệ số Beta chuẩn hóa là 0,156)</w:t>
      </w:r>
    </w:p>
    <w:p w:rsidR="00AC7124" w:rsidRPr="003D45C6" w:rsidRDefault="00AC7124" w:rsidP="00AC7124">
      <w:pPr>
        <w:autoSpaceDE w:val="0"/>
        <w:autoSpaceDN w:val="0"/>
        <w:adjustRightInd w:val="0"/>
        <w:spacing w:line="360" w:lineRule="auto"/>
        <w:ind w:firstLine="60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lastRenderedPageBreak/>
        <w:t>Từ phương trình hồi quy, chúng ta có thể thấy rằng các Hệ số Beta chuẩn hóa đều lớn hơn 0 cho thấy các biến độc lập tác động thuận chiều với động lực làm việc của nhân viên</w:t>
      </w:r>
      <w:r w:rsidR="00511802"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Có nghĩa là khi những biến này Lương thưởng và phúc lợi, phát triển và cơ hội thăng tiến, Điều kiện làm việc, Quan hệ với đồng nghiệp, Sự hỗ trợ của lãnh đạo, hương hiệu phát triển theo hướng tích cực, thì động lực làm việc của nhân viên sẽ tăng lên theo chiều thuận</w:t>
      </w:r>
      <w:r w:rsidR="00511802" w:rsidRPr="003D45C6">
        <w:rPr>
          <w:rFonts w:ascii="Times New Roman" w:hAnsi="Times New Roman"/>
          <w:color w:val="000000" w:themeColor="text1"/>
          <w:sz w:val="26"/>
          <w:szCs w:val="26"/>
        </w:rPr>
        <w:t>.</w:t>
      </w:r>
    </w:p>
    <w:p w:rsidR="00AC7124" w:rsidRPr="003D45C6" w:rsidRDefault="00AC7124" w:rsidP="0092137A">
      <w:pPr>
        <w:pStyle w:val="BodyText0"/>
        <w:numPr>
          <w:ilvl w:val="0"/>
          <w:numId w:val="19"/>
        </w:numPr>
        <w:ind w:left="0" w:firstLine="426"/>
        <w:rPr>
          <w:b/>
          <w:color w:val="000000" w:themeColor="text1"/>
          <w:szCs w:val="26"/>
          <w:lang w:val="en-US"/>
        </w:rPr>
      </w:pPr>
      <w:r w:rsidRPr="003D45C6">
        <w:rPr>
          <w:b/>
          <w:color w:val="000000" w:themeColor="text1"/>
          <w:szCs w:val="26"/>
          <w:lang w:val="en-US"/>
        </w:rPr>
        <w:t>Kiểm định giả thuyết</w:t>
      </w:r>
    </w:p>
    <w:p w:rsidR="00AC7124" w:rsidRPr="003D45C6" w:rsidRDefault="00AC7124" w:rsidP="00AC7124">
      <w:pPr>
        <w:autoSpaceDE w:val="0"/>
        <w:autoSpaceDN w:val="0"/>
        <w:adjustRightInd w:val="0"/>
        <w:spacing w:line="360" w:lineRule="auto"/>
        <w:ind w:firstLine="60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“Phát triển và cơ hội thăng tiến” là yếu tố có ảnh hưởng quan trọng nhất đến động lực làm việc của nhân viên (vì có hệ số Beta lớn nhất là 0,325)</w:t>
      </w:r>
      <w:r w:rsidR="00511802"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Dấu dương của hệ số Beta có ý nghĩa là mối quan hệ giữa yếu tố “phát triển và cơ hội thăng tiến” và động lực làm việc của nhân viên là mối quan hệ cùng chiều</w:t>
      </w:r>
      <w:r w:rsidR="00511802"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Kết quả hồi quy cho thấy yếu tố</w:t>
      </w:r>
      <w:r w:rsidR="00631708" w:rsidRPr="003D45C6">
        <w:rPr>
          <w:rFonts w:ascii="Times New Roman" w:hAnsi="Times New Roman"/>
          <w:color w:val="000000" w:themeColor="text1"/>
          <w:sz w:val="26"/>
          <w:szCs w:val="26"/>
        </w:rPr>
        <w:t xml:space="preserve"> Phát triển và cơ hội thăng tiến</w:t>
      </w:r>
      <w:r w:rsidRPr="003D45C6">
        <w:rPr>
          <w:rFonts w:ascii="Times New Roman" w:hAnsi="Times New Roman"/>
          <w:color w:val="000000" w:themeColor="text1"/>
          <w:sz w:val="26"/>
          <w:szCs w:val="26"/>
        </w:rPr>
        <w:t xml:space="preserve"> có Beta = 0,325 và Sig = 0,000 (&lt;0,05), nghĩa là khi các yếu tố khác không thay đổi nếu tăng phát triển và cơ hội thăng tiến lên 1 đơn vị thì động lực làm việc của nhân viên đối với ngân hàng tăng lên 0,325 đơn vị nên giả thuyết H</w:t>
      </w:r>
      <w:r w:rsidR="00511802" w:rsidRPr="003D45C6">
        <w:rPr>
          <w:rFonts w:ascii="Times New Roman" w:hAnsi="Times New Roman"/>
          <w:color w:val="000000" w:themeColor="text1"/>
          <w:sz w:val="26"/>
          <w:szCs w:val="26"/>
          <w:vertAlign w:val="subscript"/>
        </w:rPr>
        <w:t>2</w:t>
      </w:r>
      <w:r w:rsidRPr="003D45C6">
        <w:rPr>
          <w:rFonts w:ascii="Times New Roman" w:hAnsi="Times New Roman"/>
          <w:color w:val="000000" w:themeColor="text1"/>
          <w:sz w:val="26"/>
          <w:szCs w:val="26"/>
        </w:rPr>
        <w:t xml:space="preserve"> được chấp nhận</w:t>
      </w:r>
      <w:r w:rsidR="00511802" w:rsidRPr="003D45C6">
        <w:rPr>
          <w:rFonts w:ascii="Times New Roman" w:hAnsi="Times New Roman"/>
          <w:color w:val="000000" w:themeColor="text1"/>
          <w:sz w:val="26"/>
          <w:szCs w:val="26"/>
        </w:rPr>
        <w:t>.</w:t>
      </w:r>
    </w:p>
    <w:p w:rsidR="00AC7124" w:rsidRPr="003D45C6" w:rsidRDefault="00AC7124" w:rsidP="00AC7124">
      <w:pPr>
        <w:autoSpaceDE w:val="0"/>
        <w:autoSpaceDN w:val="0"/>
        <w:adjustRightInd w:val="0"/>
        <w:spacing w:line="360" w:lineRule="auto"/>
        <w:ind w:firstLine="60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Yếu tố có ảnh hưởng thứ hai đến động lực làm việc của nhân viên là yếu tố “điều kiện làm việc”</w:t>
      </w:r>
      <w:r w:rsidR="00511802"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Dấu dương của hệ số Beta có ý nghĩa là mối quan hệ giữa yếu tố điều kiện làm việc và động lực làm việc của nhân viên là mối quan hệ cùng chiều</w:t>
      </w:r>
      <w:r w:rsidR="00511802"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Kết quả hồi quy cho thấy yếu tố điều kiện làm việc có hệ số Beta = 0,302 và Sig = 0,000 (&lt;0,05), nghĩa là khi các yếu tố khác không thay đổi nếu tăng điều kiện làm việc lên 1 đơn vị thì động lực làm việc của nhân viên đối với ngân hàng tăng lên 0,302 đơn vị nên giả thuyết H</w:t>
      </w:r>
      <w:r w:rsidR="00511802" w:rsidRPr="003D45C6">
        <w:rPr>
          <w:rFonts w:ascii="Times New Roman" w:hAnsi="Times New Roman"/>
          <w:color w:val="000000" w:themeColor="text1"/>
          <w:sz w:val="26"/>
          <w:szCs w:val="26"/>
          <w:vertAlign w:val="subscript"/>
        </w:rPr>
        <w:t>3</w:t>
      </w:r>
      <w:r w:rsidRPr="003D45C6">
        <w:rPr>
          <w:rFonts w:ascii="Times New Roman" w:hAnsi="Times New Roman"/>
          <w:color w:val="000000" w:themeColor="text1"/>
          <w:sz w:val="26"/>
          <w:szCs w:val="26"/>
        </w:rPr>
        <w:t xml:space="preserve"> được chấp nhận</w:t>
      </w:r>
      <w:r w:rsidR="00511802" w:rsidRPr="003D45C6">
        <w:rPr>
          <w:rFonts w:ascii="Times New Roman" w:hAnsi="Times New Roman"/>
          <w:color w:val="000000" w:themeColor="text1"/>
          <w:sz w:val="26"/>
          <w:szCs w:val="26"/>
        </w:rPr>
        <w:t>.</w:t>
      </w:r>
    </w:p>
    <w:p w:rsidR="00AC7124" w:rsidRPr="003D45C6" w:rsidRDefault="00AC7124" w:rsidP="00AC7124">
      <w:pPr>
        <w:autoSpaceDE w:val="0"/>
        <w:autoSpaceDN w:val="0"/>
        <w:adjustRightInd w:val="0"/>
        <w:spacing w:line="360" w:lineRule="auto"/>
        <w:ind w:firstLine="60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Yếu tố có ảnh hưởng thứ ba đến động lực làm việc của nhân viên là yếu tố “sự hỗ trợ của lãnh đạo”</w:t>
      </w:r>
      <w:r w:rsidR="00511802"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Dấu dương của hệ số Beta có ý nghĩa là mối quan hệ giữa yếu tố sự hỗ trợ của lãnh đạo và động lực làm việc của nhân viên là mối quan hệ cùng chiều</w:t>
      </w:r>
      <w:r w:rsidR="00511802" w:rsidRPr="003D45C6">
        <w:rPr>
          <w:rFonts w:ascii="Times New Roman" w:hAnsi="Times New Roman"/>
          <w:color w:val="000000" w:themeColor="text1"/>
          <w:sz w:val="26"/>
          <w:szCs w:val="26"/>
        </w:rPr>
        <w:t xml:space="preserve">. </w:t>
      </w:r>
      <w:r w:rsidRPr="003D45C6">
        <w:rPr>
          <w:rFonts w:ascii="Times New Roman" w:hAnsi="Times New Roman"/>
          <w:color w:val="000000" w:themeColor="text1"/>
          <w:sz w:val="26"/>
          <w:szCs w:val="26"/>
        </w:rPr>
        <w:t>Kết quả hồi quy cho thấy yếu tố sự hỗ trợ của lãnh đạo có hệ số Beta = 0,253 và Sig = 0,000 (&lt;0,05), nghĩa là khi các yếu tố khác không thay đổi nếu tăng sự hỗ trợ của lãnh đạo lên 1 đơn vị thì động lực làm việc của nhân viên đối với ngân hàng tăng lên 0,253 đơn vị nên giả thuyế</w:t>
      </w:r>
      <w:r w:rsidR="00511802" w:rsidRPr="003D45C6">
        <w:rPr>
          <w:rFonts w:ascii="Times New Roman" w:hAnsi="Times New Roman"/>
          <w:color w:val="000000" w:themeColor="text1"/>
          <w:sz w:val="26"/>
          <w:szCs w:val="26"/>
        </w:rPr>
        <w:t>t H</w:t>
      </w:r>
      <w:r w:rsidR="00511802" w:rsidRPr="003D45C6">
        <w:rPr>
          <w:rFonts w:ascii="Times New Roman" w:hAnsi="Times New Roman"/>
          <w:color w:val="000000" w:themeColor="text1"/>
          <w:sz w:val="26"/>
          <w:szCs w:val="26"/>
          <w:vertAlign w:val="subscript"/>
        </w:rPr>
        <w:t>5</w:t>
      </w:r>
      <w:r w:rsidRPr="003D45C6">
        <w:rPr>
          <w:rFonts w:ascii="Times New Roman" w:hAnsi="Times New Roman"/>
          <w:color w:val="000000" w:themeColor="text1"/>
          <w:sz w:val="26"/>
          <w:szCs w:val="26"/>
        </w:rPr>
        <w:t xml:space="preserve"> được chấp nhận</w:t>
      </w:r>
      <w:r w:rsidR="00511802" w:rsidRPr="003D45C6">
        <w:rPr>
          <w:rFonts w:ascii="Times New Roman" w:hAnsi="Times New Roman"/>
          <w:color w:val="000000" w:themeColor="text1"/>
          <w:sz w:val="26"/>
          <w:szCs w:val="26"/>
        </w:rPr>
        <w:t>.</w:t>
      </w:r>
    </w:p>
    <w:p w:rsidR="00AC7124" w:rsidRPr="003D45C6" w:rsidRDefault="00AC7124" w:rsidP="00AC7124">
      <w:pPr>
        <w:autoSpaceDE w:val="0"/>
        <w:autoSpaceDN w:val="0"/>
        <w:adjustRightInd w:val="0"/>
        <w:spacing w:line="360" w:lineRule="auto"/>
        <w:ind w:firstLine="60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lastRenderedPageBreak/>
        <w:t>Yếu tố có ảnh hưởng thứ tư đến động lực làm việc của nhân viên là yếu tố “ lương thưởng và phúc lợi”</w:t>
      </w:r>
      <w:r w:rsidR="00511802"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Dấu dương của hệ số Beta có ý nghĩa là mối quan hệ giữa yếu tố lương thưởng và phúc lợi và động lực làm việc của nhân viên là mối quan hệ cùng chiều</w:t>
      </w:r>
      <w:r w:rsidR="00511802"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Kết quả hồi quy cho thấy yếu lương thưởng và phúc lợi có hệ số Beta = 0,240 và Sig = 0,000 (&lt;0,05), nghĩa là khi các yếu tố khác không thay đổi nếu tăng lương thưởng và phúc lợi lên 1 đơn vị thì động lực làm việc của nhân viên đối với ngân hàng tăng lên 0,240 đơn vị nên giả thuyế</w:t>
      </w:r>
      <w:r w:rsidR="00787941" w:rsidRPr="003D45C6">
        <w:rPr>
          <w:rFonts w:ascii="Times New Roman" w:hAnsi="Times New Roman"/>
          <w:color w:val="000000" w:themeColor="text1"/>
          <w:sz w:val="26"/>
          <w:szCs w:val="26"/>
        </w:rPr>
        <w:t>t H</w:t>
      </w:r>
      <w:r w:rsidR="00787941" w:rsidRPr="003D45C6">
        <w:rPr>
          <w:rFonts w:ascii="Times New Roman" w:hAnsi="Times New Roman"/>
          <w:color w:val="000000" w:themeColor="text1"/>
          <w:sz w:val="26"/>
          <w:szCs w:val="26"/>
          <w:vertAlign w:val="subscript"/>
        </w:rPr>
        <w:t>1</w:t>
      </w:r>
      <w:r w:rsidRPr="003D45C6">
        <w:rPr>
          <w:rFonts w:ascii="Times New Roman" w:hAnsi="Times New Roman"/>
          <w:color w:val="000000" w:themeColor="text1"/>
          <w:sz w:val="26"/>
          <w:szCs w:val="26"/>
        </w:rPr>
        <w:t xml:space="preserve"> được chấp nhận</w:t>
      </w:r>
      <w:r w:rsidR="00787941" w:rsidRPr="003D45C6">
        <w:rPr>
          <w:rFonts w:ascii="Times New Roman" w:hAnsi="Times New Roman"/>
          <w:color w:val="000000" w:themeColor="text1"/>
          <w:sz w:val="26"/>
          <w:szCs w:val="26"/>
        </w:rPr>
        <w:t>.</w:t>
      </w:r>
    </w:p>
    <w:p w:rsidR="00AC7124" w:rsidRPr="003D45C6" w:rsidRDefault="00AC7124" w:rsidP="00AC7124">
      <w:pPr>
        <w:autoSpaceDE w:val="0"/>
        <w:autoSpaceDN w:val="0"/>
        <w:adjustRightInd w:val="0"/>
        <w:spacing w:line="360" w:lineRule="auto"/>
        <w:ind w:firstLine="60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Yếu tố có ảnh hưởng thứ năm đến động lực làm việc của nhân viên là yếu tố</w:t>
      </w:r>
      <w:r w:rsidR="00E63CE1" w:rsidRPr="003D45C6">
        <w:rPr>
          <w:rFonts w:ascii="Times New Roman" w:hAnsi="Times New Roman"/>
          <w:color w:val="000000" w:themeColor="text1"/>
          <w:sz w:val="26"/>
          <w:szCs w:val="26"/>
        </w:rPr>
        <w:t xml:space="preserve"> “</w:t>
      </w:r>
      <w:r w:rsidRPr="003D45C6">
        <w:rPr>
          <w:rFonts w:ascii="Times New Roman" w:hAnsi="Times New Roman"/>
          <w:color w:val="000000" w:themeColor="text1"/>
          <w:sz w:val="26"/>
          <w:szCs w:val="26"/>
        </w:rPr>
        <w:t>thương hiệu”</w:t>
      </w:r>
      <w:r w:rsidR="0078794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Dấu dương của hệ số Beta có ý nghĩa là mối quan hệ giữa yếu tố thương hiệu và động lực làm việc của nhân viên là mối quan hệ cùng chiều</w:t>
      </w:r>
      <w:r w:rsidR="0078794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Kết quả hồi quy cho thấy yếu tố thương hiệu có hệ số Beta = 0,217 và Sig = 0,000 (&lt;0,05), nghĩa là khi các yếu tố khác không thay đổi nếu tăng lương thưởng và phúc lợi lên 1 đơn vị thì động lực làm việc của nhân viên đối với ngân hàng tăng lên 0,217 đơn vị nên giả thuyế</w:t>
      </w:r>
      <w:r w:rsidR="00787941" w:rsidRPr="003D45C6">
        <w:rPr>
          <w:rFonts w:ascii="Times New Roman" w:hAnsi="Times New Roman"/>
          <w:color w:val="000000" w:themeColor="text1"/>
          <w:sz w:val="26"/>
          <w:szCs w:val="26"/>
        </w:rPr>
        <w:t>t H</w:t>
      </w:r>
      <w:r w:rsidR="00787941" w:rsidRPr="003D45C6">
        <w:rPr>
          <w:rFonts w:ascii="Times New Roman" w:hAnsi="Times New Roman"/>
          <w:color w:val="000000" w:themeColor="text1"/>
          <w:sz w:val="26"/>
          <w:szCs w:val="26"/>
          <w:vertAlign w:val="subscript"/>
        </w:rPr>
        <w:t>6</w:t>
      </w:r>
      <w:r w:rsidRPr="003D45C6">
        <w:rPr>
          <w:rFonts w:ascii="Times New Roman" w:hAnsi="Times New Roman"/>
          <w:color w:val="000000" w:themeColor="text1"/>
          <w:sz w:val="26"/>
          <w:szCs w:val="26"/>
        </w:rPr>
        <w:t xml:space="preserve"> được chấp nhận</w:t>
      </w:r>
      <w:r w:rsidR="00787941" w:rsidRPr="003D45C6">
        <w:rPr>
          <w:rFonts w:ascii="Times New Roman" w:hAnsi="Times New Roman"/>
          <w:color w:val="000000" w:themeColor="text1"/>
          <w:sz w:val="26"/>
          <w:szCs w:val="26"/>
        </w:rPr>
        <w:t>.</w:t>
      </w:r>
    </w:p>
    <w:p w:rsidR="00560FB6" w:rsidRDefault="00AC7124" w:rsidP="008D792F">
      <w:pPr>
        <w:autoSpaceDE w:val="0"/>
        <w:autoSpaceDN w:val="0"/>
        <w:adjustRightInd w:val="0"/>
        <w:spacing w:line="360" w:lineRule="auto"/>
        <w:ind w:firstLine="60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Yếu tố có ảnh hưởng thứ sáu đến động lực làm việc của nhân viên là yếu tố</w:t>
      </w:r>
      <w:r w:rsidR="00E63CE1" w:rsidRPr="003D45C6">
        <w:rPr>
          <w:rFonts w:ascii="Times New Roman" w:hAnsi="Times New Roman"/>
          <w:color w:val="000000" w:themeColor="text1"/>
          <w:sz w:val="26"/>
          <w:szCs w:val="26"/>
        </w:rPr>
        <w:t xml:space="preserve"> “</w:t>
      </w:r>
      <w:r w:rsidRPr="003D45C6">
        <w:rPr>
          <w:rFonts w:ascii="Times New Roman" w:hAnsi="Times New Roman"/>
          <w:color w:val="000000" w:themeColor="text1"/>
          <w:sz w:val="26"/>
          <w:szCs w:val="26"/>
        </w:rPr>
        <w:t>quan hệ với đồng nghiệp”</w:t>
      </w:r>
      <w:r w:rsidR="0078794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Dấu dương của hệ số Beta có ý nghĩa là mối quan hệ giữa yếu tố quan hệ với đồng nghiệp và động lực làm việc của nhân viên là mối quan hệ cùng chiều</w:t>
      </w:r>
      <w:r w:rsidR="0078794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Kết quả hồi quy cho thấy yếu tố quan hệ với đồng nghiệp có hệ số Beta = 0,156 và Sig = 0,001 (&lt;0,05), nghĩa là khi các yếu tố khác không thay đổi nếu tăng quan hệ với đồng nghiệp lên 1 đơn vị thì động lực làm việc của nhân viên đối với ngân hàng tăng lên 0,156 đơn vị nên giả thuyế</w:t>
      </w:r>
      <w:r w:rsidR="00787941" w:rsidRPr="003D45C6">
        <w:rPr>
          <w:rFonts w:ascii="Times New Roman" w:hAnsi="Times New Roman"/>
          <w:color w:val="000000" w:themeColor="text1"/>
          <w:sz w:val="26"/>
          <w:szCs w:val="26"/>
        </w:rPr>
        <w:t>t H</w:t>
      </w:r>
      <w:r w:rsidR="00787941" w:rsidRPr="003D45C6">
        <w:rPr>
          <w:rFonts w:ascii="Times New Roman" w:hAnsi="Times New Roman"/>
          <w:color w:val="000000" w:themeColor="text1"/>
          <w:sz w:val="26"/>
          <w:szCs w:val="26"/>
          <w:vertAlign w:val="subscript"/>
        </w:rPr>
        <w:t>4</w:t>
      </w:r>
      <w:r w:rsidRPr="003D45C6">
        <w:rPr>
          <w:rFonts w:ascii="Times New Roman" w:hAnsi="Times New Roman"/>
          <w:color w:val="000000" w:themeColor="text1"/>
          <w:sz w:val="26"/>
          <w:szCs w:val="26"/>
        </w:rPr>
        <w:t xml:space="preserve"> được chấp nhận</w:t>
      </w:r>
      <w:r w:rsidR="00787941" w:rsidRPr="003D45C6">
        <w:rPr>
          <w:rFonts w:ascii="Times New Roman" w:hAnsi="Times New Roman"/>
          <w:color w:val="000000" w:themeColor="text1"/>
          <w:sz w:val="26"/>
          <w:szCs w:val="26"/>
        </w:rPr>
        <w:t>.</w:t>
      </w:r>
    </w:p>
    <w:p w:rsidR="00873412" w:rsidRPr="003D45C6" w:rsidRDefault="00560FB6" w:rsidP="00560FB6">
      <w:pPr>
        <w:spacing w:after="0" w:line="240" w:lineRule="auto"/>
        <w:rPr>
          <w:rFonts w:ascii="Times New Roman" w:hAnsi="Times New Roman"/>
          <w:color w:val="000000" w:themeColor="text1"/>
          <w:sz w:val="26"/>
          <w:szCs w:val="26"/>
        </w:rPr>
      </w:pPr>
      <w:r>
        <w:rPr>
          <w:rFonts w:ascii="Times New Roman" w:hAnsi="Times New Roman"/>
          <w:color w:val="000000" w:themeColor="text1"/>
          <w:sz w:val="26"/>
          <w:szCs w:val="26"/>
        </w:rPr>
        <w:br w:type="page"/>
      </w:r>
    </w:p>
    <w:p w:rsidR="00AC7124" w:rsidRPr="003D45C6" w:rsidRDefault="00AC7124" w:rsidP="0092137A">
      <w:pPr>
        <w:pStyle w:val="BodyText0"/>
        <w:numPr>
          <w:ilvl w:val="0"/>
          <w:numId w:val="19"/>
        </w:numPr>
        <w:ind w:left="0" w:firstLine="426"/>
        <w:rPr>
          <w:b/>
          <w:color w:val="000000" w:themeColor="text1"/>
          <w:szCs w:val="26"/>
          <w:lang w:val="en-US"/>
        </w:rPr>
      </w:pPr>
      <w:r w:rsidRPr="003D45C6">
        <w:rPr>
          <w:b/>
          <w:color w:val="000000" w:themeColor="text1"/>
          <w:szCs w:val="26"/>
          <w:lang w:val="en-US"/>
        </w:rPr>
        <w:lastRenderedPageBreak/>
        <w:t>Kết quả kiểm định</w:t>
      </w:r>
    </w:p>
    <w:p w:rsidR="00AC7124" w:rsidRPr="003D45C6" w:rsidRDefault="00873412" w:rsidP="00873412">
      <w:pPr>
        <w:pStyle w:val="Caption"/>
        <w:rPr>
          <w:b w:val="0"/>
          <w:color w:val="000000" w:themeColor="text1"/>
          <w:szCs w:val="26"/>
        </w:rPr>
      </w:pPr>
      <w:bookmarkStart w:id="198" w:name="_Toc533513163"/>
      <w:r w:rsidRPr="003D45C6">
        <w:rPr>
          <w:color w:val="000000" w:themeColor="text1"/>
        </w:rPr>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4</w:t>
      </w:r>
      <w:r w:rsidR="00E14BCE">
        <w:rPr>
          <w:color w:val="000000" w:themeColor="text1"/>
        </w:rPr>
        <w:fldChar w:fldCharType="end"/>
      </w:r>
      <w:r w:rsidR="00E14BCE">
        <w:rPr>
          <w:color w:val="000000" w:themeColor="text1"/>
        </w:rPr>
        <w:t>.</w:t>
      </w:r>
      <w:r w:rsidR="0060086A">
        <w:rPr>
          <w:color w:val="000000" w:themeColor="text1"/>
        </w:rPr>
        <w:t>14</w:t>
      </w:r>
      <w:r w:rsidRPr="003D45C6">
        <w:rPr>
          <w:color w:val="000000" w:themeColor="text1"/>
        </w:rPr>
        <w:t xml:space="preserve"> </w:t>
      </w:r>
      <w:r w:rsidR="00AC7124" w:rsidRPr="003D45C6">
        <w:rPr>
          <w:color w:val="000000" w:themeColor="text1"/>
          <w:szCs w:val="26"/>
        </w:rPr>
        <w:t>Tổng hợp kết quả kiểm định các giả thuyết nghiên cứu</w:t>
      </w:r>
      <w:bookmarkEnd w:id="198"/>
    </w:p>
    <w:tbl>
      <w:tblPr>
        <w:tblW w:w="8591" w:type="dxa"/>
        <w:tblInd w:w="85" w:type="dxa"/>
        <w:tblLayout w:type="fixed"/>
        <w:tblLook w:val="04A0" w:firstRow="1" w:lastRow="0" w:firstColumn="1" w:lastColumn="0" w:noHBand="0" w:noVBand="1"/>
      </w:tblPr>
      <w:tblGrid>
        <w:gridCol w:w="1220"/>
        <w:gridCol w:w="5033"/>
        <w:gridCol w:w="920"/>
        <w:gridCol w:w="1418"/>
      </w:tblGrid>
      <w:tr w:rsidR="00AC7124" w:rsidRPr="003D45C6" w:rsidTr="009707F4">
        <w:tc>
          <w:tcPr>
            <w:tcW w:w="1220" w:type="dxa"/>
            <w:tcBorders>
              <w:top w:val="single" w:sz="4" w:space="0" w:color="auto"/>
              <w:left w:val="single" w:sz="4" w:space="0" w:color="auto"/>
              <w:bottom w:val="single" w:sz="4" w:space="0" w:color="auto"/>
              <w:right w:val="single" w:sz="4" w:space="0" w:color="auto"/>
            </w:tcBorders>
            <w:hideMark/>
          </w:tcPr>
          <w:p w:rsidR="00AC7124" w:rsidRPr="003D45C6" w:rsidRDefault="00AC7124" w:rsidP="009707F4">
            <w:pPr>
              <w:pStyle w:val="ListParagraph"/>
              <w:autoSpaceDE w:val="0"/>
              <w:autoSpaceDN w:val="0"/>
              <w:adjustRightInd w:val="0"/>
              <w:spacing w:after="0" w:line="400" w:lineRule="atLeast"/>
              <w:ind w:left="0"/>
              <w:jc w:val="center"/>
              <w:rPr>
                <w:rFonts w:ascii="Times New Roman" w:hAnsi="Times New Roman"/>
                <w:b/>
                <w:bCs/>
                <w:color w:val="000000" w:themeColor="text1"/>
                <w:sz w:val="26"/>
                <w:szCs w:val="26"/>
              </w:rPr>
            </w:pPr>
            <w:r w:rsidRPr="003D45C6">
              <w:rPr>
                <w:rFonts w:ascii="Times New Roman" w:hAnsi="Times New Roman"/>
                <w:b/>
                <w:bCs/>
                <w:color w:val="000000" w:themeColor="text1"/>
                <w:sz w:val="26"/>
                <w:szCs w:val="26"/>
              </w:rPr>
              <w:t>Giả thuyết</w:t>
            </w:r>
          </w:p>
        </w:tc>
        <w:tc>
          <w:tcPr>
            <w:tcW w:w="5033" w:type="dxa"/>
            <w:tcBorders>
              <w:top w:val="single" w:sz="4" w:space="0" w:color="auto"/>
              <w:left w:val="nil"/>
              <w:bottom w:val="single" w:sz="4" w:space="0" w:color="auto"/>
              <w:right w:val="single" w:sz="4" w:space="0" w:color="auto"/>
            </w:tcBorders>
            <w:hideMark/>
          </w:tcPr>
          <w:p w:rsidR="00AC7124" w:rsidRPr="003D45C6" w:rsidRDefault="00AC7124" w:rsidP="009707F4">
            <w:pPr>
              <w:pStyle w:val="ListParagraph"/>
              <w:autoSpaceDE w:val="0"/>
              <w:autoSpaceDN w:val="0"/>
              <w:adjustRightInd w:val="0"/>
              <w:spacing w:after="0" w:line="400" w:lineRule="atLeast"/>
              <w:ind w:left="0"/>
              <w:jc w:val="center"/>
              <w:rPr>
                <w:rFonts w:ascii="Times New Roman" w:hAnsi="Times New Roman"/>
                <w:b/>
                <w:bCs/>
                <w:color w:val="000000" w:themeColor="text1"/>
                <w:sz w:val="26"/>
                <w:szCs w:val="26"/>
              </w:rPr>
            </w:pPr>
            <w:r w:rsidRPr="003D45C6">
              <w:rPr>
                <w:rFonts w:ascii="Times New Roman" w:hAnsi="Times New Roman"/>
                <w:b/>
                <w:bCs/>
                <w:color w:val="000000" w:themeColor="text1"/>
                <w:sz w:val="26"/>
                <w:szCs w:val="26"/>
              </w:rPr>
              <w:t>Nội dung</w:t>
            </w:r>
          </w:p>
        </w:tc>
        <w:tc>
          <w:tcPr>
            <w:tcW w:w="920" w:type="dxa"/>
            <w:tcBorders>
              <w:top w:val="single" w:sz="4" w:space="0" w:color="auto"/>
              <w:left w:val="nil"/>
              <w:bottom w:val="single" w:sz="4" w:space="0" w:color="auto"/>
              <w:right w:val="single" w:sz="4" w:space="0" w:color="auto"/>
            </w:tcBorders>
            <w:hideMark/>
          </w:tcPr>
          <w:p w:rsidR="00AC7124" w:rsidRPr="003D45C6" w:rsidRDefault="00AC7124" w:rsidP="009707F4">
            <w:pPr>
              <w:pStyle w:val="ListParagraph"/>
              <w:autoSpaceDE w:val="0"/>
              <w:autoSpaceDN w:val="0"/>
              <w:adjustRightInd w:val="0"/>
              <w:spacing w:after="0" w:line="400" w:lineRule="atLeast"/>
              <w:ind w:left="0"/>
              <w:jc w:val="center"/>
              <w:rPr>
                <w:rFonts w:ascii="Times New Roman" w:hAnsi="Times New Roman"/>
                <w:b/>
                <w:bCs/>
                <w:color w:val="000000" w:themeColor="text1"/>
                <w:sz w:val="26"/>
                <w:szCs w:val="26"/>
              </w:rPr>
            </w:pPr>
            <w:r w:rsidRPr="003D45C6">
              <w:rPr>
                <w:rFonts w:ascii="Times New Roman" w:hAnsi="Times New Roman"/>
                <w:b/>
                <w:bCs/>
                <w:color w:val="000000" w:themeColor="text1"/>
                <w:sz w:val="26"/>
                <w:szCs w:val="26"/>
              </w:rPr>
              <w:t>Kì vọng</w:t>
            </w:r>
          </w:p>
        </w:tc>
        <w:tc>
          <w:tcPr>
            <w:tcW w:w="1418" w:type="dxa"/>
            <w:tcBorders>
              <w:top w:val="single" w:sz="4" w:space="0" w:color="auto"/>
              <w:left w:val="nil"/>
              <w:bottom w:val="single" w:sz="4" w:space="0" w:color="auto"/>
              <w:right w:val="single" w:sz="4" w:space="0" w:color="auto"/>
            </w:tcBorders>
            <w:hideMark/>
          </w:tcPr>
          <w:p w:rsidR="00AC7124" w:rsidRPr="003D45C6" w:rsidRDefault="00AC7124" w:rsidP="009707F4">
            <w:pPr>
              <w:pStyle w:val="ListParagraph"/>
              <w:autoSpaceDE w:val="0"/>
              <w:autoSpaceDN w:val="0"/>
              <w:adjustRightInd w:val="0"/>
              <w:spacing w:after="0" w:line="400" w:lineRule="atLeast"/>
              <w:ind w:left="0"/>
              <w:jc w:val="center"/>
              <w:rPr>
                <w:rFonts w:ascii="Times New Roman" w:hAnsi="Times New Roman"/>
                <w:b/>
                <w:bCs/>
                <w:color w:val="000000" w:themeColor="text1"/>
                <w:sz w:val="26"/>
                <w:szCs w:val="26"/>
              </w:rPr>
            </w:pPr>
            <w:r w:rsidRPr="003D45C6">
              <w:rPr>
                <w:rFonts w:ascii="Times New Roman" w:hAnsi="Times New Roman"/>
                <w:b/>
                <w:bCs/>
                <w:color w:val="000000" w:themeColor="text1"/>
                <w:sz w:val="26"/>
                <w:szCs w:val="26"/>
              </w:rPr>
              <w:t>Kết luận</w:t>
            </w:r>
          </w:p>
        </w:tc>
      </w:tr>
      <w:tr w:rsidR="00AC7124" w:rsidRPr="003D45C6" w:rsidTr="009707F4">
        <w:tc>
          <w:tcPr>
            <w:tcW w:w="1220" w:type="dxa"/>
            <w:tcBorders>
              <w:top w:val="single" w:sz="4" w:space="0" w:color="auto"/>
              <w:left w:val="single" w:sz="4" w:space="0" w:color="auto"/>
              <w:bottom w:val="single" w:sz="4" w:space="0" w:color="auto"/>
              <w:right w:val="single" w:sz="4" w:space="0" w:color="auto"/>
            </w:tcBorders>
            <w:hideMark/>
          </w:tcPr>
          <w:p w:rsidR="00AC7124" w:rsidRPr="003D45C6" w:rsidRDefault="00787941" w:rsidP="009707F4">
            <w:pPr>
              <w:pStyle w:val="ListParagraph"/>
              <w:autoSpaceDE w:val="0"/>
              <w:autoSpaceDN w:val="0"/>
              <w:adjustRightInd w:val="0"/>
              <w:spacing w:after="0" w:line="400" w:lineRule="atLeast"/>
              <w:ind w:left="0"/>
              <w:jc w:val="center"/>
              <w:rPr>
                <w:rFonts w:ascii="Times New Roman" w:hAnsi="Times New Roman"/>
                <w:color w:val="000000" w:themeColor="text1"/>
                <w:sz w:val="26"/>
                <w:szCs w:val="26"/>
                <w:vertAlign w:val="subscript"/>
                <w:lang w:val="en-US"/>
              </w:rPr>
            </w:pPr>
            <w:r w:rsidRPr="003D45C6">
              <w:rPr>
                <w:rFonts w:ascii="Times New Roman" w:hAnsi="Times New Roman"/>
                <w:color w:val="000000" w:themeColor="text1"/>
                <w:sz w:val="26"/>
                <w:szCs w:val="26"/>
              </w:rPr>
              <w:t>H</w:t>
            </w:r>
            <w:r w:rsidRPr="003D45C6">
              <w:rPr>
                <w:rFonts w:ascii="Times New Roman" w:hAnsi="Times New Roman"/>
                <w:color w:val="000000" w:themeColor="text1"/>
                <w:sz w:val="26"/>
                <w:szCs w:val="26"/>
                <w:vertAlign w:val="subscript"/>
                <w:lang w:val="en-US"/>
              </w:rPr>
              <w:t>1</w:t>
            </w:r>
          </w:p>
        </w:tc>
        <w:tc>
          <w:tcPr>
            <w:tcW w:w="5033" w:type="dxa"/>
            <w:tcBorders>
              <w:top w:val="single" w:sz="4" w:space="0" w:color="auto"/>
              <w:left w:val="nil"/>
              <w:bottom w:val="single" w:sz="4" w:space="0" w:color="auto"/>
              <w:right w:val="single" w:sz="4" w:space="0" w:color="auto"/>
            </w:tcBorders>
            <w:hideMark/>
          </w:tcPr>
          <w:p w:rsidR="00AC7124" w:rsidRPr="003D45C6" w:rsidRDefault="00AC7124" w:rsidP="009707F4">
            <w:pPr>
              <w:pStyle w:val="ListParagraph"/>
              <w:autoSpaceDE w:val="0"/>
              <w:autoSpaceDN w:val="0"/>
              <w:adjustRightInd w:val="0"/>
              <w:spacing w:after="0" w:line="400" w:lineRule="atLeast"/>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Lương thưởng và phúc lợi ảnh hưởng </w:t>
            </w:r>
            <w:r w:rsidRPr="003D45C6">
              <w:rPr>
                <w:rFonts w:ascii="Times New Roman" w:hAnsi="Times New Roman"/>
                <w:color w:val="000000" w:themeColor="text1"/>
                <w:sz w:val="26"/>
                <w:szCs w:val="26"/>
                <w:lang w:val="en-US"/>
              </w:rPr>
              <w:t>thuận chiều</w:t>
            </w:r>
            <w:r w:rsidRPr="003D45C6">
              <w:rPr>
                <w:rFonts w:ascii="Times New Roman" w:hAnsi="Times New Roman"/>
                <w:color w:val="000000" w:themeColor="text1"/>
                <w:sz w:val="26"/>
                <w:szCs w:val="26"/>
              </w:rPr>
              <w:t xml:space="preserve"> đến động lực làm việc của nhân viên</w:t>
            </w:r>
          </w:p>
        </w:tc>
        <w:tc>
          <w:tcPr>
            <w:tcW w:w="920" w:type="dxa"/>
            <w:tcBorders>
              <w:top w:val="single" w:sz="4" w:space="0" w:color="auto"/>
              <w:left w:val="nil"/>
              <w:bottom w:val="single" w:sz="4" w:space="0" w:color="auto"/>
              <w:right w:val="single" w:sz="4" w:space="0" w:color="auto"/>
            </w:tcBorders>
            <w:hideMark/>
          </w:tcPr>
          <w:p w:rsidR="00AC7124" w:rsidRPr="003D45C6" w:rsidRDefault="00AC7124" w:rsidP="009707F4">
            <w:pPr>
              <w:pStyle w:val="ListParagraph"/>
              <w:autoSpaceDE w:val="0"/>
              <w:autoSpaceDN w:val="0"/>
              <w:adjustRightInd w:val="0"/>
              <w:spacing w:after="0" w:line="400" w:lineRule="atLeast"/>
              <w:ind w:left="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p>
        </w:tc>
        <w:tc>
          <w:tcPr>
            <w:tcW w:w="1418" w:type="dxa"/>
            <w:tcBorders>
              <w:top w:val="single" w:sz="4" w:space="0" w:color="auto"/>
              <w:left w:val="nil"/>
              <w:bottom w:val="single" w:sz="4" w:space="0" w:color="auto"/>
              <w:right w:val="single" w:sz="4" w:space="0" w:color="auto"/>
            </w:tcBorders>
            <w:hideMark/>
          </w:tcPr>
          <w:p w:rsidR="00AC7124" w:rsidRPr="003D45C6" w:rsidRDefault="00AC7124" w:rsidP="009707F4">
            <w:pPr>
              <w:pStyle w:val="ListParagraph"/>
              <w:autoSpaceDE w:val="0"/>
              <w:autoSpaceDN w:val="0"/>
              <w:adjustRightInd w:val="0"/>
              <w:spacing w:after="0" w:line="400" w:lineRule="atLeast"/>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Chấp nhận</w:t>
            </w:r>
          </w:p>
        </w:tc>
      </w:tr>
      <w:tr w:rsidR="00AC7124" w:rsidRPr="003D45C6" w:rsidTr="009707F4">
        <w:tc>
          <w:tcPr>
            <w:tcW w:w="1220" w:type="dxa"/>
            <w:tcBorders>
              <w:top w:val="single" w:sz="4" w:space="0" w:color="auto"/>
              <w:left w:val="single" w:sz="4" w:space="0" w:color="auto"/>
              <w:bottom w:val="single" w:sz="4" w:space="0" w:color="auto"/>
              <w:right w:val="single" w:sz="4" w:space="0" w:color="auto"/>
            </w:tcBorders>
            <w:hideMark/>
          </w:tcPr>
          <w:p w:rsidR="00AC7124" w:rsidRPr="003D45C6" w:rsidRDefault="00787941" w:rsidP="009707F4">
            <w:pPr>
              <w:pStyle w:val="ListParagraph"/>
              <w:autoSpaceDE w:val="0"/>
              <w:autoSpaceDN w:val="0"/>
              <w:adjustRightInd w:val="0"/>
              <w:spacing w:after="0" w:line="400" w:lineRule="atLeast"/>
              <w:ind w:left="0"/>
              <w:jc w:val="center"/>
              <w:rPr>
                <w:rFonts w:ascii="Times New Roman" w:hAnsi="Times New Roman"/>
                <w:color w:val="000000" w:themeColor="text1"/>
                <w:sz w:val="26"/>
                <w:szCs w:val="26"/>
                <w:vertAlign w:val="subscript"/>
                <w:lang w:val="en-US"/>
              </w:rPr>
            </w:pPr>
            <w:r w:rsidRPr="003D45C6">
              <w:rPr>
                <w:rFonts w:ascii="Times New Roman" w:hAnsi="Times New Roman"/>
                <w:color w:val="000000" w:themeColor="text1"/>
                <w:sz w:val="26"/>
                <w:szCs w:val="26"/>
              </w:rPr>
              <w:t>H</w:t>
            </w:r>
            <w:r w:rsidRPr="003D45C6">
              <w:rPr>
                <w:rFonts w:ascii="Times New Roman" w:hAnsi="Times New Roman"/>
                <w:color w:val="000000" w:themeColor="text1"/>
                <w:sz w:val="26"/>
                <w:szCs w:val="26"/>
                <w:vertAlign w:val="subscript"/>
                <w:lang w:val="en-US"/>
              </w:rPr>
              <w:t>2</w:t>
            </w:r>
          </w:p>
        </w:tc>
        <w:tc>
          <w:tcPr>
            <w:tcW w:w="5033" w:type="dxa"/>
            <w:tcBorders>
              <w:top w:val="single" w:sz="4" w:space="0" w:color="auto"/>
              <w:left w:val="nil"/>
              <w:bottom w:val="single" w:sz="4" w:space="0" w:color="auto"/>
              <w:right w:val="single" w:sz="4" w:space="0" w:color="auto"/>
            </w:tcBorders>
            <w:hideMark/>
          </w:tcPr>
          <w:p w:rsidR="00AC7124" w:rsidRPr="003D45C6" w:rsidRDefault="00AC7124" w:rsidP="009707F4">
            <w:pPr>
              <w:pStyle w:val="ListParagraph"/>
              <w:autoSpaceDE w:val="0"/>
              <w:autoSpaceDN w:val="0"/>
              <w:adjustRightInd w:val="0"/>
              <w:spacing w:after="0" w:line="400" w:lineRule="atLeast"/>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Phát triển và cơ hội thăng tiến ảnh hưởng </w:t>
            </w:r>
            <w:r w:rsidRPr="003D45C6">
              <w:rPr>
                <w:rFonts w:ascii="Times New Roman" w:hAnsi="Times New Roman"/>
                <w:color w:val="000000" w:themeColor="text1"/>
                <w:sz w:val="26"/>
                <w:szCs w:val="26"/>
                <w:lang w:val="en-US"/>
              </w:rPr>
              <w:t>thuận chiều</w:t>
            </w:r>
            <w:r w:rsidRPr="003D45C6">
              <w:rPr>
                <w:rFonts w:ascii="Times New Roman" w:hAnsi="Times New Roman"/>
                <w:color w:val="000000" w:themeColor="text1"/>
                <w:sz w:val="26"/>
                <w:szCs w:val="26"/>
              </w:rPr>
              <w:t xml:space="preserve"> đến lực làm việc của nhân viên</w:t>
            </w:r>
          </w:p>
        </w:tc>
        <w:tc>
          <w:tcPr>
            <w:tcW w:w="920" w:type="dxa"/>
            <w:tcBorders>
              <w:top w:val="single" w:sz="4" w:space="0" w:color="auto"/>
              <w:left w:val="nil"/>
              <w:bottom w:val="single" w:sz="4" w:space="0" w:color="auto"/>
              <w:right w:val="single" w:sz="4" w:space="0" w:color="auto"/>
            </w:tcBorders>
            <w:hideMark/>
          </w:tcPr>
          <w:p w:rsidR="00AC7124" w:rsidRPr="003D45C6" w:rsidRDefault="00AC7124" w:rsidP="009707F4">
            <w:pPr>
              <w:pStyle w:val="ListParagraph"/>
              <w:autoSpaceDE w:val="0"/>
              <w:autoSpaceDN w:val="0"/>
              <w:adjustRightInd w:val="0"/>
              <w:spacing w:after="0" w:line="400" w:lineRule="atLeast"/>
              <w:ind w:left="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p>
        </w:tc>
        <w:tc>
          <w:tcPr>
            <w:tcW w:w="1418" w:type="dxa"/>
            <w:tcBorders>
              <w:top w:val="single" w:sz="4" w:space="0" w:color="auto"/>
              <w:left w:val="nil"/>
              <w:bottom w:val="single" w:sz="4" w:space="0" w:color="auto"/>
              <w:right w:val="single" w:sz="4" w:space="0" w:color="auto"/>
            </w:tcBorders>
            <w:hideMark/>
          </w:tcPr>
          <w:p w:rsidR="00AC7124" w:rsidRPr="003D45C6" w:rsidRDefault="00AC7124" w:rsidP="009707F4">
            <w:pPr>
              <w:pStyle w:val="ListParagraph"/>
              <w:autoSpaceDE w:val="0"/>
              <w:autoSpaceDN w:val="0"/>
              <w:adjustRightInd w:val="0"/>
              <w:spacing w:after="0" w:line="400" w:lineRule="atLeast"/>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Chấp nhận</w:t>
            </w:r>
          </w:p>
        </w:tc>
      </w:tr>
      <w:tr w:rsidR="00AC7124" w:rsidRPr="003D45C6" w:rsidTr="009707F4">
        <w:tc>
          <w:tcPr>
            <w:tcW w:w="1220" w:type="dxa"/>
            <w:tcBorders>
              <w:top w:val="single" w:sz="4" w:space="0" w:color="auto"/>
              <w:left w:val="single" w:sz="4" w:space="0" w:color="auto"/>
              <w:bottom w:val="single" w:sz="4" w:space="0" w:color="auto"/>
              <w:right w:val="single" w:sz="4" w:space="0" w:color="auto"/>
            </w:tcBorders>
            <w:hideMark/>
          </w:tcPr>
          <w:p w:rsidR="00AC7124" w:rsidRPr="003D45C6" w:rsidRDefault="00787941" w:rsidP="009707F4">
            <w:pPr>
              <w:pStyle w:val="ListParagraph"/>
              <w:autoSpaceDE w:val="0"/>
              <w:autoSpaceDN w:val="0"/>
              <w:adjustRightInd w:val="0"/>
              <w:spacing w:after="0" w:line="400" w:lineRule="atLeast"/>
              <w:ind w:left="0"/>
              <w:jc w:val="center"/>
              <w:rPr>
                <w:rFonts w:ascii="Times New Roman" w:hAnsi="Times New Roman"/>
                <w:color w:val="000000" w:themeColor="text1"/>
                <w:sz w:val="26"/>
                <w:szCs w:val="26"/>
                <w:vertAlign w:val="subscript"/>
                <w:lang w:val="en-US"/>
              </w:rPr>
            </w:pPr>
            <w:r w:rsidRPr="003D45C6">
              <w:rPr>
                <w:rFonts w:ascii="Times New Roman" w:hAnsi="Times New Roman"/>
                <w:color w:val="000000" w:themeColor="text1"/>
                <w:sz w:val="26"/>
                <w:szCs w:val="26"/>
              </w:rPr>
              <w:t>H</w:t>
            </w:r>
            <w:r w:rsidRPr="003D45C6">
              <w:rPr>
                <w:rFonts w:ascii="Times New Roman" w:hAnsi="Times New Roman"/>
                <w:color w:val="000000" w:themeColor="text1"/>
                <w:sz w:val="26"/>
                <w:szCs w:val="26"/>
                <w:vertAlign w:val="subscript"/>
                <w:lang w:val="en-US"/>
              </w:rPr>
              <w:t>3</w:t>
            </w:r>
          </w:p>
        </w:tc>
        <w:tc>
          <w:tcPr>
            <w:tcW w:w="5033" w:type="dxa"/>
            <w:tcBorders>
              <w:top w:val="single" w:sz="4" w:space="0" w:color="auto"/>
              <w:left w:val="nil"/>
              <w:bottom w:val="single" w:sz="4" w:space="0" w:color="auto"/>
              <w:right w:val="single" w:sz="4" w:space="0" w:color="auto"/>
            </w:tcBorders>
            <w:hideMark/>
          </w:tcPr>
          <w:p w:rsidR="00AC7124" w:rsidRPr="003D45C6" w:rsidRDefault="00AC7124" w:rsidP="009707F4">
            <w:pPr>
              <w:pStyle w:val="ListParagraph"/>
              <w:autoSpaceDE w:val="0"/>
              <w:autoSpaceDN w:val="0"/>
              <w:adjustRightInd w:val="0"/>
              <w:spacing w:after="0" w:line="400" w:lineRule="atLeast"/>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Điều kiện làm việc ảnh hưởng </w:t>
            </w:r>
            <w:r w:rsidRPr="003D45C6">
              <w:rPr>
                <w:rFonts w:ascii="Times New Roman" w:hAnsi="Times New Roman"/>
                <w:color w:val="000000" w:themeColor="text1"/>
                <w:sz w:val="26"/>
                <w:szCs w:val="26"/>
                <w:lang w:val="en-US"/>
              </w:rPr>
              <w:t>thuận chiều</w:t>
            </w:r>
            <w:r w:rsidRPr="003D45C6">
              <w:rPr>
                <w:rFonts w:ascii="Times New Roman" w:hAnsi="Times New Roman"/>
                <w:color w:val="000000" w:themeColor="text1"/>
                <w:sz w:val="26"/>
                <w:szCs w:val="26"/>
              </w:rPr>
              <w:t xml:space="preserve"> đến động lực làm việc của nhân viên</w:t>
            </w:r>
          </w:p>
        </w:tc>
        <w:tc>
          <w:tcPr>
            <w:tcW w:w="920" w:type="dxa"/>
            <w:tcBorders>
              <w:top w:val="single" w:sz="4" w:space="0" w:color="auto"/>
              <w:left w:val="nil"/>
              <w:bottom w:val="single" w:sz="4" w:space="0" w:color="auto"/>
              <w:right w:val="single" w:sz="4" w:space="0" w:color="auto"/>
            </w:tcBorders>
            <w:hideMark/>
          </w:tcPr>
          <w:p w:rsidR="00AC7124" w:rsidRPr="003D45C6" w:rsidRDefault="00AC7124" w:rsidP="009707F4">
            <w:pPr>
              <w:pStyle w:val="ListParagraph"/>
              <w:autoSpaceDE w:val="0"/>
              <w:autoSpaceDN w:val="0"/>
              <w:adjustRightInd w:val="0"/>
              <w:spacing w:after="0" w:line="400" w:lineRule="atLeast"/>
              <w:ind w:left="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p>
        </w:tc>
        <w:tc>
          <w:tcPr>
            <w:tcW w:w="1418" w:type="dxa"/>
            <w:tcBorders>
              <w:top w:val="single" w:sz="4" w:space="0" w:color="auto"/>
              <w:left w:val="nil"/>
              <w:bottom w:val="single" w:sz="4" w:space="0" w:color="auto"/>
              <w:right w:val="single" w:sz="4" w:space="0" w:color="auto"/>
            </w:tcBorders>
            <w:hideMark/>
          </w:tcPr>
          <w:p w:rsidR="00AC7124" w:rsidRPr="003D45C6" w:rsidRDefault="00AC7124" w:rsidP="009707F4">
            <w:pPr>
              <w:pStyle w:val="ListParagraph"/>
              <w:autoSpaceDE w:val="0"/>
              <w:autoSpaceDN w:val="0"/>
              <w:adjustRightInd w:val="0"/>
              <w:spacing w:after="0" w:line="400" w:lineRule="atLeast"/>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Chấp nhận</w:t>
            </w:r>
          </w:p>
        </w:tc>
      </w:tr>
      <w:tr w:rsidR="00AC7124" w:rsidRPr="003D45C6" w:rsidTr="009707F4">
        <w:tc>
          <w:tcPr>
            <w:tcW w:w="1220" w:type="dxa"/>
            <w:tcBorders>
              <w:top w:val="single" w:sz="4" w:space="0" w:color="auto"/>
              <w:left w:val="single" w:sz="4" w:space="0" w:color="auto"/>
              <w:bottom w:val="single" w:sz="4" w:space="0" w:color="auto"/>
              <w:right w:val="single" w:sz="4" w:space="0" w:color="auto"/>
            </w:tcBorders>
            <w:hideMark/>
          </w:tcPr>
          <w:p w:rsidR="00AC7124" w:rsidRPr="003D45C6" w:rsidRDefault="00787941" w:rsidP="009707F4">
            <w:pPr>
              <w:pStyle w:val="ListParagraph"/>
              <w:autoSpaceDE w:val="0"/>
              <w:autoSpaceDN w:val="0"/>
              <w:adjustRightInd w:val="0"/>
              <w:spacing w:after="0" w:line="400" w:lineRule="atLeast"/>
              <w:ind w:left="0"/>
              <w:jc w:val="center"/>
              <w:rPr>
                <w:rFonts w:ascii="Times New Roman" w:hAnsi="Times New Roman"/>
                <w:color w:val="000000" w:themeColor="text1"/>
                <w:sz w:val="26"/>
                <w:szCs w:val="26"/>
                <w:vertAlign w:val="subscript"/>
                <w:lang w:val="en-US"/>
              </w:rPr>
            </w:pPr>
            <w:r w:rsidRPr="003D45C6">
              <w:rPr>
                <w:rFonts w:ascii="Times New Roman" w:hAnsi="Times New Roman"/>
                <w:color w:val="000000" w:themeColor="text1"/>
                <w:sz w:val="26"/>
                <w:szCs w:val="26"/>
              </w:rPr>
              <w:t>H</w:t>
            </w:r>
            <w:r w:rsidRPr="003D45C6">
              <w:rPr>
                <w:rFonts w:ascii="Times New Roman" w:hAnsi="Times New Roman"/>
                <w:color w:val="000000" w:themeColor="text1"/>
                <w:sz w:val="26"/>
                <w:szCs w:val="26"/>
                <w:vertAlign w:val="subscript"/>
                <w:lang w:val="en-US"/>
              </w:rPr>
              <w:t>4</w:t>
            </w:r>
          </w:p>
        </w:tc>
        <w:tc>
          <w:tcPr>
            <w:tcW w:w="5033" w:type="dxa"/>
            <w:tcBorders>
              <w:top w:val="single" w:sz="4" w:space="0" w:color="auto"/>
              <w:left w:val="nil"/>
              <w:bottom w:val="single" w:sz="4" w:space="0" w:color="auto"/>
              <w:right w:val="single" w:sz="4" w:space="0" w:color="auto"/>
            </w:tcBorders>
            <w:hideMark/>
          </w:tcPr>
          <w:p w:rsidR="00AC7124" w:rsidRPr="003D45C6" w:rsidRDefault="00AC7124" w:rsidP="009707F4">
            <w:pPr>
              <w:pStyle w:val="ListParagraph"/>
              <w:autoSpaceDE w:val="0"/>
              <w:autoSpaceDN w:val="0"/>
              <w:adjustRightInd w:val="0"/>
              <w:spacing w:after="0" w:line="400" w:lineRule="atLeast"/>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Quan hệ đồng nghiệp ảnh hưởng </w:t>
            </w:r>
            <w:r w:rsidRPr="003D45C6">
              <w:rPr>
                <w:rFonts w:ascii="Times New Roman" w:hAnsi="Times New Roman"/>
                <w:color w:val="000000" w:themeColor="text1"/>
                <w:sz w:val="26"/>
                <w:szCs w:val="26"/>
                <w:lang w:val="en-US"/>
              </w:rPr>
              <w:t>thuận chiều</w:t>
            </w:r>
            <w:r w:rsidRPr="003D45C6">
              <w:rPr>
                <w:rFonts w:ascii="Times New Roman" w:hAnsi="Times New Roman"/>
                <w:color w:val="000000" w:themeColor="text1"/>
                <w:sz w:val="26"/>
                <w:szCs w:val="26"/>
              </w:rPr>
              <w:t xml:space="preserve"> đến động lực làm việc của nhân viên</w:t>
            </w:r>
          </w:p>
        </w:tc>
        <w:tc>
          <w:tcPr>
            <w:tcW w:w="920" w:type="dxa"/>
            <w:tcBorders>
              <w:top w:val="single" w:sz="4" w:space="0" w:color="auto"/>
              <w:left w:val="nil"/>
              <w:bottom w:val="single" w:sz="4" w:space="0" w:color="auto"/>
              <w:right w:val="single" w:sz="4" w:space="0" w:color="auto"/>
            </w:tcBorders>
            <w:hideMark/>
          </w:tcPr>
          <w:p w:rsidR="00AC7124" w:rsidRPr="003D45C6" w:rsidRDefault="00AC7124" w:rsidP="009707F4">
            <w:pPr>
              <w:pStyle w:val="ListParagraph"/>
              <w:autoSpaceDE w:val="0"/>
              <w:autoSpaceDN w:val="0"/>
              <w:adjustRightInd w:val="0"/>
              <w:spacing w:after="0" w:line="400" w:lineRule="atLeast"/>
              <w:ind w:left="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p>
        </w:tc>
        <w:tc>
          <w:tcPr>
            <w:tcW w:w="1418" w:type="dxa"/>
            <w:tcBorders>
              <w:top w:val="single" w:sz="4" w:space="0" w:color="auto"/>
              <w:left w:val="nil"/>
              <w:bottom w:val="single" w:sz="4" w:space="0" w:color="auto"/>
              <w:right w:val="single" w:sz="4" w:space="0" w:color="auto"/>
            </w:tcBorders>
            <w:hideMark/>
          </w:tcPr>
          <w:p w:rsidR="00AC7124" w:rsidRPr="003D45C6" w:rsidRDefault="00AC7124" w:rsidP="009707F4">
            <w:pPr>
              <w:pStyle w:val="ListParagraph"/>
              <w:autoSpaceDE w:val="0"/>
              <w:autoSpaceDN w:val="0"/>
              <w:adjustRightInd w:val="0"/>
              <w:spacing w:after="0" w:line="400" w:lineRule="atLeast"/>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Chấp nhận</w:t>
            </w:r>
          </w:p>
        </w:tc>
      </w:tr>
      <w:tr w:rsidR="00AC7124" w:rsidRPr="003D45C6" w:rsidTr="009707F4">
        <w:tc>
          <w:tcPr>
            <w:tcW w:w="1220" w:type="dxa"/>
            <w:tcBorders>
              <w:top w:val="single" w:sz="4" w:space="0" w:color="auto"/>
              <w:left w:val="single" w:sz="4" w:space="0" w:color="auto"/>
              <w:bottom w:val="single" w:sz="4" w:space="0" w:color="auto"/>
              <w:right w:val="single" w:sz="4" w:space="0" w:color="auto"/>
            </w:tcBorders>
            <w:hideMark/>
          </w:tcPr>
          <w:p w:rsidR="00AC7124" w:rsidRPr="003D45C6" w:rsidRDefault="00787941" w:rsidP="009707F4">
            <w:pPr>
              <w:pStyle w:val="ListParagraph"/>
              <w:autoSpaceDE w:val="0"/>
              <w:autoSpaceDN w:val="0"/>
              <w:adjustRightInd w:val="0"/>
              <w:spacing w:after="0" w:line="400" w:lineRule="atLeast"/>
              <w:ind w:left="0"/>
              <w:jc w:val="center"/>
              <w:rPr>
                <w:rFonts w:ascii="Times New Roman" w:hAnsi="Times New Roman"/>
                <w:color w:val="000000" w:themeColor="text1"/>
                <w:sz w:val="26"/>
                <w:szCs w:val="26"/>
                <w:vertAlign w:val="subscript"/>
                <w:lang w:val="en-US"/>
              </w:rPr>
            </w:pPr>
            <w:r w:rsidRPr="003D45C6">
              <w:rPr>
                <w:rFonts w:ascii="Times New Roman" w:hAnsi="Times New Roman"/>
                <w:color w:val="000000" w:themeColor="text1"/>
                <w:sz w:val="26"/>
                <w:szCs w:val="26"/>
              </w:rPr>
              <w:t>H</w:t>
            </w:r>
            <w:r w:rsidRPr="003D45C6">
              <w:rPr>
                <w:rFonts w:ascii="Times New Roman" w:hAnsi="Times New Roman"/>
                <w:color w:val="000000" w:themeColor="text1"/>
                <w:sz w:val="26"/>
                <w:szCs w:val="26"/>
                <w:vertAlign w:val="subscript"/>
                <w:lang w:val="en-US"/>
              </w:rPr>
              <w:t>5</w:t>
            </w:r>
          </w:p>
        </w:tc>
        <w:tc>
          <w:tcPr>
            <w:tcW w:w="5033" w:type="dxa"/>
            <w:tcBorders>
              <w:top w:val="single" w:sz="4" w:space="0" w:color="auto"/>
              <w:left w:val="nil"/>
              <w:bottom w:val="single" w:sz="4" w:space="0" w:color="auto"/>
              <w:right w:val="single" w:sz="4" w:space="0" w:color="auto"/>
            </w:tcBorders>
            <w:hideMark/>
          </w:tcPr>
          <w:p w:rsidR="00AC7124" w:rsidRPr="003D45C6" w:rsidRDefault="00AC7124" w:rsidP="009707F4">
            <w:pPr>
              <w:pStyle w:val="ListParagraph"/>
              <w:autoSpaceDE w:val="0"/>
              <w:autoSpaceDN w:val="0"/>
              <w:adjustRightInd w:val="0"/>
              <w:spacing w:after="0" w:line="400" w:lineRule="atLeast"/>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Sự h</w:t>
            </w:r>
            <w:r w:rsidRPr="003D45C6">
              <w:rPr>
                <w:rFonts w:ascii="Times New Roman" w:hAnsi="Times New Roman"/>
                <w:color w:val="000000" w:themeColor="text1"/>
                <w:sz w:val="26"/>
                <w:szCs w:val="26"/>
                <w:lang w:val="en-US"/>
              </w:rPr>
              <w:t>ỗ</w:t>
            </w:r>
            <w:r w:rsidRPr="003D45C6">
              <w:rPr>
                <w:rFonts w:ascii="Times New Roman" w:hAnsi="Times New Roman"/>
                <w:color w:val="000000" w:themeColor="text1"/>
                <w:sz w:val="26"/>
                <w:szCs w:val="26"/>
              </w:rPr>
              <w:t xml:space="preserve"> trợ của lãnh đạo ảnh hưởng </w:t>
            </w:r>
            <w:r w:rsidRPr="003D45C6">
              <w:rPr>
                <w:rFonts w:ascii="Times New Roman" w:hAnsi="Times New Roman"/>
                <w:color w:val="000000" w:themeColor="text1"/>
                <w:sz w:val="26"/>
                <w:szCs w:val="26"/>
                <w:lang w:val="en-US"/>
              </w:rPr>
              <w:t>thuận chiều</w:t>
            </w:r>
            <w:r w:rsidRPr="003D45C6">
              <w:rPr>
                <w:rFonts w:ascii="Times New Roman" w:hAnsi="Times New Roman"/>
                <w:color w:val="000000" w:themeColor="text1"/>
                <w:sz w:val="26"/>
                <w:szCs w:val="26"/>
              </w:rPr>
              <w:t xml:space="preserve"> đế</w:t>
            </w:r>
            <w:r w:rsidR="005A0AB0" w:rsidRPr="003D45C6">
              <w:rPr>
                <w:rFonts w:ascii="Times New Roman" w:hAnsi="Times New Roman"/>
                <w:color w:val="000000" w:themeColor="text1"/>
                <w:sz w:val="26"/>
                <w:szCs w:val="26"/>
              </w:rPr>
              <w:t>n độ</w:t>
            </w:r>
            <w:r w:rsidRPr="003D45C6">
              <w:rPr>
                <w:rFonts w:ascii="Times New Roman" w:hAnsi="Times New Roman"/>
                <w:color w:val="000000" w:themeColor="text1"/>
                <w:sz w:val="26"/>
                <w:szCs w:val="26"/>
              </w:rPr>
              <w:t>ng lực làm việc của nhân viên</w:t>
            </w:r>
          </w:p>
        </w:tc>
        <w:tc>
          <w:tcPr>
            <w:tcW w:w="920" w:type="dxa"/>
            <w:tcBorders>
              <w:top w:val="single" w:sz="4" w:space="0" w:color="auto"/>
              <w:left w:val="nil"/>
              <w:bottom w:val="single" w:sz="4" w:space="0" w:color="auto"/>
              <w:right w:val="single" w:sz="4" w:space="0" w:color="auto"/>
            </w:tcBorders>
            <w:hideMark/>
          </w:tcPr>
          <w:p w:rsidR="00AC7124" w:rsidRPr="003D45C6" w:rsidRDefault="00AC7124" w:rsidP="009707F4">
            <w:pPr>
              <w:pStyle w:val="ListParagraph"/>
              <w:autoSpaceDE w:val="0"/>
              <w:autoSpaceDN w:val="0"/>
              <w:adjustRightInd w:val="0"/>
              <w:spacing w:after="0" w:line="400" w:lineRule="atLeast"/>
              <w:ind w:left="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p>
        </w:tc>
        <w:tc>
          <w:tcPr>
            <w:tcW w:w="1418" w:type="dxa"/>
            <w:tcBorders>
              <w:top w:val="single" w:sz="4" w:space="0" w:color="auto"/>
              <w:left w:val="nil"/>
              <w:bottom w:val="single" w:sz="4" w:space="0" w:color="auto"/>
              <w:right w:val="single" w:sz="4" w:space="0" w:color="auto"/>
            </w:tcBorders>
            <w:hideMark/>
          </w:tcPr>
          <w:p w:rsidR="00AC7124" w:rsidRPr="003D45C6" w:rsidRDefault="00AC7124" w:rsidP="009707F4">
            <w:pPr>
              <w:pStyle w:val="ListParagraph"/>
              <w:autoSpaceDE w:val="0"/>
              <w:autoSpaceDN w:val="0"/>
              <w:adjustRightInd w:val="0"/>
              <w:spacing w:after="0" w:line="400" w:lineRule="atLeast"/>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Chấp nhận</w:t>
            </w:r>
          </w:p>
        </w:tc>
      </w:tr>
      <w:tr w:rsidR="00AC7124" w:rsidRPr="003D45C6" w:rsidTr="009707F4">
        <w:tc>
          <w:tcPr>
            <w:tcW w:w="1220" w:type="dxa"/>
            <w:tcBorders>
              <w:top w:val="single" w:sz="4" w:space="0" w:color="auto"/>
              <w:left w:val="single" w:sz="4" w:space="0" w:color="auto"/>
              <w:bottom w:val="single" w:sz="4" w:space="0" w:color="auto"/>
              <w:right w:val="single" w:sz="4" w:space="0" w:color="auto"/>
            </w:tcBorders>
            <w:hideMark/>
          </w:tcPr>
          <w:p w:rsidR="00AC7124" w:rsidRPr="003D45C6" w:rsidRDefault="00787941" w:rsidP="009707F4">
            <w:pPr>
              <w:pStyle w:val="ListParagraph"/>
              <w:autoSpaceDE w:val="0"/>
              <w:autoSpaceDN w:val="0"/>
              <w:adjustRightInd w:val="0"/>
              <w:spacing w:after="0" w:line="400" w:lineRule="atLeast"/>
              <w:ind w:left="0"/>
              <w:jc w:val="center"/>
              <w:rPr>
                <w:rFonts w:ascii="Times New Roman" w:hAnsi="Times New Roman"/>
                <w:color w:val="000000" w:themeColor="text1"/>
                <w:sz w:val="26"/>
                <w:szCs w:val="26"/>
                <w:vertAlign w:val="subscript"/>
                <w:lang w:val="en-US"/>
              </w:rPr>
            </w:pPr>
            <w:r w:rsidRPr="003D45C6">
              <w:rPr>
                <w:rFonts w:ascii="Times New Roman" w:hAnsi="Times New Roman"/>
                <w:color w:val="000000" w:themeColor="text1"/>
                <w:sz w:val="26"/>
                <w:szCs w:val="26"/>
              </w:rPr>
              <w:t>H</w:t>
            </w:r>
            <w:r w:rsidRPr="003D45C6">
              <w:rPr>
                <w:rFonts w:ascii="Times New Roman" w:hAnsi="Times New Roman"/>
                <w:color w:val="000000" w:themeColor="text1"/>
                <w:sz w:val="26"/>
                <w:szCs w:val="26"/>
                <w:vertAlign w:val="subscript"/>
                <w:lang w:val="en-US"/>
              </w:rPr>
              <w:t>6</w:t>
            </w:r>
          </w:p>
        </w:tc>
        <w:tc>
          <w:tcPr>
            <w:tcW w:w="5033" w:type="dxa"/>
            <w:tcBorders>
              <w:top w:val="single" w:sz="4" w:space="0" w:color="auto"/>
              <w:left w:val="nil"/>
              <w:bottom w:val="single" w:sz="4" w:space="0" w:color="auto"/>
              <w:right w:val="single" w:sz="4" w:space="0" w:color="auto"/>
            </w:tcBorders>
            <w:hideMark/>
          </w:tcPr>
          <w:p w:rsidR="00AC7124" w:rsidRPr="003D45C6" w:rsidRDefault="00AC7124" w:rsidP="009707F4">
            <w:pPr>
              <w:pStyle w:val="ListParagraph"/>
              <w:autoSpaceDE w:val="0"/>
              <w:autoSpaceDN w:val="0"/>
              <w:adjustRightInd w:val="0"/>
              <w:spacing w:after="0" w:line="400" w:lineRule="atLeast"/>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Thương hiệu ảnh hưởng </w:t>
            </w:r>
            <w:r w:rsidRPr="003D45C6">
              <w:rPr>
                <w:rFonts w:ascii="Times New Roman" w:hAnsi="Times New Roman"/>
                <w:color w:val="000000" w:themeColor="text1"/>
                <w:sz w:val="26"/>
                <w:szCs w:val="26"/>
                <w:lang w:val="en-US"/>
              </w:rPr>
              <w:t>thuận chiều</w:t>
            </w:r>
            <w:r w:rsidRPr="003D45C6">
              <w:rPr>
                <w:rFonts w:ascii="Times New Roman" w:hAnsi="Times New Roman"/>
                <w:color w:val="000000" w:themeColor="text1"/>
                <w:sz w:val="26"/>
                <w:szCs w:val="26"/>
              </w:rPr>
              <w:t xml:space="preserve"> đến động lực làm việc của nhận viên</w:t>
            </w:r>
          </w:p>
        </w:tc>
        <w:tc>
          <w:tcPr>
            <w:tcW w:w="920" w:type="dxa"/>
            <w:tcBorders>
              <w:top w:val="single" w:sz="4" w:space="0" w:color="auto"/>
              <w:left w:val="nil"/>
              <w:bottom w:val="single" w:sz="4" w:space="0" w:color="auto"/>
              <w:right w:val="single" w:sz="4" w:space="0" w:color="auto"/>
            </w:tcBorders>
            <w:hideMark/>
          </w:tcPr>
          <w:p w:rsidR="00AC7124" w:rsidRPr="003D45C6" w:rsidRDefault="00AC7124" w:rsidP="009707F4">
            <w:pPr>
              <w:pStyle w:val="ListParagraph"/>
              <w:autoSpaceDE w:val="0"/>
              <w:autoSpaceDN w:val="0"/>
              <w:adjustRightInd w:val="0"/>
              <w:spacing w:after="0" w:line="400" w:lineRule="atLeast"/>
              <w:ind w:left="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p>
        </w:tc>
        <w:tc>
          <w:tcPr>
            <w:tcW w:w="1418" w:type="dxa"/>
            <w:tcBorders>
              <w:top w:val="single" w:sz="4" w:space="0" w:color="auto"/>
              <w:left w:val="nil"/>
              <w:bottom w:val="single" w:sz="4" w:space="0" w:color="auto"/>
              <w:right w:val="single" w:sz="4" w:space="0" w:color="auto"/>
            </w:tcBorders>
            <w:hideMark/>
          </w:tcPr>
          <w:p w:rsidR="00AC7124" w:rsidRPr="003D45C6" w:rsidRDefault="00AC7124" w:rsidP="009707F4">
            <w:pPr>
              <w:pStyle w:val="ListParagraph"/>
              <w:autoSpaceDE w:val="0"/>
              <w:autoSpaceDN w:val="0"/>
              <w:adjustRightInd w:val="0"/>
              <w:spacing w:after="0" w:line="400" w:lineRule="atLeast"/>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Chấp nhận</w:t>
            </w:r>
          </w:p>
        </w:tc>
      </w:tr>
    </w:tbl>
    <w:p w:rsidR="00AC7124" w:rsidRPr="003D45C6" w:rsidRDefault="00AC7124" w:rsidP="00AC7124">
      <w:pPr>
        <w:autoSpaceDE w:val="0"/>
        <w:autoSpaceDN w:val="0"/>
        <w:adjustRightInd w:val="0"/>
        <w:spacing w:line="360" w:lineRule="auto"/>
        <w:ind w:firstLine="601"/>
        <w:jc w:val="center"/>
        <w:rPr>
          <w:rFonts w:ascii="Times New Roman" w:hAnsi="Times New Roman"/>
          <w:i/>
          <w:color w:val="000000" w:themeColor="text1"/>
          <w:sz w:val="26"/>
          <w:szCs w:val="26"/>
        </w:rPr>
      </w:pPr>
      <w:r w:rsidRPr="003D45C6">
        <w:rPr>
          <w:rFonts w:ascii="Times New Roman" w:hAnsi="Times New Roman"/>
          <w:i/>
          <w:color w:val="000000" w:themeColor="text1"/>
          <w:sz w:val="26"/>
          <w:szCs w:val="26"/>
        </w:rPr>
        <w:t>(Nguồn: Kết quả phân tích dữ liệu của tác giả)</w:t>
      </w:r>
    </w:p>
    <w:p w:rsidR="00AC7124" w:rsidRPr="003D45C6" w:rsidRDefault="00AC7124" w:rsidP="00AC7124">
      <w:pPr>
        <w:autoSpaceDE w:val="0"/>
        <w:autoSpaceDN w:val="0"/>
        <w:adjustRightInd w:val="0"/>
        <w:spacing w:line="360" w:lineRule="auto"/>
        <w:ind w:firstLine="60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Phương trình hồi quy chuẩn hóa được viết lại:</w:t>
      </w:r>
    </w:p>
    <w:p w:rsidR="00AC7124" w:rsidRPr="003D45C6" w:rsidRDefault="005E35AD" w:rsidP="00AC7124">
      <w:pPr>
        <w:pStyle w:val="ListParagraph"/>
        <w:autoSpaceDE w:val="0"/>
        <w:autoSpaceDN w:val="0"/>
        <w:adjustRightInd w:val="0"/>
        <w:spacing w:after="0" w:line="360" w:lineRule="auto"/>
        <w:ind w:left="360"/>
        <w:rPr>
          <w:rFonts w:ascii="Times New Roman" w:hAnsi="Times New Roman"/>
          <w:b/>
          <w:bCs/>
          <w:color w:val="000000" w:themeColor="text1"/>
          <w:sz w:val="26"/>
          <w:szCs w:val="26"/>
          <w:vertAlign w:val="subscript"/>
          <w:lang w:val="en-US"/>
        </w:rPr>
      </w:pPr>
      <w:r w:rsidRPr="003D45C6">
        <w:rPr>
          <w:rFonts w:ascii="Times New Roman" w:hAnsi="Times New Roman"/>
          <w:b/>
          <w:bCs/>
          <w:color w:val="000000" w:themeColor="text1"/>
          <w:sz w:val="26"/>
          <w:szCs w:val="26"/>
        </w:rPr>
        <w:t xml:space="preserve">Y = </w:t>
      </w:r>
      <w:r w:rsidR="00AC7124" w:rsidRPr="003D45C6">
        <w:rPr>
          <w:rFonts w:ascii="Times New Roman" w:hAnsi="Times New Roman"/>
          <w:b/>
          <w:bCs/>
          <w:color w:val="000000" w:themeColor="text1"/>
          <w:sz w:val="26"/>
          <w:szCs w:val="26"/>
        </w:rPr>
        <w:t>0</w:t>
      </w:r>
      <w:r w:rsidR="00E63CE1" w:rsidRPr="003D45C6">
        <w:rPr>
          <w:rFonts w:ascii="Times New Roman" w:hAnsi="Times New Roman"/>
          <w:b/>
          <w:bCs/>
          <w:color w:val="000000" w:themeColor="text1"/>
          <w:sz w:val="26"/>
          <w:szCs w:val="26"/>
          <w:lang w:val="en-US"/>
        </w:rPr>
        <w:t>,</w:t>
      </w:r>
      <w:r w:rsidR="00787941" w:rsidRPr="003D45C6">
        <w:rPr>
          <w:rFonts w:ascii="Times New Roman" w:hAnsi="Times New Roman"/>
          <w:b/>
          <w:bCs/>
          <w:color w:val="000000" w:themeColor="text1"/>
          <w:sz w:val="26"/>
          <w:szCs w:val="26"/>
        </w:rPr>
        <w:t>240X</w:t>
      </w:r>
      <w:r w:rsidR="00787941" w:rsidRPr="003D45C6">
        <w:rPr>
          <w:rFonts w:ascii="Times New Roman" w:hAnsi="Times New Roman"/>
          <w:b/>
          <w:bCs/>
          <w:color w:val="000000" w:themeColor="text1"/>
          <w:sz w:val="26"/>
          <w:szCs w:val="26"/>
          <w:vertAlign w:val="subscript"/>
          <w:lang w:val="en-US"/>
        </w:rPr>
        <w:t>1</w:t>
      </w:r>
      <w:r w:rsidR="00787941" w:rsidRPr="003D45C6">
        <w:rPr>
          <w:rFonts w:ascii="Times New Roman" w:hAnsi="Times New Roman"/>
          <w:b/>
          <w:bCs/>
          <w:color w:val="000000" w:themeColor="text1"/>
          <w:sz w:val="26"/>
          <w:szCs w:val="26"/>
        </w:rPr>
        <w:t xml:space="preserve"> + 0,325X</w:t>
      </w:r>
      <w:r w:rsidR="00787941" w:rsidRPr="003D45C6">
        <w:rPr>
          <w:rFonts w:ascii="Times New Roman" w:hAnsi="Times New Roman"/>
          <w:b/>
          <w:bCs/>
          <w:color w:val="000000" w:themeColor="text1"/>
          <w:sz w:val="26"/>
          <w:szCs w:val="26"/>
          <w:vertAlign w:val="subscript"/>
          <w:lang w:val="en-US"/>
        </w:rPr>
        <w:t>2</w:t>
      </w:r>
      <w:r w:rsidR="00AC7124" w:rsidRPr="003D45C6">
        <w:rPr>
          <w:rFonts w:ascii="Times New Roman" w:hAnsi="Times New Roman"/>
          <w:b/>
          <w:bCs/>
          <w:color w:val="000000" w:themeColor="text1"/>
          <w:sz w:val="26"/>
          <w:szCs w:val="26"/>
        </w:rPr>
        <w:t xml:space="preserve"> + 0</w:t>
      </w:r>
      <w:r w:rsidR="00E63CE1" w:rsidRPr="003D45C6">
        <w:rPr>
          <w:rFonts w:ascii="Times New Roman" w:hAnsi="Times New Roman"/>
          <w:b/>
          <w:bCs/>
          <w:color w:val="000000" w:themeColor="text1"/>
          <w:sz w:val="26"/>
          <w:szCs w:val="26"/>
          <w:lang w:val="en-US"/>
        </w:rPr>
        <w:t>,</w:t>
      </w:r>
      <w:r w:rsidR="00787941" w:rsidRPr="003D45C6">
        <w:rPr>
          <w:rFonts w:ascii="Times New Roman" w:hAnsi="Times New Roman"/>
          <w:b/>
          <w:bCs/>
          <w:color w:val="000000" w:themeColor="text1"/>
          <w:sz w:val="26"/>
          <w:szCs w:val="26"/>
        </w:rPr>
        <w:t>302X</w:t>
      </w:r>
      <w:r w:rsidR="00787941" w:rsidRPr="003D45C6">
        <w:rPr>
          <w:rFonts w:ascii="Times New Roman" w:hAnsi="Times New Roman"/>
          <w:b/>
          <w:bCs/>
          <w:color w:val="000000" w:themeColor="text1"/>
          <w:sz w:val="26"/>
          <w:szCs w:val="26"/>
          <w:vertAlign w:val="subscript"/>
          <w:lang w:val="en-US"/>
        </w:rPr>
        <w:t>3</w:t>
      </w:r>
      <w:r w:rsidR="00AC7124" w:rsidRPr="003D45C6">
        <w:rPr>
          <w:rFonts w:ascii="Times New Roman" w:hAnsi="Times New Roman"/>
          <w:b/>
          <w:bCs/>
          <w:color w:val="000000" w:themeColor="text1"/>
          <w:sz w:val="26"/>
          <w:szCs w:val="26"/>
        </w:rPr>
        <w:t>+0</w:t>
      </w:r>
      <w:r w:rsidR="00E63CE1" w:rsidRPr="003D45C6">
        <w:rPr>
          <w:rFonts w:ascii="Times New Roman" w:hAnsi="Times New Roman"/>
          <w:b/>
          <w:bCs/>
          <w:color w:val="000000" w:themeColor="text1"/>
          <w:sz w:val="26"/>
          <w:szCs w:val="26"/>
          <w:lang w:val="en-US"/>
        </w:rPr>
        <w:t>,</w:t>
      </w:r>
      <w:r w:rsidR="00787941" w:rsidRPr="003D45C6">
        <w:rPr>
          <w:rFonts w:ascii="Times New Roman" w:hAnsi="Times New Roman"/>
          <w:b/>
          <w:bCs/>
          <w:color w:val="000000" w:themeColor="text1"/>
          <w:sz w:val="26"/>
          <w:szCs w:val="26"/>
        </w:rPr>
        <w:t>156X</w:t>
      </w:r>
      <w:r w:rsidR="00787941" w:rsidRPr="003D45C6">
        <w:rPr>
          <w:rFonts w:ascii="Times New Roman" w:hAnsi="Times New Roman"/>
          <w:b/>
          <w:bCs/>
          <w:color w:val="000000" w:themeColor="text1"/>
          <w:sz w:val="26"/>
          <w:szCs w:val="26"/>
          <w:vertAlign w:val="subscript"/>
          <w:lang w:val="en-US"/>
        </w:rPr>
        <w:t>4</w:t>
      </w:r>
      <w:r w:rsidR="00E63CE1" w:rsidRPr="003D45C6">
        <w:rPr>
          <w:rFonts w:ascii="Times New Roman" w:hAnsi="Times New Roman"/>
          <w:b/>
          <w:bCs/>
          <w:color w:val="000000" w:themeColor="text1"/>
          <w:sz w:val="26"/>
          <w:szCs w:val="26"/>
        </w:rPr>
        <w:t>+ 0</w:t>
      </w:r>
      <w:r w:rsidR="00E63CE1" w:rsidRPr="003D45C6">
        <w:rPr>
          <w:rFonts w:ascii="Times New Roman" w:hAnsi="Times New Roman"/>
          <w:b/>
          <w:bCs/>
          <w:color w:val="000000" w:themeColor="text1"/>
          <w:sz w:val="26"/>
          <w:szCs w:val="26"/>
          <w:lang w:val="en-US"/>
        </w:rPr>
        <w:t>,</w:t>
      </w:r>
      <w:r w:rsidR="00787941" w:rsidRPr="003D45C6">
        <w:rPr>
          <w:rFonts w:ascii="Times New Roman" w:hAnsi="Times New Roman"/>
          <w:b/>
          <w:bCs/>
          <w:color w:val="000000" w:themeColor="text1"/>
          <w:sz w:val="26"/>
          <w:szCs w:val="26"/>
        </w:rPr>
        <w:t>253X</w:t>
      </w:r>
      <w:r w:rsidR="00787941" w:rsidRPr="003D45C6">
        <w:rPr>
          <w:rFonts w:ascii="Times New Roman" w:hAnsi="Times New Roman"/>
          <w:b/>
          <w:bCs/>
          <w:color w:val="000000" w:themeColor="text1"/>
          <w:sz w:val="26"/>
          <w:szCs w:val="26"/>
          <w:vertAlign w:val="subscript"/>
          <w:lang w:val="en-US"/>
        </w:rPr>
        <w:t>5</w:t>
      </w:r>
      <w:r w:rsidR="00AC7124" w:rsidRPr="003D45C6">
        <w:rPr>
          <w:rFonts w:ascii="Times New Roman" w:hAnsi="Times New Roman"/>
          <w:b/>
          <w:bCs/>
          <w:color w:val="000000" w:themeColor="text1"/>
          <w:sz w:val="26"/>
          <w:szCs w:val="26"/>
        </w:rPr>
        <w:t xml:space="preserve"> + 0</w:t>
      </w:r>
      <w:r w:rsidR="00E63CE1" w:rsidRPr="003D45C6">
        <w:rPr>
          <w:rFonts w:ascii="Times New Roman" w:hAnsi="Times New Roman"/>
          <w:b/>
          <w:bCs/>
          <w:color w:val="000000" w:themeColor="text1"/>
          <w:sz w:val="26"/>
          <w:szCs w:val="26"/>
          <w:lang w:val="en-US"/>
        </w:rPr>
        <w:t>,</w:t>
      </w:r>
      <w:r w:rsidR="00787941" w:rsidRPr="003D45C6">
        <w:rPr>
          <w:rFonts w:ascii="Times New Roman" w:hAnsi="Times New Roman"/>
          <w:b/>
          <w:bCs/>
          <w:color w:val="000000" w:themeColor="text1"/>
          <w:sz w:val="26"/>
          <w:szCs w:val="26"/>
        </w:rPr>
        <w:t>217X</w:t>
      </w:r>
      <w:r w:rsidR="00787941" w:rsidRPr="003D45C6">
        <w:rPr>
          <w:rFonts w:ascii="Times New Roman" w:hAnsi="Times New Roman"/>
          <w:b/>
          <w:bCs/>
          <w:color w:val="000000" w:themeColor="text1"/>
          <w:sz w:val="26"/>
          <w:szCs w:val="26"/>
          <w:vertAlign w:val="subscript"/>
          <w:lang w:val="en-US"/>
        </w:rPr>
        <w:t>6</w:t>
      </w:r>
    </w:p>
    <w:p w:rsidR="005E35AD" w:rsidRPr="003D45C6" w:rsidRDefault="00AC7124" w:rsidP="00831626">
      <w:pPr>
        <w:spacing w:line="360" w:lineRule="auto"/>
        <w:ind w:firstLine="567"/>
        <w:jc w:val="both"/>
        <w:rPr>
          <w:rFonts w:ascii="Times New Roman" w:hAnsi="Times New Roman"/>
          <w:color w:val="000000" w:themeColor="text1"/>
        </w:rPr>
      </w:pPr>
      <w:r w:rsidRPr="003D45C6">
        <w:rPr>
          <w:rFonts w:ascii="Times New Roman" w:hAnsi="Times New Roman"/>
          <w:color w:val="000000" w:themeColor="text1"/>
          <w:sz w:val="26"/>
          <w:szCs w:val="26"/>
        </w:rPr>
        <w:t>Từ những phân tích trên, ta có thể kết luận rằng mô hình lý thuyết phù hợp với dữ liệu nghiên cứu và có 6 giả thuyết nghiên cứu được chấp nhận</w:t>
      </w:r>
      <w:r w:rsidR="0078794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Sau khi kiểm định mô hình lý thuyết, ta được mô hình điều chỉ</w:t>
      </w:r>
      <w:r w:rsidR="00831626" w:rsidRPr="003D45C6">
        <w:rPr>
          <w:rFonts w:ascii="Times New Roman" w:hAnsi="Times New Roman"/>
          <w:color w:val="000000" w:themeColor="text1"/>
          <w:sz w:val="26"/>
          <w:szCs w:val="26"/>
        </w:rPr>
        <w:t>nh như sau:</w:t>
      </w:r>
    </w:p>
    <w:p w:rsidR="00340F07" w:rsidRPr="003D45C6" w:rsidRDefault="00831626" w:rsidP="00831626">
      <w:pPr>
        <w:jc w:val="both"/>
        <w:rPr>
          <w:rFonts w:ascii="Times New Roman" w:hAnsi="Times New Roman"/>
          <w:color w:val="000000" w:themeColor="text1"/>
          <w:sz w:val="26"/>
          <w:szCs w:val="26"/>
        </w:rPr>
      </w:pPr>
      <w:r w:rsidRPr="003D45C6">
        <w:rPr>
          <w:noProof/>
          <w:color w:val="000000" w:themeColor="text1"/>
        </w:rPr>
        <w:lastRenderedPageBreak/>
        <mc:AlternateContent>
          <mc:Choice Requires="wps">
            <w:drawing>
              <wp:anchor distT="0" distB="0" distL="114300" distR="114300" simplePos="0" relativeHeight="251782144" behindDoc="0" locked="0" layoutInCell="1" allowOverlap="1" wp14:anchorId="6B526E57" wp14:editId="545FF3D1">
                <wp:simplePos x="0" y="0"/>
                <wp:positionH relativeFrom="column">
                  <wp:posOffset>2422178</wp:posOffset>
                </wp:positionH>
                <wp:positionV relativeFrom="paragraph">
                  <wp:posOffset>1977390</wp:posOffset>
                </wp:positionV>
                <wp:extent cx="568325" cy="255905"/>
                <wp:effectExtent l="0" t="0" r="0" b="0"/>
                <wp:wrapNone/>
                <wp:docPr id="502" name="Text Box 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8325" cy="2559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F49C1" w:rsidRPr="007573E2" w:rsidRDefault="006F49C1" w:rsidP="00340F07">
                            <w:pPr>
                              <w:rPr>
                                <w:rFonts w:ascii="Times New Roman" w:hAnsi="Times New Roman"/>
                                <w:b/>
                              </w:rPr>
                            </w:pPr>
                            <w:r>
                              <w:rPr>
                                <w:rFonts w:ascii="Times New Roman" w:hAnsi="Times New Roman"/>
                                <w:b/>
                              </w:rPr>
                              <w:t>0,156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B526E57" id="Text Box 502" o:spid="_x0000_s1253" type="#_x0000_t202" style="position:absolute;left:0;text-align:left;margin-left:190.7pt;margin-top:155.7pt;width:44.75pt;height:20.1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" filled="f" stroked="f" strokeweight=".5pt">
                <v:path arrowok="t"/>
                <v:textbox>
                  <w:txbxContent>
                    <w:p w:rsidR="006F49C1" w:rsidRPr="007573E2" w:rsidRDefault="006F49C1" w:rsidP="00340F07">
                      <w:pPr>
                        <w:rPr>
                          <w:rFonts w:ascii="Times New Roman" w:hAnsi="Times New Roman"/>
                          <w:b/>
                        </w:rPr>
                      </w:pPr>
                      <w:r>
                        <w:rPr>
                          <w:rFonts w:ascii="Times New Roman" w:hAnsi="Times New Roman"/>
                          <w:b/>
                        </w:rPr>
                        <w:t>0,156</w:t>
                      </w:r>
                    </w:p>
                  </w:txbxContent>
                </v:textbox>
              </v:shape>
            </w:pict>
          </mc:Fallback>
        </mc:AlternateContent>
      </w:r>
      <w:r w:rsidR="00873412" w:rsidRPr="003D45C6">
        <w:rPr>
          <w:noProof/>
          <w:color w:val="000000" w:themeColor="text1"/>
          <w:sz w:val="26"/>
          <w:szCs w:val="26"/>
        </w:rPr>
        <mc:AlternateContent>
          <mc:Choice Requires="wpg">
            <w:drawing>
              <wp:inline distT="0" distB="0" distL="0" distR="0">
                <wp:extent cx="4822825" cy="2730500"/>
                <wp:effectExtent l="0" t="0" r="15875" b="12700"/>
                <wp:docPr id="532" name="Group 532"/>
                <wp:cNvGraphicFramePr/>
                <a:graphic xmlns:a="http://schemas.openxmlformats.org/drawingml/2006/main">
                  <a:graphicData uri="http://schemas.microsoft.com/office/word/2010/wordprocessingGroup">
                    <wpg:wgp>
                      <wpg:cNvGrpSpPr/>
                      <wpg:grpSpPr>
                        <a:xfrm>
                          <a:off x="0" y="0"/>
                          <a:ext cx="4822825" cy="2730500"/>
                          <a:chOff x="-1905" y="19050"/>
                          <a:chExt cx="4822825" cy="2730500"/>
                        </a:xfrm>
                      </wpg:grpSpPr>
                      <wps:wsp>
                        <wps:cNvPr id="465" name="Text Box 340"/>
                        <wps:cNvSpPr txBox="1">
                          <a:spLocks noChangeArrowheads="1"/>
                        </wps:cNvSpPr>
                        <wps:spPr bwMode="auto">
                          <a:xfrm>
                            <a:off x="47626" y="19050"/>
                            <a:ext cx="2324099" cy="330200"/>
                          </a:xfrm>
                          <a:prstGeom prst="rect">
                            <a:avLst/>
                          </a:prstGeom>
                          <a:solidFill>
                            <a:srgbClr val="FFFFFF"/>
                          </a:solidFill>
                          <a:ln w="6350">
                            <a:solidFill>
                              <a:srgbClr val="000000"/>
                            </a:solidFill>
                            <a:miter lim="800000"/>
                            <a:headEnd/>
                            <a:tailEnd/>
                          </a:ln>
                        </wps:spPr>
                        <wps:txbx>
                          <w:txbxContent>
                            <w:p w:rsidR="006F49C1" w:rsidRPr="007573E2" w:rsidRDefault="006F49C1" w:rsidP="00340F07">
                              <w:pPr>
                                <w:jc w:val="center"/>
                                <w:rPr>
                                  <w:rFonts w:ascii="Times New Roman" w:hAnsi="Times New Roman"/>
                                </w:rPr>
                              </w:pPr>
                              <w:r w:rsidRPr="007573E2">
                                <w:rPr>
                                  <w:rFonts w:ascii="Times New Roman" w:hAnsi="Times New Roman"/>
                                  <w:sz w:val="26"/>
                                  <w:szCs w:val="26"/>
                                </w:rPr>
                                <w:t>Phát triển và cơ hội thăng tiến</w:t>
                              </w:r>
                            </w:p>
                            <w:p w:rsidR="006F49C1" w:rsidRPr="00826DCE" w:rsidRDefault="006F49C1" w:rsidP="00340F07">
                              <w:pPr>
                                <w:jc w:val="center"/>
                                <w:rPr>
                                  <w:rFonts w:ascii="Times New Roman" w:hAnsi="Times New Roman"/>
                                </w:rPr>
                              </w:pPr>
                            </w:p>
                          </w:txbxContent>
                        </wps:txbx>
                        <wps:bodyPr rot="0" vert="horz" wrap="square" lIns="91440" tIns="45720" rIns="91440" bIns="45720" anchor="t" anchorCtr="0" upright="1">
                          <a:noAutofit/>
                        </wps:bodyPr>
                      </wps:wsp>
                      <wps:wsp>
                        <wps:cNvPr id="494" name="Oval 341"/>
                        <wps:cNvSpPr>
                          <a:spLocks noChangeArrowheads="1"/>
                        </wps:cNvSpPr>
                        <wps:spPr bwMode="auto">
                          <a:xfrm>
                            <a:off x="3446145" y="989330"/>
                            <a:ext cx="1374775" cy="802005"/>
                          </a:xfrm>
                          <a:prstGeom prst="ellipse">
                            <a:avLst/>
                          </a:prstGeom>
                          <a:solidFill>
                            <a:srgbClr val="FFFFFF"/>
                          </a:solidFill>
                          <a:ln w="12700">
                            <a:solidFill>
                              <a:srgbClr val="000000"/>
                            </a:solidFill>
                            <a:miter lim="800000"/>
                            <a:headEnd/>
                            <a:tailEnd/>
                          </a:ln>
                        </wps:spPr>
                        <wps:txbx>
                          <w:txbxContent>
                            <w:p w:rsidR="006F49C1" w:rsidRPr="00E96904" w:rsidRDefault="006F49C1" w:rsidP="00340F07">
                              <w:pPr>
                                <w:jc w:val="center"/>
                                <w:rPr>
                                  <w:rFonts w:ascii="Times New Roman" w:hAnsi="Times New Roman"/>
                                  <w:sz w:val="26"/>
                                  <w:szCs w:val="26"/>
                                </w:rPr>
                              </w:pPr>
                              <w:r w:rsidRPr="00E96904">
                                <w:rPr>
                                  <w:rFonts w:ascii="Times New Roman" w:hAnsi="Times New Roman"/>
                                  <w:sz w:val="26"/>
                                  <w:szCs w:val="26"/>
                                </w:rPr>
                                <w:t>Động lực làm việc</w:t>
                              </w:r>
                            </w:p>
                          </w:txbxContent>
                        </wps:txbx>
                        <wps:bodyPr rot="0" vert="horz" wrap="square" lIns="91440" tIns="45720" rIns="91440" bIns="45720" anchor="ctr" anchorCtr="0" upright="1">
                          <a:noAutofit/>
                        </wps:bodyPr>
                      </wps:wsp>
                      <wps:wsp>
                        <wps:cNvPr id="491" name="Text Box 342"/>
                        <wps:cNvSpPr txBox="1">
                          <a:spLocks noChangeArrowheads="1"/>
                        </wps:cNvSpPr>
                        <wps:spPr bwMode="auto">
                          <a:xfrm>
                            <a:off x="47626" y="476250"/>
                            <a:ext cx="2343149" cy="330200"/>
                          </a:xfrm>
                          <a:prstGeom prst="rect">
                            <a:avLst/>
                          </a:prstGeom>
                          <a:solidFill>
                            <a:srgbClr val="FFFFFF"/>
                          </a:solidFill>
                          <a:ln w="6350">
                            <a:solidFill>
                              <a:srgbClr val="000000"/>
                            </a:solidFill>
                            <a:miter lim="800000"/>
                            <a:headEnd/>
                            <a:tailEnd/>
                          </a:ln>
                        </wps:spPr>
                        <wps:txbx>
                          <w:txbxContent>
                            <w:p w:rsidR="006F49C1" w:rsidRPr="007573E2" w:rsidRDefault="006F49C1" w:rsidP="00340F07">
                              <w:pPr>
                                <w:jc w:val="center"/>
                                <w:rPr>
                                  <w:rFonts w:ascii="Times New Roman" w:hAnsi="Times New Roman"/>
                                </w:rPr>
                              </w:pPr>
                              <w:r>
                                <w:rPr>
                                  <w:rFonts w:ascii="Times New Roman" w:hAnsi="Times New Roman"/>
                                  <w:sz w:val="26"/>
                                  <w:szCs w:val="26"/>
                                </w:rPr>
                                <w:t>Đ</w:t>
                              </w:r>
                              <w:r w:rsidRPr="007573E2">
                                <w:rPr>
                                  <w:rFonts w:ascii="Times New Roman" w:hAnsi="Times New Roman"/>
                                  <w:sz w:val="26"/>
                                  <w:szCs w:val="26"/>
                                </w:rPr>
                                <w:t>iều kiện làm việc</w:t>
                              </w:r>
                            </w:p>
                          </w:txbxContent>
                        </wps:txbx>
                        <wps:bodyPr rot="0" vert="horz" wrap="square" lIns="91440" tIns="45720" rIns="91440" bIns="45720" anchor="t" anchorCtr="0" upright="1">
                          <a:noAutofit/>
                        </wps:bodyPr>
                      </wps:wsp>
                      <wps:wsp>
                        <wps:cNvPr id="495" name="Text Box 344"/>
                        <wps:cNvSpPr txBox="1">
                          <a:spLocks noChangeArrowheads="1"/>
                        </wps:cNvSpPr>
                        <wps:spPr bwMode="auto">
                          <a:xfrm>
                            <a:off x="26671" y="958850"/>
                            <a:ext cx="2327910" cy="330200"/>
                          </a:xfrm>
                          <a:prstGeom prst="rect">
                            <a:avLst/>
                          </a:prstGeom>
                          <a:solidFill>
                            <a:srgbClr val="FFFFFF"/>
                          </a:solidFill>
                          <a:ln w="6350">
                            <a:solidFill>
                              <a:srgbClr val="000000"/>
                            </a:solidFill>
                            <a:miter lim="800000"/>
                            <a:headEnd/>
                            <a:tailEnd/>
                          </a:ln>
                        </wps:spPr>
                        <wps:txbx>
                          <w:txbxContent>
                            <w:p w:rsidR="006F49C1" w:rsidRPr="007573E2" w:rsidRDefault="006F49C1" w:rsidP="00340F07">
                              <w:pPr>
                                <w:jc w:val="center"/>
                                <w:rPr>
                                  <w:rFonts w:ascii="Times New Roman" w:hAnsi="Times New Roman"/>
                                </w:rPr>
                              </w:pPr>
                              <w:r>
                                <w:rPr>
                                  <w:rFonts w:ascii="Times New Roman" w:hAnsi="Times New Roman"/>
                                  <w:sz w:val="26"/>
                                  <w:szCs w:val="26"/>
                                </w:rPr>
                                <w:t>S</w:t>
                              </w:r>
                              <w:r w:rsidRPr="007573E2">
                                <w:rPr>
                                  <w:rFonts w:ascii="Times New Roman" w:hAnsi="Times New Roman"/>
                                  <w:sz w:val="26"/>
                                  <w:szCs w:val="26"/>
                                </w:rPr>
                                <w:t>ự hỗ trợ của lãnh đạo</w:t>
                              </w:r>
                            </w:p>
                            <w:p w:rsidR="006F49C1" w:rsidRPr="007573E2" w:rsidRDefault="006F49C1" w:rsidP="00340F07">
                              <w:pPr>
                                <w:jc w:val="center"/>
                                <w:rPr>
                                  <w:rFonts w:ascii="Times New Roman" w:hAnsi="Times New Roman"/>
                                </w:rPr>
                              </w:pPr>
                            </w:p>
                          </w:txbxContent>
                        </wps:txbx>
                        <wps:bodyPr rot="0" vert="horz" wrap="square" lIns="91440" tIns="45720" rIns="91440" bIns="45720" anchor="t" anchorCtr="0" upright="1">
                          <a:noAutofit/>
                        </wps:bodyPr>
                      </wps:wsp>
                      <wps:wsp>
                        <wps:cNvPr id="499" name="Text Box 346"/>
                        <wps:cNvSpPr txBox="1">
                          <a:spLocks noChangeArrowheads="1"/>
                        </wps:cNvSpPr>
                        <wps:spPr bwMode="auto">
                          <a:xfrm>
                            <a:off x="1" y="1457325"/>
                            <a:ext cx="2354580" cy="330200"/>
                          </a:xfrm>
                          <a:prstGeom prst="rect">
                            <a:avLst/>
                          </a:prstGeom>
                          <a:solidFill>
                            <a:srgbClr val="FFFFFF"/>
                          </a:solidFill>
                          <a:ln w="6350">
                            <a:solidFill>
                              <a:srgbClr val="000000"/>
                            </a:solidFill>
                            <a:miter lim="800000"/>
                            <a:headEnd/>
                            <a:tailEnd/>
                          </a:ln>
                        </wps:spPr>
                        <wps:txbx>
                          <w:txbxContent>
                            <w:p w:rsidR="006F49C1" w:rsidRPr="007573E2" w:rsidRDefault="006F49C1" w:rsidP="00340F07">
                              <w:pPr>
                                <w:jc w:val="center"/>
                                <w:rPr>
                                  <w:rFonts w:ascii="Times New Roman" w:hAnsi="Times New Roman"/>
                                </w:rPr>
                              </w:pPr>
                              <w:r w:rsidRPr="00826DCE">
                                <w:rPr>
                                  <w:rFonts w:ascii="Times New Roman" w:hAnsi="Times New Roman"/>
                                  <w:sz w:val="26"/>
                                  <w:szCs w:val="26"/>
                                </w:rPr>
                                <w:t>Lương thưởng và phúc lợi</w:t>
                              </w:r>
                            </w:p>
                          </w:txbxContent>
                        </wps:txbx>
                        <wps:bodyPr rot="0" vert="horz" wrap="square" lIns="91440" tIns="45720" rIns="91440" bIns="45720" anchor="t" anchorCtr="0" upright="1">
                          <a:noAutofit/>
                        </wps:bodyPr>
                      </wps:wsp>
                      <wps:wsp>
                        <wps:cNvPr id="503" name="Text Box 383"/>
                        <wps:cNvSpPr txBox="1">
                          <a:spLocks noChangeArrowheads="1"/>
                        </wps:cNvSpPr>
                        <wps:spPr bwMode="auto">
                          <a:xfrm>
                            <a:off x="0" y="1933575"/>
                            <a:ext cx="2306955" cy="330200"/>
                          </a:xfrm>
                          <a:prstGeom prst="rect">
                            <a:avLst/>
                          </a:prstGeom>
                          <a:solidFill>
                            <a:srgbClr val="FFFFFF"/>
                          </a:solidFill>
                          <a:ln w="6350">
                            <a:solidFill>
                              <a:srgbClr val="000000"/>
                            </a:solidFill>
                            <a:miter lim="800000"/>
                            <a:headEnd/>
                            <a:tailEnd/>
                          </a:ln>
                        </wps:spPr>
                        <wps:txbx>
                          <w:txbxContent>
                            <w:p w:rsidR="006F49C1" w:rsidRPr="007573E2" w:rsidRDefault="006F49C1" w:rsidP="00340F07">
                              <w:pPr>
                                <w:jc w:val="center"/>
                                <w:rPr>
                                  <w:rFonts w:ascii="Times New Roman" w:hAnsi="Times New Roman"/>
                                </w:rPr>
                              </w:pPr>
                              <w:r>
                                <w:rPr>
                                  <w:rFonts w:ascii="Times New Roman" w:hAnsi="Times New Roman"/>
                                  <w:sz w:val="26"/>
                                  <w:szCs w:val="26"/>
                                </w:rPr>
                                <w:t>Quan hệ với đồng nghiệp</w:t>
                              </w:r>
                            </w:p>
                            <w:p w:rsidR="006F49C1" w:rsidRPr="007573E2" w:rsidRDefault="006F49C1" w:rsidP="00340F07">
                              <w:pPr>
                                <w:jc w:val="center"/>
                                <w:rPr>
                                  <w:rFonts w:ascii="Times New Roman" w:hAnsi="Times New Roman"/>
                                </w:rPr>
                              </w:pPr>
                            </w:p>
                          </w:txbxContent>
                        </wps:txbx>
                        <wps:bodyPr rot="0" vert="horz" wrap="square" lIns="91440" tIns="45720" rIns="91440" bIns="45720" anchor="t" anchorCtr="0" upright="1">
                          <a:noAutofit/>
                        </wps:bodyPr>
                      </wps:wsp>
                      <wps:wsp>
                        <wps:cNvPr id="504" name="Text Box 384"/>
                        <wps:cNvSpPr txBox="1">
                          <a:spLocks noChangeArrowheads="1"/>
                        </wps:cNvSpPr>
                        <wps:spPr bwMode="auto">
                          <a:xfrm>
                            <a:off x="-1905" y="2419350"/>
                            <a:ext cx="2306955" cy="330200"/>
                          </a:xfrm>
                          <a:prstGeom prst="rect">
                            <a:avLst/>
                          </a:prstGeom>
                          <a:solidFill>
                            <a:srgbClr val="FFFFFF"/>
                          </a:solidFill>
                          <a:ln w="6350">
                            <a:solidFill>
                              <a:srgbClr val="000000"/>
                            </a:solidFill>
                            <a:miter lim="800000"/>
                            <a:headEnd/>
                            <a:tailEnd/>
                          </a:ln>
                        </wps:spPr>
                        <wps:txbx>
                          <w:txbxContent>
                            <w:p w:rsidR="006F49C1" w:rsidRPr="00826DCE" w:rsidRDefault="006F49C1" w:rsidP="00340F07">
                              <w:pPr>
                                <w:jc w:val="center"/>
                                <w:rPr>
                                  <w:rFonts w:ascii="Times New Roman" w:hAnsi="Times New Roman"/>
                                </w:rPr>
                              </w:pPr>
                              <w:r w:rsidRPr="00826DCE">
                                <w:rPr>
                                  <w:rFonts w:ascii="Times New Roman" w:hAnsi="Times New Roman"/>
                                  <w:sz w:val="26"/>
                                  <w:szCs w:val="26"/>
                                </w:rPr>
                                <w:t>Thương hiệu</w:t>
                              </w:r>
                            </w:p>
                            <w:p w:rsidR="006F49C1" w:rsidRPr="00826DCE" w:rsidRDefault="006F49C1" w:rsidP="00340F07">
                              <w:pPr>
                                <w:jc w:val="center"/>
                                <w:rPr>
                                  <w:rFonts w:ascii="Times New Roman" w:hAnsi="Times New Roman"/>
                                </w:rPr>
                              </w:pPr>
                            </w:p>
                          </w:txbxContent>
                        </wps:txbx>
                        <wps:bodyPr rot="0" vert="horz" wrap="square" lIns="91440" tIns="45720" rIns="91440" bIns="45720" anchor="t" anchorCtr="0" upright="1">
                          <a:noAutofit/>
                        </wps:bodyPr>
                      </wps:wsp>
                      <wps:wsp>
                        <wps:cNvPr id="498" name="Straight Arrow Connector 385"/>
                        <wps:cNvCnPr>
                          <a:cxnSpLocks noChangeShapeType="1"/>
                        </wps:cNvCnPr>
                        <wps:spPr bwMode="auto">
                          <a:xfrm flipV="1">
                            <a:off x="2352675" y="1428750"/>
                            <a:ext cx="1094740" cy="19431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93" name="Straight Arrow Connector 386"/>
                        <wps:cNvCnPr>
                          <a:cxnSpLocks noChangeShapeType="1"/>
                        </wps:cNvCnPr>
                        <wps:spPr bwMode="auto">
                          <a:xfrm>
                            <a:off x="2362200" y="1133475"/>
                            <a:ext cx="1083945" cy="20066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97" name="Straight Arrow Connector 387"/>
                        <wps:cNvCnPr>
                          <a:cxnSpLocks noChangeShapeType="1"/>
                        </wps:cNvCnPr>
                        <wps:spPr bwMode="auto">
                          <a:xfrm flipV="1">
                            <a:off x="2305050" y="1514475"/>
                            <a:ext cx="1144270" cy="602615"/>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01" name="Straight Arrow Connector 388"/>
                        <wps:cNvCnPr>
                          <a:cxnSpLocks noChangeShapeType="1"/>
                        </wps:cNvCnPr>
                        <wps:spPr bwMode="auto">
                          <a:xfrm flipV="1">
                            <a:off x="2305050" y="1562100"/>
                            <a:ext cx="1193165" cy="102108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90" name="Straight Arrow Connector 389"/>
                        <wps:cNvCnPr>
                          <a:cxnSpLocks noChangeShapeType="1"/>
                        </wps:cNvCnPr>
                        <wps:spPr bwMode="auto">
                          <a:xfrm>
                            <a:off x="2390775" y="638175"/>
                            <a:ext cx="1094740" cy="619125"/>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88" name="Straight Arrow Connector 390"/>
                        <wps:cNvCnPr>
                          <a:cxnSpLocks noChangeShapeType="1"/>
                        </wps:cNvCnPr>
                        <wps:spPr bwMode="auto">
                          <a:xfrm>
                            <a:off x="2381250" y="161925"/>
                            <a:ext cx="1148080" cy="1033145"/>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66" name="Text Box 466"/>
                        <wps:cNvSpPr txBox="1">
                          <a:spLocks/>
                        </wps:cNvSpPr>
                        <wps:spPr>
                          <a:xfrm>
                            <a:off x="2489489" y="143740"/>
                            <a:ext cx="742950" cy="2559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F49C1" w:rsidRPr="00826DCE" w:rsidRDefault="006F49C1" w:rsidP="00340F07">
                              <w:pPr>
                                <w:rPr>
                                  <w:rFonts w:ascii="Times New Roman" w:hAnsi="Times New Roman"/>
                                  <w:b/>
                                </w:rPr>
                              </w:pPr>
                              <w:r>
                                <w:rPr>
                                  <w:rFonts w:ascii="Times New Roman" w:hAnsi="Times New Roman"/>
                                  <w:b/>
                                </w:rPr>
                                <w:t>0,325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9" name="Text Box 489"/>
                        <wps:cNvSpPr txBox="1">
                          <a:spLocks/>
                        </wps:cNvSpPr>
                        <wps:spPr>
                          <a:xfrm>
                            <a:off x="2482562" y="538613"/>
                            <a:ext cx="657225" cy="2559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F49C1" w:rsidRPr="007573E2" w:rsidRDefault="006F49C1" w:rsidP="00340F07">
                              <w:pPr>
                                <w:rPr>
                                  <w:rFonts w:ascii="Times New Roman" w:hAnsi="Times New Roman"/>
                                  <w:b/>
                                </w:rPr>
                              </w:pPr>
                              <w:r>
                                <w:rPr>
                                  <w:rFonts w:ascii="Times New Roman" w:hAnsi="Times New Roman"/>
                                  <w:b/>
                                </w:rPr>
                                <w:t>0,302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2" name="Text Box 492"/>
                        <wps:cNvSpPr txBox="1">
                          <a:spLocks/>
                        </wps:cNvSpPr>
                        <wps:spPr>
                          <a:xfrm>
                            <a:off x="2445647" y="958850"/>
                            <a:ext cx="575945" cy="2559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F49C1" w:rsidRPr="007573E2" w:rsidRDefault="006F49C1" w:rsidP="00340F07">
                              <w:pPr>
                                <w:rPr>
                                  <w:rFonts w:ascii="Times New Roman" w:hAnsi="Times New Roman"/>
                                  <w:b/>
                                </w:rPr>
                              </w:pPr>
                              <w:r>
                                <w:rPr>
                                  <w:rFonts w:ascii="Times New Roman" w:hAnsi="Times New Roman"/>
                                  <w:b/>
                                </w:rPr>
                                <w:t>0,253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6" name="Text Box 496"/>
                        <wps:cNvSpPr txBox="1">
                          <a:spLocks/>
                        </wps:cNvSpPr>
                        <wps:spPr>
                          <a:xfrm>
                            <a:off x="2434070" y="1331538"/>
                            <a:ext cx="575945" cy="2559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F49C1" w:rsidRPr="007573E2" w:rsidRDefault="006F49C1" w:rsidP="00340F07">
                              <w:pPr>
                                <w:rPr>
                                  <w:rFonts w:ascii="Times New Roman" w:hAnsi="Times New Roman"/>
                                  <w:b/>
                                </w:rPr>
                              </w:pPr>
                              <w:r>
                                <w:rPr>
                                  <w:rFonts w:ascii="Times New Roman" w:hAnsi="Times New Roman"/>
                                  <w:b/>
                                </w:rPr>
                                <w:t>0,240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0" name="Text Box 500"/>
                        <wps:cNvSpPr txBox="1">
                          <a:spLocks/>
                        </wps:cNvSpPr>
                        <wps:spPr>
                          <a:xfrm>
                            <a:off x="2415167" y="1668717"/>
                            <a:ext cx="606425" cy="2559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F49C1" w:rsidRPr="007573E2" w:rsidRDefault="006F49C1" w:rsidP="00340F07">
                              <w:pPr>
                                <w:rPr>
                                  <w:rFonts w:ascii="Times New Roman" w:hAnsi="Times New Roman"/>
                                  <w:b/>
                                </w:rPr>
                              </w:pPr>
                              <w:r>
                                <w:rPr>
                                  <w:rFonts w:ascii="Times New Roman" w:hAnsi="Times New Roman"/>
                                  <w:b/>
                                </w:rPr>
                                <w:t>0,217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Group 532" o:spid="_x0000_s1254" style="width:379.75pt;height:215pt;mso-position-horizontal-relative:char;mso-position-vertical-relative:line" coordorigin="-19,190" coordsize="48228,27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">
                <v:shape id="Text Box 340" o:spid="_x0000_s1255" type="#_x0000_t202" style="position:absolute;left:476;top:190;width:23241;height:3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z0B8EA&#10;AADcAAAADwAAAGRycy9kb3ducmV2LnhtbESPT4vCMBTE7wt+h/AEb2vqny1SjeIKgnhb7cXbo3m2&#10;xealJFlbv70RBI/DzPyGWW1604g7OV9bVjAZJyCIC6trLhXk5/33AoQPyBoby6TgQR4268HXCjNt&#10;O/6j+ymUIkLYZ6igCqHNpPRFRQb92LbE0btaZzBE6UqpHXYRbho5TZJUGqw5LlTY0q6i4nb6NwoO&#10;6W+4UK6Pejad2S6Xhbs2XqnRsN8uQQTqwyf8bh+0gnn6A68z8QjI9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Y89AfBAAAA3AAAAA8AAAAAAAAAAAAAAAAAmAIAAGRycy9kb3du&#10;cmV2LnhtbFBLBQYAAAAABAAEAPUAAACGAwAAAAA=&#10;" strokeweight=".5pt">
                  <v:textbox>
                    <w:txbxContent>
                      <w:p w:rsidR="006F49C1" w:rsidRPr="007573E2" w:rsidRDefault="006F49C1" w:rsidP="00340F07">
                        <w:pPr>
                          <w:jc w:val="center"/>
                          <w:rPr>
                            <w:rFonts w:ascii="Times New Roman" w:hAnsi="Times New Roman"/>
                          </w:rPr>
                        </w:pPr>
                        <w:r w:rsidRPr="007573E2">
                          <w:rPr>
                            <w:rFonts w:ascii="Times New Roman" w:hAnsi="Times New Roman"/>
                            <w:sz w:val="26"/>
                            <w:szCs w:val="26"/>
                          </w:rPr>
                          <w:t>Phát triển và cơ hội thăng tiến</w:t>
                        </w:r>
                      </w:p>
                      <w:p w:rsidR="006F49C1" w:rsidRPr="00826DCE" w:rsidRDefault="006F49C1" w:rsidP="00340F07">
                        <w:pPr>
                          <w:jc w:val="center"/>
                          <w:rPr>
                            <w:rFonts w:ascii="Times New Roman" w:hAnsi="Times New Roman"/>
                          </w:rPr>
                        </w:pPr>
                      </w:p>
                    </w:txbxContent>
                  </v:textbox>
                </v:shape>
                <v:oval id="Oval 341" o:spid="_x0000_s1256" style="position:absolute;left:34461;top:9893;width:13748;height:80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Xm9sYA&#10;AADcAAAADwAAAGRycy9kb3ducmV2LnhtbESPW2vCQBSE3wX/w3IEX0rdKFKb1FVUEKRewAt9PmSP&#10;STR7NmRXTf+9Wyj4OMzMN8x42phS3Kl2hWUF/V4Egji1uuBMwem4fP8E4TyyxtIyKfglB9NJuzXG&#10;RNsH7+l+8JkIEHYJKsi9rxIpXZqTQdezFXHwzrY26IOsM6lrfAS4KeUgij6kwYLDQo4VLXJKr4eb&#10;UfA92J5/4s3urbiuRnEVo55f1l6pbqeZfYHw1PhX+L+90gqG8RD+zoQjIC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NXm9sYAAADcAAAADwAAAAAAAAAAAAAAAACYAgAAZHJz&#10;L2Rvd25yZXYueG1sUEsFBgAAAAAEAAQA9QAAAIsDAAAAAA==&#10;" strokeweight="1pt">
                  <v:stroke joinstyle="miter"/>
                  <v:textbox>
                    <w:txbxContent>
                      <w:p w:rsidR="006F49C1" w:rsidRPr="00E96904" w:rsidRDefault="006F49C1" w:rsidP="00340F07">
                        <w:pPr>
                          <w:jc w:val="center"/>
                          <w:rPr>
                            <w:rFonts w:ascii="Times New Roman" w:hAnsi="Times New Roman"/>
                            <w:sz w:val="26"/>
                            <w:szCs w:val="26"/>
                          </w:rPr>
                        </w:pPr>
                        <w:r w:rsidRPr="00E96904">
                          <w:rPr>
                            <w:rFonts w:ascii="Times New Roman" w:hAnsi="Times New Roman"/>
                            <w:sz w:val="26"/>
                            <w:szCs w:val="26"/>
                          </w:rPr>
                          <w:t>Động lực làm việc</w:t>
                        </w:r>
                      </w:p>
                    </w:txbxContent>
                  </v:textbox>
                </v:oval>
                <v:shape id="Text Box 342" o:spid="_x0000_s1257" type="#_x0000_t202" style="position:absolute;left:476;top:4762;width:23431;height:3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KCI8MA&#10;AADcAAAADwAAAGRycy9kb3ducmV2LnhtbESPQWvCQBSE74L/YXmCN91oSmijq7QFIXhrmktvj+wz&#10;CWbfht2tif/eFQo9DjPzDbM/TqYXN3K+s6xgs05AENdWd9woqL5Pq1cQPiBr7C2Tgjt5OB7msz3m&#10;2o78RbcyNCJC2OeooA1hyKX0dUsG/doOxNG7WGcwROkaqR2OEW56uU2STBrsOC60ONBnS/W1/DUK&#10;iuwj/FClzzrdpnasZO0uvVdquZjedyACTeE//NcutIKXtw08z8QjIA8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NKCI8MAAADcAAAADwAAAAAAAAAAAAAAAACYAgAAZHJzL2Rv&#10;d25yZXYueG1sUEsFBgAAAAAEAAQA9QAAAIgDAAAAAA==&#10;" strokeweight=".5pt">
                  <v:textbox>
                    <w:txbxContent>
                      <w:p w:rsidR="006F49C1" w:rsidRPr="007573E2" w:rsidRDefault="006F49C1" w:rsidP="00340F07">
                        <w:pPr>
                          <w:jc w:val="center"/>
                          <w:rPr>
                            <w:rFonts w:ascii="Times New Roman" w:hAnsi="Times New Roman"/>
                          </w:rPr>
                        </w:pPr>
                        <w:r>
                          <w:rPr>
                            <w:rFonts w:ascii="Times New Roman" w:hAnsi="Times New Roman"/>
                            <w:sz w:val="26"/>
                            <w:szCs w:val="26"/>
                          </w:rPr>
                          <w:t>Đ</w:t>
                        </w:r>
                        <w:r w:rsidRPr="007573E2">
                          <w:rPr>
                            <w:rFonts w:ascii="Times New Roman" w:hAnsi="Times New Roman"/>
                            <w:sz w:val="26"/>
                            <w:szCs w:val="26"/>
                          </w:rPr>
                          <w:t>iều kiện làm việc</w:t>
                        </w:r>
                      </w:p>
                    </w:txbxContent>
                  </v:textbox>
                </v:shape>
                <v:shape id="Text Box 344" o:spid="_x0000_s1258" type="#_x0000_t202" style="position:absolute;left:266;top:9588;width:23279;height:3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EIMIA&#10;AADcAAAADwAAAGRycy9kb3ducmV2LnhtbESPQYvCMBSE74L/ITzBm6bqKlqNooIge7Pby94ezbMt&#10;Ni8libb++83Cwh6HmfmG2R1604gXOV9bVjCbJiCIC6trLhXkX5fJGoQPyBoby6TgTR4O++Fgh6m2&#10;Hd/olYVSRAj7FBVUIbSplL6oyKCf2pY4enfrDIYoXSm1wy7CTSPnSbKSBmuOCxW2dK6oeGRPo+C6&#10;OoVvyvWnXswXtstl4e6NV2o86o9bEIH68B/+a1+1go/NEn7PxCMg9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6YQgwgAAANwAAAAPAAAAAAAAAAAAAAAAAJgCAABkcnMvZG93&#10;bnJldi54bWxQSwUGAAAAAAQABAD1AAAAhwMAAAAA&#10;" strokeweight=".5pt">
                  <v:textbox>
                    <w:txbxContent>
                      <w:p w:rsidR="006F49C1" w:rsidRPr="007573E2" w:rsidRDefault="006F49C1" w:rsidP="00340F07">
                        <w:pPr>
                          <w:jc w:val="center"/>
                          <w:rPr>
                            <w:rFonts w:ascii="Times New Roman" w:hAnsi="Times New Roman"/>
                          </w:rPr>
                        </w:pPr>
                        <w:r>
                          <w:rPr>
                            <w:rFonts w:ascii="Times New Roman" w:hAnsi="Times New Roman"/>
                            <w:sz w:val="26"/>
                            <w:szCs w:val="26"/>
                          </w:rPr>
                          <w:t>S</w:t>
                        </w:r>
                        <w:r w:rsidRPr="007573E2">
                          <w:rPr>
                            <w:rFonts w:ascii="Times New Roman" w:hAnsi="Times New Roman"/>
                            <w:sz w:val="26"/>
                            <w:szCs w:val="26"/>
                          </w:rPr>
                          <w:t>ự hỗ trợ của lãnh đạo</w:t>
                        </w:r>
                      </w:p>
                      <w:p w:rsidR="006F49C1" w:rsidRPr="007573E2" w:rsidRDefault="006F49C1" w:rsidP="00340F07">
                        <w:pPr>
                          <w:jc w:val="center"/>
                          <w:rPr>
                            <w:rFonts w:ascii="Times New Roman" w:hAnsi="Times New Roman"/>
                          </w:rPr>
                        </w:pPr>
                      </w:p>
                    </w:txbxContent>
                  </v:textbox>
                </v:shape>
                <v:shape id="Text Box 346" o:spid="_x0000_s1259" type="#_x0000_t202" style="position:absolute;top:14573;width:23545;height:3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SOJcIA&#10;AADcAAAADwAAAGRycy9kb3ducmV2LnhtbESPQYvCMBSE7wv+h/AEb2u6KqJd06KCIHtTe9nbo3m2&#10;ZZuXkkRb/71ZEDwOM/MNs8kH04o7Od9YVvA1TUAQl1Y3XCkoLofPFQgfkDW2lknBgzzk2ehjg6m2&#10;PZ/ofg6ViBD2KSqoQ+hSKX1Zk0E/tR1x9K7WGQxRukpqh32Em1bOkmQpDTYcF2rsaF9T+Xe+GQXH&#10;5S78UqF/9Hw2t30hS3dtvVKT8bD9BhFoCO/wq33UChbrNfyfiUdAZk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pI4lwgAAANwAAAAPAAAAAAAAAAAAAAAAAJgCAABkcnMvZG93&#10;bnJldi54bWxQSwUGAAAAAAQABAD1AAAAhwMAAAAA&#10;" strokeweight=".5pt">
                  <v:textbox>
                    <w:txbxContent>
                      <w:p w:rsidR="006F49C1" w:rsidRPr="007573E2" w:rsidRDefault="006F49C1" w:rsidP="00340F07">
                        <w:pPr>
                          <w:jc w:val="center"/>
                          <w:rPr>
                            <w:rFonts w:ascii="Times New Roman" w:hAnsi="Times New Roman"/>
                          </w:rPr>
                        </w:pPr>
                        <w:r w:rsidRPr="00826DCE">
                          <w:rPr>
                            <w:rFonts w:ascii="Times New Roman" w:hAnsi="Times New Roman"/>
                            <w:sz w:val="26"/>
                            <w:szCs w:val="26"/>
                          </w:rPr>
                          <w:t>Lương thưởng và phúc lợi</w:t>
                        </w:r>
                      </w:p>
                    </w:txbxContent>
                  </v:textbox>
                </v:shape>
                <v:shape id="Text Box 383" o:spid="_x0000_s1260" type="#_x0000_t202" style="position:absolute;top:19335;width:23069;height:3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cj1cEA&#10;AADcAAAADwAAAGRycy9kb3ducmV2LnhtbESPQYvCMBSE74L/ITzBm6a2rCzVWFQQxNu6vezt0Tzb&#10;YvNSkmjrvzcLC3scZuYbZluMphNPcr61rGC1TEAQV1a3XCsov0+LTxA+IGvsLJOCF3kodtPJFnNt&#10;B/6i5zXUIkLY56igCaHPpfRVQwb90vbE0btZZzBE6WqpHQ4RbjqZJslaGmw5LjTY07Gh6n59GAXn&#10;9SH8UKkvOkszO5SycrfOKzWfjfsNiEBj+A//tc9awUeSwe+ZeATk7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2nI9XBAAAA3AAAAA8AAAAAAAAAAAAAAAAAmAIAAGRycy9kb3du&#10;cmV2LnhtbFBLBQYAAAAABAAEAPUAAACGAwAAAAA=&#10;" strokeweight=".5pt">
                  <v:textbox>
                    <w:txbxContent>
                      <w:p w:rsidR="006F49C1" w:rsidRPr="007573E2" w:rsidRDefault="006F49C1" w:rsidP="00340F07">
                        <w:pPr>
                          <w:jc w:val="center"/>
                          <w:rPr>
                            <w:rFonts w:ascii="Times New Roman" w:hAnsi="Times New Roman"/>
                          </w:rPr>
                        </w:pPr>
                        <w:r>
                          <w:rPr>
                            <w:rFonts w:ascii="Times New Roman" w:hAnsi="Times New Roman"/>
                            <w:sz w:val="26"/>
                            <w:szCs w:val="26"/>
                          </w:rPr>
                          <w:t>Quan hệ với đồng nghiệp</w:t>
                        </w:r>
                      </w:p>
                      <w:p w:rsidR="006F49C1" w:rsidRPr="007573E2" w:rsidRDefault="006F49C1" w:rsidP="00340F07">
                        <w:pPr>
                          <w:jc w:val="center"/>
                          <w:rPr>
                            <w:rFonts w:ascii="Times New Roman" w:hAnsi="Times New Roman"/>
                          </w:rPr>
                        </w:pPr>
                      </w:p>
                    </w:txbxContent>
                  </v:textbox>
                </v:shape>
                <v:shape id="Text Box 384" o:spid="_x0000_s1261" type="#_x0000_t202" style="position:absolute;left:-19;top:24193;width:23069;height:3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67ocIA&#10;AADcAAAADwAAAGRycy9kb3ducmV2LnhtbESPQYvCMBSE74L/IbwFb5qu7op0TYsKguxttRdvj+bZ&#10;lm1eShJt/fdGEDwOM/MNs84H04obOd9YVvA5S0AQl1Y3XCkoTvvpCoQPyBpby6TgTh7ybDxaY6pt&#10;z390O4ZKRAj7FBXUIXSplL6syaCf2Y44ehfrDIYoXSW1wz7CTSvnSbKUBhuOCzV2tKup/D9ejYLD&#10;chvOVOhfvZgvbF/I0l1ar9TkY9j8gAg0hHf41T5oBd/JFzzPxCMgs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TruhwgAAANwAAAAPAAAAAAAAAAAAAAAAAJgCAABkcnMvZG93&#10;bnJldi54bWxQSwUGAAAAAAQABAD1AAAAhwMAAAAA&#10;" strokeweight=".5pt">
                  <v:textbox>
                    <w:txbxContent>
                      <w:p w:rsidR="006F49C1" w:rsidRPr="00826DCE" w:rsidRDefault="006F49C1" w:rsidP="00340F07">
                        <w:pPr>
                          <w:jc w:val="center"/>
                          <w:rPr>
                            <w:rFonts w:ascii="Times New Roman" w:hAnsi="Times New Roman"/>
                          </w:rPr>
                        </w:pPr>
                        <w:r w:rsidRPr="00826DCE">
                          <w:rPr>
                            <w:rFonts w:ascii="Times New Roman" w:hAnsi="Times New Roman"/>
                            <w:sz w:val="26"/>
                            <w:szCs w:val="26"/>
                          </w:rPr>
                          <w:t>Thương hiệu</w:t>
                        </w:r>
                      </w:p>
                      <w:p w:rsidR="006F49C1" w:rsidRPr="00826DCE" w:rsidRDefault="006F49C1" w:rsidP="00340F07">
                        <w:pPr>
                          <w:jc w:val="center"/>
                          <w:rPr>
                            <w:rFonts w:ascii="Times New Roman" w:hAnsi="Times New Roman"/>
                          </w:rPr>
                        </w:pPr>
                      </w:p>
                    </w:txbxContent>
                  </v:textbox>
                </v:shape>
                <v:shape id="Straight Arrow Connector 385" o:spid="_x0000_s1262" type="#_x0000_t32" style="position:absolute;left:23526;top:14287;width:10948;height:194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6YVcIAAADcAAAADwAAAGRycy9kb3ducmV2LnhtbERPy4rCMBTdD/gP4QqzG1NFB61GEUF8&#10;LAQfG3eX5toUm5vSxFrn681CmOXhvGeL1paiodoXjhX0ewkI4szpgnMFl/P6ZwzCB2SNpWNS8CIP&#10;i3nna4apdk8+UnMKuYgh7FNUYEKoUil9Zsii77mKOHI3V1sMEda51DU+Y7gt5SBJfqXFgmODwYpW&#10;hrL76WEVHLaTzXV/2IXmb/Ta7I9FYpryotR3t11OQQRqw7/4495qBcNJXBvPxCMg5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P6YVcIAAADcAAAADwAAAAAAAAAAAAAA&#10;AAChAgAAZHJzL2Rvd25yZXYueG1sUEsFBgAAAAAEAAQA+QAAAJADAAAAAA==&#10;" strokeweight=".5pt">
                  <v:stroke endarrow="block" joinstyle="miter"/>
                </v:shape>
                <v:shape id="Straight Arrow Connector 386" o:spid="_x0000_s1263" type="#_x0000_t32" style="position:absolute;left:23622;top:11334;width:10839;height:20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4VYsUAAADcAAAADwAAAGRycy9kb3ducmV2LnhtbESPQWvCQBSE7wX/w/KEXqTZ1Iq0qWsQ&#10;IdSrtojHl+wziWbfptk1pv/eFYQeh5n5hlmkg2lET52rLSt4jWIQxIXVNZcKfr6zl3cQziNrbCyT&#10;gj9ykC5HTwtMtL3ylvqdL0WAsEtQQeV9m0jpiooMusi2xME72s6gD7Irpe7wGuCmkdM4nkuDNYeF&#10;CltaV1Scdxej4Pd4qg/brMX9V34u88th0jebiVLP42H1CcLT4P/Dj/ZGK5h9vMH9TDgCc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p4VYsUAAADcAAAADwAAAAAAAAAA&#10;AAAAAAChAgAAZHJzL2Rvd25yZXYueG1sUEsFBgAAAAAEAAQA+QAAAJMDAAAAAA==&#10;" strokeweight=".5pt">
                  <v:stroke endarrow="block" joinstyle="miter"/>
                </v:shape>
                <v:shape id="Straight Arrow Connector 387" o:spid="_x0000_s1264" type="#_x0000_t32" style="position:absolute;left:23050;top:15144;width:11443;height:602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EMJ8YAAADcAAAADwAAAGRycy9kb3ducmV2LnhtbESPzWsCMRTE74L/Q3hCb5pVbK1bo0hB&#10;/DgIflx6e2xeN4ubl2WTrqt/vREKHoeZ+Q0zW7S2FA3VvnCsYDhIQBBnThecKzifVv1PED4gaywd&#10;k4IbeVjMu50Zptpd+UDNMeQiQtinqMCEUKVS+syQRT9wFXH0fl1tMURZ51LXeI1wW8pRknxIiwXH&#10;BYMVfRvKLsc/q2C/ma5/dvttaO7vt/XuUCSmKc9KvfXa5ReIQG14hf/bG61gPJ3A80w8An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1hDCfGAAAA3AAAAA8AAAAAAAAA&#10;AAAAAAAAoQIAAGRycy9kb3ducmV2LnhtbFBLBQYAAAAABAAEAPkAAACUAwAAAAA=&#10;" strokeweight=".5pt">
                  <v:stroke endarrow="block" joinstyle="miter"/>
                </v:shape>
                <v:shape id="Straight Arrow Connector 388" o:spid="_x0000_s1265" type="#_x0000_t32" style="position:absolute;left:23050;top:15621;width:11932;height:1021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r0sQAAADcAAAADwAAAGRycy9kb3ducmV2LnhtbESPQWsCMRSE74L/ITyhN00sKHY1ighF&#10;60HQevH22Dw3i5uXZZOua3+9KRQ8DjPzDbNYda4SLTWh9KxhPFIgiHNvSi40nL8/hzMQISIbrDyT&#10;hgcFWC37vQVmxt/5SO0pFiJBOGSowcZYZ1KG3JLDMPI1cfKuvnEYk2wKaRq8J7ir5LtSU+mw5LRg&#10;saaNpfx2+nEaDruP7WV/+Irt7+Sx3R9LZdvqrPXboFvPQUTq4iv8394ZDRM1hr8z6QjI5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L6vSxAAAANwAAAAPAAAAAAAAAAAA&#10;AAAAAKECAABkcnMvZG93bnJldi54bWxQSwUGAAAAAAQABAD5AAAAkgMAAAAA&#10;" strokeweight=".5pt">
                  <v:stroke endarrow="block" joinstyle="miter"/>
                </v:shape>
                <v:shape id="Straight Arrow Connector 389" o:spid="_x0000_s1266" type="#_x0000_t32" style="position:absolute;left:23907;top:6381;width:10948;height:6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yLFb8AAADcAAAADwAAAGRycy9kb3ducmV2LnhtbERPy6rCMBDdC/5DGMGNaKqIaDWKXBDd&#10;+kBcjs3YVptJbxNr/XuzEFweznuxakwhaqpcblnBcBCBIE6szjlVcDpu+lMQziNrLCyTgjc5WC3b&#10;rQXG2r54T/XBpyKEsItRQeZ9GUvpkowMuoEtiQN3s5VBH2CVSl3hK4SbQo6iaCIN5hwaMizpL6Pk&#10;cXgaBf+3e37Zb0o8b6+P9Pq89Opi11Oq22nWcxCeGv8Tf907rWA8C/PDmXAE5PI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kkyLFb8AAADcAAAADwAAAAAAAAAAAAAAAACh&#10;AgAAZHJzL2Rvd25yZXYueG1sUEsFBgAAAAAEAAQA+QAAAI0DAAAAAA==&#10;" strokeweight=".5pt">
                  <v:stroke endarrow="block" joinstyle="miter"/>
                </v:shape>
                <v:shape id="Straight Arrow Connector 390" o:spid="_x0000_s1267" type="#_x0000_t32" style="position:absolute;left:23812;top:1619;width:11481;height:1033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MRzr4AAADcAAAADwAAAGRycy9kb3ducmV2LnhtbERPSwrCMBDdC94hjOBGNFVEpBpFBNGt&#10;H8Tl2IxttZnUJtZ6e7MQXD7ef75sTCFqqlxuWcFwEIEgTqzOOVVwOm76UxDOI2ssLJOCDzlYLtqt&#10;OcbavnlP9cGnIoSwi1FB5n0ZS+mSjAy6gS2JA3ezlUEfYJVKXeE7hJtCjqJoIg3mHBoyLGmdUfI4&#10;vIyC5+2eX/abEs/b6yO9vi69utj1lOp2mtUMhKfG/8U/904rGE/D2nAmHAG5+A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p4xHOvgAAANwAAAAPAAAAAAAAAAAAAAAAAKEC&#10;AABkcnMvZG93bnJldi54bWxQSwUGAAAAAAQABAD5AAAAjAMAAAAA&#10;" strokeweight=".5pt">
                  <v:stroke endarrow="block" joinstyle="miter"/>
                </v:shape>
                <v:shape id="Text Box 466" o:spid="_x0000_s1268" type="#_x0000_t202" style="position:absolute;left:24894;top:1437;width:7430;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iENMUA&#10;AADcAAAADwAAAGRycy9kb3ducmV2LnhtbESPQWsCMRSE70L/Q3iF3jTbUtZlNYqUFoogRSsUb4/N&#10;c7N287JNoq7/vhEEj8PMfMNM571txYl8aBwreB5lIIgrpxuuFWy/P4YFiBCRNbaOScGFAsxnD4Mp&#10;ltqdeU2nTaxFgnAoUYGJsSulDJUhi2HkOuLk7Z23GJP0tdQezwluW/mSZbm02HBaMNjRm6Hqd3O0&#10;CsbFTpuDX/bbn9Xiz3x1sn1HqdTTY7+YgIjUx3v41v7UCl7zHK5n0hGQs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WIQ0xQAAANwAAAAPAAAAAAAAAAAAAAAAAJgCAABkcnMv&#10;ZG93bnJldi54bWxQSwUGAAAAAAQABAD1AAAAigMAAAAA&#10;" filled="f" stroked="f" strokeweight=".5pt">
                  <v:path arrowok="t"/>
                  <v:textbox>
                    <w:txbxContent>
                      <w:p w:rsidR="006F49C1" w:rsidRPr="00826DCE" w:rsidRDefault="006F49C1" w:rsidP="00340F07">
                        <w:pPr>
                          <w:rPr>
                            <w:rFonts w:ascii="Times New Roman" w:hAnsi="Times New Roman"/>
                            <w:b/>
                          </w:rPr>
                        </w:pPr>
                        <w:r>
                          <w:rPr>
                            <w:rFonts w:ascii="Times New Roman" w:hAnsi="Times New Roman"/>
                            <w:b/>
                          </w:rPr>
                          <w:t>0,325</w:t>
                        </w:r>
                      </w:p>
                    </w:txbxContent>
                  </v:textbox>
                </v:shape>
                <v:shape id="Text Box 489" o:spid="_x0000_s1269" type="#_x0000_t202" style="position:absolute;left:24825;top:5386;width:6572;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v2vMUA&#10;AADcAAAADwAAAGRycy9kb3ducmV2LnhtbESPQWsCMRSE74L/ITyhN80q0m63RhFRKAUpWqH09tg8&#10;N6ublzVJdfvvTaHQ4zAz3zCzRWcbcSUfascKxqMMBHHpdM2VgsPHZpiDCBFZY+OYFPxQgMW835th&#10;od2Nd3Tdx0okCIcCFZgY20LKUBqyGEauJU7e0XmLMUlfSe3xluC2kZMse5QWa04LBltaGSrP+2+r&#10;4Cn/0ubk37rD53Z5Me+tbNYolXoYdMsXEJG6+B/+a79qBdP8GX7PpCM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y/a8xQAAANwAAAAPAAAAAAAAAAAAAAAAAJgCAABkcnMv&#10;ZG93bnJldi54bWxQSwUGAAAAAAQABAD1AAAAigMAAAAA&#10;" filled="f" stroked="f" strokeweight=".5pt">
                  <v:path arrowok="t"/>
                  <v:textbox>
                    <w:txbxContent>
                      <w:p w:rsidR="006F49C1" w:rsidRPr="007573E2" w:rsidRDefault="006F49C1" w:rsidP="00340F07">
                        <w:pPr>
                          <w:rPr>
                            <w:rFonts w:ascii="Times New Roman" w:hAnsi="Times New Roman"/>
                            <w:b/>
                          </w:rPr>
                        </w:pPr>
                        <w:r>
                          <w:rPr>
                            <w:rFonts w:ascii="Times New Roman" w:hAnsi="Times New Roman"/>
                            <w:b/>
                          </w:rPr>
                          <w:t>0,302</w:t>
                        </w:r>
                      </w:p>
                    </w:txbxContent>
                  </v:textbox>
                </v:shape>
                <v:shape id="Text Box 492" o:spid="_x0000_s1270" type="#_x0000_t202" style="position:absolute;left:24456;top:9588;width:5759;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yEMUA&#10;AADcAAAADwAAAGRycy9kb3ducmV2LnhtbESP3WoCMRSE7wu+QzgF72q2Iv6sRhGpUApFqoJ4d9gc&#10;N9tuTrZJ1PXtG0Ho5TAz3zCzRWtrcSEfKscKXnsZCOLC6YpLBfvd+mUMIkRkjbVjUnCjAIt552mG&#10;uXZX/qLLNpYiQTjkqMDE2ORShsKQxdBzDXHyTs5bjEn6UmqP1wS3texn2VBarDgtGGxoZaj42Z6t&#10;gtH4qM23/2j3h8/lr9k0sn5DqVT3uV1OQURq43/40X7XCgaTPtzPpCMg5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tvIQxQAAANwAAAAPAAAAAAAAAAAAAAAAAJgCAABkcnMv&#10;ZG93bnJldi54bWxQSwUGAAAAAAQABAD1AAAAigMAAAAA&#10;" filled="f" stroked="f" strokeweight=".5pt">
                  <v:path arrowok="t"/>
                  <v:textbox>
                    <w:txbxContent>
                      <w:p w:rsidR="006F49C1" w:rsidRPr="007573E2" w:rsidRDefault="006F49C1" w:rsidP="00340F07">
                        <w:pPr>
                          <w:rPr>
                            <w:rFonts w:ascii="Times New Roman" w:hAnsi="Times New Roman"/>
                            <w:b/>
                          </w:rPr>
                        </w:pPr>
                        <w:r>
                          <w:rPr>
                            <w:rFonts w:ascii="Times New Roman" w:hAnsi="Times New Roman"/>
                            <w:b/>
                          </w:rPr>
                          <w:t>0,253</w:t>
                        </w:r>
                      </w:p>
                    </w:txbxContent>
                  </v:textbox>
                </v:shape>
                <v:shape id="Text Box 496" o:spid="_x0000_s1271" type="#_x0000_t202" style="position:absolute;left:24340;top:13315;width:5760;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30E8UA&#10;AADcAAAADwAAAGRycy9kb3ducmV2LnhtbESPQWsCMRSE7wX/Q3hCbzVrKbrdGkVEoQhFagXx9ti8&#10;blY3L9sk1fXfN4LQ4zAz3zCTWWcbcSYfascKhoMMBHHpdM2Vgt3X6ikHESKyxsYxKbhSgNm09zDB&#10;QrsLf9J5GyuRIBwKVGBibAspQ2nIYhi4ljh5385bjEn6SmqPlwS3jXzOspG0WHNaMNjSwlB52v5a&#10;BeP8oM3Rr7vd/mP+YzatbJYolXrsd/M3EJG6+B++t9+1gpfXEdzOpCM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jfQTxQAAANwAAAAPAAAAAAAAAAAAAAAAAJgCAABkcnMv&#10;ZG93bnJldi54bWxQSwUGAAAAAAQABAD1AAAAigMAAAAA&#10;" filled="f" stroked="f" strokeweight=".5pt">
                  <v:path arrowok="t"/>
                  <v:textbox>
                    <w:txbxContent>
                      <w:p w:rsidR="006F49C1" w:rsidRPr="007573E2" w:rsidRDefault="006F49C1" w:rsidP="00340F07">
                        <w:pPr>
                          <w:rPr>
                            <w:rFonts w:ascii="Times New Roman" w:hAnsi="Times New Roman"/>
                            <w:b/>
                          </w:rPr>
                        </w:pPr>
                        <w:r>
                          <w:rPr>
                            <w:rFonts w:ascii="Times New Roman" w:hAnsi="Times New Roman"/>
                            <w:b/>
                          </w:rPr>
                          <w:t>0,240</w:t>
                        </w:r>
                      </w:p>
                    </w:txbxContent>
                  </v:textbox>
                </v:shape>
                <v:shape id="Text Box 500" o:spid="_x0000_s1272" type="#_x0000_t202" style="position:absolute;left:24151;top:16687;width:6064;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T5sIA&#10;AADcAAAADwAAAGRycy9kb3ducmV2LnhtbERPXWvCMBR9F/Yfwh3sTVMHc6U2FREHQ5AxJwzfLs21&#10;qTY3XRK1+/fLw8DHw/kuF4PtxJV8aB0rmE4yEMS10y03CvZfb+McRIjIGjvHpOCXAiyqh1GJhXY3&#10;/qTrLjYihXAoUIGJsS+kDLUhi2HieuLEHZ23GBP0jdQebyncdvI5y2bSYsupwWBPK0P1eXexCl7z&#10;gzYnvxn239vlj/noZbdGqdTT47Ccg4g0xLv43/2uFbxkaX46k46Ar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w1PmwgAAANwAAAAPAAAAAAAAAAAAAAAAAJgCAABkcnMvZG93&#10;bnJldi54bWxQSwUGAAAAAAQABAD1AAAAhwMAAAAA&#10;" filled="f" stroked="f" strokeweight=".5pt">
                  <v:path arrowok="t"/>
                  <v:textbox>
                    <w:txbxContent>
                      <w:p w:rsidR="006F49C1" w:rsidRPr="007573E2" w:rsidRDefault="006F49C1" w:rsidP="00340F07">
                        <w:pPr>
                          <w:rPr>
                            <w:rFonts w:ascii="Times New Roman" w:hAnsi="Times New Roman"/>
                            <w:b/>
                          </w:rPr>
                        </w:pPr>
                        <w:r>
                          <w:rPr>
                            <w:rFonts w:ascii="Times New Roman" w:hAnsi="Times New Roman"/>
                            <w:b/>
                          </w:rPr>
                          <w:t>0,217</w:t>
                        </w:r>
                      </w:p>
                    </w:txbxContent>
                  </v:textbox>
                </v:shape>
                <w10:anchorlock/>
              </v:group>
            </w:pict>
          </mc:Fallback>
        </mc:AlternateContent>
      </w:r>
    </w:p>
    <w:p w:rsidR="00340F07" w:rsidRPr="003D45C6" w:rsidRDefault="00480B6E" w:rsidP="00480B6E">
      <w:pPr>
        <w:pStyle w:val="Caption"/>
        <w:rPr>
          <w:b w:val="0"/>
          <w:color w:val="000000" w:themeColor="text1"/>
          <w:szCs w:val="26"/>
        </w:rPr>
      </w:pPr>
      <w:bookmarkStart w:id="199" w:name="_Toc533512912"/>
      <w:r w:rsidRPr="003D45C6">
        <w:rPr>
          <w:color w:val="000000" w:themeColor="text1"/>
        </w:rPr>
        <w:t xml:space="preserve">Hình </w:t>
      </w:r>
      <w:r w:rsidR="00FA0C63" w:rsidRPr="003D45C6">
        <w:rPr>
          <w:noProof/>
          <w:color w:val="000000" w:themeColor="text1"/>
        </w:rPr>
        <w:fldChar w:fldCharType="begin"/>
      </w:r>
      <w:r w:rsidR="00FA0C63" w:rsidRPr="003D45C6">
        <w:rPr>
          <w:noProof/>
          <w:color w:val="000000" w:themeColor="text1"/>
        </w:rPr>
        <w:instrText xml:space="preserve"> STYLEREF 1 \s </w:instrText>
      </w:r>
      <w:r w:rsidR="00FA0C63" w:rsidRPr="003D45C6">
        <w:rPr>
          <w:noProof/>
          <w:color w:val="000000" w:themeColor="text1"/>
        </w:rPr>
        <w:fldChar w:fldCharType="separate"/>
      </w:r>
      <w:r w:rsidR="0066016A">
        <w:rPr>
          <w:noProof/>
          <w:color w:val="000000" w:themeColor="text1"/>
        </w:rPr>
        <w:t>4</w:t>
      </w:r>
      <w:r w:rsidR="00FA0C63" w:rsidRPr="003D45C6">
        <w:rPr>
          <w:noProof/>
          <w:color w:val="000000" w:themeColor="text1"/>
        </w:rPr>
        <w:fldChar w:fldCharType="end"/>
      </w:r>
      <w:r w:rsidR="005E35AD" w:rsidRPr="003D45C6">
        <w:rPr>
          <w:color w:val="000000" w:themeColor="text1"/>
        </w:rPr>
        <w:t>.</w:t>
      </w:r>
      <w:r w:rsidR="00FA0C63" w:rsidRPr="003D45C6">
        <w:rPr>
          <w:noProof/>
          <w:color w:val="000000" w:themeColor="text1"/>
        </w:rPr>
        <w:fldChar w:fldCharType="begin"/>
      </w:r>
      <w:r w:rsidR="00FA0C63" w:rsidRPr="003D45C6">
        <w:rPr>
          <w:noProof/>
          <w:color w:val="000000" w:themeColor="text1"/>
        </w:rPr>
        <w:instrText xml:space="preserve"> SEQ Hình \* ARABIC \s 1 </w:instrText>
      </w:r>
      <w:r w:rsidR="00FA0C63" w:rsidRPr="003D45C6">
        <w:rPr>
          <w:noProof/>
          <w:color w:val="000000" w:themeColor="text1"/>
        </w:rPr>
        <w:fldChar w:fldCharType="separate"/>
      </w:r>
      <w:r w:rsidR="0066016A">
        <w:rPr>
          <w:noProof/>
          <w:color w:val="000000" w:themeColor="text1"/>
        </w:rPr>
        <w:t>11</w:t>
      </w:r>
      <w:r w:rsidR="00FA0C63" w:rsidRPr="003D45C6">
        <w:rPr>
          <w:noProof/>
          <w:color w:val="000000" w:themeColor="text1"/>
        </w:rPr>
        <w:fldChar w:fldCharType="end"/>
      </w:r>
      <w:r w:rsidRPr="003D45C6">
        <w:rPr>
          <w:color w:val="000000" w:themeColor="text1"/>
        </w:rPr>
        <w:t xml:space="preserve"> </w:t>
      </w:r>
      <w:r w:rsidR="00340F07" w:rsidRPr="003D45C6">
        <w:rPr>
          <w:color w:val="000000" w:themeColor="text1"/>
          <w:szCs w:val="26"/>
        </w:rPr>
        <w:t>Mô hình kết quả nghiên cứu</w:t>
      </w:r>
      <w:bookmarkEnd w:id="199"/>
    </w:p>
    <w:p w:rsidR="00340F07" w:rsidRPr="003D45C6" w:rsidRDefault="00340F07" w:rsidP="00340F07">
      <w:pPr>
        <w:autoSpaceDE w:val="0"/>
        <w:autoSpaceDN w:val="0"/>
        <w:adjustRightInd w:val="0"/>
        <w:spacing w:line="360" w:lineRule="auto"/>
        <w:jc w:val="center"/>
        <w:rPr>
          <w:rFonts w:ascii="Times New Roman" w:hAnsi="Times New Roman"/>
          <w:i/>
          <w:color w:val="000000" w:themeColor="text1"/>
          <w:sz w:val="26"/>
          <w:szCs w:val="26"/>
        </w:rPr>
      </w:pPr>
      <w:r w:rsidRPr="003D45C6">
        <w:rPr>
          <w:rFonts w:ascii="Times New Roman" w:hAnsi="Times New Roman"/>
          <w:i/>
          <w:color w:val="000000" w:themeColor="text1"/>
          <w:sz w:val="26"/>
          <w:szCs w:val="26"/>
        </w:rPr>
        <w:t>(Nguồn: tác giả nghiên cứu)</w:t>
      </w:r>
    </w:p>
    <w:p w:rsidR="00340F07" w:rsidRPr="003D45C6" w:rsidRDefault="00340F07" w:rsidP="0092137A">
      <w:pPr>
        <w:pStyle w:val="ListParagraph"/>
        <w:widowControl w:val="0"/>
        <w:numPr>
          <w:ilvl w:val="2"/>
          <w:numId w:val="8"/>
        </w:numPr>
        <w:autoSpaceDE w:val="0"/>
        <w:autoSpaceDN w:val="0"/>
        <w:spacing w:before="121" w:after="0" w:line="360" w:lineRule="auto"/>
        <w:ind w:left="0" w:firstLine="567"/>
        <w:outlineLvl w:val="1"/>
        <w:rPr>
          <w:rFonts w:ascii="Times New Roman" w:hAnsi="Times New Roman"/>
          <w:b/>
          <w:iCs/>
          <w:color w:val="000000" w:themeColor="text1"/>
          <w:sz w:val="26"/>
          <w:szCs w:val="26"/>
        </w:rPr>
      </w:pPr>
      <w:bookmarkStart w:id="200" w:name="_Toc533512835"/>
      <w:r w:rsidRPr="003D45C6">
        <w:rPr>
          <w:rFonts w:ascii="Times New Roman" w:hAnsi="Times New Roman"/>
          <w:b/>
          <w:iCs/>
          <w:color w:val="000000" w:themeColor="text1"/>
          <w:sz w:val="26"/>
          <w:szCs w:val="26"/>
        </w:rPr>
        <w:t>Kiểm định sự khác biệt giữa các tổng thể</w:t>
      </w:r>
      <w:bookmarkEnd w:id="200"/>
    </w:p>
    <w:p w:rsidR="00340F07" w:rsidRPr="003D45C6" w:rsidRDefault="004643CA" w:rsidP="00170C10">
      <w:pPr>
        <w:widowControl w:val="0"/>
        <w:autoSpaceDE w:val="0"/>
        <w:autoSpaceDN w:val="0"/>
        <w:spacing w:before="121" w:after="0" w:line="360" w:lineRule="auto"/>
        <w:ind w:firstLine="567"/>
        <w:outlineLvl w:val="2"/>
        <w:rPr>
          <w:rFonts w:ascii="Times New Roman" w:hAnsi="Times New Roman"/>
          <w:b/>
          <w:iCs/>
          <w:color w:val="000000" w:themeColor="text1"/>
          <w:sz w:val="26"/>
          <w:szCs w:val="26"/>
        </w:rPr>
      </w:pPr>
      <w:bookmarkStart w:id="201" w:name="_Toc532808682"/>
      <w:bookmarkStart w:id="202" w:name="_Toc533228711"/>
      <w:bookmarkStart w:id="203" w:name="_Toc533512836"/>
      <w:r w:rsidRPr="003D45C6">
        <w:rPr>
          <w:rFonts w:ascii="Times New Roman" w:hAnsi="Times New Roman"/>
          <w:b/>
          <w:iCs/>
          <w:color w:val="000000" w:themeColor="text1"/>
          <w:sz w:val="26"/>
          <w:szCs w:val="26"/>
        </w:rPr>
        <w:t>4</w:t>
      </w:r>
      <w:r w:rsidR="00787941"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4</w:t>
      </w:r>
      <w:r w:rsidR="00787941"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3</w:t>
      </w:r>
      <w:r w:rsidR="00787941"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 xml:space="preserve">1 </w:t>
      </w:r>
      <w:r w:rsidR="00340F07" w:rsidRPr="003D45C6">
        <w:rPr>
          <w:rFonts w:ascii="Times New Roman" w:hAnsi="Times New Roman"/>
          <w:b/>
          <w:iCs/>
          <w:color w:val="000000" w:themeColor="text1"/>
          <w:sz w:val="26"/>
          <w:szCs w:val="26"/>
        </w:rPr>
        <w:t>Kiểm định Động lực làm việc theo giới tính</w:t>
      </w:r>
      <w:bookmarkEnd w:id="201"/>
      <w:bookmarkEnd w:id="202"/>
      <w:bookmarkEnd w:id="203"/>
      <w:r w:rsidR="00340F07" w:rsidRPr="003D45C6">
        <w:rPr>
          <w:rFonts w:ascii="Times New Roman" w:hAnsi="Times New Roman"/>
          <w:b/>
          <w:iCs/>
          <w:color w:val="000000" w:themeColor="text1"/>
          <w:sz w:val="26"/>
          <w:szCs w:val="26"/>
        </w:rPr>
        <w:t xml:space="preserve"> </w:t>
      </w:r>
    </w:p>
    <w:p w:rsidR="00340F07" w:rsidRPr="003D45C6" w:rsidRDefault="00340F07" w:rsidP="00831626">
      <w:pPr>
        <w:autoSpaceDE w:val="0"/>
        <w:autoSpaceDN w:val="0"/>
        <w:adjustRightInd w:val="0"/>
        <w:spacing w:after="0" w:line="360" w:lineRule="auto"/>
        <w:rPr>
          <w:rFonts w:ascii="Times New Roman" w:hAnsi="Times New Roman"/>
          <w:color w:val="000000" w:themeColor="text1"/>
          <w:sz w:val="26"/>
          <w:szCs w:val="26"/>
        </w:rPr>
      </w:pPr>
      <w:r w:rsidRPr="003D45C6">
        <w:rPr>
          <w:rFonts w:ascii="Times New Roman" w:hAnsi="Times New Roman"/>
          <w:b/>
          <w:bCs/>
          <w:color w:val="000000" w:themeColor="text1"/>
          <w:sz w:val="26"/>
          <w:szCs w:val="26"/>
        </w:rPr>
        <w:t xml:space="preserve">Giả thuyết </w:t>
      </w:r>
      <w:r w:rsidR="00A42EB5" w:rsidRPr="003D45C6">
        <w:rPr>
          <w:rFonts w:ascii="Times New Roman" w:hAnsi="Times New Roman"/>
          <w:b/>
          <w:bCs/>
          <w:color w:val="000000" w:themeColor="text1"/>
          <w:sz w:val="26"/>
          <w:szCs w:val="26"/>
        </w:rPr>
        <w:t>H</w:t>
      </w:r>
      <w:r w:rsidR="00A42EB5" w:rsidRPr="003D45C6">
        <w:rPr>
          <w:rFonts w:ascii="Times New Roman" w:hAnsi="Times New Roman"/>
          <w:b/>
          <w:bCs/>
          <w:color w:val="000000" w:themeColor="text1"/>
          <w:sz w:val="26"/>
          <w:szCs w:val="26"/>
          <w:vertAlign w:val="subscript"/>
        </w:rPr>
        <w:t>GT</w:t>
      </w:r>
      <w:r w:rsidRPr="003D45C6">
        <w:rPr>
          <w:rFonts w:ascii="Times New Roman" w:hAnsi="Times New Roman"/>
          <w:b/>
          <w:bCs/>
          <w:color w:val="000000" w:themeColor="text1"/>
          <w:sz w:val="26"/>
          <w:szCs w:val="26"/>
        </w:rPr>
        <w:t>: “</w:t>
      </w:r>
      <w:r w:rsidR="00A42EB5" w:rsidRPr="003D45C6">
        <w:rPr>
          <w:rFonts w:ascii="Times New Roman" w:hAnsi="Times New Roman"/>
          <w:color w:val="000000" w:themeColor="text1"/>
          <w:sz w:val="26"/>
          <w:szCs w:val="26"/>
        </w:rPr>
        <w:t>Có</w:t>
      </w:r>
      <w:r w:rsidRPr="003D45C6">
        <w:rPr>
          <w:rFonts w:ascii="Times New Roman" w:hAnsi="Times New Roman"/>
          <w:color w:val="000000" w:themeColor="text1"/>
          <w:sz w:val="26"/>
          <w:szCs w:val="26"/>
        </w:rPr>
        <w:t xml:space="preserve"> sự khác biệt về động lực làm việc của nhân viên nam và nhân viên nữ”</w:t>
      </w:r>
      <w:r w:rsidR="00787941" w:rsidRPr="003D45C6">
        <w:rPr>
          <w:rFonts w:ascii="Times New Roman" w:hAnsi="Times New Roman"/>
          <w:color w:val="000000" w:themeColor="text1"/>
          <w:sz w:val="26"/>
          <w:szCs w:val="26"/>
        </w:rPr>
        <w:t>.</w:t>
      </w:r>
      <w:r w:rsidR="005E35AD" w:rsidRPr="003D45C6">
        <w:rPr>
          <w:rFonts w:ascii="Times New Roman" w:hAnsi="Times New Roman"/>
          <w:color w:val="000000" w:themeColor="text1"/>
          <w:sz w:val="26"/>
          <w:szCs w:val="26"/>
        </w:rPr>
        <w:t xml:space="preserve"> </w:t>
      </w:r>
      <w:r w:rsidR="00482996" w:rsidRPr="003D45C6">
        <w:rPr>
          <w:rFonts w:ascii="Times New Roman" w:hAnsi="Times New Roman"/>
          <w:color w:val="000000" w:themeColor="text1"/>
          <w:sz w:val="26"/>
          <w:szCs w:val="26"/>
        </w:rPr>
        <w:t>Tác</w:t>
      </w:r>
      <w:r w:rsidR="00482996" w:rsidRPr="003D45C6">
        <w:rPr>
          <w:color w:val="000000" w:themeColor="text1"/>
          <w:sz w:val="26"/>
          <w:szCs w:val="26"/>
        </w:rPr>
        <w:t xml:space="preserve"> </w:t>
      </w:r>
      <w:r w:rsidR="00482996" w:rsidRPr="003D45C6">
        <w:rPr>
          <w:rFonts w:ascii="Times New Roman" w:hAnsi="Times New Roman"/>
          <w:color w:val="000000" w:themeColor="text1"/>
          <w:sz w:val="26"/>
          <w:szCs w:val="26"/>
        </w:rPr>
        <w:t>giả dùng phép kiểm định T-test mẫu độc lập</w:t>
      </w:r>
      <w:r w:rsidR="00787941" w:rsidRPr="003D45C6">
        <w:rPr>
          <w:rFonts w:ascii="Times New Roman" w:hAnsi="Times New Roman"/>
          <w:color w:val="000000" w:themeColor="text1"/>
          <w:sz w:val="26"/>
          <w:szCs w:val="26"/>
        </w:rPr>
        <w:t>.</w:t>
      </w:r>
      <w:r w:rsidR="00482996" w:rsidRPr="003D45C6">
        <w:rPr>
          <w:rFonts w:ascii="Times New Roman" w:hAnsi="Times New Roman"/>
          <w:color w:val="000000" w:themeColor="text1"/>
          <w:sz w:val="26"/>
          <w:szCs w:val="26"/>
        </w:rPr>
        <w:t xml:space="preserve"> </w:t>
      </w:r>
      <w:r w:rsidRPr="003D45C6">
        <w:rPr>
          <w:rFonts w:ascii="Times New Roman" w:hAnsi="Times New Roman"/>
          <w:color w:val="000000" w:themeColor="text1"/>
          <w:sz w:val="26"/>
          <w:szCs w:val="26"/>
        </w:rPr>
        <w:t>Kết quả phân tích đượ</w:t>
      </w:r>
      <w:r w:rsidR="00831626" w:rsidRPr="003D45C6">
        <w:rPr>
          <w:rFonts w:ascii="Times New Roman" w:hAnsi="Times New Roman"/>
          <w:color w:val="000000" w:themeColor="text1"/>
          <w:sz w:val="26"/>
          <w:szCs w:val="26"/>
        </w:rPr>
        <w:t>c trình bày như sau:</w:t>
      </w:r>
    </w:p>
    <w:tbl>
      <w:tblPr>
        <w:tblW w:w="8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5"/>
        <w:gridCol w:w="1420"/>
        <w:gridCol w:w="1276"/>
        <w:gridCol w:w="1418"/>
        <w:gridCol w:w="2126"/>
        <w:gridCol w:w="1559"/>
      </w:tblGrid>
      <w:tr w:rsidR="00340F07" w:rsidRPr="003D45C6" w:rsidTr="009707F4">
        <w:trPr>
          <w:cantSplit/>
        </w:trPr>
        <w:tc>
          <w:tcPr>
            <w:tcW w:w="8534" w:type="dxa"/>
            <w:gridSpan w:val="6"/>
            <w:tcBorders>
              <w:top w:val="nil"/>
              <w:left w:val="nil"/>
              <w:bottom w:val="single" w:sz="4" w:space="0" w:color="auto"/>
              <w:right w:val="nil"/>
            </w:tcBorders>
            <w:shd w:val="clear" w:color="auto" w:fill="FFFFFF"/>
            <w:vAlign w:val="center"/>
          </w:tcPr>
          <w:p w:rsidR="00873412" w:rsidRPr="003D45C6" w:rsidRDefault="00873412" w:rsidP="0060086A">
            <w:pPr>
              <w:pStyle w:val="Caption"/>
              <w:rPr>
                <w:color w:val="000000" w:themeColor="text1"/>
              </w:rPr>
            </w:pPr>
            <w:bookmarkStart w:id="204" w:name="_Toc533513164"/>
            <w:r w:rsidRPr="003D45C6">
              <w:rPr>
                <w:color w:val="000000" w:themeColor="text1"/>
              </w:rPr>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4</w:t>
            </w:r>
            <w:r w:rsidR="00E14BCE">
              <w:rPr>
                <w:color w:val="000000" w:themeColor="text1"/>
              </w:rPr>
              <w:fldChar w:fldCharType="end"/>
            </w:r>
            <w:r w:rsidR="00E14BCE">
              <w:rPr>
                <w:color w:val="000000" w:themeColor="text1"/>
              </w:rPr>
              <w:t>.</w:t>
            </w:r>
            <w:r w:rsidR="0060086A">
              <w:rPr>
                <w:color w:val="000000" w:themeColor="text1"/>
              </w:rPr>
              <w:t>15</w:t>
            </w:r>
            <w:r w:rsidRPr="003D45C6">
              <w:rPr>
                <w:color w:val="000000" w:themeColor="text1"/>
              </w:rPr>
              <w:t xml:space="preserve"> </w:t>
            </w:r>
            <w:r w:rsidR="00340F07" w:rsidRPr="003D45C6">
              <w:rPr>
                <w:bCs w:val="0"/>
                <w:color w:val="000000" w:themeColor="text1"/>
                <w:szCs w:val="26"/>
              </w:rPr>
              <w:t>Th</w:t>
            </w:r>
            <w:r w:rsidRPr="003D45C6">
              <w:rPr>
                <w:bCs w:val="0"/>
                <w:color w:val="000000" w:themeColor="text1"/>
                <w:szCs w:val="26"/>
              </w:rPr>
              <w:t>ố</w:t>
            </w:r>
            <w:r w:rsidR="00340F07" w:rsidRPr="003D45C6">
              <w:rPr>
                <w:bCs w:val="0"/>
                <w:color w:val="000000" w:themeColor="text1"/>
                <w:szCs w:val="26"/>
              </w:rPr>
              <w:t>ng kê mô tả nhóm theo giới tính</w:t>
            </w:r>
            <w:bookmarkEnd w:id="204"/>
          </w:p>
        </w:tc>
      </w:tr>
      <w:tr w:rsidR="00340F07" w:rsidRPr="003D45C6" w:rsidTr="008D792F">
        <w:trPr>
          <w:cantSplit/>
        </w:trPr>
        <w:tc>
          <w:tcPr>
            <w:tcW w:w="735" w:type="dxa"/>
            <w:tcBorders>
              <w:top w:val="single" w:sz="4" w:space="0" w:color="auto"/>
              <w:bottom w:val="single" w:sz="4" w:space="0" w:color="auto"/>
            </w:tcBorders>
          </w:tcPr>
          <w:p w:rsidR="00340F07" w:rsidRPr="003D45C6" w:rsidRDefault="00340F07" w:rsidP="009707F4">
            <w:pPr>
              <w:autoSpaceDE w:val="0"/>
              <w:autoSpaceDN w:val="0"/>
              <w:adjustRightInd w:val="0"/>
              <w:spacing w:after="0" w:line="240" w:lineRule="auto"/>
              <w:ind w:left="60"/>
              <w:rPr>
                <w:rFonts w:ascii="Times New Roman" w:hAnsi="Times New Roman"/>
                <w:color w:val="000000" w:themeColor="text1"/>
                <w:sz w:val="26"/>
                <w:szCs w:val="26"/>
              </w:rPr>
            </w:pPr>
          </w:p>
        </w:tc>
        <w:tc>
          <w:tcPr>
            <w:tcW w:w="1420" w:type="dxa"/>
            <w:tcBorders>
              <w:top w:val="single" w:sz="4" w:space="0" w:color="auto"/>
              <w:bottom w:val="single" w:sz="4" w:space="0" w:color="auto"/>
            </w:tcBorders>
            <w:shd w:val="clear" w:color="auto" w:fill="FFFFFF"/>
            <w:vAlign w:val="bottom"/>
          </w:tcPr>
          <w:p w:rsidR="00340F07" w:rsidRPr="003D45C6" w:rsidRDefault="00340F07" w:rsidP="009707F4">
            <w:pPr>
              <w:autoSpaceDE w:val="0"/>
              <w:autoSpaceDN w:val="0"/>
              <w:adjustRightInd w:val="0"/>
              <w:spacing w:after="0" w:line="320" w:lineRule="atLeast"/>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Giới tính</w:t>
            </w:r>
          </w:p>
        </w:tc>
        <w:tc>
          <w:tcPr>
            <w:tcW w:w="1276" w:type="dxa"/>
            <w:tcBorders>
              <w:top w:val="single" w:sz="4" w:space="0" w:color="auto"/>
            </w:tcBorders>
            <w:shd w:val="clear" w:color="auto" w:fill="FFFFFF"/>
            <w:vAlign w:val="bottom"/>
          </w:tcPr>
          <w:p w:rsidR="00340F07" w:rsidRPr="003D45C6" w:rsidRDefault="00340F07" w:rsidP="009707F4">
            <w:pPr>
              <w:autoSpaceDE w:val="0"/>
              <w:autoSpaceDN w:val="0"/>
              <w:adjustRightInd w:val="0"/>
              <w:spacing w:after="0" w:line="320" w:lineRule="atLeast"/>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N</w:t>
            </w:r>
          </w:p>
        </w:tc>
        <w:tc>
          <w:tcPr>
            <w:tcW w:w="1418" w:type="dxa"/>
            <w:tcBorders>
              <w:top w:val="single" w:sz="4" w:space="0" w:color="auto"/>
            </w:tcBorders>
            <w:shd w:val="clear" w:color="auto" w:fill="FFFFFF"/>
            <w:vAlign w:val="bottom"/>
          </w:tcPr>
          <w:p w:rsidR="00340F07" w:rsidRPr="003D45C6" w:rsidRDefault="00340F07" w:rsidP="009707F4">
            <w:pPr>
              <w:autoSpaceDE w:val="0"/>
              <w:autoSpaceDN w:val="0"/>
              <w:adjustRightInd w:val="0"/>
              <w:spacing w:after="0" w:line="320" w:lineRule="atLeast"/>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Trung bình</w:t>
            </w:r>
          </w:p>
        </w:tc>
        <w:tc>
          <w:tcPr>
            <w:tcW w:w="2126" w:type="dxa"/>
            <w:tcBorders>
              <w:top w:val="single" w:sz="4" w:space="0" w:color="auto"/>
            </w:tcBorders>
            <w:shd w:val="clear" w:color="auto" w:fill="FFFFFF"/>
            <w:vAlign w:val="bottom"/>
          </w:tcPr>
          <w:p w:rsidR="00340F07" w:rsidRPr="003D45C6" w:rsidRDefault="00340F07" w:rsidP="009707F4">
            <w:pPr>
              <w:autoSpaceDE w:val="0"/>
              <w:autoSpaceDN w:val="0"/>
              <w:adjustRightInd w:val="0"/>
              <w:spacing w:after="0" w:line="320" w:lineRule="atLeast"/>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Độ lệch chuẩn</w:t>
            </w:r>
          </w:p>
        </w:tc>
        <w:tc>
          <w:tcPr>
            <w:tcW w:w="1559" w:type="dxa"/>
            <w:tcBorders>
              <w:top w:val="single" w:sz="4" w:space="0" w:color="auto"/>
            </w:tcBorders>
            <w:shd w:val="clear" w:color="auto" w:fill="FFFFFF"/>
            <w:vAlign w:val="bottom"/>
          </w:tcPr>
          <w:p w:rsidR="00340F07" w:rsidRPr="003D45C6" w:rsidRDefault="00340F07" w:rsidP="009707F4">
            <w:pPr>
              <w:autoSpaceDE w:val="0"/>
              <w:autoSpaceDN w:val="0"/>
              <w:adjustRightInd w:val="0"/>
              <w:spacing w:after="0" w:line="320" w:lineRule="atLeast"/>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Sai số chuẩn</w:t>
            </w:r>
          </w:p>
        </w:tc>
      </w:tr>
      <w:tr w:rsidR="00340F07" w:rsidRPr="003D45C6" w:rsidTr="008D792F">
        <w:trPr>
          <w:cantSplit/>
        </w:trPr>
        <w:tc>
          <w:tcPr>
            <w:tcW w:w="735" w:type="dxa"/>
            <w:vMerge w:val="restart"/>
            <w:tcBorders>
              <w:top w:val="single" w:sz="4" w:space="0" w:color="auto"/>
              <w:left w:val="single" w:sz="4" w:space="0" w:color="auto"/>
              <w:bottom w:val="single" w:sz="4" w:space="0" w:color="auto"/>
              <w:right w:val="single" w:sz="4" w:space="0" w:color="auto"/>
            </w:tcBorders>
            <w:shd w:val="clear" w:color="auto" w:fill="FFFFFF"/>
          </w:tcPr>
          <w:p w:rsidR="00340F07" w:rsidRPr="003D45C6" w:rsidRDefault="00340F07" w:rsidP="009707F4">
            <w:pPr>
              <w:autoSpaceDE w:val="0"/>
              <w:autoSpaceDN w:val="0"/>
              <w:adjustRightInd w:val="0"/>
              <w:spacing w:after="0" w:line="320" w:lineRule="atLeast"/>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Y</w:t>
            </w:r>
          </w:p>
        </w:tc>
        <w:tc>
          <w:tcPr>
            <w:tcW w:w="1420" w:type="dxa"/>
            <w:tcBorders>
              <w:top w:val="single" w:sz="4" w:space="0" w:color="auto"/>
              <w:left w:val="single" w:sz="4" w:space="0" w:color="auto"/>
              <w:bottom w:val="single" w:sz="4" w:space="0" w:color="auto"/>
              <w:right w:val="single" w:sz="4" w:space="0" w:color="auto"/>
            </w:tcBorders>
            <w:shd w:val="clear" w:color="auto" w:fill="FFFFFF"/>
          </w:tcPr>
          <w:p w:rsidR="00340F07" w:rsidRPr="003D45C6" w:rsidRDefault="00340F07" w:rsidP="009707F4">
            <w:pPr>
              <w:autoSpaceDE w:val="0"/>
              <w:autoSpaceDN w:val="0"/>
              <w:adjustRightInd w:val="0"/>
              <w:spacing w:after="0" w:line="320" w:lineRule="atLeast"/>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1</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0</w:t>
            </w:r>
          </w:p>
        </w:tc>
        <w:tc>
          <w:tcPr>
            <w:tcW w:w="1276" w:type="dxa"/>
            <w:tcBorders>
              <w:left w:val="single" w:sz="4" w:space="0" w:color="auto"/>
            </w:tcBorders>
            <w:shd w:val="clear" w:color="auto" w:fill="FFFFFF"/>
            <w:vAlign w:val="center"/>
          </w:tcPr>
          <w:p w:rsidR="00340F07" w:rsidRPr="003D45C6" w:rsidRDefault="00340F07" w:rsidP="003914C7">
            <w:pPr>
              <w:autoSpaceDE w:val="0"/>
              <w:autoSpaceDN w:val="0"/>
              <w:adjustRightInd w:val="0"/>
              <w:spacing w:after="0" w:line="320" w:lineRule="atLeast"/>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58</w:t>
            </w:r>
          </w:p>
        </w:tc>
        <w:tc>
          <w:tcPr>
            <w:tcW w:w="1418" w:type="dxa"/>
            <w:shd w:val="clear" w:color="auto" w:fill="FFFFFF"/>
            <w:vAlign w:val="center"/>
          </w:tcPr>
          <w:p w:rsidR="00340F07" w:rsidRPr="003D45C6" w:rsidRDefault="00340F07" w:rsidP="003914C7">
            <w:pPr>
              <w:autoSpaceDE w:val="0"/>
              <w:autoSpaceDN w:val="0"/>
              <w:adjustRightInd w:val="0"/>
              <w:spacing w:after="0" w:line="320" w:lineRule="atLeast"/>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310</w:t>
            </w:r>
          </w:p>
        </w:tc>
        <w:tc>
          <w:tcPr>
            <w:tcW w:w="2126" w:type="dxa"/>
            <w:shd w:val="clear" w:color="auto" w:fill="FFFFFF"/>
            <w:vAlign w:val="center"/>
          </w:tcPr>
          <w:p w:rsidR="00340F07" w:rsidRPr="003D45C6" w:rsidRDefault="001A6384" w:rsidP="003914C7">
            <w:pPr>
              <w:autoSpaceDE w:val="0"/>
              <w:autoSpaceDN w:val="0"/>
              <w:adjustRightInd w:val="0"/>
              <w:spacing w:after="0" w:line="320" w:lineRule="atLeast"/>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340F07" w:rsidRPr="003D45C6">
              <w:rPr>
                <w:rFonts w:ascii="Times New Roman" w:hAnsi="Times New Roman"/>
                <w:color w:val="000000" w:themeColor="text1"/>
                <w:sz w:val="26"/>
                <w:szCs w:val="26"/>
              </w:rPr>
              <w:t>6859</w:t>
            </w:r>
          </w:p>
        </w:tc>
        <w:tc>
          <w:tcPr>
            <w:tcW w:w="1559" w:type="dxa"/>
            <w:shd w:val="clear" w:color="auto" w:fill="FFFFFF"/>
            <w:vAlign w:val="center"/>
          </w:tcPr>
          <w:p w:rsidR="00340F07" w:rsidRPr="003D45C6" w:rsidRDefault="001A6384" w:rsidP="003914C7">
            <w:pPr>
              <w:autoSpaceDE w:val="0"/>
              <w:autoSpaceDN w:val="0"/>
              <w:adjustRightInd w:val="0"/>
              <w:spacing w:after="0" w:line="320" w:lineRule="atLeast"/>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340F07" w:rsidRPr="003D45C6">
              <w:rPr>
                <w:rFonts w:ascii="Times New Roman" w:hAnsi="Times New Roman"/>
                <w:color w:val="000000" w:themeColor="text1"/>
                <w:sz w:val="26"/>
                <w:szCs w:val="26"/>
              </w:rPr>
              <w:t>0901</w:t>
            </w:r>
          </w:p>
        </w:tc>
      </w:tr>
      <w:tr w:rsidR="00340F07" w:rsidRPr="003D45C6" w:rsidTr="008D792F">
        <w:trPr>
          <w:cantSplit/>
        </w:trPr>
        <w:tc>
          <w:tcPr>
            <w:tcW w:w="735" w:type="dxa"/>
            <w:vMerge/>
            <w:tcBorders>
              <w:top w:val="single" w:sz="4" w:space="0" w:color="auto"/>
              <w:left w:val="single" w:sz="4" w:space="0" w:color="auto"/>
              <w:bottom w:val="single" w:sz="4" w:space="0" w:color="auto"/>
              <w:right w:val="single" w:sz="4" w:space="0" w:color="auto"/>
            </w:tcBorders>
            <w:shd w:val="clear" w:color="auto" w:fill="FFFFFF"/>
          </w:tcPr>
          <w:p w:rsidR="00340F07" w:rsidRPr="003D45C6" w:rsidRDefault="00340F07" w:rsidP="009707F4">
            <w:pPr>
              <w:autoSpaceDE w:val="0"/>
              <w:autoSpaceDN w:val="0"/>
              <w:adjustRightInd w:val="0"/>
              <w:spacing w:after="0" w:line="240" w:lineRule="auto"/>
              <w:ind w:left="60"/>
              <w:rPr>
                <w:rFonts w:ascii="Times New Roman" w:hAnsi="Times New Roman"/>
                <w:color w:val="000000" w:themeColor="text1"/>
                <w:sz w:val="26"/>
                <w:szCs w:val="26"/>
              </w:rPr>
            </w:pPr>
          </w:p>
        </w:tc>
        <w:tc>
          <w:tcPr>
            <w:tcW w:w="1420" w:type="dxa"/>
            <w:tcBorders>
              <w:top w:val="single" w:sz="4" w:space="0" w:color="auto"/>
              <w:left w:val="single" w:sz="4" w:space="0" w:color="auto"/>
              <w:bottom w:val="single" w:sz="4" w:space="0" w:color="auto"/>
              <w:right w:val="single" w:sz="4" w:space="0" w:color="auto"/>
            </w:tcBorders>
            <w:shd w:val="clear" w:color="auto" w:fill="FFFFFF"/>
          </w:tcPr>
          <w:p w:rsidR="00340F07" w:rsidRPr="003D45C6" w:rsidRDefault="00340F07" w:rsidP="009707F4">
            <w:pPr>
              <w:autoSpaceDE w:val="0"/>
              <w:autoSpaceDN w:val="0"/>
              <w:adjustRightInd w:val="0"/>
              <w:spacing w:after="0" w:line="320" w:lineRule="atLeast"/>
              <w:ind w:left="60" w:right="60"/>
              <w:rPr>
                <w:rFonts w:ascii="Times New Roman" w:hAnsi="Times New Roman"/>
                <w:color w:val="000000" w:themeColor="text1"/>
                <w:sz w:val="26"/>
                <w:szCs w:val="26"/>
              </w:rPr>
            </w:pPr>
            <w:r w:rsidRPr="003D45C6">
              <w:rPr>
                <w:rFonts w:ascii="Times New Roman" w:hAnsi="Times New Roman"/>
                <w:color w:val="000000" w:themeColor="text1"/>
                <w:sz w:val="26"/>
                <w:szCs w:val="26"/>
              </w:rPr>
              <w:t>2</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0</w:t>
            </w:r>
          </w:p>
        </w:tc>
        <w:tc>
          <w:tcPr>
            <w:tcW w:w="1276" w:type="dxa"/>
            <w:tcBorders>
              <w:left w:val="single" w:sz="4" w:space="0" w:color="auto"/>
            </w:tcBorders>
            <w:shd w:val="clear" w:color="auto" w:fill="FFFFFF"/>
            <w:vAlign w:val="center"/>
          </w:tcPr>
          <w:p w:rsidR="00340F07" w:rsidRPr="003D45C6" w:rsidRDefault="00340F07" w:rsidP="003914C7">
            <w:pPr>
              <w:autoSpaceDE w:val="0"/>
              <w:autoSpaceDN w:val="0"/>
              <w:adjustRightInd w:val="0"/>
              <w:spacing w:after="0" w:line="320" w:lineRule="atLeast"/>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92</w:t>
            </w:r>
          </w:p>
        </w:tc>
        <w:tc>
          <w:tcPr>
            <w:tcW w:w="1418" w:type="dxa"/>
            <w:shd w:val="clear" w:color="auto" w:fill="FFFFFF"/>
            <w:vAlign w:val="center"/>
          </w:tcPr>
          <w:p w:rsidR="00340F07" w:rsidRPr="003D45C6" w:rsidRDefault="00340F07" w:rsidP="003914C7">
            <w:pPr>
              <w:autoSpaceDE w:val="0"/>
              <w:autoSpaceDN w:val="0"/>
              <w:adjustRightInd w:val="0"/>
              <w:spacing w:after="0" w:line="320" w:lineRule="atLeast"/>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157</w:t>
            </w:r>
          </w:p>
        </w:tc>
        <w:tc>
          <w:tcPr>
            <w:tcW w:w="2126" w:type="dxa"/>
            <w:shd w:val="clear" w:color="auto" w:fill="FFFFFF"/>
            <w:vAlign w:val="center"/>
          </w:tcPr>
          <w:p w:rsidR="00340F07" w:rsidRPr="003D45C6" w:rsidRDefault="001A6384" w:rsidP="003914C7">
            <w:pPr>
              <w:autoSpaceDE w:val="0"/>
              <w:autoSpaceDN w:val="0"/>
              <w:adjustRightInd w:val="0"/>
              <w:spacing w:after="0" w:line="320" w:lineRule="atLeast"/>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340F07" w:rsidRPr="003D45C6">
              <w:rPr>
                <w:rFonts w:ascii="Times New Roman" w:hAnsi="Times New Roman"/>
                <w:color w:val="000000" w:themeColor="text1"/>
                <w:sz w:val="26"/>
                <w:szCs w:val="26"/>
              </w:rPr>
              <w:t>6589</w:t>
            </w:r>
          </w:p>
        </w:tc>
        <w:tc>
          <w:tcPr>
            <w:tcW w:w="1559" w:type="dxa"/>
            <w:shd w:val="clear" w:color="auto" w:fill="FFFFFF"/>
            <w:vAlign w:val="center"/>
          </w:tcPr>
          <w:p w:rsidR="00340F07" w:rsidRPr="003D45C6" w:rsidRDefault="001A6384" w:rsidP="003914C7">
            <w:pPr>
              <w:keepNext/>
              <w:autoSpaceDE w:val="0"/>
              <w:autoSpaceDN w:val="0"/>
              <w:adjustRightInd w:val="0"/>
              <w:spacing w:after="0" w:line="320" w:lineRule="atLeast"/>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340F07" w:rsidRPr="003D45C6">
              <w:rPr>
                <w:rFonts w:ascii="Times New Roman" w:hAnsi="Times New Roman"/>
                <w:color w:val="000000" w:themeColor="text1"/>
                <w:sz w:val="26"/>
                <w:szCs w:val="26"/>
              </w:rPr>
              <w:t>0687</w:t>
            </w:r>
          </w:p>
        </w:tc>
      </w:tr>
    </w:tbl>
    <w:p w:rsidR="005E35AD" w:rsidRDefault="00873412" w:rsidP="00560FB6">
      <w:pPr>
        <w:autoSpaceDE w:val="0"/>
        <w:autoSpaceDN w:val="0"/>
        <w:adjustRightInd w:val="0"/>
        <w:spacing w:after="0" w:line="400" w:lineRule="atLeast"/>
        <w:jc w:val="center"/>
        <w:rPr>
          <w:rFonts w:ascii="Times New Roman" w:hAnsi="Times New Roman"/>
          <w:i/>
          <w:color w:val="000000" w:themeColor="text1"/>
          <w:sz w:val="26"/>
          <w:szCs w:val="26"/>
        </w:rPr>
      </w:pPr>
      <w:r w:rsidRPr="003D45C6">
        <w:rPr>
          <w:rFonts w:ascii="Times New Roman" w:hAnsi="Times New Roman"/>
          <w:i/>
          <w:color w:val="000000" w:themeColor="text1"/>
          <w:sz w:val="26"/>
          <w:szCs w:val="26"/>
        </w:rPr>
        <w:t xml:space="preserve"> </w:t>
      </w:r>
      <w:r w:rsidR="00340F07" w:rsidRPr="003D45C6">
        <w:rPr>
          <w:rFonts w:ascii="Times New Roman" w:hAnsi="Times New Roman"/>
          <w:i/>
          <w:color w:val="000000" w:themeColor="text1"/>
          <w:sz w:val="26"/>
          <w:szCs w:val="26"/>
        </w:rPr>
        <w:t>(Nguồn: Kết quả phân tích dữ liệu của tác giả</w:t>
      </w:r>
      <w:r w:rsidR="005E35AD" w:rsidRPr="003D45C6">
        <w:rPr>
          <w:rFonts w:ascii="Times New Roman" w:hAnsi="Times New Roman"/>
          <w:i/>
          <w:color w:val="000000" w:themeColor="text1"/>
          <w:sz w:val="26"/>
          <w:szCs w:val="26"/>
        </w:rPr>
        <w:t>)</w:t>
      </w:r>
    </w:p>
    <w:p w:rsidR="00560FB6" w:rsidRPr="003D45C6" w:rsidRDefault="00560FB6" w:rsidP="00560FB6">
      <w:pPr>
        <w:autoSpaceDE w:val="0"/>
        <w:autoSpaceDN w:val="0"/>
        <w:adjustRightInd w:val="0"/>
        <w:spacing w:after="0" w:line="400" w:lineRule="atLeast"/>
        <w:jc w:val="center"/>
        <w:rPr>
          <w:rFonts w:ascii="Times New Roman" w:hAnsi="Times New Roman"/>
          <w:i/>
          <w:color w:val="000000" w:themeColor="text1"/>
          <w:sz w:val="26"/>
          <w:szCs w:val="26"/>
        </w:rPr>
      </w:pPr>
    </w:p>
    <w:p w:rsidR="00560FB6" w:rsidRDefault="005E35AD" w:rsidP="00560FB6">
      <w:pPr>
        <w:autoSpaceDE w:val="0"/>
        <w:autoSpaceDN w:val="0"/>
        <w:adjustRightInd w:val="0"/>
        <w:spacing w:after="0" w:line="360" w:lineRule="auto"/>
        <w:ind w:firstLine="60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Giá trị Sig. = 0,472 &gt; 0,05 trong kiểm định F cho phép chúng ta chấp nhận giả</w:t>
      </w:r>
      <w:r w:rsidR="005A0AB0" w:rsidRPr="003D45C6">
        <w:rPr>
          <w:color w:val="000000" w:themeColor="text1"/>
          <w:sz w:val="26"/>
          <w:szCs w:val="26"/>
        </w:rPr>
        <w:t xml:space="preserve"> </w:t>
      </w:r>
      <w:r w:rsidRPr="003D45C6">
        <w:rPr>
          <w:rFonts w:ascii="Times New Roman" w:hAnsi="Times New Roman"/>
          <w:color w:val="000000" w:themeColor="text1"/>
          <w:sz w:val="26"/>
          <w:szCs w:val="26"/>
        </w:rPr>
        <w:t>thuyết phương sai của hai mẫu bằng nhau. Kết quả kiểm định t sẽ ở dòng thứ 1.</w:t>
      </w:r>
      <w:r w:rsidR="005A0AB0" w:rsidRPr="003D45C6">
        <w:rPr>
          <w:color w:val="000000" w:themeColor="text1"/>
          <w:sz w:val="26"/>
          <w:szCs w:val="26"/>
        </w:rPr>
        <w:t xml:space="preserve"> </w:t>
      </w:r>
      <w:r w:rsidRPr="003D45C6">
        <w:rPr>
          <w:rFonts w:ascii="Times New Roman" w:hAnsi="Times New Roman"/>
          <w:color w:val="000000" w:themeColor="text1"/>
          <w:sz w:val="26"/>
          <w:szCs w:val="26"/>
        </w:rPr>
        <w:t>Kết quả cho thấy kiểm định t có Sig. = 0,173 &gt; 0,05 cho thấy không có sự khác</w:t>
      </w:r>
      <w:r w:rsidR="005A0AB0" w:rsidRPr="003D45C6">
        <w:rPr>
          <w:color w:val="000000" w:themeColor="text1"/>
          <w:sz w:val="26"/>
          <w:szCs w:val="26"/>
        </w:rPr>
        <w:t xml:space="preserve"> </w:t>
      </w:r>
      <w:r w:rsidRPr="003D45C6">
        <w:rPr>
          <w:rFonts w:ascii="Times New Roman" w:hAnsi="Times New Roman"/>
          <w:color w:val="000000" w:themeColor="text1"/>
          <w:sz w:val="26"/>
          <w:szCs w:val="26"/>
        </w:rPr>
        <w:t xml:space="preserve">biệt giữa trung bình của hai đám đông. Dẫn đến bác bỏ giả thuyết </w:t>
      </w:r>
      <w:r w:rsidRPr="003D45C6">
        <w:rPr>
          <w:rFonts w:ascii="Times New Roman" w:hAnsi="Times New Roman"/>
          <w:bCs/>
          <w:color w:val="000000" w:themeColor="text1"/>
          <w:sz w:val="26"/>
          <w:szCs w:val="26"/>
        </w:rPr>
        <w:t>H</w:t>
      </w:r>
      <w:r w:rsidRPr="003D45C6">
        <w:rPr>
          <w:rFonts w:ascii="Times New Roman" w:hAnsi="Times New Roman"/>
          <w:bCs/>
          <w:color w:val="000000" w:themeColor="text1"/>
          <w:sz w:val="26"/>
          <w:szCs w:val="26"/>
          <w:vertAlign w:val="subscript"/>
        </w:rPr>
        <w:t>GT</w:t>
      </w:r>
      <w:r w:rsidRPr="003D45C6">
        <w:rPr>
          <w:rFonts w:ascii="Times New Roman" w:hAnsi="Times New Roman"/>
          <w:color w:val="000000" w:themeColor="text1"/>
          <w:sz w:val="26"/>
          <w:szCs w:val="26"/>
        </w:rPr>
        <w:t>: Có sự khác biệt</w:t>
      </w:r>
      <w:r w:rsidRPr="003D45C6">
        <w:rPr>
          <w:color w:val="000000" w:themeColor="text1"/>
          <w:sz w:val="26"/>
          <w:szCs w:val="26"/>
        </w:rPr>
        <w:t xml:space="preserve"> </w:t>
      </w:r>
      <w:r w:rsidRPr="003D45C6">
        <w:rPr>
          <w:rFonts w:ascii="Times New Roman" w:hAnsi="Times New Roman"/>
          <w:color w:val="000000" w:themeColor="text1"/>
          <w:sz w:val="26"/>
          <w:szCs w:val="26"/>
        </w:rPr>
        <w:t>về động lực làm việc giữa nhân viên nam và nữ, ở mức độ tin cậy 95%. (Bả</w:t>
      </w:r>
      <w:r w:rsidR="00831626" w:rsidRPr="003D45C6">
        <w:rPr>
          <w:rFonts w:ascii="Times New Roman" w:hAnsi="Times New Roman"/>
          <w:color w:val="000000" w:themeColor="text1"/>
          <w:sz w:val="26"/>
          <w:szCs w:val="26"/>
        </w:rPr>
        <w:t>ng 4.23)</w:t>
      </w:r>
    </w:p>
    <w:p w:rsidR="00560FB6" w:rsidRPr="00560FB6" w:rsidRDefault="00560FB6" w:rsidP="00560FB6">
      <w:pPr>
        <w:spacing w:after="0" w:line="240" w:lineRule="auto"/>
        <w:rPr>
          <w:rFonts w:ascii="Times New Roman" w:hAnsi="Times New Roman"/>
          <w:color w:val="000000" w:themeColor="text1"/>
          <w:sz w:val="26"/>
          <w:szCs w:val="26"/>
        </w:rPr>
      </w:pPr>
      <w:r>
        <w:rPr>
          <w:rFonts w:ascii="Times New Roman" w:hAnsi="Times New Roman"/>
          <w:color w:val="000000" w:themeColor="text1"/>
          <w:sz w:val="26"/>
          <w:szCs w:val="26"/>
        </w:rPr>
        <w:br w:type="page"/>
      </w:r>
    </w:p>
    <w:p w:rsidR="00340F07" w:rsidRPr="003D45C6" w:rsidRDefault="00873412" w:rsidP="00873412">
      <w:pPr>
        <w:pStyle w:val="Caption"/>
        <w:rPr>
          <w:b w:val="0"/>
          <w:bCs w:val="0"/>
          <w:color w:val="000000" w:themeColor="text1"/>
          <w:szCs w:val="26"/>
        </w:rPr>
      </w:pPr>
      <w:bookmarkStart w:id="205" w:name="_Toc533513165"/>
      <w:r w:rsidRPr="003D45C6">
        <w:rPr>
          <w:color w:val="000000" w:themeColor="text1"/>
        </w:rPr>
        <w:lastRenderedPageBreak/>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4</w:t>
      </w:r>
      <w:r w:rsidR="00E14BCE">
        <w:rPr>
          <w:color w:val="000000" w:themeColor="text1"/>
        </w:rPr>
        <w:fldChar w:fldCharType="end"/>
      </w:r>
      <w:r w:rsidR="00E14BCE">
        <w:rPr>
          <w:color w:val="000000" w:themeColor="text1"/>
        </w:rPr>
        <w:t>.</w:t>
      </w:r>
      <w:r w:rsidR="0060086A">
        <w:rPr>
          <w:color w:val="000000" w:themeColor="text1"/>
        </w:rPr>
        <w:t>16</w:t>
      </w:r>
      <w:r w:rsidRPr="003D45C6">
        <w:rPr>
          <w:color w:val="000000" w:themeColor="text1"/>
        </w:rPr>
        <w:t xml:space="preserve"> </w:t>
      </w:r>
      <w:r w:rsidR="00340F07" w:rsidRPr="003D45C6">
        <w:rPr>
          <w:bCs w:val="0"/>
          <w:color w:val="000000" w:themeColor="text1"/>
          <w:szCs w:val="26"/>
        </w:rPr>
        <w:t>Bảng kiểm định T-test mẫu độc lập với Giới tính</w:t>
      </w:r>
      <w:bookmarkEnd w:id="205"/>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79"/>
        <w:gridCol w:w="889"/>
        <w:gridCol w:w="709"/>
        <w:gridCol w:w="709"/>
        <w:gridCol w:w="708"/>
        <w:gridCol w:w="954"/>
        <w:gridCol w:w="850"/>
        <w:gridCol w:w="851"/>
        <w:gridCol w:w="850"/>
        <w:gridCol w:w="993"/>
        <w:gridCol w:w="992"/>
      </w:tblGrid>
      <w:tr w:rsidR="00560FB6" w:rsidRPr="003D45C6" w:rsidTr="00560FB6">
        <w:trPr>
          <w:cantSplit/>
        </w:trPr>
        <w:tc>
          <w:tcPr>
            <w:tcW w:w="1168" w:type="dxa"/>
            <w:gridSpan w:val="2"/>
            <w:vMerge w:val="restart"/>
            <w:shd w:val="clear" w:color="auto" w:fill="FFFFFF"/>
            <w:vAlign w:val="center"/>
          </w:tcPr>
          <w:p w:rsidR="00340F07" w:rsidRPr="003D45C6" w:rsidRDefault="00340F07" w:rsidP="00957ED5">
            <w:pPr>
              <w:autoSpaceDE w:val="0"/>
              <w:autoSpaceDN w:val="0"/>
              <w:adjustRightInd w:val="0"/>
              <w:spacing w:after="0" w:line="240" w:lineRule="auto"/>
              <w:jc w:val="center"/>
              <w:rPr>
                <w:rFonts w:ascii="Times New Roman" w:hAnsi="Times New Roman"/>
                <w:color w:val="000000" w:themeColor="text1"/>
              </w:rPr>
            </w:pPr>
          </w:p>
        </w:tc>
        <w:tc>
          <w:tcPr>
            <w:tcW w:w="1418" w:type="dxa"/>
            <w:gridSpan w:val="2"/>
            <w:shd w:val="clear" w:color="auto" w:fill="FFFFFF"/>
            <w:vAlign w:val="center"/>
          </w:tcPr>
          <w:p w:rsidR="00340F07" w:rsidRPr="003D45C6" w:rsidRDefault="00340F07"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Kiểm định Levene về sự bằng nhau của phương sai</w:t>
            </w:r>
          </w:p>
        </w:tc>
        <w:tc>
          <w:tcPr>
            <w:tcW w:w="6198" w:type="dxa"/>
            <w:gridSpan w:val="7"/>
            <w:shd w:val="clear" w:color="auto" w:fill="FFFFFF"/>
            <w:vAlign w:val="center"/>
          </w:tcPr>
          <w:p w:rsidR="00340F07" w:rsidRPr="003D45C6" w:rsidRDefault="00340F07"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Kiểm định T về sự bằng nhau của các trung bình</w:t>
            </w:r>
          </w:p>
        </w:tc>
      </w:tr>
      <w:tr w:rsidR="00560FB6" w:rsidRPr="003D45C6" w:rsidTr="003914C7">
        <w:trPr>
          <w:cantSplit/>
        </w:trPr>
        <w:tc>
          <w:tcPr>
            <w:tcW w:w="1168" w:type="dxa"/>
            <w:gridSpan w:val="2"/>
            <w:vMerge/>
            <w:shd w:val="clear" w:color="auto" w:fill="FFFFFF"/>
            <w:vAlign w:val="center"/>
          </w:tcPr>
          <w:p w:rsidR="00340F07" w:rsidRPr="003D45C6" w:rsidRDefault="00340F07" w:rsidP="00957ED5">
            <w:pPr>
              <w:autoSpaceDE w:val="0"/>
              <w:autoSpaceDN w:val="0"/>
              <w:adjustRightInd w:val="0"/>
              <w:spacing w:after="0" w:line="240" w:lineRule="auto"/>
              <w:jc w:val="center"/>
              <w:rPr>
                <w:rFonts w:ascii="Times New Roman" w:hAnsi="Times New Roman"/>
                <w:color w:val="000000" w:themeColor="text1"/>
              </w:rPr>
            </w:pPr>
          </w:p>
        </w:tc>
        <w:tc>
          <w:tcPr>
            <w:tcW w:w="709" w:type="dxa"/>
            <w:vMerge w:val="restart"/>
            <w:shd w:val="clear" w:color="auto" w:fill="FFFFFF"/>
            <w:vAlign w:val="center"/>
          </w:tcPr>
          <w:p w:rsidR="00340F07" w:rsidRPr="003D45C6" w:rsidRDefault="00340F07"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F</w:t>
            </w:r>
          </w:p>
        </w:tc>
        <w:tc>
          <w:tcPr>
            <w:tcW w:w="709" w:type="dxa"/>
            <w:vMerge w:val="restart"/>
            <w:shd w:val="clear" w:color="auto" w:fill="FFFFFF"/>
            <w:vAlign w:val="center"/>
          </w:tcPr>
          <w:p w:rsidR="00340F07" w:rsidRPr="003D45C6" w:rsidRDefault="00340F07"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Sig</w:t>
            </w:r>
            <w:r w:rsidR="00787941" w:rsidRPr="003D45C6">
              <w:rPr>
                <w:rFonts w:ascii="Times New Roman" w:hAnsi="Times New Roman"/>
                <w:color w:val="000000" w:themeColor="text1"/>
              </w:rPr>
              <w:t>.</w:t>
            </w:r>
          </w:p>
        </w:tc>
        <w:tc>
          <w:tcPr>
            <w:tcW w:w="708" w:type="dxa"/>
            <w:vMerge w:val="restart"/>
            <w:shd w:val="clear" w:color="auto" w:fill="FFFFFF"/>
            <w:vAlign w:val="center"/>
          </w:tcPr>
          <w:p w:rsidR="00340F07" w:rsidRPr="003D45C6" w:rsidRDefault="00340F07"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t</w:t>
            </w:r>
          </w:p>
        </w:tc>
        <w:tc>
          <w:tcPr>
            <w:tcW w:w="954" w:type="dxa"/>
            <w:vMerge w:val="restart"/>
            <w:shd w:val="clear" w:color="auto" w:fill="FFFFFF"/>
            <w:vAlign w:val="center"/>
          </w:tcPr>
          <w:p w:rsidR="00340F07" w:rsidRPr="003D45C6" w:rsidRDefault="00340F07"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df</w:t>
            </w:r>
          </w:p>
        </w:tc>
        <w:tc>
          <w:tcPr>
            <w:tcW w:w="850" w:type="dxa"/>
            <w:vMerge w:val="restart"/>
            <w:shd w:val="clear" w:color="auto" w:fill="FFFFFF"/>
            <w:vAlign w:val="center"/>
          </w:tcPr>
          <w:p w:rsidR="00340F07" w:rsidRPr="003D45C6" w:rsidRDefault="00340F07"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Sig</w:t>
            </w:r>
            <w:r w:rsidR="00787941" w:rsidRPr="003D45C6">
              <w:rPr>
                <w:rFonts w:ascii="Times New Roman" w:hAnsi="Times New Roman"/>
                <w:color w:val="000000" w:themeColor="text1"/>
              </w:rPr>
              <w:t>.</w:t>
            </w:r>
            <w:r w:rsidRPr="003D45C6">
              <w:rPr>
                <w:rFonts w:ascii="Times New Roman" w:hAnsi="Times New Roman"/>
                <w:color w:val="000000" w:themeColor="text1"/>
              </w:rPr>
              <w:t xml:space="preserve"> (2-tailed)</w:t>
            </w:r>
          </w:p>
        </w:tc>
        <w:tc>
          <w:tcPr>
            <w:tcW w:w="851" w:type="dxa"/>
            <w:vMerge w:val="restart"/>
            <w:shd w:val="clear" w:color="auto" w:fill="FFFFFF"/>
            <w:vAlign w:val="center"/>
          </w:tcPr>
          <w:p w:rsidR="00340F07" w:rsidRPr="003D45C6" w:rsidRDefault="00340F07"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Khác biệt trung bình</w:t>
            </w:r>
          </w:p>
        </w:tc>
        <w:tc>
          <w:tcPr>
            <w:tcW w:w="850" w:type="dxa"/>
            <w:vMerge w:val="restart"/>
            <w:shd w:val="clear" w:color="auto" w:fill="FFFFFF"/>
            <w:vAlign w:val="center"/>
          </w:tcPr>
          <w:p w:rsidR="00340F07" w:rsidRPr="003D45C6" w:rsidRDefault="00340F07"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Khác biệt sai số chuẩn</w:t>
            </w:r>
          </w:p>
        </w:tc>
        <w:tc>
          <w:tcPr>
            <w:tcW w:w="1985" w:type="dxa"/>
            <w:gridSpan w:val="2"/>
            <w:shd w:val="clear" w:color="auto" w:fill="FFFFFF"/>
            <w:vAlign w:val="center"/>
          </w:tcPr>
          <w:p w:rsidR="00340F07" w:rsidRPr="003D45C6" w:rsidRDefault="00340F07"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Khác biệt sai số chuẩn (độ tin cậy 95%)</w:t>
            </w:r>
          </w:p>
        </w:tc>
      </w:tr>
      <w:tr w:rsidR="00560FB6" w:rsidRPr="003D45C6" w:rsidTr="003914C7">
        <w:trPr>
          <w:cantSplit/>
        </w:trPr>
        <w:tc>
          <w:tcPr>
            <w:tcW w:w="1168" w:type="dxa"/>
            <w:gridSpan w:val="2"/>
            <w:vMerge/>
            <w:shd w:val="clear" w:color="auto" w:fill="FFFFFF"/>
            <w:vAlign w:val="center"/>
          </w:tcPr>
          <w:p w:rsidR="00340F07" w:rsidRPr="003D45C6" w:rsidRDefault="00340F07" w:rsidP="00957ED5">
            <w:pPr>
              <w:autoSpaceDE w:val="0"/>
              <w:autoSpaceDN w:val="0"/>
              <w:adjustRightInd w:val="0"/>
              <w:spacing w:after="0" w:line="240" w:lineRule="auto"/>
              <w:jc w:val="center"/>
              <w:rPr>
                <w:rFonts w:ascii="Times New Roman" w:hAnsi="Times New Roman"/>
                <w:color w:val="000000" w:themeColor="text1"/>
              </w:rPr>
            </w:pPr>
          </w:p>
        </w:tc>
        <w:tc>
          <w:tcPr>
            <w:tcW w:w="709" w:type="dxa"/>
            <w:vMerge/>
            <w:shd w:val="clear" w:color="auto" w:fill="FFFFFF"/>
            <w:vAlign w:val="center"/>
          </w:tcPr>
          <w:p w:rsidR="00340F07" w:rsidRPr="003D45C6" w:rsidRDefault="00340F07" w:rsidP="00957ED5">
            <w:pPr>
              <w:autoSpaceDE w:val="0"/>
              <w:autoSpaceDN w:val="0"/>
              <w:adjustRightInd w:val="0"/>
              <w:spacing w:after="0" w:line="240" w:lineRule="auto"/>
              <w:jc w:val="center"/>
              <w:rPr>
                <w:rFonts w:ascii="Times New Roman" w:hAnsi="Times New Roman"/>
                <w:color w:val="000000" w:themeColor="text1"/>
              </w:rPr>
            </w:pPr>
          </w:p>
        </w:tc>
        <w:tc>
          <w:tcPr>
            <w:tcW w:w="709" w:type="dxa"/>
            <w:vMerge/>
            <w:shd w:val="clear" w:color="auto" w:fill="FFFFFF"/>
            <w:vAlign w:val="center"/>
          </w:tcPr>
          <w:p w:rsidR="00340F07" w:rsidRPr="003D45C6" w:rsidRDefault="00340F07" w:rsidP="00957ED5">
            <w:pPr>
              <w:autoSpaceDE w:val="0"/>
              <w:autoSpaceDN w:val="0"/>
              <w:adjustRightInd w:val="0"/>
              <w:spacing w:after="0" w:line="240" w:lineRule="auto"/>
              <w:jc w:val="center"/>
              <w:rPr>
                <w:rFonts w:ascii="Times New Roman" w:hAnsi="Times New Roman"/>
                <w:color w:val="000000" w:themeColor="text1"/>
              </w:rPr>
            </w:pPr>
          </w:p>
        </w:tc>
        <w:tc>
          <w:tcPr>
            <w:tcW w:w="708" w:type="dxa"/>
            <w:vMerge/>
            <w:shd w:val="clear" w:color="auto" w:fill="FFFFFF"/>
            <w:vAlign w:val="center"/>
          </w:tcPr>
          <w:p w:rsidR="00340F07" w:rsidRPr="003D45C6" w:rsidRDefault="00340F07" w:rsidP="00957ED5">
            <w:pPr>
              <w:autoSpaceDE w:val="0"/>
              <w:autoSpaceDN w:val="0"/>
              <w:adjustRightInd w:val="0"/>
              <w:spacing w:after="0" w:line="240" w:lineRule="auto"/>
              <w:jc w:val="center"/>
              <w:rPr>
                <w:rFonts w:ascii="Times New Roman" w:hAnsi="Times New Roman"/>
                <w:color w:val="000000" w:themeColor="text1"/>
              </w:rPr>
            </w:pPr>
          </w:p>
        </w:tc>
        <w:tc>
          <w:tcPr>
            <w:tcW w:w="954" w:type="dxa"/>
            <w:vMerge/>
            <w:shd w:val="clear" w:color="auto" w:fill="FFFFFF"/>
            <w:vAlign w:val="center"/>
          </w:tcPr>
          <w:p w:rsidR="00340F07" w:rsidRPr="003D45C6" w:rsidRDefault="00340F07" w:rsidP="00957ED5">
            <w:pPr>
              <w:autoSpaceDE w:val="0"/>
              <w:autoSpaceDN w:val="0"/>
              <w:adjustRightInd w:val="0"/>
              <w:spacing w:after="0" w:line="240" w:lineRule="auto"/>
              <w:jc w:val="center"/>
              <w:rPr>
                <w:rFonts w:ascii="Times New Roman" w:hAnsi="Times New Roman"/>
                <w:color w:val="000000" w:themeColor="text1"/>
              </w:rPr>
            </w:pPr>
          </w:p>
        </w:tc>
        <w:tc>
          <w:tcPr>
            <w:tcW w:w="850" w:type="dxa"/>
            <w:vMerge/>
            <w:shd w:val="clear" w:color="auto" w:fill="FFFFFF"/>
            <w:vAlign w:val="center"/>
          </w:tcPr>
          <w:p w:rsidR="00340F07" w:rsidRPr="003D45C6" w:rsidRDefault="00340F07" w:rsidP="00957ED5">
            <w:pPr>
              <w:autoSpaceDE w:val="0"/>
              <w:autoSpaceDN w:val="0"/>
              <w:adjustRightInd w:val="0"/>
              <w:spacing w:after="0" w:line="240" w:lineRule="auto"/>
              <w:jc w:val="center"/>
              <w:rPr>
                <w:rFonts w:ascii="Times New Roman" w:hAnsi="Times New Roman"/>
                <w:color w:val="000000" w:themeColor="text1"/>
              </w:rPr>
            </w:pPr>
          </w:p>
        </w:tc>
        <w:tc>
          <w:tcPr>
            <w:tcW w:w="851" w:type="dxa"/>
            <w:vMerge/>
            <w:shd w:val="clear" w:color="auto" w:fill="FFFFFF"/>
            <w:vAlign w:val="center"/>
          </w:tcPr>
          <w:p w:rsidR="00340F07" w:rsidRPr="003D45C6" w:rsidRDefault="00340F07" w:rsidP="00957ED5">
            <w:pPr>
              <w:autoSpaceDE w:val="0"/>
              <w:autoSpaceDN w:val="0"/>
              <w:adjustRightInd w:val="0"/>
              <w:spacing w:after="0" w:line="240" w:lineRule="auto"/>
              <w:jc w:val="center"/>
              <w:rPr>
                <w:rFonts w:ascii="Times New Roman" w:hAnsi="Times New Roman"/>
                <w:color w:val="000000" w:themeColor="text1"/>
              </w:rPr>
            </w:pPr>
          </w:p>
        </w:tc>
        <w:tc>
          <w:tcPr>
            <w:tcW w:w="850" w:type="dxa"/>
            <w:vMerge/>
            <w:shd w:val="clear" w:color="auto" w:fill="FFFFFF"/>
            <w:vAlign w:val="center"/>
          </w:tcPr>
          <w:p w:rsidR="00340F07" w:rsidRPr="003D45C6" w:rsidRDefault="00340F07" w:rsidP="00957ED5">
            <w:pPr>
              <w:autoSpaceDE w:val="0"/>
              <w:autoSpaceDN w:val="0"/>
              <w:adjustRightInd w:val="0"/>
              <w:spacing w:after="0" w:line="240" w:lineRule="auto"/>
              <w:jc w:val="center"/>
              <w:rPr>
                <w:rFonts w:ascii="Times New Roman" w:hAnsi="Times New Roman"/>
                <w:color w:val="000000" w:themeColor="text1"/>
              </w:rPr>
            </w:pPr>
          </w:p>
        </w:tc>
        <w:tc>
          <w:tcPr>
            <w:tcW w:w="993" w:type="dxa"/>
            <w:shd w:val="clear" w:color="auto" w:fill="FFFFFF"/>
            <w:vAlign w:val="center"/>
          </w:tcPr>
          <w:p w:rsidR="00340F07" w:rsidRPr="003D45C6" w:rsidRDefault="00340F07"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Giới hạn dưới</w:t>
            </w:r>
          </w:p>
        </w:tc>
        <w:tc>
          <w:tcPr>
            <w:tcW w:w="992" w:type="dxa"/>
            <w:shd w:val="clear" w:color="auto" w:fill="FFFFFF"/>
            <w:vAlign w:val="center"/>
          </w:tcPr>
          <w:p w:rsidR="00340F07" w:rsidRPr="003D45C6" w:rsidRDefault="00340F07"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Giới hạn trên</w:t>
            </w:r>
          </w:p>
        </w:tc>
      </w:tr>
      <w:tr w:rsidR="00560FB6" w:rsidRPr="003D45C6" w:rsidTr="003914C7">
        <w:trPr>
          <w:cantSplit/>
        </w:trPr>
        <w:tc>
          <w:tcPr>
            <w:tcW w:w="279" w:type="dxa"/>
            <w:vMerge w:val="restart"/>
            <w:shd w:val="clear" w:color="auto" w:fill="FFFFFF"/>
            <w:vAlign w:val="center"/>
          </w:tcPr>
          <w:p w:rsidR="00340F07" w:rsidRPr="003D45C6" w:rsidRDefault="00340F07"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Y</w:t>
            </w:r>
          </w:p>
        </w:tc>
        <w:tc>
          <w:tcPr>
            <w:tcW w:w="889" w:type="dxa"/>
            <w:shd w:val="clear" w:color="auto" w:fill="FFFFFF"/>
            <w:vAlign w:val="center"/>
          </w:tcPr>
          <w:p w:rsidR="00340F07" w:rsidRPr="003D45C6" w:rsidRDefault="00340F07"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Phương sai bằng nhau</w:t>
            </w:r>
          </w:p>
        </w:tc>
        <w:tc>
          <w:tcPr>
            <w:tcW w:w="709" w:type="dxa"/>
            <w:shd w:val="clear" w:color="auto" w:fill="FFFFFF"/>
            <w:vAlign w:val="center"/>
          </w:tcPr>
          <w:p w:rsidR="00340F07" w:rsidRPr="003D45C6" w:rsidRDefault="001A6384"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w:t>
            </w:r>
            <w:r w:rsidR="00340F07" w:rsidRPr="003D45C6">
              <w:rPr>
                <w:rFonts w:ascii="Times New Roman" w:hAnsi="Times New Roman"/>
                <w:color w:val="000000" w:themeColor="text1"/>
              </w:rPr>
              <w:t>521</w:t>
            </w:r>
          </w:p>
        </w:tc>
        <w:tc>
          <w:tcPr>
            <w:tcW w:w="709" w:type="dxa"/>
            <w:shd w:val="clear" w:color="auto" w:fill="FFFFFF"/>
            <w:vAlign w:val="center"/>
          </w:tcPr>
          <w:p w:rsidR="00340F07" w:rsidRPr="003D45C6" w:rsidRDefault="001A6384"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w:t>
            </w:r>
            <w:r w:rsidR="00340F07" w:rsidRPr="003D45C6">
              <w:rPr>
                <w:rFonts w:ascii="Times New Roman" w:hAnsi="Times New Roman"/>
                <w:color w:val="000000" w:themeColor="text1"/>
              </w:rPr>
              <w:t>472</w:t>
            </w:r>
          </w:p>
        </w:tc>
        <w:tc>
          <w:tcPr>
            <w:tcW w:w="708" w:type="dxa"/>
            <w:shd w:val="clear" w:color="auto" w:fill="FFFFFF"/>
            <w:vAlign w:val="center"/>
          </w:tcPr>
          <w:p w:rsidR="00340F07" w:rsidRPr="003D45C6" w:rsidRDefault="00340F07"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1</w:t>
            </w:r>
            <w:r w:rsidR="001A6384" w:rsidRPr="003D45C6">
              <w:rPr>
                <w:rFonts w:ascii="Times New Roman" w:hAnsi="Times New Roman"/>
                <w:color w:val="000000" w:themeColor="text1"/>
              </w:rPr>
              <w:t>,</w:t>
            </w:r>
            <w:r w:rsidRPr="003D45C6">
              <w:rPr>
                <w:rFonts w:ascii="Times New Roman" w:hAnsi="Times New Roman"/>
                <w:color w:val="000000" w:themeColor="text1"/>
              </w:rPr>
              <w:t>371</w:t>
            </w:r>
          </w:p>
        </w:tc>
        <w:tc>
          <w:tcPr>
            <w:tcW w:w="954" w:type="dxa"/>
            <w:shd w:val="clear" w:color="auto" w:fill="FFFFFF"/>
            <w:vAlign w:val="center"/>
          </w:tcPr>
          <w:p w:rsidR="00340F07" w:rsidRPr="003D45C6" w:rsidRDefault="00340F07"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148</w:t>
            </w:r>
          </w:p>
        </w:tc>
        <w:tc>
          <w:tcPr>
            <w:tcW w:w="850" w:type="dxa"/>
            <w:shd w:val="clear" w:color="auto" w:fill="FFFFFF"/>
            <w:vAlign w:val="center"/>
          </w:tcPr>
          <w:p w:rsidR="00340F07" w:rsidRPr="003D45C6" w:rsidRDefault="001A6384"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w:t>
            </w:r>
            <w:r w:rsidR="00340F07" w:rsidRPr="003D45C6">
              <w:rPr>
                <w:rFonts w:ascii="Times New Roman" w:hAnsi="Times New Roman"/>
                <w:color w:val="000000" w:themeColor="text1"/>
              </w:rPr>
              <w:t>173</w:t>
            </w:r>
          </w:p>
        </w:tc>
        <w:tc>
          <w:tcPr>
            <w:tcW w:w="851" w:type="dxa"/>
            <w:shd w:val="clear" w:color="auto" w:fill="FFFFFF"/>
            <w:vAlign w:val="center"/>
          </w:tcPr>
          <w:p w:rsidR="00340F07" w:rsidRPr="003D45C6" w:rsidRDefault="001A6384"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w:t>
            </w:r>
            <w:r w:rsidR="00340F07" w:rsidRPr="003D45C6">
              <w:rPr>
                <w:rFonts w:ascii="Times New Roman" w:hAnsi="Times New Roman"/>
                <w:color w:val="000000" w:themeColor="text1"/>
              </w:rPr>
              <w:t>1538</w:t>
            </w:r>
          </w:p>
        </w:tc>
        <w:tc>
          <w:tcPr>
            <w:tcW w:w="850" w:type="dxa"/>
            <w:shd w:val="clear" w:color="auto" w:fill="FFFFFF"/>
            <w:vAlign w:val="center"/>
          </w:tcPr>
          <w:p w:rsidR="00340F07" w:rsidRPr="003D45C6" w:rsidRDefault="001A6384"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w:t>
            </w:r>
            <w:r w:rsidR="00340F07" w:rsidRPr="003D45C6">
              <w:rPr>
                <w:rFonts w:ascii="Times New Roman" w:hAnsi="Times New Roman"/>
                <w:color w:val="000000" w:themeColor="text1"/>
              </w:rPr>
              <w:t>1122</w:t>
            </w:r>
          </w:p>
        </w:tc>
        <w:tc>
          <w:tcPr>
            <w:tcW w:w="993" w:type="dxa"/>
            <w:shd w:val="clear" w:color="auto" w:fill="FFFFFF"/>
            <w:vAlign w:val="center"/>
          </w:tcPr>
          <w:p w:rsidR="00340F07" w:rsidRPr="003D45C6" w:rsidRDefault="00340F07"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w:t>
            </w:r>
            <w:r w:rsidR="001A6384" w:rsidRPr="003D45C6">
              <w:rPr>
                <w:rFonts w:ascii="Times New Roman" w:hAnsi="Times New Roman"/>
                <w:color w:val="000000" w:themeColor="text1"/>
              </w:rPr>
              <w:t>,</w:t>
            </w:r>
            <w:r w:rsidRPr="003D45C6">
              <w:rPr>
                <w:rFonts w:ascii="Times New Roman" w:hAnsi="Times New Roman"/>
                <w:color w:val="000000" w:themeColor="text1"/>
              </w:rPr>
              <w:t>0680</w:t>
            </w:r>
          </w:p>
        </w:tc>
        <w:tc>
          <w:tcPr>
            <w:tcW w:w="992" w:type="dxa"/>
            <w:shd w:val="clear" w:color="auto" w:fill="FFFFFF"/>
            <w:vAlign w:val="center"/>
          </w:tcPr>
          <w:p w:rsidR="00340F07" w:rsidRPr="003D45C6" w:rsidRDefault="001A6384"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w:t>
            </w:r>
            <w:r w:rsidR="00340F07" w:rsidRPr="003D45C6">
              <w:rPr>
                <w:rFonts w:ascii="Times New Roman" w:hAnsi="Times New Roman"/>
                <w:color w:val="000000" w:themeColor="text1"/>
              </w:rPr>
              <w:t>3756</w:t>
            </w:r>
          </w:p>
        </w:tc>
      </w:tr>
      <w:tr w:rsidR="00560FB6" w:rsidRPr="003D45C6" w:rsidTr="003914C7">
        <w:trPr>
          <w:cantSplit/>
        </w:trPr>
        <w:tc>
          <w:tcPr>
            <w:tcW w:w="279" w:type="dxa"/>
            <w:vMerge/>
            <w:shd w:val="clear" w:color="auto" w:fill="FFFFFF"/>
            <w:vAlign w:val="center"/>
          </w:tcPr>
          <w:p w:rsidR="00340F07" w:rsidRPr="003D45C6" w:rsidRDefault="00340F07" w:rsidP="00957ED5">
            <w:pPr>
              <w:autoSpaceDE w:val="0"/>
              <w:autoSpaceDN w:val="0"/>
              <w:adjustRightInd w:val="0"/>
              <w:spacing w:after="0" w:line="240" w:lineRule="auto"/>
              <w:jc w:val="center"/>
              <w:rPr>
                <w:rFonts w:ascii="Times New Roman" w:hAnsi="Times New Roman"/>
                <w:color w:val="000000" w:themeColor="text1"/>
              </w:rPr>
            </w:pPr>
          </w:p>
        </w:tc>
        <w:tc>
          <w:tcPr>
            <w:tcW w:w="889" w:type="dxa"/>
            <w:shd w:val="clear" w:color="auto" w:fill="FFFFFF"/>
            <w:vAlign w:val="center"/>
          </w:tcPr>
          <w:p w:rsidR="00340F07" w:rsidRPr="003D45C6" w:rsidRDefault="00340F07"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Phương sai khác nhau</w:t>
            </w:r>
          </w:p>
        </w:tc>
        <w:tc>
          <w:tcPr>
            <w:tcW w:w="709" w:type="dxa"/>
            <w:shd w:val="clear" w:color="auto" w:fill="FFFFFF"/>
            <w:vAlign w:val="center"/>
          </w:tcPr>
          <w:p w:rsidR="00340F07" w:rsidRPr="003D45C6" w:rsidRDefault="00340F07" w:rsidP="00957ED5">
            <w:pPr>
              <w:autoSpaceDE w:val="0"/>
              <w:autoSpaceDN w:val="0"/>
              <w:adjustRightInd w:val="0"/>
              <w:spacing w:after="0" w:line="240" w:lineRule="auto"/>
              <w:jc w:val="center"/>
              <w:rPr>
                <w:rFonts w:ascii="Times New Roman" w:hAnsi="Times New Roman"/>
                <w:color w:val="000000" w:themeColor="text1"/>
              </w:rPr>
            </w:pPr>
          </w:p>
        </w:tc>
        <w:tc>
          <w:tcPr>
            <w:tcW w:w="709" w:type="dxa"/>
            <w:shd w:val="clear" w:color="auto" w:fill="FFFFFF"/>
            <w:vAlign w:val="center"/>
          </w:tcPr>
          <w:p w:rsidR="00340F07" w:rsidRPr="003D45C6" w:rsidRDefault="00340F07" w:rsidP="00957ED5">
            <w:pPr>
              <w:autoSpaceDE w:val="0"/>
              <w:autoSpaceDN w:val="0"/>
              <w:adjustRightInd w:val="0"/>
              <w:spacing w:after="0" w:line="240" w:lineRule="auto"/>
              <w:jc w:val="center"/>
              <w:rPr>
                <w:rFonts w:ascii="Times New Roman" w:hAnsi="Times New Roman"/>
                <w:color w:val="000000" w:themeColor="text1"/>
              </w:rPr>
            </w:pPr>
          </w:p>
        </w:tc>
        <w:tc>
          <w:tcPr>
            <w:tcW w:w="708" w:type="dxa"/>
            <w:shd w:val="clear" w:color="auto" w:fill="FFFFFF"/>
            <w:vAlign w:val="center"/>
          </w:tcPr>
          <w:p w:rsidR="00340F07" w:rsidRPr="003D45C6" w:rsidRDefault="00340F07"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1</w:t>
            </w:r>
            <w:r w:rsidR="001A6384" w:rsidRPr="003D45C6">
              <w:rPr>
                <w:rFonts w:ascii="Times New Roman" w:hAnsi="Times New Roman"/>
                <w:color w:val="000000" w:themeColor="text1"/>
              </w:rPr>
              <w:t>,</w:t>
            </w:r>
            <w:r w:rsidRPr="003D45C6">
              <w:rPr>
                <w:rFonts w:ascii="Times New Roman" w:hAnsi="Times New Roman"/>
                <w:color w:val="000000" w:themeColor="text1"/>
              </w:rPr>
              <w:t>358</w:t>
            </w:r>
          </w:p>
        </w:tc>
        <w:tc>
          <w:tcPr>
            <w:tcW w:w="954" w:type="dxa"/>
            <w:shd w:val="clear" w:color="auto" w:fill="FFFFFF"/>
            <w:vAlign w:val="center"/>
          </w:tcPr>
          <w:p w:rsidR="00340F07" w:rsidRPr="003D45C6" w:rsidRDefault="00340F07"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117</w:t>
            </w:r>
            <w:r w:rsidR="001A6384" w:rsidRPr="003D45C6">
              <w:rPr>
                <w:rFonts w:ascii="Times New Roman" w:hAnsi="Times New Roman"/>
                <w:color w:val="000000" w:themeColor="text1"/>
              </w:rPr>
              <w:t>,</w:t>
            </w:r>
            <w:r w:rsidRPr="003D45C6">
              <w:rPr>
                <w:rFonts w:ascii="Times New Roman" w:hAnsi="Times New Roman"/>
                <w:color w:val="000000" w:themeColor="text1"/>
              </w:rPr>
              <w:t>671</w:t>
            </w:r>
          </w:p>
        </w:tc>
        <w:tc>
          <w:tcPr>
            <w:tcW w:w="850" w:type="dxa"/>
            <w:shd w:val="clear" w:color="auto" w:fill="FFFFFF"/>
            <w:vAlign w:val="center"/>
          </w:tcPr>
          <w:p w:rsidR="00340F07" w:rsidRPr="003D45C6" w:rsidRDefault="001A6384"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w:t>
            </w:r>
            <w:r w:rsidR="00340F07" w:rsidRPr="003D45C6">
              <w:rPr>
                <w:rFonts w:ascii="Times New Roman" w:hAnsi="Times New Roman"/>
                <w:color w:val="000000" w:themeColor="text1"/>
              </w:rPr>
              <w:t>177</w:t>
            </w:r>
          </w:p>
        </w:tc>
        <w:tc>
          <w:tcPr>
            <w:tcW w:w="851" w:type="dxa"/>
            <w:shd w:val="clear" w:color="auto" w:fill="FFFFFF"/>
            <w:vAlign w:val="center"/>
          </w:tcPr>
          <w:p w:rsidR="00340F07" w:rsidRPr="003D45C6" w:rsidRDefault="001A6384"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w:t>
            </w:r>
            <w:r w:rsidR="00340F07" w:rsidRPr="003D45C6">
              <w:rPr>
                <w:rFonts w:ascii="Times New Roman" w:hAnsi="Times New Roman"/>
                <w:color w:val="000000" w:themeColor="text1"/>
              </w:rPr>
              <w:t>1538</w:t>
            </w:r>
          </w:p>
        </w:tc>
        <w:tc>
          <w:tcPr>
            <w:tcW w:w="850" w:type="dxa"/>
            <w:shd w:val="clear" w:color="auto" w:fill="FFFFFF"/>
            <w:vAlign w:val="center"/>
          </w:tcPr>
          <w:p w:rsidR="00340F07" w:rsidRPr="003D45C6" w:rsidRDefault="001A6384"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w:t>
            </w:r>
            <w:r w:rsidR="00340F07" w:rsidRPr="003D45C6">
              <w:rPr>
                <w:rFonts w:ascii="Times New Roman" w:hAnsi="Times New Roman"/>
                <w:color w:val="000000" w:themeColor="text1"/>
              </w:rPr>
              <w:t>1133</w:t>
            </w:r>
          </w:p>
        </w:tc>
        <w:tc>
          <w:tcPr>
            <w:tcW w:w="993" w:type="dxa"/>
            <w:shd w:val="clear" w:color="auto" w:fill="FFFFFF"/>
            <w:vAlign w:val="center"/>
          </w:tcPr>
          <w:p w:rsidR="00340F07" w:rsidRPr="003D45C6" w:rsidRDefault="00340F07"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w:t>
            </w:r>
            <w:r w:rsidR="001A6384" w:rsidRPr="003D45C6">
              <w:rPr>
                <w:rFonts w:ascii="Times New Roman" w:hAnsi="Times New Roman"/>
                <w:color w:val="000000" w:themeColor="text1"/>
              </w:rPr>
              <w:t>,</w:t>
            </w:r>
            <w:r w:rsidRPr="003D45C6">
              <w:rPr>
                <w:rFonts w:ascii="Times New Roman" w:hAnsi="Times New Roman"/>
                <w:color w:val="000000" w:themeColor="text1"/>
              </w:rPr>
              <w:t>0705</w:t>
            </w:r>
          </w:p>
        </w:tc>
        <w:tc>
          <w:tcPr>
            <w:tcW w:w="992" w:type="dxa"/>
            <w:shd w:val="clear" w:color="auto" w:fill="FFFFFF"/>
            <w:vAlign w:val="center"/>
          </w:tcPr>
          <w:p w:rsidR="00340F07" w:rsidRPr="003D45C6" w:rsidRDefault="001A6384" w:rsidP="00957ED5">
            <w:pPr>
              <w:autoSpaceDE w:val="0"/>
              <w:autoSpaceDN w:val="0"/>
              <w:adjustRightInd w:val="0"/>
              <w:spacing w:after="0" w:line="320" w:lineRule="atLeast"/>
              <w:ind w:left="60" w:right="60"/>
              <w:jc w:val="center"/>
              <w:rPr>
                <w:rFonts w:ascii="Times New Roman" w:hAnsi="Times New Roman"/>
                <w:color w:val="000000" w:themeColor="text1"/>
              </w:rPr>
            </w:pPr>
            <w:r w:rsidRPr="003D45C6">
              <w:rPr>
                <w:rFonts w:ascii="Times New Roman" w:hAnsi="Times New Roman"/>
                <w:color w:val="000000" w:themeColor="text1"/>
              </w:rPr>
              <w:t>,</w:t>
            </w:r>
            <w:r w:rsidR="00340F07" w:rsidRPr="003D45C6">
              <w:rPr>
                <w:rFonts w:ascii="Times New Roman" w:hAnsi="Times New Roman"/>
                <w:color w:val="000000" w:themeColor="text1"/>
              </w:rPr>
              <w:t>3781</w:t>
            </w:r>
          </w:p>
        </w:tc>
      </w:tr>
    </w:tbl>
    <w:p w:rsidR="004643CA" w:rsidRPr="003D45C6" w:rsidRDefault="004643CA" w:rsidP="00831626">
      <w:pPr>
        <w:autoSpaceDE w:val="0"/>
        <w:autoSpaceDN w:val="0"/>
        <w:adjustRightInd w:val="0"/>
        <w:spacing w:after="0" w:line="240" w:lineRule="auto"/>
        <w:jc w:val="center"/>
        <w:rPr>
          <w:rFonts w:ascii="Times New Roman" w:hAnsi="Times New Roman"/>
          <w:i/>
          <w:color w:val="000000" w:themeColor="text1"/>
          <w:sz w:val="26"/>
          <w:szCs w:val="26"/>
        </w:rPr>
      </w:pPr>
      <w:r w:rsidRPr="003D45C6">
        <w:rPr>
          <w:rFonts w:ascii="Times New Roman" w:hAnsi="Times New Roman"/>
          <w:i/>
          <w:color w:val="000000" w:themeColor="text1"/>
          <w:sz w:val="26"/>
          <w:szCs w:val="26"/>
        </w:rPr>
        <w:t>(Nguồn: Kết quả phân tích dữ liệu của tác giả)</w:t>
      </w:r>
    </w:p>
    <w:p w:rsidR="00340F07" w:rsidRPr="003D45C6" w:rsidRDefault="004643CA" w:rsidP="00170C10">
      <w:pPr>
        <w:widowControl w:val="0"/>
        <w:autoSpaceDE w:val="0"/>
        <w:autoSpaceDN w:val="0"/>
        <w:spacing w:before="121" w:after="0" w:line="360" w:lineRule="auto"/>
        <w:ind w:firstLine="567"/>
        <w:outlineLvl w:val="2"/>
        <w:rPr>
          <w:rFonts w:ascii="Times New Roman" w:hAnsi="Times New Roman"/>
          <w:b/>
          <w:iCs/>
          <w:color w:val="000000" w:themeColor="text1"/>
          <w:sz w:val="26"/>
          <w:szCs w:val="26"/>
        </w:rPr>
      </w:pPr>
      <w:bookmarkStart w:id="206" w:name="_Toc532808683"/>
      <w:bookmarkStart w:id="207" w:name="_Toc533228712"/>
      <w:bookmarkStart w:id="208" w:name="_Toc533512837"/>
      <w:r w:rsidRPr="003D45C6">
        <w:rPr>
          <w:rFonts w:ascii="Times New Roman" w:hAnsi="Times New Roman"/>
          <w:b/>
          <w:iCs/>
          <w:color w:val="000000" w:themeColor="text1"/>
          <w:sz w:val="26"/>
          <w:szCs w:val="26"/>
        </w:rPr>
        <w:t>4</w:t>
      </w:r>
      <w:r w:rsidR="00787941"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4</w:t>
      </w:r>
      <w:r w:rsidR="00787941"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3</w:t>
      </w:r>
      <w:r w:rsidR="00787941"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 xml:space="preserve">2 </w:t>
      </w:r>
      <w:r w:rsidR="00340F07" w:rsidRPr="003D45C6">
        <w:rPr>
          <w:rFonts w:ascii="Times New Roman" w:hAnsi="Times New Roman"/>
          <w:b/>
          <w:iCs/>
          <w:color w:val="000000" w:themeColor="text1"/>
          <w:sz w:val="26"/>
          <w:szCs w:val="26"/>
        </w:rPr>
        <w:t>Kiểm định Động lực làm việc theo độ tuổi</w:t>
      </w:r>
      <w:bookmarkEnd w:id="206"/>
      <w:bookmarkEnd w:id="207"/>
      <w:bookmarkEnd w:id="208"/>
    </w:p>
    <w:p w:rsidR="00340F07" w:rsidRPr="003D45C6" w:rsidRDefault="00340F07" w:rsidP="00340F07">
      <w:pPr>
        <w:adjustRightInd w:val="0"/>
        <w:spacing w:line="360" w:lineRule="auto"/>
        <w:ind w:firstLine="601"/>
        <w:contextualSpacing/>
        <w:jc w:val="both"/>
        <w:rPr>
          <w:rFonts w:ascii="Times New Roman" w:hAnsi="Times New Roman"/>
          <w:color w:val="000000" w:themeColor="text1"/>
          <w:sz w:val="26"/>
          <w:szCs w:val="26"/>
        </w:rPr>
      </w:pPr>
      <w:r w:rsidRPr="003D45C6">
        <w:rPr>
          <w:rFonts w:ascii="Times New Roman" w:hAnsi="Times New Roman"/>
          <w:b/>
          <w:color w:val="000000" w:themeColor="text1"/>
          <w:sz w:val="26"/>
          <w:szCs w:val="26"/>
        </w:rPr>
        <w:t xml:space="preserve">Giả thuyết </w:t>
      </w:r>
      <w:r w:rsidR="00A42EB5" w:rsidRPr="003D45C6">
        <w:rPr>
          <w:rFonts w:ascii="Times New Roman" w:hAnsi="Times New Roman"/>
          <w:b/>
          <w:color w:val="000000" w:themeColor="text1"/>
          <w:sz w:val="26"/>
          <w:szCs w:val="26"/>
        </w:rPr>
        <w:t>H</w:t>
      </w:r>
      <w:r w:rsidR="00A42EB5" w:rsidRPr="003D45C6">
        <w:rPr>
          <w:rFonts w:ascii="Times New Roman" w:hAnsi="Times New Roman"/>
          <w:b/>
          <w:color w:val="000000" w:themeColor="text1"/>
          <w:sz w:val="26"/>
          <w:szCs w:val="26"/>
          <w:vertAlign w:val="subscript"/>
        </w:rPr>
        <w:t>ĐT</w:t>
      </w:r>
      <w:r w:rsidRPr="003D45C6">
        <w:rPr>
          <w:rFonts w:ascii="Times New Roman" w:hAnsi="Times New Roman"/>
          <w:color w:val="000000" w:themeColor="text1"/>
          <w:sz w:val="26"/>
          <w:szCs w:val="26"/>
        </w:rPr>
        <w:t xml:space="preserve">: </w:t>
      </w:r>
      <w:r w:rsidRPr="003D45C6">
        <w:rPr>
          <w:rFonts w:ascii="Times New Roman" w:hAnsi="Times New Roman"/>
          <w:b/>
          <w:bCs/>
          <w:color w:val="000000" w:themeColor="text1"/>
          <w:sz w:val="26"/>
          <w:szCs w:val="26"/>
        </w:rPr>
        <w:t>“</w:t>
      </w:r>
      <w:r w:rsidR="00A42EB5" w:rsidRPr="003D45C6">
        <w:rPr>
          <w:rFonts w:ascii="Times New Roman" w:hAnsi="Times New Roman"/>
          <w:color w:val="000000" w:themeColor="text1"/>
          <w:sz w:val="26"/>
          <w:szCs w:val="26"/>
        </w:rPr>
        <w:t>Có</w:t>
      </w:r>
      <w:r w:rsidRPr="003D45C6">
        <w:rPr>
          <w:rFonts w:ascii="Times New Roman" w:hAnsi="Times New Roman"/>
          <w:color w:val="000000" w:themeColor="text1"/>
          <w:sz w:val="26"/>
          <w:szCs w:val="26"/>
        </w:rPr>
        <w:t xml:space="preserve"> sự khác biệt về động lực làm việc của nhân viên có độ tuổi khác nhau ”</w:t>
      </w:r>
    </w:p>
    <w:p w:rsidR="00340F07" w:rsidRPr="003D45C6" w:rsidRDefault="00873412" w:rsidP="00873412">
      <w:pPr>
        <w:pStyle w:val="Caption"/>
        <w:rPr>
          <w:b w:val="0"/>
          <w:color w:val="000000" w:themeColor="text1"/>
          <w:szCs w:val="26"/>
        </w:rPr>
      </w:pPr>
      <w:bookmarkStart w:id="209" w:name="_Toc533513166"/>
      <w:r w:rsidRPr="003D45C6">
        <w:rPr>
          <w:color w:val="000000" w:themeColor="text1"/>
        </w:rPr>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4</w:t>
      </w:r>
      <w:r w:rsidR="00E14BCE">
        <w:rPr>
          <w:color w:val="000000" w:themeColor="text1"/>
        </w:rPr>
        <w:fldChar w:fldCharType="end"/>
      </w:r>
      <w:r w:rsidR="00E14BCE">
        <w:rPr>
          <w:color w:val="000000" w:themeColor="text1"/>
        </w:rPr>
        <w:t>.</w:t>
      </w:r>
      <w:r w:rsidR="0060086A">
        <w:rPr>
          <w:color w:val="000000" w:themeColor="text1"/>
        </w:rPr>
        <w:t>17</w:t>
      </w:r>
      <w:r w:rsidRPr="003D45C6">
        <w:rPr>
          <w:color w:val="000000" w:themeColor="text1"/>
        </w:rPr>
        <w:t xml:space="preserve"> </w:t>
      </w:r>
      <w:r w:rsidR="00340F07" w:rsidRPr="003D45C6">
        <w:rPr>
          <w:color w:val="000000" w:themeColor="text1"/>
          <w:szCs w:val="26"/>
        </w:rPr>
        <w:t>Kiểm định sự đồng nhất của phương sai đối với độ tuổi</w:t>
      </w:r>
      <w:bookmarkEnd w:id="209"/>
    </w:p>
    <w:tbl>
      <w:tblPr>
        <w:tblW w:w="856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3162"/>
        <w:gridCol w:w="1414"/>
        <w:gridCol w:w="1800"/>
        <w:gridCol w:w="2189"/>
      </w:tblGrid>
      <w:tr w:rsidR="00340F07" w:rsidRPr="003D45C6" w:rsidTr="009707F4">
        <w:trPr>
          <w:cantSplit/>
        </w:trPr>
        <w:tc>
          <w:tcPr>
            <w:tcW w:w="3162" w:type="dxa"/>
            <w:shd w:val="clear" w:color="auto" w:fill="FFFFFF"/>
            <w:vAlign w:val="bottom"/>
            <w:hideMark/>
          </w:tcPr>
          <w:p w:rsidR="00340F07" w:rsidRPr="003D45C6" w:rsidRDefault="00340F07" w:rsidP="009707F4">
            <w:pPr>
              <w:autoSpaceDE w:val="0"/>
              <w:autoSpaceDN w:val="0"/>
              <w:adjustRightInd w:val="0"/>
              <w:spacing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Thống kê Levene </w:t>
            </w:r>
          </w:p>
        </w:tc>
        <w:tc>
          <w:tcPr>
            <w:tcW w:w="1414" w:type="dxa"/>
            <w:shd w:val="clear" w:color="auto" w:fill="FFFFFF"/>
            <w:vAlign w:val="bottom"/>
            <w:hideMark/>
          </w:tcPr>
          <w:p w:rsidR="00340F07" w:rsidRPr="003D45C6" w:rsidRDefault="00340F07" w:rsidP="009707F4">
            <w:pPr>
              <w:autoSpaceDE w:val="0"/>
              <w:autoSpaceDN w:val="0"/>
              <w:adjustRightInd w:val="0"/>
              <w:spacing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df1</w:t>
            </w:r>
          </w:p>
        </w:tc>
        <w:tc>
          <w:tcPr>
            <w:tcW w:w="1800" w:type="dxa"/>
            <w:shd w:val="clear" w:color="auto" w:fill="FFFFFF"/>
            <w:vAlign w:val="bottom"/>
            <w:hideMark/>
          </w:tcPr>
          <w:p w:rsidR="00340F07" w:rsidRPr="003D45C6" w:rsidRDefault="00340F07" w:rsidP="009707F4">
            <w:pPr>
              <w:autoSpaceDE w:val="0"/>
              <w:autoSpaceDN w:val="0"/>
              <w:adjustRightInd w:val="0"/>
              <w:spacing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df2</w:t>
            </w:r>
          </w:p>
        </w:tc>
        <w:tc>
          <w:tcPr>
            <w:tcW w:w="2189" w:type="dxa"/>
            <w:shd w:val="clear" w:color="auto" w:fill="FFFFFF"/>
            <w:vAlign w:val="bottom"/>
            <w:hideMark/>
          </w:tcPr>
          <w:p w:rsidR="00340F07" w:rsidRPr="003D45C6" w:rsidRDefault="00340F07" w:rsidP="009707F4">
            <w:pPr>
              <w:autoSpaceDE w:val="0"/>
              <w:autoSpaceDN w:val="0"/>
              <w:adjustRightInd w:val="0"/>
              <w:spacing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Sig</w:t>
            </w:r>
            <w:r w:rsidR="00787941" w:rsidRPr="003D45C6">
              <w:rPr>
                <w:rFonts w:ascii="Times New Roman" w:hAnsi="Times New Roman"/>
                <w:color w:val="000000" w:themeColor="text1"/>
                <w:sz w:val="26"/>
                <w:szCs w:val="26"/>
              </w:rPr>
              <w:t>.</w:t>
            </w:r>
          </w:p>
        </w:tc>
      </w:tr>
      <w:tr w:rsidR="00340F07" w:rsidRPr="003D45C6" w:rsidTr="009707F4">
        <w:trPr>
          <w:cantSplit/>
        </w:trPr>
        <w:tc>
          <w:tcPr>
            <w:tcW w:w="3162" w:type="dxa"/>
            <w:shd w:val="clear" w:color="auto" w:fill="FFFFFF"/>
            <w:vAlign w:val="center"/>
            <w:hideMark/>
          </w:tcPr>
          <w:p w:rsidR="00340F07" w:rsidRPr="003D45C6" w:rsidRDefault="001A6384"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340F07" w:rsidRPr="003D45C6">
              <w:rPr>
                <w:rFonts w:ascii="Times New Roman" w:hAnsi="Times New Roman"/>
                <w:color w:val="000000" w:themeColor="text1"/>
                <w:sz w:val="26"/>
                <w:szCs w:val="26"/>
              </w:rPr>
              <w:t>852</w:t>
            </w:r>
          </w:p>
        </w:tc>
        <w:tc>
          <w:tcPr>
            <w:tcW w:w="1414" w:type="dxa"/>
            <w:shd w:val="clear" w:color="auto" w:fill="FFFFFF"/>
            <w:vAlign w:val="center"/>
            <w:hideMark/>
          </w:tcPr>
          <w:p w:rsidR="00340F07" w:rsidRPr="003D45C6" w:rsidRDefault="00340F07"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w:t>
            </w:r>
          </w:p>
        </w:tc>
        <w:tc>
          <w:tcPr>
            <w:tcW w:w="1800" w:type="dxa"/>
            <w:shd w:val="clear" w:color="auto" w:fill="FFFFFF"/>
            <w:vAlign w:val="center"/>
            <w:hideMark/>
          </w:tcPr>
          <w:p w:rsidR="00340F07" w:rsidRPr="003D45C6" w:rsidRDefault="00340F07"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146</w:t>
            </w:r>
          </w:p>
        </w:tc>
        <w:tc>
          <w:tcPr>
            <w:tcW w:w="2189" w:type="dxa"/>
            <w:shd w:val="clear" w:color="auto" w:fill="FFFFFF"/>
            <w:vAlign w:val="center"/>
            <w:hideMark/>
          </w:tcPr>
          <w:p w:rsidR="00340F07" w:rsidRPr="003D45C6" w:rsidRDefault="001A6384"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340F07" w:rsidRPr="003D45C6">
              <w:rPr>
                <w:rFonts w:ascii="Times New Roman" w:hAnsi="Times New Roman"/>
                <w:color w:val="000000" w:themeColor="text1"/>
                <w:sz w:val="26"/>
                <w:szCs w:val="26"/>
              </w:rPr>
              <w:t>468</w:t>
            </w:r>
          </w:p>
        </w:tc>
      </w:tr>
    </w:tbl>
    <w:p w:rsidR="004643CA" w:rsidRPr="003D45C6" w:rsidRDefault="00340F07" w:rsidP="005E35AD">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i/>
          <w:iCs/>
          <w:color w:val="000000" w:themeColor="text1"/>
          <w:sz w:val="26"/>
          <w:szCs w:val="26"/>
        </w:rPr>
        <w:t>(Nguồn: Kết quả phân tích dữ liệu khảo sát của tác giả)</w:t>
      </w:r>
    </w:p>
    <w:p w:rsidR="00340F07" w:rsidRPr="003D45C6" w:rsidRDefault="00873412" w:rsidP="00873412">
      <w:pPr>
        <w:pStyle w:val="Caption"/>
        <w:rPr>
          <w:b w:val="0"/>
          <w:color w:val="000000" w:themeColor="text1"/>
          <w:szCs w:val="26"/>
        </w:rPr>
      </w:pPr>
      <w:bookmarkStart w:id="210" w:name="_Toc533513167"/>
      <w:r w:rsidRPr="003D45C6">
        <w:rPr>
          <w:color w:val="000000" w:themeColor="text1"/>
        </w:rPr>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4</w:t>
      </w:r>
      <w:r w:rsidR="00E14BCE">
        <w:rPr>
          <w:color w:val="000000" w:themeColor="text1"/>
        </w:rPr>
        <w:fldChar w:fldCharType="end"/>
      </w:r>
      <w:r w:rsidR="00E14BCE">
        <w:rPr>
          <w:color w:val="000000" w:themeColor="text1"/>
        </w:rPr>
        <w:t>.</w:t>
      </w:r>
      <w:r w:rsidR="0060086A">
        <w:rPr>
          <w:color w:val="000000" w:themeColor="text1"/>
        </w:rPr>
        <w:t>18</w:t>
      </w:r>
      <w:r w:rsidRPr="003D45C6">
        <w:rPr>
          <w:color w:val="000000" w:themeColor="text1"/>
        </w:rPr>
        <w:t xml:space="preserve"> </w:t>
      </w:r>
      <w:r w:rsidR="00340F07" w:rsidRPr="003D45C6">
        <w:rPr>
          <w:color w:val="000000" w:themeColor="text1"/>
          <w:szCs w:val="26"/>
        </w:rPr>
        <w:t>Kiểm định ANOVA đối với độ tuổi</w:t>
      </w:r>
      <w:bookmarkEnd w:id="210"/>
    </w:p>
    <w:tbl>
      <w:tblPr>
        <w:tblW w:w="8531"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2960"/>
        <w:gridCol w:w="1450"/>
        <w:gridCol w:w="950"/>
        <w:gridCol w:w="1400"/>
        <w:gridCol w:w="866"/>
        <w:gridCol w:w="905"/>
      </w:tblGrid>
      <w:tr w:rsidR="00560FB6" w:rsidRPr="003D45C6" w:rsidTr="00560FB6">
        <w:trPr>
          <w:cantSplit/>
        </w:trPr>
        <w:tc>
          <w:tcPr>
            <w:tcW w:w="2960" w:type="dxa"/>
            <w:shd w:val="clear" w:color="auto" w:fill="FFFFFF"/>
            <w:vAlign w:val="bottom"/>
            <w:hideMark/>
          </w:tcPr>
          <w:p w:rsidR="00340F07" w:rsidRPr="003D45C6" w:rsidRDefault="00340F07" w:rsidP="009707F4">
            <w:pPr>
              <w:autoSpaceDE w:val="0"/>
              <w:autoSpaceDN w:val="0"/>
              <w:adjustRightInd w:val="0"/>
              <w:spacing w:line="360" w:lineRule="auto"/>
              <w:ind w:left="60" w:right="60" w:hanging="60"/>
              <w:jc w:val="center"/>
              <w:rPr>
                <w:rFonts w:ascii="Times New Roman" w:hAnsi="Times New Roman"/>
                <w:color w:val="000000" w:themeColor="text1"/>
                <w:sz w:val="26"/>
                <w:szCs w:val="26"/>
              </w:rPr>
            </w:pPr>
          </w:p>
        </w:tc>
        <w:tc>
          <w:tcPr>
            <w:tcW w:w="1450" w:type="dxa"/>
            <w:shd w:val="clear" w:color="auto" w:fill="FFFFFF"/>
            <w:vAlign w:val="bottom"/>
            <w:hideMark/>
          </w:tcPr>
          <w:p w:rsidR="00340F07" w:rsidRPr="003D45C6" w:rsidRDefault="00340F07" w:rsidP="009707F4">
            <w:pPr>
              <w:autoSpaceDE w:val="0"/>
              <w:autoSpaceDN w:val="0"/>
              <w:adjustRightInd w:val="0"/>
              <w:spacing w:line="360" w:lineRule="auto"/>
              <w:ind w:left="60" w:right="60" w:hanging="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Tổng bình phương</w:t>
            </w:r>
          </w:p>
        </w:tc>
        <w:tc>
          <w:tcPr>
            <w:tcW w:w="950" w:type="dxa"/>
            <w:shd w:val="clear" w:color="auto" w:fill="FFFFFF"/>
            <w:vAlign w:val="bottom"/>
            <w:hideMark/>
          </w:tcPr>
          <w:p w:rsidR="00340F07" w:rsidRPr="003D45C6" w:rsidRDefault="00340F07" w:rsidP="009707F4">
            <w:pPr>
              <w:autoSpaceDE w:val="0"/>
              <w:autoSpaceDN w:val="0"/>
              <w:adjustRightInd w:val="0"/>
              <w:spacing w:line="360" w:lineRule="auto"/>
              <w:ind w:left="60" w:right="60" w:hanging="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df</w:t>
            </w:r>
          </w:p>
        </w:tc>
        <w:tc>
          <w:tcPr>
            <w:tcW w:w="1400" w:type="dxa"/>
            <w:shd w:val="clear" w:color="auto" w:fill="FFFFFF"/>
            <w:vAlign w:val="bottom"/>
            <w:hideMark/>
          </w:tcPr>
          <w:p w:rsidR="00340F07" w:rsidRPr="003D45C6" w:rsidRDefault="00340F07" w:rsidP="009707F4">
            <w:pPr>
              <w:autoSpaceDE w:val="0"/>
              <w:autoSpaceDN w:val="0"/>
              <w:adjustRightInd w:val="0"/>
              <w:spacing w:line="360" w:lineRule="auto"/>
              <w:ind w:left="60" w:right="60" w:hanging="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Trung bình phương</w:t>
            </w:r>
          </w:p>
        </w:tc>
        <w:tc>
          <w:tcPr>
            <w:tcW w:w="866" w:type="dxa"/>
            <w:shd w:val="clear" w:color="auto" w:fill="FFFFFF"/>
            <w:vAlign w:val="bottom"/>
            <w:hideMark/>
          </w:tcPr>
          <w:p w:rsidR="00340F07" w:rsidRPr="003D45C6" w:rsidRDefault="00340F07" w:rsidP="009707F4">
            <w:pPr>
              <w:autoSpaceDE w:val="0"/>
              <w:autoSpaceDN w:val="0"/>
              <w:adjustRightInd w:val="0"/>
              <w:spacing w:line="360" w:lineRule="auto"/>
              <w:ind w:left="60" w:right="60" w:hanging="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F</w:t>
            </w:r>
          </w:p>
        </w:tc>
        <w:tc>
          <w:tcPr>
            <w:tcW w:w="905" w:type="dxa"/>
            <w:shd w:val="clear" w:color="auto" w:fill="FFFFFF"/>
            <w:vAlign w:val="bottom"/>
            <w:hideMark/>
          </w:tcPr>
          <w:p w:rsidR="00340F07" w:rsidRPr="003D45C6" w:rsidRDefault="00340F07" w:rsidP="009707F4">
            <w:pPr>
              <w:autoSpaceDE w:val="0"/>
              <w:autoSpaceDN w:val="0"/>
              <w:adjustRightInd w:val="0"/>
              <w:spacing w:line="360" w:lineRule="auto"/>
              <w:ind w:left="60" w:right="60" w:hanging="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Sig</w:t>
            </w:r>
            <w:r w:rsidR="001A6384" w:rsidRPr="003D45C6">
              <w:rPr>
                <w:rFonts w:ascii="Times New Roman" w:hAnsi="Times New Roman"/>
                <w:color w:val="000000" w:themeColor="text1"/>
                <w:sz w:val="26"/>
                <w:szCs w:val="26"/>
              </w:rPr>
              <w:t>,</w:t>
            </w:r>
          </w:p>
        </w:tc>
      </w:tr>
      <w:tr w:rsidR="00560FB6" w:rsidRPr="003D45C6" w:rsidTr="00560FB6">
        <w:trPr>
          <w:cantSplit/>
        </w:trPr>
        <w:tc>
          <w:tcPr>
            <w:tcW w:w="2960" w:type="dxa"/>
            <w:shd w:val="clear" w:color="auto" w:fill="FFFFFF"/>
            <w:hideMark/>
          </w:tcPr>
          <w:p w:rsidR="00340F07" w:rsidRPr="003D45C6" w:rsidRDefault="00340F07" w:rsidP="009707F4">
            <w:pPr>
              <w:autoSpaceDE w:val="0"/>
              <w:autoSpaceDN w:val="0"/>
              <w:adjustRightInd w:val="0"/>
              <w:spacing w:line="360" w:lineRule="auto"/>
              <w:ind w:left="60" w:right="60" w:hanging="60"/>
              <w:rPr>
                <w:rFonts w:ascii="Times New Roman" w:hAnsi="Times New Roman"/>
                <w:color w:val="000000" w:themeColor="text1"/>
                <w:sz w:val="26"/>
                <w:szCs w:val="26"/>
              </w:rPr>
            </w:pPr>
            <w:r w:rsidRPr="003D45C6">
              <w:rPr>
                <w:rFonts w:ascii="Times New Roman" w:hAnsi="Times New Roman"/>
                <w:color w:val="000000" w:themeColor="text1"/>
                <w:sz w:val="26"/>
                <w:szCs w:val="26"/>
              </w:rPr>
              <w:t>Khác biệt giữa các nhóm</w:t>
            </w:r>
          </w:p>
        </w:tc>
        <w:tc>
          <w:tcPr>
            <w:tcW w:w="1450" w:type="dxa"/>
            <w:shd w:val="clear" w:color="auto" w:fill="FFFFFF"/>
            <w:vAlign w:val="center"/>
            <w:hideMark/>
          </w:tcPr>
          <w:p w:rsidR="00340F07" w:rsidRPr="003D45C6" w:rsidRDefault="00340F07"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1</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317</w:t>
            </w:r>
          </w:p>
        </w:tc>
        <w:tc>
          <w:tcPr>
            <w:tcW w:w="950" w:type="dxa"/>
            <w:shd w:val="clear" w:color="auto" w:fill="FFFFFF"/>
            <w:vAlign w:val="center"/>
            <w:hideMark/>
          </w:tcPr>
          <w:p w:rsidR="00340F07" w:rsidRPr="003D45C6" w:rsidRDefault="00340F07"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w:t>
            </w:r>
          </w:p>
        </w:tc>
        <w:tc>
          <w:tcPr>
            <w:tcW w:w="1400" w:type="dxa"/>
            <w:shd w:val="clear" w:color="auto" w:fill="FFFFFF"/>
            <w:vAlign w:val="center"/>
            <w:hideMark/>
          </w:tcPr>
          <w:p w:rsidR="00340F07" w:rsidRPr="003D45C6" w:rsidRDefault="001A6384"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340F07" w:rsidRPr="003D45C6">
              <w:rPr>
                <w:rFonts w:ascii="Times New Roman" w:hAnsi="Times New Roman"/>
                <w:color w:val="000000" w:themeColor="text1"/>
                <w:sz w:val="26"/>
                <w:szCs w:val="26"/>
              </w:rPr>
              <w:t>439</w:t>
            </w:r>
          </w:p>
        </w:tc>
        <w:tc>
          <w:tcPr>
            <w:tcW w:w="866" w:type="dxa"/>
            <w:shd w:val="clear" w:color="auto" w:fill="FFFFFF"/>
            <w:vAlign w:val="center"/>
            <w:hideMark/>
          </w:tcPr>
          <w:p w:rsidR="00340F07" w:rsidRPr="003D45C6" w:rsidRDefault="001A6384"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340F07" w:rsidRPr="003D45C6">
              <w:rPr>
                <w:rFonts w:ascii="Times New Roman" w:hAnsi="Times New Roman"/>
                <w:color w:val="000000" w:themeColor="text1"/>
                <w:sz w:val="26"/>
                <w:szCs w:val="26"/>
              </w:rPr>
              <w:t>974</w:t>
            </w:r>
          </w:p>
        </w:tc>
        <w:tc>
          <w:tcPr>
            <w:tcW w:w="905" w:type="dxa"/>
            <w:shd w:val="clear" w:color="auto" w:fill="FFFFFF"/>
            <w:vAlign w:val="center"/>
            <w:hideMark/>
          </w:tcPr>
          <w:p w:rsidR="00340F07" w:rsidRPr="003D45C6" w:rsidRDefault="001A6384"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340F07" w:rsidRPr="003D45C6">
              <w:rPr>
                <w:rFonts w:ascii="Times New Roman" w:hAnsi="Times New Roman"/>
                <w:color w:val="000000" w:themeColor="text1"/>
                <w:sz w:val="26"/>
                <w:szCs w:val="26"/>
              </w:rPr>
              <w:t>407</w:t>
            </w:r>
          </w:p>
        </w:tc>
      </w:tr>
      <w:tr w:rsidR="00560FB6" w:rsidRPr="003D45C6" w:rsidTr="00560FB6">
        <w:trPr>
          <w:cantSplit/>
        </w:trPr>
        <w:tc>
          <w:tcPr>
            <w:tcW w:w="2960" w:type="dxa"/>
            <w:shd w:val="clear" w:color="auto" w:fill="FFFFFF"/>
            <w:hideMark/>
          </w:tcPr>
          <w:p w:rsidR="00340F07" w:rsidRPr="003D45C6" w:rsidRDefault="00340F07" w:rsidP="009707F4">
            <w:pPr>
              <w:autoSpaceDE w:val="0"/>
              <w:autoSpaceDN w:val="0"/>
              <w:adjustRightInd w:val="0"/>
              <w:spacing w:line="360" w:lineRule="auto"/>
              <w:ind w:left="60" w:right="60" w:hanging="60"/>
              <w:rPr>
                <w:rFonts w:ascii="Times New Roman" w:hAnsi="Times New Roman"/>
                <w:color w:val="000000" w:themeColor="text1"/>
                <w:sz w:val="26"/>
                <w:szCs w:val="26"/>
              </w:rPr>
            </w:pPr>
            <w:r w:rsidRPr="003D45C6">
              <w:rPr>
                <w:rFonts w:ascii="Times New Roman" w:hAnsi="Times New Roman"/>
                <w:color w:val="000000" w:themeColor="text1"/>
                <w:sz w:val="26"/>
                <w:szCs w:val="26"/>
              </w:rPr>
              <w:t>Khác biệt trong từng nhóm</w:t>
            </w:r>
          </w:p>
        </w:tc>
        <w:tc>
          <w:tcPr>
            <w:tcW w:w="1450" w:type="dxa"/>
            <w:shd w:val="clear" w:color="auto" w:fill="FFFFFF"/>
            <w:vAlign w:val="center"/>
            <w:hideMark/>
          </w:tcPr>
          <w:p w:rsidR="00340F07" w:rsidRPr="003D45C6" w:rsidRDefault="00340F07"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65</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844</w:t>
            </w:r>
          </w:p>
        </w:tc>
        <w:tc>
          <w:tcPr>
            <w:tcW w:w="950" w:type="dxa"/>
            <w:shd w:val="clear" w:color="auto" w:fill="FFFFFF"/>
            <w:vAlign w:val="center"/>
            <w:hideMark/>
          </w:tcPr>
          <w:p w:rsidR="00340F07" w:rsidRPr="003D45C6" w:rsidRDefault="00340F07"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146</w:t>
            </w:r>
          </w:p>
        </w:tc>
        <w:tc>
          <w:tcPr>
            <w:tcW w:w="1400" w:type="dxa"/>
            <w:shd w:val="clear" w:color="auto" w:fill="FFFFFF"/>
            <w:vAlign w:val="center"/>
            <w:hideMark/>
          </w:tcPr>
          <w:p w:rsidR="00340F07" w:rsidRPr="003D45C6" w:rsidRDefault="001A6384"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340F07" w:rsidRPr="003D45C6">
              <w:rPr>
                <w:rFonts w:ascii="Times New Roman" w:hAnsi="Times New Roman"/>
                <w:color w:val="000000" w:themeColor="text1"/>
                <w:sz w:val="26"/>
                <w:szCs w:val="26"/>
              </w:rPr>
              <w:t>451</w:t>
            </w:r>
          </w:p>
        </w:tc>
        <w:tc>
          <w:tcPr>
            <w:tcW w:w="866" w:type="dxa"/>
            <w:shd w:val="clear" w:color="auto" w:fill="FFFFFF"/>
            <w:vAlign w:val="center"/>
          </w:tcPr>
          <w:p w:rsidR="00340F07" w:rsidRPr="003D45C6" w:rsidRDefault="00340F07" w:rsidP="009707F4">
            <w:pPr>
              <w:autoSpaceDE w:val="0"/>
              <w:autoSpaceDN w:val="0"/>
              <w:adjustRightInd w:val="0"/>
              <w:spacing w:after="0" w:line="360" w:lineRule="auto"/>
              <w:jc w:val="center"/>
              <w:rPr>
                <w:rFonts w:ascii="Times New Roman" w:hAnsi="Times New Roman"/>
                <w:color w:val="000000" w:themeColor="text1"/>
                <w:sz w:val="26"/>
                <w:szCs w:val="26"/>
              </w:rPr>
            </w:pPr>
          </w:p>
        </w:tc>
        <w:tc>
          <w:tcPr>
            <w:tcW w:w="905" w:type="dxa"/>
            <w:shd w:val="clear" w:color="auto" w:fill="FFFFFF"/>
            <w:vAlign w:val="center"/>
          </w:tcPr>
          <w:p w:rsidR="00340F07" w:rsidRPr="003D45C6" w:rsidRDefault="00340F07" w:rsidP="009707F4">
            <w:pPr>
              <w:autoSpaceDE w:val="0"/>
              <w:autoSpaceDN w:val="0"/>
              <w:adjustRightInd w:val="0"/>
              <w:spacing w:after="0" w:line="360" w:lineRule="auto"/>
              <w:jc w:val="center"/>
              <w:rPr>
                <w:rFonts w:ascii="Times New Roman" w:hAnsi="Times New Roman"/>
                <w:color w:val="000000" w:themeColor="text1"/>
                <w:sz w:val="26"/>
                <w:szCs w:val="26"/>
              </w:rPr>
            </w:pPr>
          </w:p>
        </w:tc>
      </w:tr>
      <w:tr w:rsidR="00560FB6" w:rsidRPr="003D45C6" w:rsidTr="00560FB6">
        <w:trPr>
          <w:cantSplit/>
        </w:trPr>
        <w:tc>
          <w:tcPr>
            <w:tcW w:w="2960" w:type="dxa"/>
            <w:shd w:val="clear" w:color="auto" w:fill="FFFFFF"/>
            <w:hideMark/>
          </w:tcPr>
          <w:p w:rsidR="00340F07" w:rsidRPr="003D45C6" w:rsidRDefault="00340F07" w:rsidP="009707F4">
            <w:pPr>
              <w:autoSpaceDE w:val="0"/>
              <w:autoSpaceDN w:val="0"/>
              <w:adjustRightInd w:val="0"/>
              <w:spacing w:line="360" w:lineRule="auto"/>
              <w:ind w:left="60" w:right="60" w:hanging="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Tổng số</w:t>
            </w:r>
          </w:p>
        </w:tc>
        <w:tc>
          <w:tcPr>
            <w:tcW w:w="1450" w:type="dxa"/>
            <w:shd w:val="clear" w:color="auto" w:fill="FFFFFF"/>
            <w:vAlign w:val="center"/>
            <w:hideMark/>
          </w:tcPr>
          <w:p w:rsidR="00340F07" w:rsidRPr="003D45C6" w:rsidRDefault="00340F07"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67</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162</w:t>
            </w:r>
          </w:p>
        </w:tc>
        <w:tc>
          <w:tcPr>
            <w:tcW w:w="950" w:type="dxa"/>
            <w:shd w:val="clear" w:color="auto" w:fill="FFFFFF"/>
            <w:vAlign w:val="center"/>
            <w:hideMark/>
          </w:tcPr>
          <w:p w:rsidR="00340F07" w:rsidRPr="003D45C6" w:rsidRDefault="00340F07"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149</w:t>
            </w:r>
          </w:p>
        </w:tc>
        <w:tc>
          <w:tcPr>
            <w:tcW w:w="1400" w:type="dxa"/>
            <w:shd w:val="clear" w:color="auto" w:fill="FFFFFF"/>
            <w:vAlign w:val="center"/>
          </w:tcPr>
          <w:p w:rsidR="00340F07" w:rsidRPr="003D45C6" w:rsidRDefault="00340F07" w:rsidP="009707F4">
            <w:pPr>
              <w:autoSpaceDE w:val="0"/>
              <w:autoSpaceDN w:val="0"/>
              <w:adjustRightInd w:val="0"/>
              <w:spacing w:after="0" w:line="360" w:lineRule="auto"/>
              <w:jc w:val="center"/>
              <w:rPr>
                <w:rFonts w:ascii="Times New Roman" w:hAnsi="Times New Roman"/>
                <w:color w:val="000000" w:themeColor="text1"/>
                <w:sz w:val="26"/>
                <w:szCs w:val="26"/>
              </w:rPr>
            </w:pPr>
          </w:p>
        </w:tc>
        <w:tc>
          <w:tcPr>
            <w:tcW w:w="866" w:type="dxa"/>
            <w:shd w:val="clear" w:color="auto" w:fill="FFFFFF"/>
            <w:vAlign w:val="center"/>
          </w:tcPr>
          <w:p w:rsidR="00340F07" w:rsidRPr="003D45C6" w:rsidRDefault="00340F07" w:rsidP="009707F4">
            <w:pPr>
              <w:autoSpaceDE w:val="0"/>
              <w:autoSpaceDN w:val="0"/>
              <w:adjustRightInd w:val="0"/>
              <w:spacing w:after="0" w:line="360" w:lineRule="auto"/>
              <w:jc w:val="center"/>
              <w:rPr>
                <w:rFonts w:ascii="Times New Roman" w:hAnsi="Times New Roman"/>
                <w:color w:val="000000" w:themeColor="text1"/>
                <w:sz w:val="26"/>
                <w:szCs w:val="26"/>
              </w:rPr>
            </w:pPr>
          </w:p>
        </w:tc>
        <w:tc>
          <w:tcPr>
            <w:tcW w:w="905" w:type="dxa"/>
            <w:shd w:val="clear" w:color="auto" w:fill="FFFFFF"/>
            <w:vAlign w:val="center"/>
            <w:hideMark/>
          </w:tcPr>
          <w:p w:rsidR="00340F07" w:rsidRPr="003D45C6" w:rsidRDefault="00340F07" w:rsidP="009707F4">
            <w:pPr>
              <w:autoSpaceDE w:val="0"/>
              <w:autoSpaceDN w:val="0"/>
              <w:adjustRightInd w:val="0"/>
              <w:spacing w:after="0" w:line="360" w:lineRule="auto"/>
              <w:jc w:val="center"/>
              <w:rPr>
                <w:rFonts w:ascii="Times New Roman" w:hAnsi="Times New Roman"/>
                <w:color w:val="000000" w:themeColor="text1"/>
                <w:sz w:val="26"/>
                <w:szCs w:val="26"/>
              </w:rPr>
            </w:pPr>
          </w:p>
        </w:tc>
      </w:tr>
    </w:tbl>
    <w:p w:rsidR="00340F07" w:rsidRPr="003D45C6" w:rsidRDefault="00340F07" w:rsidP="00340F07">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i/>
          <w:iCs/>
          <w:color w:val="000000" w:themeColor="text1"/>
          <w:sz w:val="26"/>
          <w:szCs w:val="26"/>
        </w:rPr>
        <w:t>(Nguồn: Kết quả phân tích dữ liệu khảo sát của tác giả)</w:t>
      </w:r>
    </w:p>
    <w:p w:rsidR="00340F07" w:rsidRPr="003D45C6" w:rsidRDefault="00340F07" w:rsidP="00340F07">
      <w:pPr>
        <w:autoSpaceDE w:val="0"/>
        <w:autoSpaceDN w:val="0"/>
        <w:adjustRightInd w:val="0"/>
        <w:spacing w:line="360" w:lineRule="auto"/>
        <w:ind w:firstLine="60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lastRenderedPageBreak/>
        <w:t>Kiểm định Levene cho thấy Sig = 0</w:t>
      </w:r>
      <w:r w:rsidR="00E63CE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468 &gt; 0</w:t>
      </w:r>
      <w:r w:rsidR="00E63CE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05 </w:t>
      </w:r>
      <w:r w:rsidR="00D14F92" w:rsidRPr="003D45C6">
        <w:rPr>
          <w:rFonts w:ascii="Times New Roman" w:hAnsi="Times New Roman"/>
          <w:color w:val="000000" w:themeColor="text1"/>
          <w:sz w:val="26"/>
          <w:szCs w:val="26"/>
        </w:rPr>
        <w:t>nên có thể nói phương sai của Động lực làm việc với độ tuổi là không khác nhau</w:t>
      </w:r>
      <w:r w:rsidR="00787941" w:rsidRPr="003D45C6">
        <w:rPr>
          <w:rFonts w:ascii="Times New Roman" w:hAnsi="Times New Roman"/>
          <w:color w:val="000000" w:themeColor="text1"/>
          <w:sz w:val="26"/>
          <w:szCs w:val="26"/>
        </w:rPr>
        <w:t>.</w:t>
      </w:r>
      <w:r w:rsidR="00D14F92" w:rsidRPr="003D45C6">
        <w:rPr>
          <w:rFonts w:ascii="Times New Roman" w:hAnsi="Times New Roman"/>
          <w:color w:val="000000" w:themeColor="text1"/>
          <w:sz w:val="26"/>
          <w:szCs w:val="26"/>
        </w:rPr>
        <w:t xml:space="preserve"> </w:t>
      </w:r>
      <w:r w:rsidRPr="003D45C6">
        <w:rPr>
          <w:rFonts w:ascii="Times New Roman" w:hAnsi="Times New Roman"/>
          <w:color w:val="000000" w:themeColor="text1"/>
          <w:sz w:val="26"/>
          <w:szCs w:val="26"/>
        </w:rPr>
        <w:t>Mặt khác, trong bảng ANOVA ta thấy Sig</w:t>
      </w:r>
      <w:r w:rsidR="0078794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0</w:t>
      </w:r>
      <w:r w:rsidR="00E63CE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407 &gt; 0</w:t>
      </w:r>
      <w:r w:rsidR="00E63CE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05 nên </w:t>
      </w:r>
      <w:r w:rsidR="00A42EB5" w:rsidRPr="003D45C6">
        <w:rPr>
          <w:rFonts w:ascii="Times New Roman" w:hAnsi="Times New Roman"/>
          <w:color w:val="000000" w:themeColor="text1"/>
          <w:sz w:val="26"/>
          <w:szCs w:val="26"/>
        </w:rPr>
        <w:t>bác bỏ</w:t>
      </w:r>
      <w:r w:rsidRPr="003D45C6">
        <w:rPr>
          <w:rFonts w:ascii="Times New Roman" w:hAnsi="Times New Roman"/>
          <w:color w:val="000000" w:themeColor="text1"/>
          <w:sz w:val="26"/>
          <w:szCs w:val="26"/>
        </w:rPr>
        <w:t xml:space="preserve"> </w:t>
      </w:r>
      <w:r w:rsidR="00A42EB5" w:rsidRPr="003D45C6">
        <w:rPr>
          <w:rFonts w:ascii="Times New Roman" w:hAnsi="Times New Roman"/>
          <w:color w:val="000000" w:themeColor="text1"/>
          <w:sz w:val="26"/>
          <w:szCs w:val="26"/>
        </w:rPr>
        <w:t>H</w:t>
      </w:r>
      <w:r w:rsidR="00A42EB5" w:rsidRPr="003D45C6">
        <w:rPr>
          <w:rFonts w:ascii="Times New Roman" w:hAnsi="Times New Roman"/>
          <w:color w:val="000000" w:themeColor="text1"/>
          <w:sz w:val="26"/>
          <w:szCs w:val="26"/>
          <w:vertAlign w:val="subscript"/>
        </w:rPr>
        <w:t>ĐT</w:t>
      </w:r>
      <w:r w:rsidRPr="003D45C6">
        <w:rPr>
          <w:rFonts w:ascii="Times New Roman" w:hAnsi="Times New Roman"/>
          <w:color w:val="000000" w:themeColor="text1"/>
          <w:sz w:val="26"/>
          <w:szCs w:val="26"/>
        </w:rPr>
        <w:t>, có nghĩa là, không có sự khác biệt về động lực làm việc giữa nhân viên có độ tuổi khác nhau với độ tin cậy 95%</w:t>
      </w:r>
      <w:r w:rsidR="00787941" w:rsidRPr="003D45C6">
        <w:rPr>
          <w:rFonts w:ascii="Times New Roman" w:hAnsi="Times New Roman"/>
          <w:color w:val="000000" w:themeColor="text1"/>
          <w:sz w:val="26"/>
          <w:szCs w:val="26"/>
        </w:rPr>
        <w:t>.</w:t>
      </w:r>
    </w:p>
    <w:p w:rsidR="00340F07" w:rsidRPr="003D45C6" w:rsidRDefault="004643CA" w:rsidP="00170C10">
      <w:pPr>
        <w:widowControl w:val="0"/>
        <w:autoSpaceDE w:val="0"/>
        <w:autoSpaceDN w:val="0"/>
        <w:spacing w:before="121" w:after="0" w:line="360" w:lineRule="auto"/>
        <w:ind w:firstLine="567"/>
        <w:outlineLvl w:val="2"/>
        <w:rPr>
          <w:rFonts w:ascii="Times New Roman" w:hAnsi="Times New Roman"/>
          <w:b/>
          <w:iCs/>
          <w:color w:val="000000" w:themeColor="text1"/>
          <w:sz w:val="26"/>
          <w:szCs w:val="26"/>
        </w:rPr>
      </w:pPr>
      <w:bookmarkStart w:id="211" w:name="_Toc532808684"/>
      <w:bookmarkStart w:id="212" w:name="_Toc533228713"/>
      <w:bookmarkStart w:id="213" w:name="_Toc533512838"/>
      <w:r w:rsidRPr="003D45C6">
        <w:rPr>
          <w:rFonts w:ascii="Times New Roman" w:hAnsi="Times New Roman"/>
          <w:b/>
          <w:iCs/>
          <w:color w:val="000000" w:themeColor="text1"/>
          <w:sz w:val="26"/>
          <w:szCs w:val="26"/>
        </w:rPr>
        <w:t>4</w:t>
      </w:r>
      <w:r w:rsidR="00787941"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4</w:t>
      </w:r>
      <w:r w:rsidR="00787941"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3</w:t>
      </w:r>
      <w:r w:rsidR="00787941"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 xml:space="preserve">3 </w:t>
      </w:r>
      <w:r w:rsidR="00340F07" w:rsidRPr="003D45C6">
        <w:rPr>
          <w:rFonts w:ascii="Times New Roman" w:hAnsi="Times New Roman"/>
          <w:b/>
          <w:iCs/>
          <w:color w:val="000000" w:themeColor="text1"/>
          <w:sz w:val="26"/>
          <w:szCs w:val="26"/>
        </w:rPr>
        <w:t>Kiểm định Động lực làm việc theo thu nhập hàng tháng</w:t>
      </w:r>
      <w:bookmarkEnd w:id="211"/>
      <w:bookmarkEnd w:id="212"/>
      <w:bookmarkEnd w:id="213"/>
    </w:p>
    <w:p w:rsidR="00340F07" w:rsidRPr="003D45C6" w:rsidRDefault="00340F07" w:rsidP="00340F07">
      <w:pPr>
        <w:autoSpaceDE w:val="0"/>
        <w:autoSpaceDN w:val="0"/>
        <w:adjustRightInd w:val="0"/>
        <w:spacing w:line="360" w:lineRule="auto"/>
        <w:ind w:firstLine="601"/>
        <w:rPr>
          <w:rFonts w:ascii="Times New Roman" w:hAnsi="Times New Roman"/>
          <w:color w:val="000000" w:themeColor="text1"/>
          <w:sz w:val="26"/>
          <w:szCs w:val="26"/>
        </w:rPr>
      </w:pPr>
      <w:r w:rsidRPr="003D45C6">
        <w:rPr>
          <w:rFonts w:ascii="Times New Roman" w:hAnsi="Times New Roman"/>
          <w:b/>
          <w:color w:val="000000" w:themeColor="text1"/>
          <w:sz w:val="26"/>
          <w:szCs w:val="26"/>
        </w:rPr>
        <w:t xml:space="preserve">Giả thuyết </w:t>
      </w:r>
      <w:r w:rsidR="00D14F92" w:rsidRPr="003D45C6">
        <w:rPr>
          <w:rFonts w:ascii="Times New Roman" w:hAnsi="Times New Roman"/>
          <w:b/>
          <w:color w:val="000000" w:themeColor="text1"/>
          <w:sz w:val="26"/>
          <w:szCs w:val="26"/>
        </w:rPr>
        <w:t>H</w:t>
      </w:r>
      <w:r w:rsidR="00D14F92" w:rsidRPr="003D45C6">
        <w:rPr>
          <w:rFonts w:ascii="Times New Roman" w:hAnsi="Times New Roman"/>
          <w:b/>
          <w:color w:val="000000" w:themeColor="text1"/>
          <w:sz w:val="26"/>
          <w:szCs w:val="26"/>
          <w:vertAlign w:val="subscript"/>
        </w:rPr>
        <w:t>TN</w:t>
      </w:r>
      <w:r w:rsidRPr="003D45C6">
        <w:rPr>
          <w:rFonts w:ascii="Times New Roman" w:hAnsi="Times New Roman"/>
          <w:b/>
          <w:color w:val="000000" w:themeColor="text1"/>
          <w:sz w:val="26"/>
          <w:szCs w:val="26"/>
        </w:rPr>
        <w:t>:</w:t>
      </w:r>
      <w:r w:rsidRPr="003D45C6">
        <w:rPr>
          <w:rFonts w:ascii="Times New Roman" w:hAnsi="Times New Roman"/>
          <w:color w:val="000000" w:themeColor="text1"/>
          <w:sz w:val="26"/>
          <w:szCs w:val="26"/>
        </w:rPr>
        <w:t xml:space="preserve"> </w:t>
      </w:r>
      <w:r w:rsidRPr="003D45C6">
        <w:rPr>
          <w:rFonts w:ascii="Times New Roman" w:hAnsi="Times New Roman"/>
          <w:b/>
          <w:bCs/>
          <w:color w:val="000000" w:themeColor="text1"/>
          <w:sz w:val="26"/>
          <w:szCs w:val="26"/>
        </w:rPr>
        <w:t>“</w:t>
      </w:r>
      <w:r w:rsidR="00D14F92" w:rsidRPr="003D45C6">
        <w:rPr>
          <w:rFonts w:ascii="Times New Roman" w:hAnsi="Times New Roman"/>
          <w:color w:val="000000" w:themeColor="text1"/>
          <w:sz w:val="26"/>
          <w:szCs w:val="26"/>
        </w:rPr>
        <w:t>C</w:t>
      </w:r>
      <w:r w:rsidRPr="003D45C6">
        <w:rPr>
          <w:rFonts w:ascii="Times New Roman" w:hAnsi="Times New Roman"/>
          <w:color w:val="000000" w:themeColor="text1"/>
          <w:sz w:val="26"/>
          <w:szCs w:val="26"/>
        </w:rPr>
        <w:t>ó sự khác biệt về động lực làm việc của nhân viên có thu nhập trung bình hàng tháng khác nhau”</w:t>
      </w:r>
    </w:p>
    <w:p w:rsidR="00340F07" w:rsidRPr="003D45C6" w:rsidRDefault="00873412" w:rsidP="00873412">
      <w:pPr>
        <w:pStyle w:val="Caption"/>
        <w:rPr>
          <w:b w:val="0"/>
          <w:color w:val="000000" w:themeColor="text1"/>
          <w:szCs w:val="26"/>
        </w:rPr>
      </w:pPr>
      <w:bookmarkStart w:id="214" w:name="_Toc533513168"/>
      <w:r w:rsidRPr="003D45C6">
        <w:rPr>
          <w:color w:val="000000" w:themeColor="text1"/>
        </w:rPr>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4</w:t>
      </w:r>
      <w:r w:rsidR="00E14BCE">
        <w:rPr>
          <w:color w:val="000000" w:themeColor="text1"/>
        </w:rPr>
        <w:fldChar w:fldCharType="end"/>
      </w:r>
      <w:r w:rsidR="00E14BCE">
        <w:rPr>
          <w:color w:val="000000" w:themeColor="text1"/>
        </w:rPr>
        <w:t>.</w:t>
      </w:r>
      <w:r w:rsidR="0060086A">
        <w:rPr>
          <w:color w:val="000000" w:themeColor="text1"/>
        </w:rPr>
        <w:t>19</w:t>
      </w:r>
      <w:r w:rsidRPr="003D45C6">
        <w:rPr>
          <w:color w:val="000000" w:themeColor="text1"/>
        </w:rPr>
        <w:t xml:space="preserve"> </w:t>
      </w:r>
      <w:r w:rsidR="00340F07" w:rsidRPr="003D45C6">
        <w:rPr>
          <w:color w:val="000000" w:themeColor="text1"/>
          <w:szCs w:val="26"/>
        </w:rPr>
        <w:t>Kiểm định sự đồng nhất của phương sai đối với thu nhập</w:t>
      </w:r>
      <w:bookmarkEnd w:id="214"/>
    </w:p>
    <w:tbl>
      <w:tblPr>
        <w:tblW w:w="867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3162"/>
        <w:gridCol w:w="1414"/>
        <w:gridCol w:w="1800"/>
        <w:gridCol w:w="2297"/>
      </w:tblGrid>
      <w:tr w:rsidR="00340F07" w:rsidRPr="003D45C6" w:rsidTr="00873412">
        <w:trPr>
          <w:cantSplit/>
        </w:trPr>
        <w:tc>
          <w:tcPr>
            <w:tcW w:w="3162" w:type="dxa"/>
            <w:shd w:val="clear" w:color="auto" w:fill="FFFFFF"/>
            <w:vAlign w:val="bottom"/>
            <w:hideMark/>
          </w:tcPr>
          <w:p w:rsidR="00340F07" w:rsidRPr="003D45C6" w:rsidRDefault="00340F07" w:rsidP="009707F4">
            <w:pPr>
              <w:autoSpaceDE w:val="0"/>
              <w:autoSpaceDN w:val="0"/>
              <w:adjustRightInd w:val="0"/>
              <w:spacing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Thống kê Levene </w:t>
            </w:r>
          </w:p>
        </w:tc>
        <w:tc>
          <w:tcPr>
            <w:tcW w:w="1414" w:type="dxa"/>
            <w:shd w:val="clear" w:color="auto" w:fill="FFFFFF"/>
            <w:vAlign w:val="bottom"/>
            <w:hideMark/>
          </w:tcPr>
          <w:p w:rsidR="00340F07" w:rsidRPr="003D45C6" w:rsidRDefault="00340F07" w:rsidP="009707F4">
            <w:pPr>
              <w:autoSpaceDE w:val="0"/>
              <w:autoSpaceDN w:val="0"/>
              <w:adjustRightInd w:val="0"/>
              <w:spacing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df1</w:t>
            </w:r>
          </w:p>
        </w:tc>
        <w:tc>
          <w:tcPr>
            <w:tcW w:w="1800" w:type="dxa"/>
            <w:shd w:val="clear" w:color="auto" w:fill="FFFFFF"/>
            <w:vAlign w:val="bottom"/>
            <w:hideMark/>
          </w:tcPr>
          <w:p w:rsidR="00340F07" w:rsidRPr="003D45C6" w:rsidRDefault="00340F07" w:rsidP="009707F4">
            <w:pPr>
              <w:autoSpaceDE w:val="0"/>
              <w:autoSpaceDN w:val="0"/>
              <w:adjustRightInd w:val="0"/>
              <w:spacing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df2</w:t>
            </w:r>
          </w:p>
        </w:tc>
        <w:tc>
          <w:tcPr>
            <w:tcW w:w="2297" w:type="dxa"/>
            <w:shd w:val="clear" w:color="auto" w:fill="FFFFFF"/>
            <w:vAlign w:val="bottom"/>
            <w:hideMark/>
          </w:tcPr>
          <w:p w:rsidR="00340F07" w:rsidRPr="003D45C6" w:rsidRDefault="00340F07" w:rsidP="009707F4">
            <w:pPr>
              <w:autoSpaceDE w:val="0"/>
              <w:autoSpaceDN w:val="0"/>
              <w:adjustRightInd w:val="0"/>
              <w:spacing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Sig</w:t>
            </w:r>
            <w:r w:rsidR="00787941" w:rsidRPr="003D45C6">
              <w:rPr>
                <w:rFonts w:ascii="Times New Roman" w:hAnsi="Times New Roman"/>
                <w:color w:val="000000" w:themeColor="text1"/>
                <w:sz w:val="26"/>
                <w:szCs w:val="26"/>
              </w:rPr>
              <w:t>.</w:t>
            </w:r>
          </w:p>
        </w:tc>
      </w:tr>
      <w:tr w:rsidR="00340F07" w:rsidRPr="003D45C6" w:rsidTr="00873412">
        <w:trPr>
          <w:cantSplit/>
        </w:trPr>
        <w:tc>
          <w:tcPr>
            <w:tcW w:w="3162" w:type="dxa"/>
            <w:shd w:val="clear" w:color="auto" w:fill="FFFFFF"/>
            <w:vAlign w:val="center"/>
            <w:hideMark/>
          </w:tcPr>
          <w:p w:rsidR="00340F07" w:rsidRPr="003D45C6" w:rsidRDefault="00340F07"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4</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654</w:t>
            </w:r>
          </w:p>
        </w:tc>
        <w:tc>
          <w:tcPr>
            <w:tcW w:w="1414" w:type="dxa"/>
            <w:shd w:val="clear" w:color="auto" w:fill="FFFFFF"/>
            <w:vAlign w:val="center"/>
            <w:hideMark/>
          </w:tcPr>
          <w:p w:rsidR="00340F07" w:rsidRPr="003D45C6" w:rsidRDefault="00340F07"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2</w:t>
            </w:r>
          </w:p>
        </w:tc>
        <w:tc>
          <w:tcPr>
            <w:tcW w:w="1800" w:type="dxa"/>
            <w:shd w:val="clear" w:color="auto" w:fill="FFFFFF"/>
            <w:vAlign w:val="center"/>
            <w:hideMark/>
          </w:tcPr>
          <w:p w:rsidR="00340F07" w:rsidRPr="003D45C6" w:rsidRDefault="00340F07"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147</w:t>
            </w:r>
          </w:p>
        </w:tc>
        <w:tc>
          <w:tcPr>
            <w:tcW w:w="2297" w:type="dxa"/>
            <w:shd w:val="clear" w:color="auto" w:fill="FFFFFF"/>
            <w:vAlign w:val="center"/>
            <w:hideMark/>
          </w:tcPr>
          <w:p w:rsidR="00340F07" w:rsidRPr="003D45C6" w:rsidRDefault="001A6384"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340F07" w:rsidRPr="003D45C6">
              <w:rPr>
                <w:rFonts w:ascii="Times New Roman" w:hAnsi="Times New Roman"/>
                <w:color w:val="000000" w:themeColor="text1"/>
                <w:sz w:val="26"/>
                <w:szCs w:val="26"/>
              </w:rPr>
              <w:t>011</w:t>
            </w:r>
          </w:p>
        </w:tc>
      </w:tr>
    </w:tbl>
    <w:p w:rsidR="00340F07" w:rsidRPr="003D45C6" w:rsidRDefault="00340F07" w:rsidP="00340F07">
      <w:pPr>
        <w:autoSpaceDE w:val="0"/>
        <w:autoSpaceDN w:val="0"/>
        <w:adjustRightInd w:val="0"/>
        <w:spacing w:line="360" w:lineRule="auto"/>
        <w:jc w:val="center"/>
        <w:rPr>
          <w:rFonts w:ascii="Times New Roman" w:hAnsi="Times New Roman"/>
          <w:i/>
          <w:iCs/>
          <w:color w:val="000000" w:themeColor="text1"/>
          <w:sz w:val="26"/>
          <w:szCs w:val="26"/>
        </w:rPr>
      </w:pPr>
      <w:r w:rsidRPr="003D45C6">
        <w:rPr>
          <w:rFonts w:ascii="Times New Roman" w:hAnsi="Times New Roman"/>
          <w:i/>
          <w:iCs/>
          <w:color w:val="000000" w:themeColor="text1"/>
          <w:sz w:val="26"/>
          <w:szCs w:val="26"/>
        </w:rPr>
        <w:t>(Nguồn: Kết quả phân tích dữ liệu khảo sát của tác giả)</w:t>
      </w:r>
    </w:p>
    <w:p w:rsidR="004643CA" w:rsidRPr="003D45C6" w:rsidRDefault="00340F07" w:rsidP="00957ED5">
      <w:pPr>
        <w:autoSpaceDE w:val="0"/>
        <w:autoSpaceDN w:val="0"/>
        <w:adjustRightInd w:val="0"/>
        <w:spacing w:line="360" w:lineRule="auto"/>
        <w:ind w:firstLine="60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Kiểm định Levene cho thấy Sig = 0,00 &lt; 0</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05 có </w:t>
      </w:r>
      <w:r w:rsidRPr="003D45C6">
        <w:rPr>
          <w:rFonts w:ascii="Times New Roman" w:hAnsi="Times New Roman"/>
          <w:b/>
          <w:i/>
          <w:color w:val="000000" w:themeColor="text1"/>
          <w:sz w:val="26"/>
          <w:szCs w:val="26"/>
        </w:rPr>
        <w:t>sự khác biệt phương sai nhóm</w:t>
      </w:r>
      <w:r w:rsidRPr="003D45C6">
        <w:rPr>
          <w:rFonts w:ascii="Times New Roman" w:hAnsi="Times New Roman"/>
          <w:color w:val="000000" w:themeColor="text1"/>
          <w:sz w:val="26"/>
          <w:szCs w:val="26"/>
        </w:rPr>
        <w:t xml:space="preserve"> các nhân viên có thu nhập khác nhau</w:t>
      </w:r>
      <w:r w:rsidR="0078794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Ta thực hiện kiểm định Welch cho trường hợp trên:</w:t>
      </w:r>
    </w:p>
    <w:p w:rsidR="00340F07" w:rsidRPr="003D45C6" w:rsidRDefault="00873412" w:rsidP="00873412">
      <w:pPr>
        <w:pStyle w:val="Caption"/>
        <w:rPr>
          <w:bCs w:val="0"/>
          <w:color w:val="000000" w:themeColor="text1"/>
          <w:szCs w:val="26"/>
        </w:rPr>
      </w:pPr>
      <w:bookmarkStart w:id="215" w:name="_Toc533513169"/>
      <w:r w:rsidRPr="003D45C6">
        <w:rPr>
          <w:color w:val="000000" w:themeColor="text1"/>
        </w:rPr>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4</w:t>
      </w:r>
      <w:r w:rsidR="00E14BCE">
        <w:rPr>
          <w:color w:val="000000" w:themeColor="text1"/>
        </w:rPr>
        <w:fldChar w:fldCharType="end"/>
      </w:r>
      <w:r w:rsidR="00E14BCE">
        <w:rPr>
          <w:color w:val="000000" w:themeColor="text1"/>
        </w:rPr>
        <w:t>.</w:t>
      </w:r>
      <w:r w:rsidR="0060086A">
        <w:rPr>
          <w:color w:val="000000" w:themeColor="text1"/>
        </w:rPr>
        <w:t>20</w:t>
      </w:r>
      <w:r w:rsidRPr="003D45C6">
        <w:rPr>
          <w:color w:val="000000" w:themeColor="text1"/>
        </w:rPr>
        <w:t xml:space="preserve"> </w:t>
      </w:r>
      <w:r w:rsidR="00340F07" w:rsidRPr="003D45C6">
        <w:rPr>
          <w:bCs w:val="0"/>
          <w:color w:val="000000" w:themeColor="text1"/>
          <w:szCs w:val="26"/>
        </w:rPr>
        <w:t>Kiểm định sự khác biệt của phương sai nhóm</w:t>
      </w:r>
      <w:bookmarkEnd w:id="215"/>
    </w:p>
    <w:tbl>
      <w:tblPr>
        <w:tblW w:w="8553" w:type="dxa"/>
        <w:tblInd w:w="1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646"/>
        <w:gridCol w:w="2340"/>
        <w:gridCol w:w="2160"/>
        <w:gridCol w:w="1710"/>
        <w:gridCol w:w="697"/>
      </w:tblGrid>
      <w:tr w:rsidR="00340F07" w:rsidRPr="003D45C6" w:rsidTr="009707F4">
        <w:trPr>
          <w:cantSplit/>
        </w:trPr>
        <w:tc>
          <w:tcPr>
            <w:tcW w:w="1646" w:type="dxa"/>
            <w:shd w:val="clear" w:color="auto" w:fill="FFFFFF"/>
            <w:vAlign w:val="bottom"/>
          </w:tcPr>
          <w:p w:rsidR="00340F07" w:rsidRPr="003D45C6" w:rsidRDefault="00340F07" w:rsidP="009707F4">
            <w:pPr>
              <w:autoSpaceDE w:val="0"/>
              <w:autoSpaceDN w:val="0"/>
              <w:adjustRightInd w:val="0"/>
              <w:spacing w:line="360" w:lineRule="auto"/>
              <w:ind w:left="60" w:right="60"/>
              <w:jc w:val="center"/>
              <w:rPr>
                <w:rFonts w:ascii="Times New Roman" w:hAnsi="Times New Roman"/>
                <w:color w:val="000000" w:themeColor="text1"/>
                <w:sz w:val="26"/>
                <w:szCs w:val="26"/>
              </w:rPr>
            </w:pPr>
          </w:p>
        </w:tc>
        <w:tc>
          <w:tcPr>
            <w:tcW w:w="2340" w:type="dxa"/>
            <w:shd w:val="clear" w:color="auto" w:fill="FFFFFF"/>
            <w:vAlign w:val="bottom"/>
            <w:hideMark/>
          </w:tcPr>
          <w:p w:rsidR="00340F07" w:rsidRPr="003D45C6" w:rsidRDefault="00340F07" w:rsidP="009707F4">
            <w:pPr>
              <w:autoSpaceDE w:val="0"/>
              <w:autoSpaceDN w:val="0"/>
              <w:adjustRightInd w:val="0"/>
              <w:spacing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Thống kê</w:t>
            </w:r>
          </w:p>
        </w:tc>
        <w:tc>
          <w:tcPr>
            <w:tcW w:w="2160" w:type="dxa"/>
            <w:shd w:val="clear" w:color="auto" w:fill="FFFFFF"/>
            <w:vAlign w:val="bottom"/>
            <w:hideMark/>
          </w:tcPr>
          <w:p w:rsidR="00340F07" w:rsidRPr="003D45C6" w:rsidRDefault="00340F07" w:rsidP="009707F4">
            <w:pPr>
              <w:autoSpaceDE w:val="0"/>
              <w:autoSpaceDN w:val="0"/>
              <w:adjustRightInd w:val="0"/>
              <w:spacing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df1</w:t>
            </w:r>
          </w:p>
        </w:tc>
        <w:tc>
          <w:tcPr>
            <w:tcW w:w="1710" w:type="dxa"/>
            <w:shd w:val="clear" w:color="auto" w:fill="FFFFFF"/>
            <w:vAlign w:val="bottom"/>
            <w:hideMark/>
          </w:tcPr>
          <w:p w:rsidR="00340F07" w:rsidRPr="003D45C6" w:rsidRDefault="00340F07" w:rsidP="009707F4">
            <w:pPr>
              <w:autoSpaceDE w:val="0"/>
              <w:autoSpaceDN w:val="0"/>
              <w:adjustRightInd w:val="0"/>
              <w:spacing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df2</w:t>
            </w:r>
          </w:p>
        </w:tc>
        <w:tc>
          <w:tcPr>
            <w:tcW w:w="697" w:type="dxa"/>
            <w:shd w:val="clear" w:color="auto" w:fill="FFFFFF"/>
            <w:vAlign w:val="bottom"/>
            <w:hideMark/>
          </w:tcPr>
          <w:p w:rsidR="00340F07" w:rsidRPr="003D45C6" w:rsidRDefault="00340F07" w:rsidP="009707F4">
            <w:pPr>
              <w:autoSpaceDE w:val="0"/>
              <w:autoSpaceDN w:val="0"/>
              <w:adjustRightInd w:val="0"/>
              <w:spacing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Sig</w:t>
            </w:r>
            <w:r w:rsidR="00787941" w:rsidRPr="003D45C6">
              <w:rPr>
                <w:rFonts w:ascii="Times New Roman" w:hAnsi="Times New Roman"/>
                <w:color w:val="000000" w:themeColor="text1"/>
                <w:sz w:val="26"/>
                <w:szCs w:val="26"/>
              </w:rPr>
              <w:t>.</w:t>
            </w:r>
          </w:p>
        </w:tc>
      </w:tr>
      <w:tr w:rsidR="00340F07" w:rsidRPr="003D45C6" w:rsidTr="00957ED5">
        <w:trPr>
          <w:cantSplit/>
          <w:trHeight w:val="346"/>
        </w:trPr>
        <w:tc>
          <w:tcPr>
            <w:tcW w:w="1646" w:type="dxa"/>
            <w:tcBorders>
              <w:bottom w:val="single" w:sz="6" w:space="0" w:color="auto"/>
            </w:tcBorders>
            <w:shd w:val="clear" w:color="auto" w:fill="FFFFFF"/>
            <w:hideMark/>
          </w:tcPr>
          <w:p w:rsidR="00340F07" w:rsidRPr="003D45C6" w:rsidRDefault="00340F07" w:rsidP="009707F4">
            <w:pPr>
              <w:autoSpaceDE w:val="0"/>
              <w:autoSpaceDN w:val="0"/>
              <w:adjustRightInd w:val="0"/>
              <w:spacing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Welch</w:t>
            </w:r>
          </w:p>
        </w:tc>
        <w:tc>
          <w:tcPr>
            <w:tcW w:w="2340" w:type="dxa"/>
            <w:tcBorders>
              <w:bottom w:val="single" w:sz="6" w:space="0" w:color="auto"/>
            </w:tcBorders>
            <w:shd w:val="clear" w:color="auto" w:fill="FFFFFF"/>
            <w:vAlign w:val="center"/>
            <w:hideMark/>
          </w:tcPr>
          <w:p w:rsidR="00340F07" w:rsidRPr="003D45C6" w:rsidRDefault="00340F07" w:rsidP="009707F4">
            <w:pPr>
              <w:autoSpaceDE w:val="0"/>
              <w:autoSpaceDN w:val="0"/>
              <w:adjustRightInd w:val="0"/>
              <w:spacing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50</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410</w:t>
            </w:r>
          </w:p>
        </w:tc>
        <w:tc>
          <w:tcPr>
            <w:tcW w:w="2160" w:type="dxa"/>
            <w:tcBorders>
              <w:bottom w:val="single" w:sz="6" w:space="0" w:color="auto"/>
            </w:tcBorders>
            <w:shd w:val="clear" w:color="auto" w:fill="FFFFFF"/>
            <w:vAlign w:val="center"/>
            <w:hideMark/>
          </w:tcPr>
          <w:p w:rsidR="00340F07" w:rsidRPr="003D45C6" w:rsidRDefault="00340F07" w:rsidP="009707F4">
            <w:pPr>
              <w:autoSpaceDE w:val="0"/>
              <w:autoSpaceDN w:val="0"/>
              <w:adjustRightInd w:val="0"/>
              <w:spacing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2</w:t>
            </w:r>
          </w:p>
        </w:tc>
        <w:tc>
          <w:tcPr>
            <w:tcW w:w="1710" w:type="dxa"/>
            <w:tcBorders>
              <w:bottom w:val="single" w:sz="6" w:space="0" w:color="auto"/>
            </w:tcBorders>
            <w:shd w:val="clear" w:color="auto" w:fill="FFFFFF"/>
            <w:vAlign w:val="center"/>
            <w:hideMark/>
          </w:tcPr>
          <w:p w:rsidR="00340F07" w:rsidRPr="003D45C6" w:rsidRDefault="00340F07" w:rsidP="009707F4">
            <w:pPr>
              <w:autoSpaceDE w:val="0"/>
              <w:autoSpaceDN w:val="0"/>
              <w:adjustRightInd w:val="0"/>
              <w:spacing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63</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131</w:t>
            </w:r>
          </w:p>
        </w:tc>
        <w:tc>
          <w:tcPr>
            <w:tcW w:w="697" w:type="dxa"/>
            <w:tcBorders>
              <w:bottom w:val="single" w:sz="6" w:space="0" w:color="auto"/>
            </w:tcBorders>
            <w:shd w:val="clear" w:color="auto" w:fill="FFFFFF"/>
            <w:vAlign w:val="center"/>
            <w:hideMark/>
          </w:tcPr>
          <w:p w:rsidR="00340F07" w:rsidRPr="003D45C6" w:rsidRDefault="001A6384" w:rsidP="009707F4">
            <w:pPr>
              <w:autoSpaceDE w:val="0"/>
              <w:autoSpaceDN w:val="0"/>
              <w:adjustRightInd w:val="0"/>
              <w:spacing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340F07" w:rsidRPr="003D45C6">
              <w:rPr>
                <w:rFonts w:ascii="Times New Roman" w:hAnsi="Times New Roman"/>
                <w:color w:val="000000" w:themeColor="text1"/>
                <w:sz w:val="26"/>
                <w:szCs w:val="26"/>
              </w:rPr>
              <w:t>000</w:t>
            </w:r>
          </w:p>
        </w:tc>
      </w:tr>
    </w:tbl>
    <w:p w:rsidR="00340F07" w:rsidRPr="003D45C6" w:rsidRDefault="00340F07" w:rsidP="00340F07">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i/>
          <w:iCs/>
          <w:color w:val="000000" w:themeColor="text1"/>
          <w:sz w:val="26"/>
          <w:szCs w:val="26"/>
        </w:rPr>
        <w:t>(Nguồn: Kết quả phân tích dữ liệu khảo sát của tác giả)</w:t>
      </w:r>
    </w:p>
    <w:p w:rsidR="00340F07" w:rsidRPr="003D45C6" w:rsidRDefault="00340F07" w:rsidP="00340F07">
      <w:pPr>
        <w:autoSpaceDE w:val="0"/>
        <w:autoSpaceDN w:val="0"/>
        <w:adjustRightInd w:val="0"/>
        <w:spacing w:line="360" w:lineRule="auto"/>
        <w:ind w:firstLine="623"/>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Thấy Sig= 0,00</w:t>
      </w:r>
      <w:r w:rsidR="00D60EA4" w:rsidRPr="003D45C6">
        <w:rPr>
          <w:rFonts w:ascii="Times New Roman" w:hAnsi="Times New Roman"/>
          <w:color w:val="000000" w:themeColor="text1"/>
          <w:sz w:val="26"/>
          <w:szCs w:val="26"/>
        </w:rPr>
        <w:t xml:space="preserve"> </w:t>
      </w:r>
      <w:r w:rsidRPr="003D45C6">
        <w:rPr>
          <w:rFonts w:ascii="Times New Roman" w:hAnsi="Times New Roman"/>
          <w:color w:val="000000" w:themeColor="text1"/>
          <w:sz w:val="26"/>
          <w:szCs w:val="26"/>
        </w:rPr>
        <w:t>&lt;</w:t>
      </w:r>
      <w:r w:rsidR="00D60EA4" w:rsidRPr="003D45C6">
        <w:rPr>
          <w:rFonts w:ascii="Times New Roman" w:hAnsi="Times New Roman"/>
          <w:color w:val="000000" w:themeColor="text1"/>
          <w:sz w:val="26"/>
          <w:szCs w:val="26"/>
        </w:rPr>
        <w:t xml:space="preserve"> </w:t>
      </w:r>
      <w:r w:rsidRPr="003D45C6">
        <w:rPr>
          <w:rFonts w:ascii="Times New Roman" w:hAnsi="Times New Roman"/>
          <w:color w:val="000000" w:themeColor="text1"/>
          <w:sz w:val="26"/>
          <w:szCs w:val="26"/>
        </w:rPr>
        <w:t xml:space="preserve">0,05 chấp nhận giả thuyết </w:t>
      </w:r>
      <w:r w:rsidR="00D14F92" w:rsidRPr="003D45C6">
        <w:rPr>
          <w:rFonts w:ascii="Times New Roman" w:hAnsi="Times New Roman"/>
          <w:color w:val="000000" w:themeColor="text1"/>
          <w:sz w:val="26"/>
          <w:szCs w:val="26"/>
        </w:rPr>
        <w:t>H</w:t>
      </w:r>
      <w:r w:rsidR="00D14F92" w:rsidRPr="003D45C6">
        <w:rPr>
          <w:rFonts w:ascii="Times New Roman" w:hAnsi="Times New Roman"/>
          <w:color w:val="000000" w:themeColor="text1"/>
          <w:sz w:val="26"/>
          <w:szCs w:val="26"/>
          <w:vertAlign w:val="subscript"/>
        </w:rPr>
        <w:t>TN</w:t>
      </w:r>
      <w:r w:rsidRPr="003D45C6">
        <w:rPr>
          <w:rFonts w:ascii="Times New Roman" w:hAnsi="Times New Roman"/>
          <w:color w:val="000000" w:themeColor="text1"/>
          <w:sz w:val="26"/>
          <w:szCs w:val="26"/>
        </w:rPr>
        <w:t>, nghĩa là có sự khác biệt về động lực làm việc giữa các nhân viên có thu nhập trung bình hàng tháng khác nhau với độ tin cậy 95%</w:t>
      </w:r>
      <w:r w:rsidR="0078794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Tiếp tục phân tích sâu ANOVA để tìm xem sự khác biệt giữa các nhóm</w:t>
      </w:r>
      <w:r w:rsidR="00787941" w:rsidRPr="003D45C6">
        <w:rPr>
          <w:rFonts w:ascii="Times New Roman" w:hAnsi="Times New Roman"/>
          <w:color w:val="000000" w:themeColor="text1"/>
          <w:sz w:val="26"/>
          <w:szCs w:val="26"/>
        </w:rPr>
        <w:t>.</w:t>
      </w:r>
    </w:p>
    <w:p w:rsidR="00560FB6" w:rsidRDefault="00340F07" w:rsidP="00957ED5">
      <w:pPr>
        <w:autoSpaceDE w:val="0"/>
        <w:autoSpaceDN w:val="0"/>
        <w:adjustRightInd w:val="0"/>
        <w:spacing w:line="360" w:lineRule="auto"/>
        <w:ind w:firstLine="623"/>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Người thu nhập mức 3 (trên 30 triệu đồng/tháng) có động lực làm việc cao nhất, động lực làm việc tăng tỷ lệ thuận với thu nhậ</w:t>
      </w:r>
      <w:r w:rsidR="00072582" w:rsidRPr="003D45C6">
        <w:rPr>
          <w:rFonts w:ascii="Times New Roman" w:hAnsi="Times New Roman"/>
          <w:color w:val="000000" w:themeColor="text1"/>
          <w:sz w:val="26"/>
          <w:szCs w:val="26"/>
        </w:rPr>
        <w:t xml:space="preserve">p (xem phụ lục </w:t>
      </w:r>
      <w:r w:rsidR="001D1DF3" w:rsidRPr="003D45C6">
        <w:rPr>
          <w:rFonts w:ascii="Times New Roman" w:hAnsi="Times New Roman"/>
          <w:color w:val="000000" w:themeColor="text1"/>
          <w:sz w:val="26"/>
          <w:szCs w:val="26"/>
        </w:rPr>
        <w:t>7</w:t>
      </w:r>
      <w:r w:rsidR="004D5F22" w:rsidRPr="003D45C6">
        <w:rPr>
          <w:rFonts w:ascii="Times New Roman" w:hAnsi="Times New Roman"/>
          <w:color w:val="000000" w:themeColor="text1"/>
          <w:sz w:val="26"/>
          <w:szCs w:val="26"/>
        </w:rPr>
        <w:t>)</w:t>
      </w:r>
    </w:p>
    <w:p w:rsidR="00957ED5" w:rsidRPr="003D45C6" w:rsidRDefault="00560FB6" w:rsidP="00560FB6">
      <w:pPr>
        <w:spacing w:after="0" w:line="240" w:lineRule="auto"/>
        <w:rPr>
          <w:rFonts w:ascii="Times New Roman" w:hAnsi="Times New Roman"/>
          <w:color w:val="000000" w:themeColor="text1"/>
          <w:sz w:val="26"/>
          <w:szCs w:val="26"/>
        </w:rPr>
      </w:pPr>
      <w:r>
        <w:rPr>
          <w:rFonts w:ascii="Times New Roman" w:hAnsi="Times New Roman"/>
          <w:color w:val="000000" w:themeColor="text1"/>
          <w:sz w:val="26"/>
          <w:szCs w:val="26"/>
        </w:rPr>
        <w:br w:type="page"/>
      </w:r>
    </w:p>
    <w:p w:rsidR="00340F07" w:rsidRPr="003D45C6" w:rsidRDefault="004643CA" w:rsidP="00170C10">
      <w:pPr>
        <w:widowControl w:val="0"/>
        <w:autoSpaceDE w:val="0"/>
        <w:autoSpaceDN w:val="0"/>
        <w:spacing w:before="121" w:after="0" w:line="360" w:lineRule="auto"/>
        <w:ind w:firstLine="567"/>
        <w:outlineLvl w:val="2"/>
        <w:rPr>
          <w:rFonts w:ascii="Times New Roman" w:hAnsi="Times New Roman"/>
          <w:b/>
          <w:iCs/>
          <w:color w:val="000000" w:themeColor="text1"/>
          <w:sz w:val="26"/>
          <w:szCs w:val="26"/>
        </w:rPr>
      </w:pPr>
      <w:bookmarkStart w:id="216" w:name="_Toc532808685"/>
      <w:bookmarkStart w:id="217" w:name="_Toc533228714"/>
      <w:bookmarkStart w:id="218" w:name="_Toc533512839"/>
      <w:r w:rsidRPr="003D45C6">
        <w:rPr>
          <w:rFonts w:ascii="Times New Roman" w:hAnsi="Times New Roman"/>
          <w:b/>
          <w:iCs/>
          <w:color w:val="000000" w:themeColor="text1"/>
          <w:sz w:val="26"/>
          <w:szCs w:val="26"/>
        </w:rPr>
        <w:lastRenderedPageBreak/>
        <w:t>4</w:t>
      </w:r>
      <w:r w:rsidR="00787941"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4</w:t>
      </w:r>
      <w:r w:rsidR="00787941"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3</w:t>
      </w:r>
      <w:r w:rsidR="00787941"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 xml:space="preserve">4 </w:t>
      </w:r>
      <w:r w:rsidR="00340F07" w:rsidRPr="003D45C6">
        <w:rPr>
          <w:rFonts w:ascii="Times New Roman" w:hAnsi="Times New Roman"/>
          <w:b/>
          <w:iCs/>
          <w:color w:val="000000" w:themeColor="text1"/>
          <w:sz w:val="26"/>
          <w:szCs w:val="26"/>
        </w:rPr>
        <w:t>Kiểm định Động lực làm việc theo trình độ học vấn</w:t>
      </w:r>
      <w:bookmarkEnd w:id="216"/>
      <w:bookmarkEnd w:id="217"/>
      <w:bookmarkEnd w:id="218"/>
    </w:p>
    <w:p w:rsidR="003F3CED" w:rsidRPr="003D45C6" w:rsidRDefault="00340F07" w:rsidP="00340F07">
      <w:pPr>
        <w:autoSpaceDE w:val="0"/>
        <w:autoSpaceDN w:val="0"/>
        <w:adjustRightInd w:val="0"/>
        <w:spacing w:line="360" w:lineRule="auto"/>
        <w:ind w:left="360"/>
        <w:rPr>
          <w:rFonts w:ascii="Times New Roman" w:hAnsi="Times New Roman"/>
          <w:color w:val="000000" w:themeColor="text1"/>
          <w:sz w:val="26"/>
          <w:szCs w:val="26"/>
        </w:rPr>
      </w:pPr>
      <w:r w:rsidRPr="003D45C6">
        <w:rPr>
          <w:rFonts w:ascii="Times New Roman" w:hAnsi="Times New Roman"/>
          <w:b/>
          <w:color w:val="000000" w:themeColor="text1"/>
          <w:sz w:val="26"/>
          <w:szCs w:val="26"/>
        </w:rPr>
        <w:t xml:space="preserve">Giả thuyết </w:t>
      </w:r>
      <w:r w:rsidR="00D14F92" w:rsidRPr="003D45C6">
        <w:rPr>
          <w:rFonts w:ascii="Times New Roman" w:hAnsi="Times New Roman"/>
          <w:b/>
          <w:color w:val="000000" w:themeColor="text1"/>
          <w:sz w:val="26"/>
          <w:szCs w:val="26"/>
        </w:rPr>
        <w:t>H</w:t>
      </w:r>
      <w:r w:rsidR="00D14F92" w:rsidRPr="003D45C6">
        <w:rPr>
          <w:rFonts w:ascii="Times New Roman" w:hAnsi="Times New Roman"/>
          <w:b/>
          <w:color w:val="000000" w:themeColor="text1"/>
          <w:sz w:val="26"/>
          <w:szCs w:val="26"/>
          <w:vertAlign w:val="subscript"/>
        </w:rPr>
        <w:t>HV</w:t>
      </w:r>
      <w:r w:rsidR="00D14F92" w:rsidRPr="003D45C6">
        <w:rPr>
          <w:rFonts w:ascii="Times New Roman" w:hAnsi="Times New Roman"/>
          <w:color w:val="000000" w:themeColor="text1"/>
          <w:sz w:val="26"/>
          <w:szCs w:val="26"/>
        </w:rPr>
        <w:t>: “C</w:t>
      </w:r>
      <w:r w:rsidRPr="003D45C6">
        <w:rPr>
          <w:rFonts w:ascii="Times New Roman" w:hAnsi="Times New Roman"/>
          <w:color w:val="000000" w:themeColor="text1"/>
          <w:sz w:val="26"/>
          <w:szCs w:val="26"/>
        </w:rPr>
        <w:t>ó sự khác biệt về động lực làm việc của nhân viên có trình độ học vấn khác nhau”</w:t>
      </w:r>
    </w:p>
    <w:p w:rsidR="00340F07" w:rsidRPr="003D45C6" w:rsidRDefault="00873412" w:rsidP="00873412">
      <w:pPr>
        <w:pStyle w:val="Caption"/>
        <w:rPr>
          <w:b w:val="0"/>
          <w:color w:val="000000" w:themeColor="text1"/>
          <w:szCs w:val="26"/>
        </w:rPr>
      </w:pPr>
      <w:bookmarkStart w:id="219" w:name="_Toc533513170"/>
      <w:r w:rsidRPr="003D45C6">
        <w:rPr>
          <w:color w:val="000000" w:themeColor="text1"/>
        </w:rPr>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4</w:t>
      </w:r>
      <w:r w:rsidR="00E14BCE">
        <w:rPr>
          <w:color w:val="000000" w:themeColor="text1"/>
        </w:rPr>
        <w:fldChar w:fldCharType="end"/>
      </w:r>
      <w:r w:rsidR="00E14BCE">
        <w:rPr>
          <w:color w:val="000000" w:themeColor="text1"/>
        </w:rPr>
        <w:t>.</w:t>
      </w:r>
      <w:r w:rsidR="0060086A">
        <w:rPr>
          <w:color w:val="000000" w:themeColor="text1"/>
        </w:rPr>
        <w:t>21</w:t>
      </w:r>
      <w:r w:rsidRPr="003D45C6">
        <w:rPr>
          <w:color w:val="000000" w:themeColor="text1"/>
        </w:rPr>
        <w:t xml:space="preserve"> </w:t>
      </w:r>
      <w:r w:rsidR="00340F07" w:rsidRPr="003D45C6">
        <w:rPr>
          <w:color w:val="000000" w:themeColor="text1"/>
          <w:szCs w:val="26"/>
        </w:rPr>
        <w:t>Kiểm định sự đồng nhất của phương sai đối với trình độ học vấn</w:t>
      </w:r>
      <w:bookmarkEnd w:id="219"/>
    </w:p>
    <w:tbl>
      <w:tblPr>
        <w:tblW w:w="856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3162"/>
        <w:gridCol w:w="1414"/>
        <w:gridCol w:w="1800"/>
        <w:gridCol w:w="2189"/>
      </w:tblGrid>
      <w:tr w:rsidR="00340F07" w:rsidRPr="003D45C6" w:rsidTr="009707F4">
        <w:trPr>
          <w:cantSplit/>
        </w:trPr>
        <w:tc>
          <w:tcPr>
            <w:tcW w:w="3162" w:type="dxa"/>
            <w:shd w:val="clear" w:color="auto" w:fill="FFFFFF"/>
            <w:vAlign w:val="bottom"/>
            <w:hideMark/>
          </w:tcPr>
          <w:p w:rsidR="00340F07" w:rsidRPr="003D45C6" w:rsidRDefault="00340F07" w:rsidP="009707F4">
            <w:pPr>
              <w:autoSpaceDE w:val="0"/>
              <w:autoSpaceDN w:val="0"/>
              <w:adjustRightInd w:val="0"/>
              <w:spacing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Thống kê Levene </w:t>
            </w:r>
          </w:p>
        </w:tc>
        <w:tc>
          <w:tcPr>
            <w:tcW w:w="1414" w:type="dxa"/>
            <w:shd w:val="clear" w:color="auto" w:fill="FFFFFF"/>
            <w:vAlign w:val="bottom"/>
            <w:hideMark/>
          </w:tcPr>
          <w:p w:rsidR="00340F07" w:rsidRPr="003D45C6" w:rsidRDefault="00340F07" w:rsidP="009707F4">
            <w:pPr>
              <w:autoSpaceDE w:val="0"/>
              <w:autoSpaceDN w:val="0"/>
              <w:adjustRightInd w:val="0"/>
              <w:spacing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df1</w:t>
            </w:r>
          </w:p>
        </w:tc>
        <w:tc>
          <w:tcPr>
            <w:tcW w:w="1800" w:type="dxa"/>
            <w:shd w:val="clear" w:color="auto" w:fill="FFFFFF"/>
            <w:vAlign w:val="bottom"/>
            <w:hideMark/>
          </w:tcPr>
          <w:p w:rsidR="00340F07" w:rsidRPr="003D45C6" w:rsidRDefault="00340F07" w:rsidP="009707F4">
            <w:pPr>
              <w:autoSpaceDE w:val="0"/>
              <w:autoSpaceDN w:val="0"/>
              <w:adjustRightInd w:val="0"/>
              <w:spacing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df2</w:t>
            </w:r>
          </w:p>
        </w:tc>
        <w:tc>
          <w:tcPr>
            <w:tcW w:w="2189" w:type="dxa"/>
            <w:shd w:val="clear" w:color="auto" w:fill="FFFFFF"/>
            <w:vAlign w:val="bottom"/>
            <w:hideMark/>
          </w:tcPr>
          <w:p w:rsidR="00340F07" w:rsidRPr="003D45C6" w:rsidRDefault="00340F07" w:rsidP="009707F4">
            <w:pPr>
              <w:autoSpaceDE w:val="0"/>
              <w:autoSpaceDN w:val="0"/>
              <w:adjustRightInd w:val="0"/>
              <w:spacing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Sig</w:t>
            </w:r>
            <w:r w:rsidR="00787941" w:rsidRPr="003D45C6">
              <w:rPr>
                <w:rFonts w:ascii="Times New Roman" w:hAnsi="Times New Roman"/>
                <w:color w:val="000000" w:themeColor="text1"/>
                <w:sz w:val="26"/>
                <w:szCs w:val="26"/>
              </w:rPr>
              <w:t>.</w:t>
            </w:r>
          </w:p>
        </w:tc>
      </w:tr>
      <w:tr w:rsidR="00340F07" w:rsidRPr="003D45C6" w:rsidTr="009707F4">
        <w:trPr>
          <w:cantSplit/>
        </w:trPr>
        <w:tc>
          <w:tcPr>
            <w:tcW w:w="3162" w:type="dxa"/>
            <w:shd w:val="clear" w:color="auto" w:fill="FFFFFF"/>
            <w:vAlign w:val="center"/>
            <w:hideMark/>
          </w:tcPr>
          <w:p w:rsidR="00340F07" w:rsidRPr="003D45C6" w:rsidRDefault="001A6384"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340F07" w:rsidRPr="003D45C6">
              <w:rPr>
                <w:rFonts w:ascii="Times New Roman" w:hAnsi="Times New Roman"/>
                <w:color w:val="000000" w:themeColor="text1"/>
                <w:sz w:val="26"/>
                <w:szCs w:val="26"/>
              </w:rPr>
              <w:t>162</w:t>
            </w:r>
          </w:p>
        </w:tc>
        <w:tc>
          <w:tcPr>
            <w:tcW w:w="1414" w:type="dxa"/>
            <w:shd w:val="clear" w:color="auto" w:fill="FFFFFF"/>
            <w:vAlign w:val="center"/>
            <w:hideMark/>
          </w:tcPr>
          <w:p w:rsidR="00340F07" w:rsidRPr="003D45C6" w:rsidRDefault="00340F07"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1</w:t>
            </w:r>
          </w:p>
        </w:tc>
        <w:tc>
          <w:tcPr>
            <w:tcW w:w="1800" w:type="dxa"/>
            <w:shd w:val="clear" w:color="auto" w:fill="FFFFFF"/>
            <w:vAlign w:val="center"/>
            <w:hideMark/>
          </w:tcPr>
          <w:p w:rsidR="00340F07" w:rsidRPr="003D45C6" w:rsidRDefault="00340F07"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148</w:t>
            </w:r>
          </w:p>
        </w:tc>
        <w:tc>
          <w:tcPr>
            <w:tcW w:w="2189" w:type="dxa"/>
            <w:shd w:val="clear" w:color="auto" w:fill="FFFFFF"/>
            <w:vAlign w:val="center"/>
            <w:hideMark/>
          </w:tcPr>
          <w:p w:rsidR="00340F07" w:rsidRPr="003D45C6" w:rsidRDefault="001A6384"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340F07" w:rsidRPr="003D45C6">
              <w:rPr>
                <w:rFonts w:ascii="Times New Roman" w:hAnsi="Times New Roman"/>
                <w:color w:val="000000" w:themeColor="text1"/>
                <w:sz w:val="26"/>
                <w:szCs w:val="26"/>
              </w:rPr>
              <w:t>688</w:t>
            </w:r>
          </w:p>
        </w:tc>
      </w:tr>
    </w:tbl>
    <w:p w:rsidR="00340F07" w:rsidRPr="003D45C6" w:rsidRDefault="00340F07" w:rsidP="00EA378C">
      <w:pPr>
        <w:pStyle w:val="ListParagraph"/>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i/>
          <w:iCs/>
          <w:color w:val="000000" w:themeColor="text1"/>
          <w:sz w:val="26"/>
          <w:szCs w:val="26"/>
        </w:rPr>
        <w:t>(Nguồn: Kết quả phân tích dữ liệu khảo sát của tác giả)</w:t>
      </w:r>
    </w:p>
    <w:p w:rsidR="00340F07" w:rsidRPr="003D45C6" w:rsidRDefault="00873412" w:rsidP="00873412">
      <w:pPr>
        <w:pStyle w:val="Caption"/>
        <w:rPr>
          <w:b w:val="0"/>
          <w:color w:val="000000" w:themeColor="text1"/>
          <w:szCs w:val="26"/>
        </w:rPr>
      </w:pPr>
      <w:bookmarkStart w:id="220" w:name="_Toc533513171"/>
      <w:r w:rsidRPr="003D45C6">
        <w:rPr>
          <w:color w:val="000000" w:themeColor="text1"/>
        </w:rPr>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4</w:t>
      </w:r>
      <w:r w:rsidR="00E14BCE">
        <w:rPr>
          <w:color w:val="000000" w:themeColor="text1"/>
        </w:rPr>
        <w:fldChar w:fldCharType="end"/>
      </w:r>
      <w:r w:rsidR="00E14BCE">
        <w:rPr>
          <w:color w:val="000000" w:themeColor="text1"/>
        </w:rPr>
        <w:t>.</w:t>
      </w:r>
      <w:r w:rsidR="0060086A">
        <w:rPr>
          <w:color w:val="000000" w:themeColor="text1"/>
        </w:rPr>
        <w:t>22</w:t>
      </w:r>
      <w:r w:rsidRPr="003D45C6">
        <w:rPr>
          <w:color w:val="000000" w:themeColor="text1"/>
        </w:rPr>
        <w:t xml:space="preserve"> </w:t>
      </w:r>
      <w:r w:rsidR="00340F07" w:rsidRPr="003D45C6">
        <w:rPr>
          <w:color w:val="000000" w:themeColor="text1"/>
          <w:szCs w:val="26"/>
        </w:rPr>
        <w:t>Kiểm định ANOVA đối với trình độ học vấn</w:t>
      </w:r>
      <w:bookmarkEnd w:id="220"/>
    </w:p>
    <w:tbl>
      <w:tblPr>
        <w:tblW w:w="856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2960"/>
        <w:gridCol w:w="1450"/>
        <w:gridCol w:w="950"/>
        <w:gridCol w:w="1400"/>
        <w:gridCol w:w="866"/>
        <w:gridCol w:w="939"/>
      </w:tblGrid>
      <w:tr w:rsidR="00EA378C" w:rsidRPr="003D45C6" w:rsidTr="009707F4">
        <w:trPr>
          <w:cantSplit/>
        </w:trPr>
        <w:tc>
          <w:tcPr>
            <w:tcW w:w="2960" w:type="dxa"/>
            <w:shd w:val="clear" w:color="auto" w:fill="FFFFFF"/>
            <w:vAlign w:val="bottom"/>
            <w:hideMark/>
          </w:tcPr>
          <w:p w:rsidR="00EA378C" w:rsidRPr="003D45C6" w:rsidRDefault="00EA378C" w:rsidP="009707F4">
            <w:pPr>
              <w:autoSpaceDE w:val="0"/>
              <w:autoSpaceDN w:val="0"/>
              <w:adjustRightInd w:val="0"/>
              <w:spacing w:line="360" w:lineRule="auto"/>
              <w:ind w:left="60" w:right="60" w:hanging="60"/>
              <w:jc w:val="center"/>
              <w:rPr>
                <w:rFonts w:ascii="Times New Roman" w:hAnsi="Times New Roman"/>
                <w:color w:val="000000" w:themeColor="text1"/>
                <w:sz w:val="26"/>
                <w:szCs w:val="26"/>
              </w:rPr>
            </w:pPr>
          </w:p>
        </w:tc>
        <w:tc>
          <w:tcPr>
            <w:tcW w:w="1450" w:type="dxa"/>
            <w:shd w:val="clear" w:color="auto" w:fill="FFFFFF"/>
            <w:vAlign w:val="bottom"/>
            <w:hideMark/>
          </w:tcPr>
          <w:p w:rsidR="00EA378C" w:rsidRPr="003D45C6" w:rsidRDefault="00EA378C" w:rsidP="009707F4">
            <w:pPr>
              <w:autoSpaceDE w:val="0"/>
              <w:autoSpaceDN w:val="0"/>
              <w:adjustRightInd w:val="0"/>
              <w:spacing w:line="360" w:lineRule="auto"/>
              <w:ind w:left="60" w:right="60" w:hanging="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Tổng bình phương</w:t>
            </w:r>
          </w:p>
        </w:tc>
        <w:tc>
          <w:tcPr>
            <w:tcW w:w="950" w:type="dxa"/>
            <w:shd w:val="clear" w:color="auto" w:fill="FFFFFF"/>
            <w:vAlign w:val="bottom"/>
            <w:hideMark/>
          </w:tcPr>
          <w:p w:rsidR="00EA378C" w:rsidRPr="003D45C6" w:rsidRDefault="00EA378C" w:rsidP="009707F4">
            <w:pPr>
              <w:autoSpaceDE w:val="0"/>
              <w:autoSpaceDN w:val="0"/>
              <w:adjustRightInd w:val="0"/>
              <w:spacing w:line="360" w:lineRule="auto"/>
              <w:ind w:left="60" w:right="60" w:hanging="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df</w:t>
            </w:r>
          </w:p>
        </w:tc>
        <w:tc>
          <w:tcPr>
            <w:tcW w:w="1400" w:type="dxa"/>
            <w:shd w:val="clear" w:color="auto" w:fill="FFFFFF"/>
            <w:vAlign w:val="bottom"/>
            <w:hideMark/>
          </w:tcPr>
          <w:p w:rsidR="00EA378C" w:rsidRPr="003D45C6" w:rsidRDefault="00EA378C" w:rsidP="009707F4">
            <w:pPr>
              <w:autoSpaceDE w:val="0"/>
              <w:autoSpaceDN w:val="0"/>
              <w:adjustRightInd w:val="0"/>
              <w:spacing w:line="360" w:lineRule="auto"/>
              <w:ind w:left="60" w:right="60" w:hanging="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Trung bình phương</w:t>
            </w:r>
          </w:p>
        </w:tc>
        <w:tc>
          <w:tcPr>
            <w:tcW w:w="866" w:type="dxa"/>
            <w:shd w:val="clear" w:color="auto" w:fill="FFFFFF"/>
            <w:vAlign w:val="bottom"/>
            <w:hideMark/>
          </w:tcPr>
          <w:p w:rsidR="00EA378C" w:rsidRPr="003D45C6" w:rsidRDefault="00EA378C" w:rsidP="009707F4">
            <w:pPr>
              <w:autoSpaceDE w:val="0"/>
              <w:autoSpaceDN w:val="0"/>
              <w:adjustRightInd w:val="0"/>
              <w:spacing w:line="360" w:lineRule="auto"/>
              <w:ind w:left="60" w:right="60" w:hanging="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F</w:t>
            </w:r>
          </w:p>
        </w:tc>
        <w:tc>
          <w:tcPr>
            <w:tcW w:w="939" w:type="dxa"/>
            <w:shd w:val="clear" w:color="auto" w:fill="FFFFFF"/>
            <w:vAlign w:val="bottom"/>
            <w:hideMark/>
          </w:tcPr>
          <w:p w:rsidR="00EA378C" w:rsidRPr="003D45C6" w:rsidRDefault="00EA378C" w:rsidP="009707F4">
            <w:pPr>
              <w:autoSpaceDE w:val="0"/>
              <w:autoSpaceDN w:val="0"/>
              <w:adjustRightInd w:val="0"/>
              <w:spacing w:line="360" w:lineRule="auto"/>
              <w:ind w:left="60" w:right="60" w:hanging="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Sig</w:t>
            </w:r>
            <w:r w:rsidR="00787941" w:rsidRPr="003D45C6">
              <w:rPr>
                <w:rFonts w:ascii="Times New Roman" w:hAnsi="Times New Roman"/>
                <w:color w:val="000000" w:themeColor="text1"/>
                <w:sz w:val="26"/>
                <w:szCs w:val="26"/>
              </w:rPr>
              <w:t>.</w:t>
            </w:r>
          </w:p>
        </w:tc>
      </w:tr>
      <w:tr w:rsidR="00EA378C" w:rsidRPr="003D45C6" w:rsidTr="009707F4">
        <w:trPr>
          <w:cantSplit/>
        </w:trPr>
        <w:tc>
          <w:tcPr>
            <w:tcW w:w="2960" w:type="dxa"/>
            <w:shd w:val="clear" w:color="auto" w:fill="FFFFFF"/>
            <w:hideMark/>
          </w:tcPr>
          <w:p w:rsidR="00EA378C" w:rsidRPr="003D45C6" w:rsidRDefault="00EA378C" w:rsidP="009707F4">
            <w:pPr>
              <w:autoSpaceDE w:val="0"/>
              <w:autoSpaceDN w:val="0"/>
              <w:adjustRightInd w:val="0"/>
              <w:spacing w:line="360" w:lineRule="auto"/>
              <w:ind w:left="60" w:right="60" w:hanging="60"/>
              <w:rPr>
                <w:rFonts w:ascii="Times New Roman" w:hAnsi="Times New Roman"/>
                <w:color w:val="000000" w:themeColor="text1"/>
                <w:sz w:val="26"/>
                <w:szCs w:val="26"/>
              </w:rPr>
            </w:pPr>
            <w:r w:rsidRPr="003D45C6">
              <w:rPr>
                <w:rFonts w:ascii="Times New Roman" w:hAnsi="Times New Roman"/>
                <w:color w:val="000000" w:themeColor="text1"/>
                <w:sz w:val="26"/>
                <w:szCs w:val="26"/>
              </w:rPr>
              <w:t>Khác biệt giữa các nhóm</w:t>
            </w:r>
          </w:p>
        </w:tc>
        <w:tc>
          <w:tcPr>
            <w:tcW w:w="1450" w:type="dxa"/>
            <w:shd w:val="clear" w:color="auto" w:fill="FFFFFF"/>
            <w:vAlign w:val="center"/>
            <w:hideMark/>
          </w:tcPr>
          <w:p w:rsidR="00EA378C" w:rsidRPr="003D45C6" w:rsidRDefault="001A6384"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EA378C" w:rsidRPr="003D45C6">
              <w:rPr>
                <w:rFonts w:ascii="Times New Roman" w:hAnsi="Times New Roman"/>
                <w:color w:val="000000" w:themeColor="text1"/>
                <w:sz w:val="26"/>
                <w:szCs w:val="26"/>
              </w:rPr>
              <w:t>260</w:t>
            </w:r>
          </w:p>
        </w:tc>
        <w:tc>
          <w:tcPr>
            <w:tcW w:w="950" w:type="dxa"/>
            <w:shd w:val="clear" w:color="auto" w:fill="FFFFFF"/>
            <w:vAlign w:val="center"/>
            <w:hideMark/>
          </w:tcPr>
          <w:p w:rsidR="00EA378C" w:rsidRPr="003D45C6" w:rsidRDefault="00EA378C"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1</w:t>
            </w:r>
          </w:p>
        </w:tc>
        <w:tc>
          <w:tcPr>
            <w:tcW w:w="1400" w:type="dxa"/>
            <w:shd w:val="clear" w:color="auto" w:fill="FFFFFF"/>
            <w:vAlign w:val="center"/>
            <w:hideMark/>
          </w:tcPr>
          <w:p w:rsidR="00EA378C" w:rsidRPr="003D45C6" w:rsidRDefault="001A6384"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EA378C" w:rsidRPr="003D45C6">
              <w:rPr>
                <w:rFonts w:ascii="Times New Roman" w:hAnsi="Times New Roman"/>
                <w:color w:val="000000" w:themeColor="text1"/>
                <w:sz w:val="26"/>
                <w:szCs w:val="26"/>
              </w:rPr>
              <w:t>260</w:t>
            </w:r>
          </w:p>
        </w:tc>
        <w:tc>
          <w:tcPr>
            <w:tcW w:w="866" w:type="dxa"/>
            <w:shd w:val="clear" w:color="auto" w:fill="FFFFFF"/>
            <w:vAlign w:val="center"/>
            <w:hideMark/>
          </w:tcPr>
          <w:p w:rsidR="00EA378C" w:rsidRPr="003D45C6" w:rsidRDefault="001A6384"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EA378C" w:rsidRPr="003D45C6">
              <w:rPr>
                <w:rFonts w:ascii="Times New Roman" w:hAnsi="Times New Roman"/>
                <w:color w:val="000000" w:themeColor="text1"/>
                <w:sz w:val="26"/>
                <w:szCs w:val="26"/>
              </w:rPr>
              <w:t>574</w:t>
            </w:r>
          </w:p>
        </w:tc>
        <w:tc>
          <w:tcPr>
            <w:tcW w:w="939" w:type="dxa"/>
            <w:shd w:val="clear" w:color="auto" w:fill="FFFFFF"/>
            <w:vAlign w:val="center"/>
            <w:hideMark/>
          </w:tcPr>
          <w:p w:rsidR="00EA378C" w:rsidRPr="003D45C6" w:rsidRDefault="001A6384"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EA378C" w:rsidRPr="003D45C6">
              <w:rPr>
                <w:rFonts w:ascii="Times New Roman" w:hAnsi="Times New Roman"/>
                <w:color w:val="000000" w:themeColor="text1"/>
                <w:sz w:val="26"/>
                <w:szCs w:val="26"/>
              </w:rPr>
              <w:t>450</w:t>
            </w:r>
          </w:p>
        </w:tc>
      </w:tr>
      <w:tr w:rsidR="00EA378C" w:rsidRPr="003D45C6" w:rsidTr="009707F4">
        <w:trPr>
          <w:cantSplit/>
        </w:trPr>
        <w:tc>
          <w:tcPr>
            <w:tcW w:w="2960" w:type="dxa"/>
            <w:shd w:val="clear" w:color="auto" w:fill="FFFFFF"/>
            <w:hideMark/>
          </w:tcPr>
          <w:p w:rsidR="00EA378C" w:rsidRPr="003D45C6" w:rsidRDefault="00EA378C" w:rsidP="009707F4">
            <w:pPr>
              <w:autoSpaceDE w:val="0"/>
              <w:autoSpaceDN w:val="0"/>
              <w:adjustRightInd w:val="0"/>
              <w:spacing w:line="360" w:lineRule="auto"/>
              <w:ind w:left="60" w:right="60" w:hanging="60"/>
              <w:rPr>
                <w:rFonts w:ascii="Times New Roman" w:hAnsi="Times New Roman"/>
                <w:color w:val="000000" w:themeColor="text1"/>
                <w:sz w:val="26"/>
                <w:szCs w:val="26"/>
              </w:rPr>
            </w:pPr>
            <w:r w:rsidRPr="003D45C6">
              <w:rPr>
                <w:rFonts w:ascii="Times New Roman" w:hAnsi="Times New Roman"/>
                <w:color w:val="000000" w:themeColor="text1"/>
                <w:sz w:val="26"/>
                <w:szCs w:val="26"/>
              </w:rPr>
              <w:t>Khác biệt trong từng nhóm</w:t>
            </w:r>
          </w:p>
        </w:tc>
        <w:tc>
          <w:tcPr>
            <w:tcW w:w="1450" w:type="dxa"/>
            <w:shd w:val="clear" w:color="auto" w:fill="FFFFFF"/>
            <w:vAlign w:val="center"/>
            <w:hideMark/>
          </w:tcPr>
          <w:p w:rsidR="00EA378C" w:rsidRPr="003D45C6" w:rsidRDefault="00EA378C"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66</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902</w:t>
            </w:r>
          </w:p>
        </w:tc>
        <w:tc>
          <w:tcPr>
            <w:tcW w:w="950" w:type="dxa"/>
            <w:shd w:val="clear" w:color="auto" w:fill="FFFFFF"/>
            <w:vAlign w:val="center"/>
            <w:hideMark/>
          </w:tcPr>
          <w:p w:rsidR="00EA378C" w:rsidRPr="003D45C6" w:rsidRDefault="00EA378C"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148</w:t>
            </w:r>
          </w:p>
        </w:tc>
        <w:tc>
          <w:tcPr>
            <w:tcW w:w="1400" w:type="dxa"/>
            <w:shd w:val="clear" w:color="auto" w:fill="FFFFFF"/>
            <w:vAlign w:val="center"/>
            <w:hideMark/>
          </w:tcPr>
          <w:p w:rsidR="00EA378C" w:rsidRPr="003D45C6" w:rsidRDefault="001A6384"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EA378C" w:rsidRPr="003D45C6">
              <w:rPr>
                <w:rFonts w:ascii="Times New Roman" w:hAnsi="Times New Roman"/>
                <w:color w:val="000000" w:themeColor="text1"/>
                <w:sz w:val="26"/>
                <w:szCs w:val="26"/>
              </w:rPr>
              <w:t>452</w:t>
            </w:r>
          </w:p>
        </w:tc>
        <w:tc>
          <w:tcPr>
            <w:tcW w:w="866" w:type="dxa"/>
            <w:shd w:val="clear" w:color="auto" w:fill="FFFFFF"/>
            <w:vAlign w:val="center"/>
          </w:tcPr>
          <w:p w:rsidR="00EA378C" w:rsidRPr="003D45C6" w:rsidRDefault="00EA378C" w:rsidP="009707F4">
            <w:pPr>
              <w:autoSpaceDE w:val="0"/>
              <w:autoSpaceDN w:val="0"/>
              <w:adjustRightInd w:val="0"/>
              <w:spacing w:after="0" w:line="360" w:lineRule="auto"/>
              <w:jc w:val="center"/>
              <w:rPr>
                <w:rFonts w:ascii="Times New Roman" w:hAnsi="Times New Roman"/>
                <w:color w:val="000000" w:themeColor="text1"/>
                <w:sz w:val="26"/>
                <w:szCs w:val="26"/>
              </w:rPr>
            </w:pPr>
          </w:p>
        </w:tc>
        <w:tc>
          <w:tcPr>
            <w:tcW w:w="939" w:type="dxa"/>
            <w:shd w:val="clear" w:color="auto" w:fill="FFFFFF"/>
            <w:vAlign w:val="center"/>
          </w:tcPr>
          <w:p w:rsidR="00EA378C" w:rsidRPr="003D45C6" w:rsidRDefault="00EA378C" w:rsidP="009707F4">
            <w:pPr>
              <w:autoSpaceDE w:val="0"/>
              <w:autoSpaceDN w:val="0"/>
              <w:adjustRightInd w:val="0"/>
              <w:spacing w:after="0" w:line="360" w:lineRule="auto"/>
              <w:jc w:val="center"/>
              <w:rPr>
                <w:rFonts w:ascii="Times New Roman" w:hAnsi="Times New Roman"/>
                <w:color w:val="000000" w:themeColor="text1"/>
                <w:sz w:val="26"/>
                <w:szCs w:val="26"/>
              </w:rPr>
            </w:pPr>
          </w:p>
        </w:tc>
      </w:tr>
      <w:tr w:rsidR="00EA378C" w:rsidRPr="003D45C6" w:rsidTr="009707F4">
        <w:trPr>
          <w:cantSplit/>
        </w:trPr>
        <w:tc>
          <w:tcPr>
            <w:tcW w:w="2960" w:type="dxa"/>
            <w:shd w:val="clear" w:color="auto" w:fill="FFFFFF"/>
            <w:hideMark/>
          </w:tcPr>
          <w:p w:rsidR="00EA378C" w:rsidRPr="003D45C6" w:rsidRDefault="00EA378C" w:rsidP="009707F4">
            <w:pPr>
              <w:autoSpaceDE w:val="0"/>
              <w:autoSpaceDN w:val="0"/>
              <w:adjustRightInd w:val="0"/>
              <w:spacing w:line="360" w:lineRule="auto"/>
              <w:ind w:left="60" w:right="60" w:hanging="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Tổng số</w:t>
            </w:r>
          </w:p>
        </w:tc>
        <w:tc>
          <w:tcPr>
            <w:tcW w:w="1450" w:type="dxa"/>
            <w:shd w:val="clear" w:color="auto" w:fill="FFFFFF"/>
            <w:vAlign w:val="center"/>
            <w:hideMark/>
          </w:tcPr>
          <w:p w:rsidR="00EA378C" w:rsidRPr="003D45C6" w:rsidRDefault="00EA378C"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67</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162</w:t>
            </w:r>
          </w:p>
        </w:tc>
        <w:tc>
          <w:tcPr>
            <w:tcW w:w="950" w:type="dxa"/>
            <w:shd w:val="clear" w:color="auto" w:fill="FFFFFF"/>
            <w:vAlign w:val="center"/>
            <w:hideMark/>
          </w:tcPr>
          <w:p w:rsidR="00EA378C" w:rsidRPr="003D45C6" w:rsidRDefault="00EA378C"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149</w:t>
            </w:r>
          </w:p>
        </w:tc>
        <w:tc>
          <w:tcPr>
            <w:tcW w:w="1400" w:type="dxa"/>
            <w:shd w:val="clear" w:color="auto" w:fill="FFFFFF"/>
            <w:vAlign w:val="center"/>
          </w:tcPr>
          <w:p w:rsidR="00EA378C" w:rsidRPr="003D45C6" w:rsidRDefault="00EA378C" w:rsidP="009707F4">
            <w:pPr>
              <w:autoSpaceDE w:val="0"/>
              <w:autoSpaceDN w:val="0"/>
              <w:adjustRightInd w:val="0"/>
              <w:spacing w:after="0" w:line="360" w:lineRule="auto"/>
              <w:jc w:val="center"/>
              <w:rPr>
                <w:rFonts w:ascii="Times New Roman" w:hAnsi="Times New Roman"/>
                <w:color w:val="000000" w:themeColor="text1"/>
                <w:sz w:val="26"/>
                <w:szCs w:val="26"/>
              </w:rPr>
            </w:pPr>
          </w:p>
        </w:tc>
        <w:tc>
          <w:tcPr>
            <w:tcW w:w="866" w:type="dxa"/>
            <w:shd w:val="clear" w:color="auto" w:fill="FFFFFF"/>
            <w:vAlign w:val="center"/>
          </w:tcPr>
          <w:p w:rsidR="00EA378C" w:rsidRPr="003D45C6" w:rsidRDefault="00EA378C" w:rsidP="009707F4">
            <w:pPr>
              <w:autoSpaceDE w:val="0"/>
              <w:autoSpaceDN w:val="0"/>
              <w:adjustRightInd w:val="0"/>
              <w:spacing w:after="0" w:line="360" w:lineRule="auto"/>
              <w:jc w:val="center"/>
              <w:rPr>
                <w:rFonts w:ascii="Times New Roman" w:hAnsi="Times New Roman"/>
                <w:color w:val="000000" w:themeColor="text1"/>
                <w:sz w:val="26"/>
                <w:szCs w:val="26"/>
              </w:rPr>
            </w:pPr>
          </w:p>
        </w:tc>
        <w:tc>
          <w:tcPr>
            <w:tcW w:w="939" w:type="dxa"/>
            <w:shd w:val="clear" w:color="auto" w:fill="FFFFFF"/>
            <w:vAlign w:val="center"/>
            <w:hideMark/>
          </w:tcPr>
          <w:p w:rsidR="00EA378C" w:rsidRPr="003D45C6" w:rsidRDefault="00EA378C" w:rsidP="009707F4">
            <w:pPr>
              <w:autoSpaceDE w:val="0"/>
              <w:autoSpaceDN w:val="0"/>
              <w:adjustRightInd w:val="0"/>
              <w:spacing w:after="0" w:line="360" w:lineRule="auto"/>
              <w:jc w:val="center"/>
              <w:rPr>
                <w:rFonts w:ascii="Times New Roman" w:hAnsi="Times New Roman"/>
                <w:color w:val="000000" w:themeColor="text1"/>
                <w:sz w:val="26"/>
                <w:szCs w:val="26"/>
              </w:rPr>
            </w:pPr>
          </w:p>
        </w:tc>
      </w:tr>
    </w:tbl>
    <w:p w:rsidR="00EA378C" w:rsidRPr="003D45C6" w:rsidRDefault="00EA378C" w:rsidP="00EA378C">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i/>
          <w:iCs/>
          <w:color w:val="000000" w:themeColor="text1"/>
          <w:sz w:val="26"/>
          <w:szCs w:val="26"/>
        </w:rPr>
        <w:t>(Nguồn: Kết quả phân tích dữ liệu khảo sát của tác giả)</w:t>
      </w:r>
    </w:p>
    <w:p w:rsidR="000C707B" w:rsidRPr="003D45C6" w:rsidRDefault="00EA378C" w:rsidP="00957ED5">
      <w:pPr>
        <w:autoSpaceDE w:val="0"/>
        <w:autoSpaceDN w:val="0"/>
        <w:adjustRightInd w:val="0"/>
        <w:spacing w:line="360" w:lineRule="auto"/>
        <w:ind w:firstLine="60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Kiểm định Levene cho thấy Sig = 0</w:t>
      </w:r>
      <w:r w:rsidR="00E63CE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688 &gt; 0</w:t>
      </w:r>
      <w:r w:rsidR="00E63CE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05 nên </w:t>
      </w:r>
      <w:r w:rsidR="00D14F92" w:rsidRPr="003D45C6">
        <w:rPr>
          <w:rFonts w:ascii="Times New Roman" w:hAnsi="Times New Roman"/>
          <w:color w:val="000000" w:themeColor="text1"/>
          <w:sz w:val="26"/>
          <w:szCs w:val="26"/>
        </w:rPr>
        <w:t>có thể nói phương sai của Động lực làm việc với trình độ học vấn là không khác nhau</w:t>
      </w:r>
      <w:r w:rsidR="0078794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Mặt khác, trong bảng ANOVA ta thấy Sig</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0</w:t>
      </w:r>
      <w:r w:rsidR="00E63CE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450</w:t>
      </w:r>
      <w:r w:rsidR="00D60EA4" w:rsidRPr="003D45C6">
        <w:rPr>
          <w:rFonts w:ascii="Times New Roman" w:hAnsi="Times New Roman"/>
          <w:color w:val="000000" w:themeColor="text1"/>
          <w:sz w:val="26"/>
          <w:szCs w:val="26"/>
        </w:rPr>
        <w:t xml:space="preserve"> </w:t>
      </w:r>
      <w:r w:rsidRPr="003D45C6">
        <w:rPr>
          <w:rFonts w:ascii="Times New Roman" w:hAnsi="Times New Roman"/>
          <w:color w:val="000000" w:themeColor="text1"/>
          <w:sz w:val="26"/>
          <w:szCs w:val="26"/>
        </w:rPr>
        <w:t>&gt; 0</w:t>
      </w:r>
      <w:r w:rsidR="00E63CE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05 nên </w:t>
      </w:r>
      <w:r w:rsidR="00D14F92" w:rsidRPr="003D45C6">
        <w:rPr>
          <w:rFonts w:ascii="Times New Roman" w:hAnsi="Times New Roman"/>
          <w:color w:val="000000" w:themeColor="text1"/>
          <w:sz w:val="26"/>
          <w:szCs w:val="26"/>
        </w:rPr>
        <w:t>bác bỏ</w:t>
      </w:r>
      <w:r w:rsidRPr="003D45C6">
        <w:rPr>
          <w:rFonts w:ascii="Times New Roman" w:hAnsi="Times New Roman"/>
          <w:color w:val="000000" w:themeColor="text1"/>
          <w:sz w:val="26"/>
          <w:szCs w:val="26"/>
        </w:rPr>
        <w:t xml:space="preserve"> </w:t>
      </w:r>
      <w:r w:rsidR="00D14F92" w:rsidRPr="003D45C6">
        <w:rPr>
          <w:rFonts w:ascii="Times New Roman" w:hAnsi="Times New Roman"/>
          <w:color w:val="000000" w:themeColor="text1"/>
          <w:sz w:val="26"/>
          <w:szCs w:val="26"/>
        </w:rPr>
        <w:t>H</w:t>
      </w:r>
      <w:r w:rsidR="00D14F92" w:rsidRPr="003D45C6">
        <w:rPr>
          <w:rFonts w:ascii="Times New Roman" w:hAnsi="Times New Roman"/>
          <w:color w:val="000000" w:themeColor="text1"/>
          <w:sz w:val="26"/>
          <w:szCs w:val="26"/>
          <w:vertAlign w:val="subscript"/>
        </w:rPr>
        <w:t>HV</w:t>
      </w:r>
      <w:r w:rsidRPr="003D45C6">
        <w:rPr>
          <w:rFonts w:ascii="Times New Roman" w:hAnsi="Times New Roman"/>
          <w:color w:val="000000" w:themeColor="text1"/>
          <w:sz w:val="26"/>
          <w:szCs w:val="26"/>
        </w:rPr>
        <w:t xml:space="preserve">, có nghĩa là, không có sự khác biệt về động lực làm việc giữa nhân viên có </w:t>
      </w:r>
      <w:r w:rsidR="00D14F92" w:rsidRPr="003D45C6">
        <w:rPr>
          <w:rFonts w:ascii="Times New Roman" w:hAnsi="Times New Roman"/>
          <w:color w:val="000000" w:themeColor="text1"/>
          <w:sz w:val="26"/>
          <w:szCs w:val="26"/>
        </w:rPr>
        <w:t>trình độ học vấn</w:t>
      </w:r>
      <w:r w:rsidRPr="003D45C6">
        <w:rPr>
          <w:rFonts w:ascii="Times New Roman" w:hAnsi="Times New Roman"/>
          <w:color w:val="000000" w:themeColor="text1"/>
          <w:sz w:val="26"/>
          <w:szCs w:val="26"/>
        </w:rPr>
        <w:t xml:space="preserve"> khác nhau với độ tin cậy 95%</w:t>
      </w:r>
      <w:r w:rsidR="00787941" w:rsidRPr="003D45C6">
        <w:rPr>
          <w:rFonts w:ascii="Times New Roman" w:hAnsi="Times New Roman"/>
          <w:color w:val="000000" w:themeColor="text1"/>
          <w:sz w:val="26"/>
          <w:szCs w:val="26"/>
        </w:rPr>
        <w:t>.</w:t>
      </w:r>
    </w:p>
    <w:p w:rsidR="00EA378C" w:rsidRPr="003D45C6" w:rsidRDefault="004643CA" w:rsidP="00170C10">
      <w:pPr>
        <w:widowControl w:val="0"/>
        <w:autoSpaceDE w:val="0"/>
        <w:autoSpaceDN w:val="0"/>
        <w:spacing w:before="121" w:after="0" w:line="360" w:lineRule="auto"/>
        <w:ind w:firstLine="567"/>
        <w:outlineLvl w:val="2"/>
        <w:rPr>
          <w:rFonts w:ascii="Times New Roman" w:hAnsi="Times New Roman"/>
          <w:b/>
          <w:iCs/>
          <w:color w:val="000000" w:themeColor="text1"/>
          <w:sz w:val="26"/>
          <w:szCs w:val="26"/>
        </w:rPr>
      </w:pPr>
      <w:bookmarkStart w:id="221" w:name="_Toc532808686"/>
      <w:bookmarkStart w:id="222" w:name="_Toc533228715"/>
      <w:bookmarkStart w:id="223" w:name="_Toc533512840"/>
      <w:r w:rsidRPr="003D45C6">
        <w:rPr>
          <w:rFonts w:ascii="Times New Roman" w:hAnsi="Times New Roman"/>
          <w:b/>
          <w:iCs/>
          <w:color w:val="000000" w:themeColor="text1"/>
          <w:sz w:val="26"/>
          <w:szCs w:val="26"/>
        </w:rPr>
        <w:t>4</w:t>
      </w:r>
      <w:r w:rsidR="00787941"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4</w:t>
      </w:r>
      <w:r w:rsidR="00787941"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3</w:t>
      </w:r>
      <w:r w:rsidR="00787941" w:rsidRPr="003D45C6">
        <w:rPr>
          <w:rFonts w:ascii="Times New Roman" w:hAnsi="Times New Roman"/>
          <w:b/>
          <w:iCs/>
          <w:color w:val="000000" w:themeColor="text1"/>
          <w:sz w:val="26"/>
          <w:szCs w:val="26"/>
        </w:rPr>
        <w:t>.</w:t>
      </w:r>
      <w:r w:rsidRPr="003D45C6">
        <w:rPr>
          <w:rFonts w:ascii="Times New Roman" w:hAnsi="Times New Roman"/>
          <w:b/>
          <w:iCs/>
          <w:color w:val="000000" w:themeColor="text1"/>
          <w:sz w:val="26"/>
          <w:szCs w:val="26"/>
        </w:rPr>
        <w:t xml:space="preserve">5 </w:t>
      </w:r>
      <w:r w:rsidR="00EA378C" w:rsidRPr="003D45C6">
        <w:rPr>
          <w:rFonts w:ascii="Times New Roman" w:hAnsi="Times New Roman"/>
          <w:b/>
          <w:iCs/>
          <w:color w:val="000000" w:themeColor="text1"/>
          <w:sz w:val="26"/>
          <w:szCs w:val="26"/>
        </w:rPr>
        <w:t>Kiểm định Động lực làm việc theo vị trí làm việc</w:t>
      </w:r>
      <w:bookmarkEnd w:id="221"/>
      <w:bookmarkEnd w:id="222"/>
      <w:bookmarkEnd w:id="223"/>
    </w:p>
    <w:p w:rsidR="00957ED5" w:rsidRDefault="00EA378C" w:rsidP="00957ED5">
      <w:pPr>
        <w:autoSpaceDE w:val="0"/>
        <w:autoSpaceDN w:val="0"/>
        <w:adjustRightInd w:val="0"/>
        <w:spacing w:line="360" w:lineRule="auto"/>
        <w:ind w:firstLine="601"/>
        <w:jc w:val="both"/>
        <w:rPr>
          <w:rFonts w:ascii="Times New Roman" w:hAnsi="Times New Roman"/>
          <w:color w:val="000000" w:themeColor="text1"/>
          <w:sz w:val="26"/>
          <w:szCs w:val="26"/>
        </w:rPr>
      </w:pPr>
      <w:r w:rsidRPr="003D45C6">
        <w:rPr>
          <w:rFonts w:ascii="Times New Roman" w:hAnsi="Times New Roman"/>
          <w:b/>
          <w:color w:val="000000" w:themeColor="text1"/>
          <w:sz w:val="26"/>
          <w:szCs w:val="26"/>
        </w:rPr>
        <w:t xml:space="preserve">Giả thuyết </w:t>
      </w:r>
      <w:r w:rsidR="00D14F92" w:rsidRPr="003D45C6">
        <w:rPr>
          <w:rFonts w:ascii="Times New Roman" w:hAnsi="Times New Roman"/>
          <w:b/>
          <w:color w:val="000000" w:themeColor="text1"/>
          <w:sz w:val="26"/>
          <w:szCs w:val="26"/>
        </w:rPr>
        <w:t>H</w:t>
      </w:r>
      <w:r w:rsidR="00D14F92" w:rsidRPr="003D45C6">
        <w:rPr>
          <w:rFonts w:ascii="Times New Roman" w:hAnsi="Times New Roman"/>
          <w:b/>
          <w:color w:val="000000" w:themeColor="text1"/>
          <w:sz w:val="26"/>
          <w:szCs w:val="26"/>
          <w:vertAlign w:val="subscript"/>
        </w:rPr>
        <w:t>VT</w:t>
      </w:r>
      <w:r w:rsidR="00D14F92" w:rsidRPr="003D45C6">
        <w:rPr>
          <w:rFonts w:ascii="Times New Roman" w:hAnsi="Times New Roman"/>
          <w:color w:val="000000" w:themeColor="text1"/>
          <w:sz w:val="26"/>
          <w:szCs w:val="26"/>
        </w:rPr>
        <w:t>: “C</w:t>
      </w:r>
      <w:r w:rsidRPr="003D45C6">
        <w:rPr>
          <w:rFonts w:ascii="Times New Roman" w:hAnsi="Times New Roman"/>
          <w:color w:val="000000" w:themeColor="text1"/>
          <w:sz w:val="26"/>
          <w:szCs w:val="26"/>
        </w:rPr>
        <w:t>ó sự khác biệt về động lực làm việc của nhân viên có vị trí làm việc khác nhau”</w:t>
      </w:r>
    </w:p>
    <w:p w:rsidR="00560FB6" w:rsidRDefault="00560FB6" w:rsidP="00957ED5">
      <w:pPr>
        <w:autoSpaceDE w:val="0"/>
        <w:autoSpaceDN w:val="0"/>
        <w:adjustRightInd w:val="0"/>
        <w:spacing w:line="360" w:lineRule="auto"/>
        <w:ind w:firstLine="601"/>
        <w:jc w:val="both"/>
        <w:rPr>
          <w:rFonts w:ascii="Times New Roman" w:hAnsi="Times New Roman"/>
          <w:color w:val="000000" w:themeColor="text1"/>
          <w:sz w:val="26"/>
          <w:szCs w:val="26"/>
        </w:rPr>
      </w:pPr>
    </w:p>
    <w:p w:rsidR="00560FB6" w:rsidRDefault="00560FB6" w:rsidP="00957ED5">
      <w:pPr>
        <w:autoSpaceDE w:val="0"/>
        <w:autoSpaceDN w:val="0"/>
        <w:adjustRightInd w:val="0"/>
        <w:spacing w:line="360" w:lineRule="auto"/>
        <w:ind w:firstLine="601"/>
        <w:jc w:val="both"/>
        <w:rPr>
          <w:rFonts w:ascii="Times New Roman" w:hAnsi="Times New Roman"/>
          <w:color w:val="000000" w:themeColor="text1"/>
          <w:sz w:val="26"/>
          <w:szCs w:val="26"/>
        </w:rPr>
      </w:pPr>
    </w:p>
    <w:p w:rsidR="00560FB6" w:rsidRPr="003D45C6" w:rsidRDefault="00560FB6" w:rsidP="00957ED5">
      <w:pPr>
        <w:autoSpaceDE w:val="0"/>
        <w:autoSpaceDN w:val="0"/>
        <w:adjustRightInd w:val="0"/>
        <w:spacing w:line="360" w:lineRule="auto"/>
        <w:ind w:firstLine="601"/>
        <w:jc w:val="both"/>
        <w:rPr>
          <w:rFonts w:ascii="Times New Roman" w:hAnsi="Times New Roman"/>
          <w:color w:val="000000" w:themeColor="text1"/>
          <w:sz w:val="26"/>
          <w:szCs w:val="26"/>
        </w:rPr>
      </w:pPr>
    </w:p>
    <w:p w:rsidR="00EA378C" w:rsidRPr="003D45C6" w:rsidRDefault="00873412" w:rsidP="00873412">
      <w:pPr>
        <w:pStyle w:val="Caption"/>
        <w:rPr>
          <w:b w:val="0"/>
          <w:color w:val="000000" w:themeColor="text1"/>
          <w:szCs w:val="26"/>
        </w:rPr>
      </w:pPr>
      <w:bookmarkStart w:id="224" w:name="_Toc533513172"/>
      <w:r w:rsidRPr="003D45C6">
        <w:rPr>
          <w:color w:val="000000" w:themeColor="text1"/>
        </w:rPr>
        <w:lastRenderedPageBreak/>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4</w:t>
      </w:r>
      <w:r w:rsidR="00E14BCE">
        <w:rPr>
          <w:color w:val="000000" w:themeColor="text1"/>
        </w:rPr>
        <w:fldChar w:fldCharType="end"/>
      </w:r>
      <w:r w:rsidR="00E14BCE">
        <w:rPr>
          <w:color w:val="000000" w:themeColor="text1"/>
        </w:rPr>
        <w:t>.</w:t>
      </w:r>
      <w:r w:rsidR="0060086A">
        <w:rPr>
          <w:color w:val="000000" w:themeColor="text1"/>
        </w:rPr>
        <w:t>23</w:t>
      </w:r>
      <w:r w:rsidRPr="003D45C6">
        <w:rPr>
          <w:color w:val="000000" w:themeColor="text1"/>
        </w:rPr>
        <w:t xml:space="preserve"> </w:t>
      </w:r>
      <w:r w:rsidR="00EA378C" w:rsidRPr="003D45C6">
        <w:rPr>
          <w:color w:val="000000" w:themeColor="text1"/>
          <w:szCs w:val="26"/>
        </w:rPr>
        <w:t>Kiểm định sự đồng nhất của phương sai đối với vị trí làm việc</w:t>
      </w:r>
      <w:bookmarkEnd w:id="224"/>
    </w:p>
    <w:tbl>
      <w:tblPr>
        <w:tblW w:w="856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3162"/>
        <w:gridCol w:w="1414"/>
        <w:gridCol w:w="1800"/>
        <w:gridCol w:w="2189"/>
      </w:tblGrid>
      <w:tr w:rsidR="00EA378C" w:rsidRPr="003D45C6" w:rsidTr="00957ED5">
        <w:trPr>
          <w:cantSplit/>
          <w:trHeight w:val="430"/>
        </w:trPr>
        <w:tc>
          <w:tcPr>
            <w:tcW w:w="3162" w:type="dxa"/>
            <w:shd w:val="clear" w:color="auto" w:fill="FFFFFF"/>
            <w:vAlign w:val="bottom"/>
            <w:hideMark/>
          </w:tcPr>
          <w:p w:rsidR="00EA378C" w:rsidRPr="003D45C6" w:rsidRDefault="00EA378C" w:rsidP="009707F4">
            <w:pPr>
              <w:autoSpaceDE w:val="0"/>
              <w:autoSpaceDN w:val="0"/>
              <w:adjustRightInd w:val="0"/>
              <w:spacing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Thống kê Levene </w:t>
            </w:r>
          </w:p>
        </w:tc>
        <w:tc>
          <w:tcPr>
            <w:tcW w:w="1414" w:type="dxa"/>
            <w:shd w:val="clear" w:color="auto" w:fill="FFFFFF"/>
            <w:vAlign w:val="bottom"/>
            <w:hideMark/>
          </w:tcPr>
          <w:p w:rsidR="00EA378C" w:rsidRPr="003D45C6" w:rsidRDefault="00EA378C" w:rsidP="009707F4">
            <w:pPr>
              <w:autoSpaceDE w:val="0"/>
              <w:autoSpaceDN w:val="0"/>
              <w:adjustRightInd w:val="0"/>
              <w:spacing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df1</w:t>
            </w:r>
          </w:p>
        </w:tc>
        <w:tc>
          <w:tcPr>
            <w:tcW w:w="1800" w:type="dxa"/>
            <w:shd w:val="clear" w:color="auto" w:fill="FFFFFF"/>
            <w:vAlign w:val="bottom"/>
            <w:hideMark/>
          </w:tcPr>
          <w:p w:rsidR="00EA378C" w:rsidRPr="003D45C6" w:rsidRDefault="00EA378C" w:rsidP="009707F4">
            <w:pPr>
              <w:autoSpaceDE w:val="0"/>
              <w:autoSpaceDN w:val="0"/>
              <w:adjustRightInd w:val="0"/>
              <w:spacing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df2</w:t>
            </w:r>
          </w:p>
        </w:tc>
        <w:tc>
          <w:tcPr>
            <w:tcW w:w="2189" w:type="dxa"/>
            <w:shd w:val="clear" w:color="auto" w:fill="FFFFFF"/>
            <w:vAlign w:val="bottom"/>
            <w:hideMark/>
          </w:tcPr>
          <w:p w:rsidR="00EA378C" w:rsidRPr="003D45C6" w:rsidRDefault="00EA378C" w:rsidP="009707F4">
            <w:pPr>
              <w:autoSpaceDE w:val="0"/>
              <w:autoSpaceDN w:val="0"/>
              <w:adjustRightInd w:val="0"/>
              <w:spacing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Sig</w:t>
            </w:r>
            <w:r w:rsidR="00787941" w:rsidRPr="003D45C6">
              <w:rPr>
                <w:rFonts w:ascii="Times New Roman" w:hAnsi="Times New Roman"/>
                <w:color w:val="000000" w:themeColor="text1"/>
                <w:sz w:val="26"/>
                <w:szCs w:val="26"/>
              </w:rPr>
              <w:t>.</w:t>
            </w:r>
          </w:p>
        </w:tc>
      </w:tr>
      <w:tr w:rsidR="00EA378C" w:rsidRPr="003D45C6" w:rsidTr="009707F4">
        <w:trPr>
          <w:cantSplit/>
        </w:trPr>
        <w:tc>
          <w:tcPr>
            <w:tcW w:w="3162" w:type="dxa"/>
            <w:shd w:val="clear" w:color="auto" w:fill="FFFFFF"/>
            <w:vAlign w:val="center"/>
            <w:hideMark/>
          </w:tcPr>
          <w:p w:rsidR="00EA378C" w:rsidRPr="003D45C6" w:rsidRDefault="00EA378C"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1</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410</w:t>
            </w:r>
          </w:p>
        </w:tc>
        <w:tc>
          <w:tcPr>
            <w:tcW w:w="1414" w:type="dxa"/>
            <w:shd w:val="clear" w:color="auto" w:fill="FFFFFF"/>
            <w:vAlign w:val="center"/>
            <w:hideMark/>
          </w:tcPr>
          <w:p w:rsidR="00EA378C" w:rsidRPr="003D45C6" w:rsidRDefault="00EA378C"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2</w:t>
            </w:r>
          </w:p>
        </w:tc>
        <w:tc>
          <w:tcPr>
            <w:tcW w:w="1800" w:type="dxa"/>
            <w:shd w:val="clear" w:color="auto" w:fill="FFFFFF"/>
            <w:vAlign w:val="center"/>
            <w:hideMark/>
          </w:tcPr>
          <w:p w:rsidR="00EA378C" w:rsidRPr="003D45C6" w:rsidRDefault="00EA378C"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147</w:t>
            </w:r>
          </w:p>
        </w:tc>
        <w:tc>
          <w:tcPr>
            <w:tcW w:w="2189" w:type="dxa"/>
            <w:shd w:val="clear" w:color="auto" w:fill="FFFFFF"/>
            <w:vAlign w:val="center"/>
            <w:hideMark/>
          </w:tcPr>
          <w:p w:rsidR="00EA378C" w:rsidRPr="003D45C6" w:rsidRDefault="001A6384"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EA378C" w:rsidRPr="003D45C6">
              <w:rPr>
                <w:rFonts w:ascii="Times New Roman" w:hAnsi="Times New Roman"/>
                <w:color w:val="000000" w:themeColor="text1"/>
                <w:sz w:val="26"/>
                <w:szCs w:val="26"/>
              </w:rPr>
              <w:t>247</w:t>
            </w:r>
          </w:p>
        </w:tc>
      </w:tr>
    </w:tbl>
    <w:p w:rsidR="00340F07" w:rsidRPr="003D45C6" w:rsidRDefault="00EA378C" w:rsidP="00873412">
      <w:pPr>
        <w:autoSpaceDE w:val="0"/>
        <w:autoSpaceDN w:val="0"/>
        <w:adjustRightInd w:val="0"/>
        <w:spacing w:line="360" w:lineRule="auto"/>
        <w:jc w:val="center"/>
        <w:rPr>
          <w:rFonts w:ascii="Times New Roman" w:hAnsi="Times New Roman"/>
          <w:i/>
          <w:iCs/>
          <w:color w:val="000000" w:themeColor="text1"/>
          <w:sz w:val="26"/>
          <w:szCs w:val="26"/>
        </w:rPr>
      </w:pPr>
      <w:r w:rsidRPr="003D45C6">
        <w:rPr>
          <w:rFonts w:ascii="Times New Roman" w:hAnsi="Times New Roman"/>
          <w:i/>
          <w:iCs/>
          <w:color w:val="000000" w:themeColor="text1"/>
          <w:sz w:val="26"/>
          <w:szCs w:val="26"/>
        </w:rPr>
        <w:t>(Nguồn: Kết quả phân tích dữ liệu khảo sát của tác giả)</w:t>
      </w:r>
    </w:p>
    <w:p w:rsidR="00957ED5" w:rsidRPr="003D45C6" w:rsidRDefault="00957ED5" w:rsidP="00957ED5">
      <w:pPr>
        <w:autoSpaceDE w:val="0"/>
        <w:autoSpaceDN w:val="0"/>
        <w:adjustRightInd w:val="0"/>
        <w:spacing w:line="360" w:lineRule="auto"/>
        <w:ind w:firstLine="792"/>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Kiểm định Levene cho thấy Sig = 0,247 &gt; 0,05 nên có thể nói phương sai của Động lực làm việc với vị trí làm việc là không khác nhau. Trong bảng ANOVA ta thấy Sig.= 0,00 &lt; 0,05 nên chấp nhận giả thuyết H</w:t>
      </w:r>
      <w:r w:rsidRPr="003D45C6">
        <w:rPr>
          <w:rFonts w:ascii="Times New Roman" w:hAnsi="Times New Roman"/>
          <w:color w:val="000000" w:themeColor="text1"/>
          <w:sz w:val="26"/>
          <w:szCs w:val="26"/>
          <w:vertAlign w:val="subscript"/>
        </w:rPr>
        <w:t>VT</w:t>
      </w:r>
      <w:r w:rsidRPr="003D45C6">
        <w:rPr>
          <w:rFonts w:ascii="Times New Roman" w:hAnsi="Times New Roman"/>
          <w:color w:val="000000" w:themeColor="text1"/>
          <w:sz w:val="26"/>
          <w:szCs w:val="26"/>
        </w:rPr>
        <w:t xml:space="preserve"> nghĩa là có sự khác biệt về động lực làm việc giữa nhân viên có vị trí làm việc khác nhau với độ tin cậy 95%. Phân tích ANOVA chuyên sâu ta thấy vị trí lãnh đạo phòng có động lực làm việc cao hơn nhóm chuyên viên, nhóm ban giám đốc có động lực làm việc cao hơn nhóm chuyên viên.</w:t>
      </w:r>
    </w:p>
    <w:p w:rsidR="00EA378C" w:rsidRPr="003D45C6" w:rsidRDefault="00873412" w:rsidP="00873412">
      <w:pPr>
        <w:pStyle w:val="Caption"/>
        <w:rPr>
          <w:color w:val="000000" w:themeColor="text1"/>
          <w:szCs w:val="26"/>
        </w:rPr>
      </w:pPr>
      <w:bookmarkStart w:id="225" w:name="_Toc533513173"/>
      <w:r w:rsidRPr="003D45C6">
        <w:rPr>
          <w:color w:val="000000" w:themeColor="text1"/>
        </w:rPr>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4</w:t>
      </w:r>
      <w:r w:rsidR="00E14BCE">
        <w:rPr>
          <w:color w:val="000000" w:themeColor="text1"/>
        </w:rPr>
        <w:fldChar w:fldCharType="end"/>
      </w:r>
      <w:r w:rsidR="00E14BCE">
        <w:rPr>
          <w:color w:val="000000" w:themeColor="text1"/>
        </w:rPr>
        <w:t>.</w:t>
      </w:r>
      <w:r w:rsidR="0060086A">
        <w:rPr>
          <w:color w:val="000000" w:themeColor="text1"/>
        </w:rPr>
        <w:t>24</w:t>
      </w:r>
      <w:r w:rsidRPr="003D45C6">
        <w:rPr>
          <w:color w:val="000000" w:themeColor="text1"/>
        </w:rPr>
        <w:t xml:space="preserve"> </w:t>
      </w:r>
      <w:r w:rsidR="00EA378C" w:rsidRPr="003D45C6">
        <w:rPr>
          <w:color w:val="000000" w:themeColor="text1"/>
          <w:szCs w:val="26"/>
        </w:rPr>
        <w:t>Kiểm định ANOVA đối với vị trí làm việc</w:t>
      </w:r>
      <w:bookmarkEnd w:id="225"/>
    </w:p>
    <w:tbl>
      <w:tblPr>
        <w:tblW w:w="856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2960"/>
        <w:gridCol w:w="1450"/>
        <w:gridCol w:w="950"/>
        <w:gridCol w:w="1400"/>
        <w:gridCol w:w="866"/>
        <w:gridCol w:w="939"/>
      </w:tblGrid>
      <w:tr w:rsidR="00EA378C" w:rsidRPr="003D45C6" w:rsidTr="00957ED5">
        <w:trPr>
          <w:cantSplit/>
          <w:trHeight w:val="20"/>
        </w:trPr>
        <w:tc>
          <w:tcPr>
            <w:tcW w:w="2960" w:type="dxa"/>
            <w:shd w:val="clear" w:color="auto" w:fill="FFFFFF"/>
            <w:vAlign w:val="bottom"/>
            <w:hideMark/>
          </w:tcPr>
          <w:p w:rsidR="00EA378C" w:rsidRPr="003D45C6" w:rsidRDefault="00EA378C" w:rsidP="009707F4">
            <w:pPr>
              <w:autoSpaceDE w:val="0"/>
              <w:autoSpaceDN w:val="0"/>
              <w:adjustRightInd w:val="0"/>
              <w:spacing w:line="360" w:lineRule="auto"/>
              <w:ind w:left="60" w:right="60" w:hanging="60"/>
              <w:jc w:val="center"/>
              <w:rPr>
                <w:rFonts w:ascii="Times New Roman" w:hAnsi="Times New Roman"/>
                <w:color w:val="000000" w:themeColor="text1"/>
                <w:sz w:val="26"/>
                <w:szCs w:val="26"/>
              </w:rPr>
            </w:pPr>
          </w:p>
        </w:tc>
        <w:tc>
          <w:tcPr>
            <w:tcW w:w="1450" w:type="dxa"/>
            <w:shd w:val="clear" w:color="auto" w:fill="FFFFFF"/>
            <w:vAlign w:val="bottom"/>
            <w:hideMark/>
          </w:tcPr>
          <w:p w:rsidR="00EA378C" w:rsidRPr="003D45C6" w:rsidRDefault="00EA378C" w:rsidP="009707F4">
            <w:pPr>
              <w:autoSpaceDE w:val="0"/>
              <w:autoSpaceDN w:val="0"/>
              <w:adjustRightInd w:val="0"/>
              <w:spacing w:line="360" w:lineRule="auto"/>
              <w:ind w:left="60" w:right="60" w:hanging="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Tổng bình phương</w:t>
            </w:r>
          </w:p>
        </w:tc>
        <w:tc>
          <w:tcPr>
            <w:tcW w:w="950" w:type="dxa"/>
            <w:shd w:val="clear" w:color="auto" w:fill="FFFFFF"/>
            <w:vAlign w:val="bottom"/>
            <w:hideMark/>
          </w:tcPr>
          <w:p w:rsidR="00EA378C" w:rsidRPr="003D45C6" w:rsidRDefault="00EA378C" w:rsidP="009707F4">
            <w:pPr>
              <w:autoSpaceDE w:val="0"/>
              <w:autoSpaceDN w:val="0"/>
              <w:adjustRightInd w:val="0"/>
              <w:spacing w:line="360" w:lineRule="auto"/>
              <w:ind w:left="60" w:right="60" w:hanging="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df</w:t>
            </w:r>
          </w:p>
        </w:tc>
        <w:tc>
          <w:tcPr>
            <w:tcW w:w="1400" w:type="dxa"/>
            <w:shd w:val="clear" w:color="auto" w:fill="FFFFFF"/>
            <w:vAlign w:val="bottom"/>
            <w:hideMark/>
          </w:tcPr>
          <w:p w:rsidR="00EA378C" w:rsidRPr="003D45C6" w:rsidRDefault="00EA378C" w:rsidP="009707F4">
            <w:pPr>
              <w:autoSpaceDE w:val="0"/>
              <w:autoSpaceDN w:val="0"/>
              <w:adjustRightInd w:val="0"/>
              <w:spacing w:line="360" w:lineRule="auto"/>
              <w:ind w:left="60" w:right="60" w:hanging="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Trung bình phương</w:t>
            </w:r>
          </w:p>
        </w:tc>
        <w:tc>
          <w:tcPr>
            <w:tcW w:w="866" w:type="dxa"/>
            <w:shd w:val="clear" w:color="auto" w:fill="FFFFFF"/>
            <w:vAlign w:val="bottom"/>
            <w:hideMark/>
          </w:tcPr>
          <w:p w:rsidR="00EA378C" w:rsidRPr="003D45C6" w:rsidRDefault="00EA378C" w:rsidP="009707F4">
            <w:pPr>
              <w:autoSpaceDE w:val="0"/>
              <w:autoSpaceDN w:val="0"/>
              <w:adjustRightInd w:val="0"/>
              <w:spacing w:line="360" w:lineRule="auto"/>
              <w:ind w:left="60" w:right="60" w:hanging="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F</w:t>
            </w:r>
          </w:p>
        </w:tc>
        <w:tc>
          <w:tcPr>
            <w:tcW w:w="939" w:type="dxa"/>
            <w:shd w:val="clear" w:color="auto" w:fill="FFFFFF"/>
            <w:vAlign w:val="bottom"/>
            <w:hideMark/>
          </w:tcPr>
          <w:p w:rsidR="00EA378C" w:rsidRPr="003D45C6" w:rsidRDefault="00EA378C" w:rsidP="009707F4">
            <w:pPr>
              <w:autoSpaceDE w:val="0"/>
              <w:autoSpaceDN w:val="0"/>
              <w:adjustRightInd w:val="0"/>
              <w:spacing w:line="360" w:lineRule="auto"/>
              <w:ind w:left="60" w:right="60" w:hanging="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Sig</w:t>
            </w:r>
            <w:r w:rsidR="00787941" w:rsidRPr="003D45C6">
              <w:rPr>
                <w:rFonts w:ascii="Times New Roman" w:hAnsi="Times New Roman"/>
                <w:color w:val="000000" w:themeColor="text1"/>
                <w:sz w:val="26"/>
                <w:szCs w:val="26"/>
              </w:rPr>
              <w:t>.</w:t>
            </w:r>
          </w:p>
        </w:tc>
      </w:tr>
      <w:tr w:rsidR="00EA378C" w:rsidRPr="003D45C6" w:rsidTr="00957ED5">
        <w:trPr>
          <w:cantSplit/>
          <w:trHeight w:val="20"/>
        </w:trPr>
        <w:tc>
          <w:tcPr>
            <w:tcW w:w="2960" w:type="dxa"/>
            <w:shd w:val="clear" w:color="auto" w:fill="FFFFFF"/>
            <w:hideMark/>
          </w:tcPr>
          <w:p w:rsidR="00EA378C" w:rsidRPr="003D45C6" w:rsidRDefault="00EA378C" w:rsidP="009707F4">
            <w:pPr>
              <w:autoSpaceDE w:val="0"/>
              <w:autoSpaceDN w:val="0"/>
              <w:adjustRightInd w:val="0"/>
              <w:spacing w:line="360" w:lineRule="auto"/>
              <w:ind w:left="60" w:right="60" w:hanging="60"/>
              <w:rPr>
                <w:rFonts w:ascii="Times New Roman" w:hAnsi="Times New Roman"/>
                <w:color w:val="000000" w:themeColor="text1"/>
                <w:sz w:val="26"/>
                <w:szCs w:val="26"/>
              </w:rPr>
            </w:pPr>
            <w:r w:rsidRPr="003D45C6">
              <w:rPr>
                <w:rFonts w:ascii="Times New Roman" w:hAnsi="Times New Roman"/>
                <w:color w:val="000000" w:themeColor="text1"/>
                <w:sz w:val="26"/>
                <w:szCs w:val="26"/>
              </w:rPr>
              <w:t>Khác biệt giữa các nhóm</w:t>
            </w:r>
          </w:p>
        </w:tc>
        <w:tc>
          <w:tcPr>
            <w:tcW w:w="1450" w:type="dxa"/>
            <w:shd w:val="clear" w:color="auto" w:fill="FFFFFF"/>
            <w:vAlign w:val="center"/>
            <w:hideMark/>
          </w:tcPr>
          <w:p w:rsidR="00EA378C" w:rsidRPr="003D45C6" w:rsidRDefault="00EA378C"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16</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906</w:t>
            </w:r>
          </w:p>
        </w:tc>
        <w:tc>
          <w:tcPr>
            <w:tcW w:w="950" w:type="dxa"/>
            <w:shd w:val="clear" w:color="auto" w:fill="FFFFFF"/>
            <w:vAlign w:val="center"/>
            <w:hideMark/>
          </w:tcPr>
          <w:p w:rsidR="00EA378C" w:rsidRPr="003D45C6" w:rsidRDefault="00EA378C"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2</w:t>
            </w:r>
          </w:p>
        </w:tc>
        <w:tc>
          <w:tcPr>
            <w:tcW w:w="1400" w:type="dxa"/>
            <w:shd w:val="clear" w:color="auto" w:fill="FFFFFF"/>
            <w:vAlign w:val="center"/>
            <w:hideMark/>
          </w:tcPr>
          <w:p w:rsidR="00EA378C" w:rsidRPr="003D45C6" w:rsidRDefault="00EA378C"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8</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453</w:t>
            </w:r>
          </w:p>
        </w:tc>
        <w:tc>
          <w:tcPr>
            <w:tcW w:w="866" w:type="dxa"/>
            <w:shd w:val="clear" w:color="auto" w:fill="FFFFFF"/>
            <w:vAlign w:val="center"/>
            <w:hideMark/>
          </w:tcPr>
          <w:p w:rsidR="00EA378C" w:rsidRPr="003D45C6" w:rsidRDefault="00EA378C"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24</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726</w:t>
            </w:r>
          </w:p>
        </w:tc>
        <w:tc>
          <w:tcPr>
            <w:tcW w:w="939" w:type="dxa"/>
            <w:shd w:val="clear" w:color="auto" w:fill="FFFFFF"/>
            <w:vAlign w:val="center"/>
            <w:hideMark/>
          </w:tcPr>
          <w:p w:rsidR="00EA378C" w:rsidRPr="003D45C6" w:rsidRDefault="001A6384"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EA378C" w:rsidRPr="003D45C6">
              <w:rPr>
                <w:rFonts w:ascii="Times New Roman" w:hAnsi="Times New Roman"/>
                <w:color w:val="000000" w:themeColor="text1"/>
                <w:sz w:val="26"/>
                <w:szCs w:val="26"/>
              </w:rPr>
              <w:t>000</w:t>
            </w:r>
          </w:p>
        </w:tc>
      </w:tr>
      <w:tr w:rsidR="00EA378C" w:rsidRPr="003D45C6" w:rsidTr="00957ED5">
        <w:trPr>
          <w:cantSplit/>
          <w:trHeight w:val="20"/>
        </w:trPr>
        <w:tc>
          <w:tcPr>
            <w:tcW w:w="2960" w:type="dxa"/>
            <w:shd w:val="clear" w:color="auto" w:fill="FFFFFF"/>
            <w:hideMark/>
          </w:tcPr>
          <w:p w:rsidR="00EA378C" w:rsidRPr="003D45C6" w:rsidRDefault="00EA378C" w:rsidP="009707F4">
            <w:pPr>
              <w:autoSpaceDE w:val="0"/>
              <w:autoSpaceDN w:val="0"/>
              <w:adjustRightInd w:val="0"/>
              <w:spacing w:line="360" w:lineRule="auto"/>
              <w:ind w:left="60" w:right="60" w:hanging="60"/>
              <w:rPr>
                <w:rFonts w:ascii="Times New Roman" w:hAnsi="Times New Roman"/>
                <w:color w:val="000000" w:themeColor="text1"/>
                <w:sz w:val="26"/>
                <w:szCs w:val="26"/>
              </w:rPr>
            </w:pPr>
            <w:r w:rsidRPr="003D45C6">
              <w:rPr>
                <w:rFonts w:ascii="Times New Roman" w:hAnsi="Times New Roman"/>
                <w:color w:val="000000" w:themeColor="text1"/>
                <w:sz w:val="26"/>
                <w:szCs w:val="26"/>
              </w:rPr>
              <w:t>Khác biệt trong từng nhóm</w:t>
            </w:r>
          </w:p>
        </w:tc>
        <w:tc>
          <w:tcPr>
            <w:tcW w:w="1450" w:type="dxa"/>
            <w:shd w:val="clear" w:color="auto" w:fill="FFFFFF"/>
            <w:vAlign w:val="center"/>
            <w:hideMark/>
          </w:tcPr>
          <w:p w:rsidR="00EA378C" w:rsidRPr="003D45C6" w:rsidRDefault="00EA378C"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50</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255</w:t>
            </w:r>
          </w:p>
        </w:tc>
        <w:tc>
          <w:tcPr>
            <w:tcW w:w="950" w:type="dxa"/>
            <w:shd w:val="clear" w:color="auto" w:fill="FFFFFF"/>
            <w:vAlign w:val="center"/>
            <w:hideMark/>
          </w:tcPr>
          <w:p w:rsidR="00EA378C" w:rsidRPr="003D45C6" w:rsidRDefault="00EA378C"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147</w:t>
            </w:r>
          </w:p>
        </w:tc>
        <w:tc>
          <w:tcPr>
            <w:tcW w:w="1400" w:type="dxa"/>
            <w:shd w:val="clear" w:color="auto" w:fill="FFFFFF"/>
            <w:vAlign w:val="center"/>
            <w:hideMark/>
          </w:tcPr>
          <w:p w:rsidR="00EA378C" w:rsidRPr="003D45C6" w:rsidRDefault="001A6384"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w:t>
            </w:r>
            <w:r w:rsidR="00EA378C" w:rsidRPr="003D45C6">
              <w:rPr>
                <w:rFonts w:ascii="Times New Roman" w:hAnsi="Times New Roman"/>
                <w:color w:val="000000" w:themeColor="text1"/>
                <w:sz w:val="26"/>
                <w:szCs w:val="26"/>
              </w:rPr>
              <w:t>342</w:t>
            </w:r>
          </w:p>
        </w:tc>
        <w:tc>
          <w:tcPr>
            <w:tcW w:w="866" w:type="dxa"/>
            <w:shd w:val="clear" w:color="auto" w:fill="FFFFFF"/>
            <w:vAlign w:val="center"/>
          </w:tcPr>
          <w:p w:rsidR="00EA378C" w:rsidRPr="003D45C6" w:rsidRDefault="00EA378C" w:rsidP="009707F4">
            <w:pPr>
              <w:autoSpaceDE w:val="0"/>
              <w:autoSpaceDN w:val="0"/>
              <w:adjustRightInd w:val="0"/>
              <w:spacing w:after="0" w:line="360" w:lineRule="auto"/>
              <w:jc w:val="center"/>
              <w:rPr>
                <w:rFonts w:ascii="Times New Roman" w:hAnsi="Times New Roman"/>
                <w:color w:val="000000" w:themeColor="text1"/>
                <w:sz w:val="26"/>
                <w:szCs w:val="26"/>
              </w:rPr>
            </w:pPr>
          </w:p>
        </w:tc>
        <w:tc>
          <w:tcPr>
            <w:tcW w:w="939" w:type="dxa"/>
            <w:shd w:val="clear" w:color="auto" w:fill="FFFFFF"/>
            <w:vAlign w:val="center"/>
          </w:tcPr>
          <w:p w:rsidR="00EA378C" w:rsidRPr="003D45C6" w:rsidRDefault="00EA378C" w:rsidP="009707F4">
            <w:pPr>
              <w:autoSpaceDE w:val="0"/>
              <w:autoSpaceDN w:val="0"/>
              <w:adjustRightInd w:val="0"/>
              <w:spacing w:after="0" w:line="360" w:lineRule="auto"/>
              <w:jc w:val="center"/>
              <w:rPr>
                <w:rFonts w:ascii="Times New Roman" w:hAnsi="Times New Roman"/>
                <w:color w:val="000000" w:themeColor="text1"/>
                <w:sz w:val="26"/>
                <w:szCs w:val="26"/>
              </w:rPr>
            </w:pPr>
          </w:p>
        </w:tc>
      </w:tr>
      <w:tr w:rsidR="00EA378C" w:rsidRPr="003D45C6" w:rsidTr="00957ED5">
        <w:trPr>
          <w:cantSplit/>
          <w:trHeight w:val="20"/>
        </w:trPr>
        <w:tc>
          <w:tcPr>
            <w:tcW w:w="2960" w:type="dxa"/>
            <w:shd w:val="clear" w:color="auto" w:fill="FFFFFF"/>
            <w:hideMark/>
          </w:tcPr>
          <w:p w:rsidR="00EA378C" w:rsidRPr="003D45C6" w:rsidRDefault="00EA378C" w:rsidP="009707F4">
            <w:pPr>
              <w:autoSpaceDE w:val="0"/>
              <w:autoSpaceDN w:val="0"/>
              <w:adjustRightInd w:val="0"/>
              <w:spacing w:line="360" w:lineRule="auto"/>
              <w:ind w:left="60" w:right="60" w:hanging="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Tổng số</w:t>
            </w:r>
          </w:p>
        </w:tc>
        <w:tc>
          <w:tcPr>
            <w:tcW w:w="1450" w:type="dxa"/>
            <w:shd w:val="clear" w:color="auto" w:fill="FFFFFF"/>
            <w:vAlign w:val="center"/>
            <w:hideMark/>
          </w:tcPr>
          <w:p w:rsidR="00EA378C" w:rsidRPr="003D45C6" w:rsidRDefault="00EA378C"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67</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162</w:t>
            </w:r>
          </w:p>
        </w:tc>
        <w:tc>
          <w:tcPr>
            <w:tcW w:w="950" w:type="dxa"/>
            <w:shd w:val="clear" w:color="auto" w:fill="FFFFFF"/>
            <w:vAlign w:val="center"/>
            <w:hideMark/>
          </w:tcPr>
          <w:p w:rsidR="00EA378C" w:rsidRPr="003D45C6" w:rsidRDefault="00EA378C" w:rsidP="009707F4">
            <w:pPr>
              <w:autoSpaceDE w:val="0"/>
              <w:autoSpaceDN w:val="0"/>
              <w:adjustRightInd w:val="0"/>
              <w:spacing w:after="0" w:line="360" w:lineRule="auto"/>
              <w:ind w:left="60" w:right="60"/>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149</w:t>
            </w:r>
          </w:p>
        </w:tc>
        <w:tc>
          <w:tcPr>
            <w:tcW w:w="1400" w:type="dxa"/>
            <w:shd w:val="clear" w:color="auto" w:fill="FFFFFF"/>
            <w:vAlign w:val="center"/>
          </w:tcPr>
          <w:p w:rsidR="00EA378C" w:rsidRPr="003D45C6" w:rsidRDefault="00EA378C" w:rsidP="009707F4">
            <w:pPr>
              <w:autoSpaceDE w:val="0"/>
              <w:autoSpaceDN w:val="0"/>
              <w:adjustRightInd w:val="0"/>
              <w:spacing w:after="0" w:line="360" w:lineRule="auto"/>
              <w:jc w:val="center"/>
              <w:rPr>
                <w:rFonts w:ascii="Times New Roman" w:hAnsi="Times New Roman"/>
                <w:color w:val="000000" w:themeColor="text1"/>
                <w:sz w:val="26"/>
                <w:szCs w:val="26"/>
              </w:rPr>
            </w:pPr>
          </w:p>
        </w:tc>
        <w:tc>
          <w:tcPr>
            <w:tcW w:w="866" w:type="dxa"/>
            <w:shd w:val="clear" w:color="auto" w:fill="FFFFFF"/>
            <w:vAlign w:val="center"/>
          </w:tcPr>
          <w:p w:rsidR="00EA378C" w:rsidRPr="003D45C6" w:rsidRDefault="00EA378C" w:rsidP="009707F4">
            <w:pPr>
              <w:autoSpaceDE w:val="0"/>
              <w:autoSpaceDN w:val="0"/>
              <w:adjustRightInd w:val="0"/>
              <w:spacing w:after="0" w:line="360" w:lineRule="auto"/>
              <w:jc w:val="center"/>
              <w:rPr>
                <w:rFonts w:ascii="Times New Roman" w:hAnsi="Times New Roman"/>
                <w:color w:val="000000" w:themeColor="text1"/>
                <w:sz w:val="26"/>
                <w:szCs w:val="26"/>
              </w:rPr>
            </w:pPr>
          </w:p>
        </w:tc>
        <w:tc>
          <w:tcPr>
            <w:tcW w:w="939" w:type="dxa"/>
            <w:shd w:val="clear" w:color="auto" w:fill="FFFFFF"/>
            <w:vAlign w:val="center"/>
            <w:hideMark/>
          </w:tcPr>
          <w:p w:rsidR="00EA378C" w:rsidRPr="003D45C6" w:rsidRDefault="00EA378C" w:rsidP="009707F4">
            <w:pPr>
              <w:autoSpaceDE w:val="0"/>
              <w:autoSpaceDN w:val="0"/>
              <w:adjustRightInd w:val="0"/>
              <w:spacing w:after="0" w:line="360" w:lineRule="auto"/>
              <w:jc w:val="center"/>
              <w:rPr>
                <w:rFonts w:ascii="Times New Roman" w:hAnsi="Times New Roman"/>
                <w:color w:val="000000" w:themeColor="text1"/>
                <w:sz w:val="26"/>
                <w:szCs w:val="26"/>
              </w:rPr>
            </w:pPr>
          </w:p>
        </w:tc>
      </w:tr>
    </w:tbl>
    <w:p w:rsidR="00957ED5" w:rsidRPr="003D45C6" w:rsidRDefault="00EA378C" w:rsidP="00957ED5">
      <w:pPr>
        <w:autoSpaceDE w:val="0"/>
        <w:autoSpaceDN w:val="0"/>
        <w:adjustRightInd w:val="0"/>
        <w:spacing w:line="360" w:lineRule="auto"/>
        <w:jc w:val="center"/>
        <w:rPr>
          <w:rFonts w:ascii="Times New Roman" w:hAnsi="Times New Roman"/>
          <w:i/>
          <w:iCs/>
          <w:color w:val="000000" w:themeColor="text1"/>
          <w:sz w:val="26"/>
          <w:szCs w:val="26"/>
        </w:rPr>
      </w:pPr>
      <w:r w:rsidRPr="003D45C6">
        <w:rPr>
          <w:rFonts w:ascii="Times New Roman" w:hAnsi="Times New Roman"/>
          <w:i/>
          <w:iCs/>
          <w:color w:val="000000" w:themeColor="text1"/>
          <w:sz w:val="26"/>
          <w:szCs w:val="26"/>
        </w:rPr>
        <w:t>(Nguồn: Kết quả phân tích dữ liệu khảo sát của tác giả)</w:t>
      </w:r>
    </w:p>
    <w:p w:rsidR="00EA378C" w:rsidRPr="003D45C6" w:rsidRDefault="00957ED5" w:rsidP="00EC2C79">
      <w:pPr>
        <w:spacing w:after="0" w:line="360" w:lineRule="auto"/>
        <w:outlineLvl w:val="0"/>
        <w:rPr>
          <w:rFonts w:ascii="Times New Roman" w:hAnsi="Times New Roman"/>
          <w:b/>
          <w:color w:val="000000" w:themeColor="text1"/>
          <w:sz w:val="26"/>
          <w:szCs w:val="26"/>
        </w:rPr>
      </w:pPr>
      <w:bookmarkStart w:id="226" w:name="_Toc533512841"/>
      <w:r w:rsidRPr="003D45C6">
        <w:rPr>
          <w:rFonts w:ascii="Times New Roman" w:hAnsi="Times New Roman"/>
          <w:b/>
          <w:color w:val="000000" w:themeColor="text1"/>
          <w:sz w:val="26"/>
          <w:szCs w:val="26"/>
        </w:rPr>
        <w:t xml:space="preserve">4.5 </w:t>
      </w:r>
      <w:r w:rsidR="00EA378C" w:rsidRPr="003D45C6">
        <w:rPr>
          <w:rFonts w:ascii="Times New Roman" w:hAnsi="Times New Roman"/>
          <w:b/>
          <w:color w:val="000000" w:themeColor="text1"/>
          <w:sz w:val="26"/>
          <w:szCs w:val="26"/>
        </w:rPr>
        <w:t>Thảo luận</w:t>
      </w:r>
      <w:bookmarkEnd w:id="226"/>
    </w:p>
    <w:p w:rsidR="007301A7" w:rsidRPr="003D45C6" w:rsidRDefault="007301A7" w:rsidP="00170C10">
      <w:pPr>
        <w:pStyle w:val="BodyText0"/>
        <w:ind w:firstLine="284"/>
        <w:jc w:val="left"/>
        <w:outlineLvl w:val="1"/>
        <w:rPr>
          <w:b/>
          <w:color w:val="000000" w:themeColor="text1"/>
          <w:szCs w:val="26"/>
          <w:lang w:val="en-US"/>
        </w:rPr>
      </w:pPr>
      <w:bookmarkStart w:id="227" w:name="_Toc533512842"/>
      <w:r w:rsidRPr="003D45C6">
        <w:rPr>
          <w:b/>
          <w:color w:val="000000" w:themeColor="text1"/>
          <w:szCs w:val="26"/>
          <w:lang w:val="en-US"/>
        </w:rPr>
        <w:t>4</w:t>
      </w:r>
      <w:r w:rsidR="00787941" w:rsidRPr="003D45C6">
        <w:rPr>
          <w:b/>
          <w:color w:val="000000" w:themeColor="text1"/>
          <w:szCs w:val="26"/>
          <w:lang w:val="en-US"/>
        </w:rPr>
        <w:t>.</w:t>
      </w:r>
      <w:r w:rsidRPr="003D45C6">
        <w:rPr>
          <w:b/>
          <w:color w:val="000000" w:themeColor="text1"/>
          <w:szCs w:val="26"/>
          <w:lang w:val="en-US"/>
        </w:rPr>
        <w:t>5</w:t>
      </w:r>
      <w:r w:rsidR="00787941" w:rsidRPr="003D45C6">
        <w:rPr>
          <w:b/>
          <w:color w:val="000000" w:themeColor="text1"/>
          <w:szCs w:val="26"/>
          <w:lang w:val="en-US"/>
        </w:rPr>
        <w:t>.</w:t>
      </w:r>
      <w:r w:rsidRPr="003D45C6">
        <w:rPr>
          <w:b/>
          <w:color w:val="000000" w:themeColor="text1"/>
          <w:szCs w:val="26"/>
          <w:lang w:val="en-US"/>
        </w:rPr>
        <w:t>1 Thảo luận kết quả nghiên cứu</w:t>
      </w:r>
      <w:bookmarkEnd w:id="227"/>
    </w:p>
    <w:p w:rsidR="00EA378C" w:rsidRPr="003D45C6" w:rsidRDefault="00EA378C" w:rsidP="00560FB6">
      <w:pPr>
        <w:autoSpaceDE w:val="0"/>
        <w:autoSpaceDN w:val="0"/>
        <w:adjustRightInd w:val="0"/>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Nghiên cứu đã khám phá 06 nhân tố ảnh hưởng đến động lực làm việc của nhân viên BIDV</w:t>
      </w:r>
      <w:r w:rsidR="0078794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Trong đó, yếu tố “phát triển và cơ hội thăng tiến” tác động đến động lực làm việc mạnh nhất (Hệ số Beta chuẩn hóa là 0,325)</w:t>
      </w:r>
      <w:r w:rsidR="0078794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Kết quả trên là hợp lý với thực tiễn tại BIDV</w:t>
      </w:r>
      <w:r w:rsidR="0078794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Vì ngân hàng là môi trường làm việc năng động, hiện đại, luôn được tiếp xúc với công nghệ hiện đại, mở ra nhiều cơ hội phát triển bản thân và thăng tiến </w:t>
      </w:r>
      <w:r w:rsidRPr="003D45C6">
        <w:rPr>
          <w:rFonts w:ascii="Times New Roman" w:hAnsi="Times New Roman"/>
          <w:color w:val="000000" w:themeColor="text1"/>
          <w:sz w:val="26"/>
          <w:szCs w:val="26"/>
        </w:rPr>
        <w:lastRenderedPageBreak/>
        <w:t>trong sự nghiệp</w:t>
      </w:r>
      <w:r w:rsidR="0078794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Nhân viên ngân hàng mục tiêu mới vào làm việc luôn đặt mục tiêu đầu tiên là được phát triển bản thân và thăng tiến trong sự nghiệp</w:t>
      </w:r>
      <w:r w:rsidR="00787941" w:rsidRPr="003D45C6">
        <w:rPr>
          <w:rFonts w:ascii="Times New Roman" w:hAnsi="Times New Roman"/>
          <w:color w:val="000000" w:themeColor="text1"/>
          <w:sz w:val="26"/>
          <w:szCs w:val="26"/>
        </w:rPr>
        <w:t>.</w:t>
      </w:r>
    </w:p>
    <w:p w:rsidR="00EA378C" w:rsidRPr="003D45C6" w:rsidRDefault="00EA378C" w:rsidP="00EA378C">
      <w:pPr>
        <w:autoSpaceDE w:val="0"/>
        <w:autoSpaceDN w:val="0"/>
        <w:adjustRightInd w:val="0"/>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Nhân tố tác động thứ hai là “Điều kiện làm việc” (Hệ số Beta chuẩn hóa là 0,302)</w:t>
      </w:r>
      <w:r w:rsidR="00787941" w:rsidRPr="003D45C6">
        <w:rPr>
          <w:rFonts w:ascii="Times New Roman" w:hAnsi="Times New Roman"/>
          <w:color w:val="000000" w:themeColor="text1"/>
          <w:sz w:val="26"/>
          <w:szCs w:val="26"/>
        </w:rPr>
        <w:t xml:space="preserve">. </w:t>
      </w:r>
      <w:r w:rsidRPr="003D45C6">
        <w:rPr>
          <w:rFonts w:ascii="Times New Roman" w:hAnsi="Times New Roman"/>
          <w:color w:val="000000" w:themeColor="text1"/>
          <w:sz w:val="26"/>
          <w:szCs w:val="26"/>
        </w:rPr>
        <w:t>Điều kiện làm việc càng tốt thì động lực làm việc càng cao</w:t>
      </w:r>
      <w:r w:rsidR="00787941" w:rsidRPr="003D45C6">
        <w:rPr>
          <w:rFonts w:ascii="Times New Roman" w:hAnsi="Times New Roman"/>
          <w:color w:val="000000" w:themeColor="text1"/>
          <w:sz w:val="26"/>
          <w:szCs w:val="26"/>
        </w:rPr>
        <w:t xml:space="preserve">. </w:t>
      </w:r>
      <w:r w:rsidR="0060086A">
        <w:rPr>
          <w:rFonts w:ascii="Times New Roman" w:hAnsi="Times New Roman"/>
          <w:color w:val="000000" w:themeColor="text1"/>
          <w:sz w:val="26"/>
          <w:szCs w:val="26"/>
        </w:rPr>
        <w:t>Tại BIDV, n</w:t>
      </w:r>
      <w:r w:rsidRPr="003D45C6">
        <w:rPr>
          <w:rFonts w:ascii="Times New Roman" w:hAnsi="Times New Roman"/>
          <w:color w:val="000000" w:themeColor="text1"/>
          <w:sz w:val="26"/>
          <w:szCs w:val="26"/>
        </w:rPr>
        <w:t>hân viên được cấp đầy đủ các trang thiết bị phục vụ cho công việc, có phòng riêng để nhân viên thư giãn, nghỉ ngơi sau những giờ làm việc căng thẳng</w:t>
      </w:r>
      <w:r w:rsidR="0078794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Có khu vực riêng để giao dịch với những khách hàng cao cấp</w:t>
      </w:r>
      <w:r w:rsidR="0078794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Nhân viên được đóng góp ý kiến, trao đổi thoải mái để nâng cao động lực và hiệu quả làm việc</w:t>
      </w:r>
      <w:r w:rsidR="00787941" w:rsidRPr="003D45C6">
        <w:rPr>
          <w:rFonts w:ascii="Times New Roman" w:hAnsi="Times New Roman"/>
          <w:color w:val="000000" w:themeColor="text1"/>
          <w:sz w:val="26"/>
          <w:szCs w:val="26"/>
        </w:rPr>
        <w:t>.</w:t>
      </w:r>
    </w:p>
    <w:p w:rsidR="00EA378C" w:rsidRPr="003D45C6" w:rsidRDefault="00EA378C" w:rsidP="00EA378C">
      <w:pPr>
        <w:autoSpaceDE w:val="0"/>
        <w:autoSpaceDN w:val="0"/>
        <w:adjustRightInd w:val="0"/>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Nhân tố tác động thứ ba là “Sự hỗ trợ của lãnh đạo” (hệ số Beta chuẩn hóa là 0,253)</w:t>
      </w:r>
      <w:r w:rsidR="0078794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Sự hỗ trợ của lãnh đạo đóng góp một phần không nhỏ đến động lực làm việc của nhân viên</w:t>
      </w:r>
      <w:r w:rsidR="0078794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Lãnh đạo tại Ngân hàng luôn ghi nhận và khen ngợi những đóng góp tích cực của nhân viên trong công việc và các hoạt động phong trào của chi nhánh</w:t>
      </w:r>
      <w:r w:rsidR="00787941" w:rsidRPr="003D45C6">
        <w:rPr>
          <w:rFonts w:ascii="Times New Roman" w:hAnsi="Times New Roman"/>
          <w:color w:val="000000" w:themeColor="text1"/>
          <w:sz w:val="26"/>
          <w:szCs w:val="26"/>
        </w:rPr>
        <w:t>, q</w:t>
      </w:r>
      <w:r w:rsidRPr="003D45C6">
        <w:rPr>
          <w:rFonts w:ascii="Times New Roman" w:hAnsi="Times New Roman"/>
          <w:color w:val="000000" w:themeColor="text1"/>
          <w:sz w:val="26"/>
          <w:szCs w:val="26"/>
        </w:rPr>
        <w:t>uan tâm đến tâm tư tình cảm, hỗ trợ nhân viên khi gặp khó khăn</w:t>
      </w:r>
      <w:r w:rsidR="00787941" w:rsidRPr="003D45C6">
        <w:rPr>
          <w:rFonts w:ascii="Times New Roman" w:hAnsi="Times New Roman"/>
          <w:color w:val="000000" w:themeColor="text1"/>
          <w:sz w:val="26"/>
          <w:szCs w:val="26"/>
        </w:rPr>
        <w:t>.</w:t>
      </w:r>
    </w:p>
    <w:p w:rsidR="00EA378C" w:rsidRPr="003D45C6" w:rsidRDefault="00EA378C" w:rsidP="00EA378C">
      <w:pPr>
        <w:autoSpaceDE w:val="0"/>
        <w:autoSpaceDN w:val="0"/>
        <w:adjustRightInd w:val="0"/>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Nhân tố thứ 4 là “Lương thưởng và phúc lợi” (hệ số Beta chuẩn hóa là 0,240)</w:t>
      </w:r>
      <w:r w:rsidR="00787941" w:rsidRPr="003D45C6">
        <w:rPr>
          <w:rFonts w:ascii="Times New Roman" w:hAnsi="Times New Roman"/>
          <w:color w:val="000000" w:themeColor="text1"/>
          <w:sz w:val="26"/>
          <w:szCs w:val="26"/>
        </w:rPr>
        <w:t xml:space="preserve">. </w:t>
      </w:r>
      <w:r w:rsidRPr="003D45C6">
        <w:rPr>
          <w:rFonts w:ascii="Times New Roman" w:hAnsi="Times New Roman"/>
          <w:color w:val="000000" w:themeColor="text1"/>
          <w:sz w:val="26"/>
          <w:szCs w:val="26"/>
        </w:rPr>
        <w:t>Lương thưởng và phúc lợi tác động cùng chiều với động lực làm việc củ</w:t>
      </w:r>
      <w:r w:rsidR="00533163" w:rsidRPr="003D45C6">
        <w:rPr>
          <w:rFonts w:ascii="Times New Roman" w:hAnsi="Times New Roman"/>
          <w:color w:val="000000" w:themeColor="text1"/>
          <w:sz w:val="26"/>
          <w:szCs w:val="26"/>
        </w:rPr>
        <w:t>a nhân viên. M</w:t>
      </w:r>
      <w:r w:rsidRPr="003D45C6">
        <w:rPr>
          <w:rFonts w:ascii="Times New Roman" w:hAnsi="Times New Roman"/>
          <w:color w:val="000000" w:themeColor="text1"/>
          <w:sz w:val="26"/>
          <w:szCs w:val="26"/>
        </w:rPr>
        <w:t>ột chính sách lương và chế độ phúc lợi tốt sẽ đáp ứng được đời sống vật chất và tinh thần của nhân viên</w:t>
      </w:r>
      <w:r w:rsidR="00533163" w:rsidRPr="003D45C6">
        <w:rPr>
          <w:rFonts w:ascii="Times New Roman" w:hAnsi="Times New Roman"/>
          <w:color w:val="000000" w:themeColor="text1"/>
          <w:sz w:val="26"/>
          <w:szCs w:val="26"/>
        </w:rPr>
        <w:t xml:space="preserve"> để họ</w:t>
      </w:r>
      <w:r w:rsidRPr="003D45C6">
        <w:rPr>
          <w:rFonts w:ascii="Times New Roman" w:hAnsi="Times New Roman"/>
          <w:color w:val="000000" w:themeColor="text1"/>
          <w:sz w:val="26"/>
          <w:szCs w:val="26"/>
        </w:rPr>
        <w:t xml:space="preserve"> an tâm công tác và có động lực làm việc hơn, gắn bó lâu dài với ngân hàng</w:t>
      </w:r>
      <w:r w:rsidR="0078794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Đó cũng chính là chính sách lương thưởng phù hợp với xu hướng hiện nay</w:t>
      </w:r>
      <w:r w:rsidR="00787941" w:rsidRPr="003D45C6">
        <w:rPr>
          <w:rFonts w:ascii="Times New Roman" w:hAnsi="Times New Roman"/>
          <w:color w:val="000000" w:themeColor="text1"/>
          <w:sz w:val="26"/>
          <w:szCs w:val="26"/>
        </w:rPr>
        <w:t>.</w:t>
      </w:r>
    </w:p>
    <w:p w:rsidR="004D5F22" w:rsidRPr="003D45C6" w:rsidRDefault="004D5F22" w:rsidP="004D5F22">
      <w:pPr>
        <w:autoSpaceDE w:val="0"/>
        <w:autoSpaceDN w:val="0"/>
        <w:adjustRightInd w:val="0"/>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Nhân tố thứ 5 là “Quan hệ với đồng nghiệp” (Hệ số Beta chuẩn hóa là 0,217). Quan hệ với đồng nghiệp càng tốt thì động lực làm việc càng cao. Được làm việc trong một môi trường được tạo nên bởi những người đồng nghiệp thông minh sẽ giúp nhân viên không ngừng sáng tạo, không ngừng học hỏi để nâng cao giá trị của bản thân. Môi trường đó cũng giúp bạn năng động hơn trước những sự thay đổi “chóng mặt” của thế kỷ thông tin.</w:t>
      </w:r>
    </w:p>
    <w:p w:rsidR="00EA378C" w:rsidRPr="003D45C6" w:rsidRDefault="00EA378C" w:rsidP="00EA378C">
      <w:pPr>
        <w:autoSpaceDE w:val="0"/>
        <w:autoSpaceDN w:val="0"/>
        <w:adjustRightInd w:val="0"/>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Nhân tố thứ </w:t>
      </w:r>
      <w:r w:rsidR="004D5F22" w:rsidRPr="003D45C6">
        <w:rPr>
          <w:rFonts w:ascii="Times New Roman" w:hAnsi="Times New Roman"/>
          <w:color w:val="000000" w:themeColor="text1"/>
          <w:sz w:val="26"/>
          <w:szCs w:val="26"/>
        </w:rPr>
        <w:t>6</w:t>
      </w:r>
      <w:r w:rsidRPr="003D45C6">
        <w:rPr>
          <w:rFonts w:ascii="Times New Roman" w:hAnsi="Times New Roman"/>
          <w:color w:val="000000" w:themeColor="text1"/>
          <w:sz w:val="26"/>
          <w:szCs w:val="26"/>
        </w:rPr>
        <w:t xml:space="preserve"> là “Thương hiệu” (hệ số Beta chuẩn hóa là 0</w:t>
      </w:r>
      <w:r w:rsidR="00D60EA4" w:rsidRPr="003D45C6">
        <w:rPr>
          <w:rFonts w:ascii="Times New Roman" w:hAnsi="Times New Roman"/>
          <w:color w:val="000000" w:themeColor="text1"/>
          <w:sz w:val="26"/>
          <w:szCs w:val="26"/>
        </w:rPr>
        <w:t>,</w:t>
      </w:r>
      <w:r w:rsidR="004D5F22" w:rsidRPr="003D45C6">
        <w:rPr>
          <w:rFonts w:ascii="Times New Roman" w:hAnsi="Times New Roman"/>
          <w:color w:val="000000" w:themeColor="text1"/>
          <w:sz w:val="26"/>
          <w:szCs w:val="26"/>
        </w:rPr>
        <w:t>156</w:t>
      </w:r>
      <w:r w:rsidRPr="003D45C6">
        <w:rPr>
          <w:rFonts w:ascii="Times New Roman" w:hAnsi="Times New Roman"/>
          <w:color w:val="000000" w:themeColor="text1"/>
          <w:sz w:val="26"/>
          <w:szCs w:val="26"/>
        </w:rPr>
        <w:t>)</w:t>
      </w:r>
      <w:r w:rsidR="0078794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Thương hiệu càng có giá trị thì càng ảnh hưởng đến động lực làm việc của nhân viên</w:t>
      </w:r>
      <w:r w:rsidR="0078794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Mang trong </w:t>
      </w:r>
      <w:r w:rsidRPr="003D45C6">
        <w:rPr>
          <w:rFonts w:ascii="Times New Roman" w:hAnsi="Times New Roman"/>
          <w:color w:val="000000" w:themeColor="text1"/>
          <w:sz w:val="26"/>
          <w:szCs w:val="26"/>
        </w:rPr>
        <w:lastRenderedPageBreak/>
        <w:t>mình thương hiệu lớn, uy tín sẽ nâng cao được hình ảnh và uy tín cá nhân của nhân viên</w:t>
      </w:r>
      <w:r w:rsidR="00787941" w:rsidRPr="003D45C6">
        <w:rPr>
          <w:rFonts w:ascii="Times New Roman" w:hAnsi="Times New Roman"/>
          <w:color w:val="000000" w:themeColor="text1"/>
          <w:sz w:val="26"/>
          <w:szCs w:val="26"/>
        </w:rPr>
        <w:t>.</w:t>
      </w:r>
    </w:p>
    <w:p w:rsidR="00EA378C" w:rsidRPr="003D45C6" w:rsidRDefault="007301A7" w:rsidP="00170C10">
      <w:pPr>
        <w:pStyle w:val="BodyText0"/>
        <w:ind w:firstLine="284"/>
        <w:jc w:val="left"/>
        <w:outlineLvl w:val="1"/>
        <w:rPr>
          <w:b/>
          <w:color w:val="000000" w:themeColor="text1"/>
          <w:szCs w:val="26"/>
          <w:lang w:val="en-US"/>
        </w:rPr>
      </w:pPr>
      <w:bookmarkStart w:id="228" w:name="_Toc533512843"/>
      <w:r w:rsidRPr="003D45C6">
        <w:rPr>
          <w:b/>
          <w:color w:val="000000" w:themeColor="text1"/>
          <w:szCs w:val="26"/>
          <w:lang w:val="en-US"/>
        </w:rPr>
        <w:t>4</w:t>
      </w:r>
      <w:r w:rsidR="00787941" w:rsidRPr="003D45C6">
        <w:rPr>
          <w:b/>
          <w:color w:val="000000" w:themeColor="text1"/>
          <w:szCs w:val="26"/>
          <w:lang w:val="en-US"/>
        </w:rPr>
        <w:t>.</w:t>
      </w:r>
      <w:r w:rsidRPr="003D45C6">
        <w:rPr>
          <w:b/>
          <w:color w:val="000000" w:themeColor="text1"/>
          <w:szCs w:val="26"/>
          <w:lang w:val="en-US"/>
        </w:rPr>
        <w:t>5</w:t>
      </w:r>
      <w:r w:rsidR="00787941" w:rsidRPr="003D45C6">
        <w:rPr>
          <w:b/>
          <w:color w:val="000000" w:themeColor="text1"/>
          <w:szCs w:val="26"/>
          <w:lang w:val="en-US"/>
        </w:rPr>
        <w:t>.</w:t>
      </w:r>
      <w:r w:rsidRPr="003D45C6">
        <w:rPr>
          <w:b/>
          <w:color w:val="000000" w:themeColor="text1"/>
          <w:szCs w:val="26"/>
          <w:lang w:val="en-US"/>
        </w:rPr>
        <w:t xml:space="preserve">2 </w:t>
      </w:r>
      <w:r w:rsidR="00EA378C" w:rsidRPr="003D45C6">
        <w:rPr>
          <w:b/>
          <w:color w:val="000000" w:themeColor="text1"/>
          <w:szCs w:val="26"/>
          <w:lang w:val="en-US"/>
        </w:rPr>
        <w:t>So sánh kết quả nghiên cứu với các nghiên cứu trước</w:t>
      </w:r>
      <w:bookmarkEnd w:id="228"/>
    </w:p>
    <w:p w:rsidR="007301A7" w:rsidRPr="003D45C6" w:rsidRDefault="00873412" w:rsidP="00873412">
      <w:pPr>
        <w:pStyle w:val="Caption"/>
        <w:rPr>
          <w:b w:val="0"/>
          <w:color w:val="000000" w:themeColor="text1"/>
          <w:szCs w:val="26"/>
        </w:rPr>
      </w:pPr>
      <w:bookmarkStart w:id="229" w:name="_Toc533513174"/>
      <w:r w:rsidRPr="003D45C6">
        <w:rPr>
          <w:color w:val="000000" w:themeColor="text1"/>
        </w:rPr>
        <w:t xml:space="preserve">Bảng </w:t>
      </w:r>
      <w:r w:rsidR="00E14BCE">
        <w:rPr>
          <w:color w:val="000000" w:themeColor="text1"/>
        </w:rPr>
        <w:fldChar w:fldCharType="begin"/>
      </w:r>
      <w:r w:rsidR="00E14BCE">
        <w:rPr>
          <w:color w:val="000000" w:themeColor="text1"/>
        </w:rPr>
        <w:instrText xml:space="preserve"> STYLEREF 1 \s </w:instrText>
      </w:r>
      <w:r w:rsidR="00E14BCE">
        <w:rPr>
          <w:color w:val="000000" w:themeColor="text1"/>
        </w:rPr>
        <w:fldChar w:fldCharType="separate"/>
      </w:r>
      <w:r w:rsidR="0066016A">
        <w:rPr>
          <w:noProof/>
          <w:color w:val="000000" w:themeColor="text1"/>
        </w:rPr>
        <w:t>4</w:t>
      </w:r>
      <w:r w:rsidR="00E14BCE">
        <w:rPr>
          <w:color w:val="000000" w:themeColor="text1"/>
        </w:rPr>
        <w:fldChar w:fldCharType="end"/>
      </w:r>
      <w:r w:rsidR="00E14BCE">
        <w:rPr>
          <w:color w:val="000000" w:themeColor="text1"/>
        </w:rPr>
        <w:t>.</w:t>
      </w:r>
      <w:r w:rsidR="0060086A">
        <w:rPr>
          <w:color w:val="000000" w:themeColor="text1"/>
        </w:rPr>
        <w:t>25</w:t>
      </w:r>
      <w:r w:rsidRPr="003D45C6">
        <w:rPr>
          <w:color w:val="000000" w:themeColor="text1"/>
        </w:rPr>
        <w:t xml:space="preserve"> </w:t>
      </w:r>
      <w:r w:rsidR="007301A7" w:rsidRPr="003D45C6">
        <w:rPr>
          <w:color w:val="000000" w:themeColor="text1"/>
          <w:szCs w:val="26"/>
        </w:rPr>
        <w:t>So sánh kết quả nghiên cứu với các nghiên cứu trước</w:t>
      </w:r>
      <w:bookmarkEnd w:id="229"/>
    </w:p>
    <w:tbl>
      <w:tblPr>
        <w:tblW w:w="8818"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689"/>
        <w:gridCol w:w="850"/>
        <w:gridCol w:w="1989"/>
        <w:gridCol w:w="3290"/>
      </w:tblGrid>
      <w:tr w:rsidR="00EA378C" w:rsidRPr="003D45C6" w:rsidTr="004D5F22">
        <w:trPr>
          <w:trHeight w:val="595"/>
        </w:trPr>
        <w:tc>
          <w:tcPr>
            <w:tcW w:w="2689" w:type="dxa"/>
            <w:vMerge w:val="restart"/>
            <w:tcBorders>
              <w:top w:val="single" w:sz="4" w:space="0" w:color="000000"/>
              <w:left w:val="single" w:sz="4" w:space="0" w:color="000000"/>
              <w:bottom w:val="single" w:sz="4" w:space="0" w:color="000000"/>
              <w:right w:val="single" w:sz="4" w:space="0" w:color="000000"/>
            </w:tcBorders>
            <w:vAlign w:val="center"/>
          </w:tcPr>
          <w:p w:rsidR="00EA378C" w:rsidRPr="003D45C6" w:rsidRDefault="00EA378C" w:rsidP="004D5F22">
            <w:pPr>
              <w:pStyle w:val="TableParagraph"/>
              <w:ind w:right="87"/>
              <w:jc w:val="center"/>
              <w:rPr>
                <w:rFonts w:ascii="Times New Roman" w:hAnsi="Times New Roman" w:cs="Times New Roman"/>
                <w:bCs/>
                <w:color w:val="000000" w:themeColor="text1"/>
                <w:sz w:val="26"/>
                <w:szCs w:val="26"/>
              </w:rPr>
            </w:pPr>
            <w:r w:rsidRPr="003D45C6">
              <w:rPr>
                <w:rFonts w:ascii="Times New Roman" w:hAnsi="Times New Roman" w:cs="Times New Roman"/>
                <w:bCs/>
                <w:color w:val="000000" w:themeColor="text1"/>
                <w:sz w:val="26"/>
                <w:szCs w:val="26"/>
              </w:rPr>
              <w:t>Yếu tố</w:t>
            </w:r>
          </w:p>
        </w:tc>
        <w:tc>
          <w:tcPr>
            <w:tcW w:w="850" w:type="dxa"/>
            <w:vMerge w:val="restart"/>
            <w:tcBorders>
              <w:top w:val="single" w:sz="4" w:space="0" w:color="000000"/>
              <w:left w:val="nil"/>
              <w:bottom w:val="single" w:sz="4" w:space="0" w:color="000000"/>
              <w:right w:val="single" w:sz="4" w:space="0" w:color="000000"/>
            </w:tcBorders>
            <w:vAlign w:val="center"/>
          </w:tcPr>
          <w:p w:rsidR="00EA378C" w:rsidRPr="003D45C6" w:rsidRDefault="00EA378C" w:rsidP="004D5F22">
            <w:pPr>
              <w:pStyle w:val="BodyText0"/>
              <w:ind w:firstLine="0"/>
              <w:jc w:val="center"/>
              <w:rPr>
                <w:color w:val="000000" w:themeColor="text1"/>
              </w:rPr>
            </w:pPr>
            <w:r w:rsidRPr="003D45C6">
              <w:rPr>
                <w:color w:val="000000" w:themeColor="text1"/>
              </w:rPr>
              <w:t>Nghiên cứu tại BIDV</w:t>
            </w:r>
          </w:p>
        </w:tc>
        <w:tc>
          <w:tcPr>
            <w:tcW w:w="1989" w:type="dxa"/>
            <w:tcBorders>
              <w:top w:val="single" w:sz="4" w:space="0" w:color="000000"/>
              <w:left w:val="nil"/>
              <w:bottom w:val="single" w:sz="4" w:space="0" w:color="000000"/>
              <w:right w:val="single" w:sz="4" w:space="0" w:color="000000"/>
            </w:tcBorders>
            <w:vAlign w:val="center"/>
            <w:hideMark/>
          </w:tcPr>
          <w:p w:rsidR="00EA378C" w:rsidRPr="003D45C6" w:rsidRDefault="00EA378C" w:rsidP="004D5F22">
            <w:pPr>
              <w:pStyle w:val="TableParagraph"/>
              <w:spacing w:before="18" w:line="360" w:lineRule="auto"/>
              <w:ind w:left="149" w:right="252"/>
              <w:jc w:val="center"/>
              <w:rPr>
                <w:rFonts w:ascii="Times New Roman" w:hAnsi="Times New Roman" w:cs="Times New Roman"/>
                <w:b/>
                <w:bCs/>
                <w:color w:val="000000" w:themeColor="text1"/>
                <w:sz w:val="26"/>
                <w:szCs w:val="26"/>
              </w:rPr>
            </w:pPr>
            <w:r w:rsidRPr="003D45C6">
              <w:rPr>
                <w:rFonts w:ascii="Times New Roman" w:hAnsi="Times New Roman" w:cs="Times New Roman"/>
                <w:b/>
                <w:bCs/>
                <w:color w:val="000000" w:themeColor="text1"/>
                <w:sz w:val="26"/>
                <w:szCs w:val="26"/>
              </w:rPr>
              <w:t>Nghiên cứu n</w:t>
            </w:r>
            <w:r w:rsidR="0055195C" w:rsidRPr="003D45C6">
              <w:rPr>
                <w:rFonts w:ascii="Times New Roman" w:hAnsi="Times New Roman" w:cs="Times New Roman"/>
                <w:b/>
                <w:bCs/>
                <w:color w:val="000000" w:themeColor="text1"/>
                <w:sz w:val="26"/>
                <w:szCs w:val="26"/>
              </w:rPr>
              <w:t>ư</w:t>
            </w:r>
            <w:r w:rsidRPr="003D45C6">
              <w:rPr>
                <w:rFonts w:ascii="Times New Roman" w:hAnsi="Times New Roman" w:cs="Times New Roman"/>
                <w:b/>
                <w:bCs/>
                <w:color w:val="000000" w:themeColor="text1"/>
                <w:sz w:val="26"/>
                <w:szCs w:val="26"/>
              </w:rPr>
              <w:t>ớc ngoài</w:t>
            </w:r>
          </w:p>
        </w:tc>
        <w:tc>
          <w:tcPr>
            <w:tcW w:w="3290" w:type="dxa"/>
            <w:tcBorders>
              <w:top w:val="single" w:sz="4" w:space="0" w:color="000000"/>
              <w:left w:val="nil"/>
              <w:bottom w:val="single" w:sz="4" w:space="0" w:color="000000"/>
              <w:right w:val="single" w:sz="4" w:space="0" w:color="000000"/>
            </w:tcBorders>
            <w:vAlign w:val="center"/>
            <w:hideMark/>
          </w:tcPr>
          <w:p w:rsidR="00EA378C" w:rsidRPr="003D45C6" w:rsidRDefault="0055195C" w:rsidP="004D5F22">
            <w:pPr>
              <w:pStyle w:val="TableParagraph"/>
              <w:spacing w:before="18" w:line="360" w:lineRule="auto"/>
              <w:ind w:left="149" w:right="252"/>
              <w:jc w:val="center"/>
              <w:rPr>
                <w:rFonts w:ascii="Times New Roman" w:hAnsi="Times New Roman" w:cs="Times New Roman"/>
                <w:b/>
                <w:bCs/>
                <w:color w:val="000000" w:themeColor="text1"/>
                <w:sz w:val="26"/>
                <w:szCs w:val="26"/>
              </w:rPr>
            </w:pPr>
            <w:r w:rsidRPr="003D45C6">
              <w:rPr>
                <w:rFonts w:ascii="Times New Roman" w:hAnsi="Times New Roman" w:cs="Times New Roman"/>
                <w:b/>
                <w:bCs/>
                <w:color w:val="000000" w:themeColor="text1"/>
                <w:sz w:val="26"/>
                <w:szCs w:val="26"/>
              </w:rPr>
              <w:t>Nghiên cứu trong nước</w:t>
            </w:r>
          </w:p>
        </w:tc>
      </w:tr>
      <w:tr w:rsidR="00EA378C" w:rsidRPr="003D45C6" w:rsidTr="00D94BF9">
        <w:trPr>
          <w:trHeight w:val="1103"/>
        </w:trPr>
        <w:tc>
          <w:tcPr>
            <w:tcW w:w="2689" w:type="dxa"/>
            <w:vMerge/>
            <w:tcBorders>
              <w:top w:val="single" w:sz="4" w:space="0" w:color="000000"/>
              <w:left w:val="single" w:sz="4" w:space="0" w:color="000000"/>
              <w:bottom w:val="single" w:sz="4" w:space="0" w:color="000000"/>
              <w:right w:val="single" w:sz="4" w:space="0" w:color="000000"/>
            </w:tcBorders>
            <w:vAlign w:val="center"/>
            <w:hideMark/>
          </w:tcPr>
          <w:p w:rsidR="00EA378C" w:rsidRPr="003D45C6" w:rsidRDefault="00EA378C" w:rsidP="00D94BF9">
            <w:pPr>
              <w:jc w:val="center"/>
              <w:rPr>
                <w:rFonts w:ascii="Times New Roman" w:hAnsi="Times New Roman"/>
                <w:b/>
                <w:bCs/>
                <w:color w:val="000000" w:themeColor="text1"/>
                <w:sz w:val="26"/>
                <w:szCs w:val="26"/>
              </w:rPr>
            </w:pPr>
          </w:p>
        </w:tc>
        <w:tc>
          <w:tcPr>
            <w:tcW w:w="850" w:type="dxa"/>
            <w:vMerge/>
            <w:tcBorders>
              <w:top w:val="single" w:sz="4" w:space="0" w:color="000000"/>
              <w:left w:val="nil"/>
              <w:bottom w:val="single" w:sz="4" w:space="0" w:color="000000"/>
              <w:right w:val="single" w:sz="4" w:space="0" w:color="000000"/>
            </w:tcBorders>
            <w:vAlign w:val="center"/>
            <w:hideMark/>
          </w:tcPr>
          <w:p w:rsidR="00EA378C" w:rsidRPr="003D45C6" w:rsidRDefault="00EA378C" w:rsidP="00D94BF9">
            <w:pPr>
              <w:jc w:val="center"/>
              <w:rPr>
                <w:rFonts w:ascii="Times New Roman" w:hAnsi="Times New Roman"/>
                <w:b/>
                <w:bCs/>
                <w:color w:val="000000" w:themeColor="text1"/>
                <w:sz w:val="26"/>
                <w:szCs w:val="26"/>
              </w:rPr>
            </w:pPr>
          </w:p>
        </w:tc>
        <w:tc>
          <w:tcPr>
            <w:tcW w:w="1989" w:type="dxa"/>
            <w:tcBorders>
              <w:top w:val="single" w:sz="4" w:space="0" w:color="000000"/>
              <w:left w:val="nil"/>
              <w:bottom w:val="single" w:sz="4" w:space="0" w:color="000000"/>
              <w:right w:val="single" w:sz="4" w:space="0" w:color="000000"/>
            </w:tcBorders>
          </w:tcPr>
          <w:p w:rsidR="00EA378C" w:rsidRPr="003D45C6" w:rsidRDefault="00EA378C" w:rsidP="004D5F22">
            <w:pPr>
              <w:pStyle w:val="TableParagraph"/>
              <w:spacing w:line="360" w:lineRule="auto"/>
              <w:ind w:right="99"/>
              <w:jc w:val="both"/>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Kovach (1987), Simons và Enz (1995), Wong, Siu và Tsang (1999), Linder (1998)</w:t>
            </w:r>
          </w:p>
          <w:p w:rsidR="00EA378C" w:rsidRPr="003D45C6" w:rsidRDefault="00EA378C" w:rsidP="004D5F22">
            <w:pPr>
              <w:pStyle w:val="TableParagraph"/>
              <w:spacing w:line="360" w:lineRule="auto"/>
              <w:ind w:left="126" w:right="99" w:firstLine="103"/>
              <w:jc w:val="both"/>
              <w:rPr>
                <w:rFonts w:ascii="Times New Roman" w:hAnsi="Times New Roman" w:cs="Times New Roman"/>
                <w:color w:val="000000" w:themeColor="text1"/>
                <w:sz w:val="26"/>
                <w:szCs w:val="26"/>
              </w:rPr>
            </w:pPr>
          </w:p>
        </w:tc>
        <w:tc>
          <w:tcPr>
            <w:tcW w:w="3290" w:type="dxa"/>
            <w:tcBorders>
              <w:top w:val="single" w:sz="4" w:space="0" w:color="000000"/>
              <w:left w:val="nil"/>
              <w:bottom w:val="single" w:sz="4" w:space="0" w:color="000000"/>
              <w:right w:val="single" w:sz="4" w:space="0" w:color="000000"/>
            </w:tcBorders>
            <w:hideMark/>
          </w:tcPr>
          <w:p w:rsidR="00EA378C" w:rsidRPr="003D45C6" w:rsidRDefault="00EA378C" w:rsidP="004D5F22">
            <w:pPr>
              <w:pStyle w:val="TableParagraph"/>
              <w:spacing w:line="360" w:lineRule="auto"/>
              <w:ind w:left="161" w:right="153"/>
              <w:jc w:val="both"/>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Nguyễn Ngọc Lan Vy (2010), Hồ Văn Đông Phương (2009), Phan Văn Hoàng (2015), Nguyễn Thị Hải Tuyền (2013), Lê Thùy Trang (2013)</w:t>
            </w:r>
          </w:p>
        </w:tc>
      </w:tr>
      <w:tr w:rsidR="00EA378C" w:rsidRPr="003D45C6" w:rsidTr="004D5F22">
        <w:trPr>
          <w:trHeight w:val="624"/>
        </w:trPr>
        <w:tc>
          <w:tcPr>
            <w:tcW w:w="2689" w:type="dxa"/>
            <w:tcBorders>
              <w:top w:val="single" w:sz="4" w:space="0" w:color="000000"/>
              <w:left w:val="single" w:sz="4" w:space="0" w:color="000000"/>
              <w:bottom w:val="single" w:sz="4" w:space="0" w:color="000000"/>
              <w:right w:val="single" w:sz="4" w:space="0" w:color="000000"/>
            </w:tcBorders>
            <w:hideMark/>
          </w:tcPr>
          <w:p w:rsidR="00EA378C" w:rsidRPr="003D45C6" w:rsidRDefault="00EA378C" w:rsidP="004D5F22">
            <w:pPr>
              <w:pStyle w:val="TableParagraph"/>
              <w:spacing w:before="166" w:line="360" w:lineRule="auto"/>
              <w:ind w:left="19" w:right="390" w:hanging="19"/>
              <w:jc w:val="both"/>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Phát triển và cơ hội thăng tiến</w:t>
            </w:r>
          </w:p>
        </w:tc>
        <w:tc>
          <w:tcPr>
            <w:tcW w:w="850" w:type="dxa"/>
            <w:tcBorders>
              <w:top w:val="single" w:sz="4" w:space="0" w:color="000000"/>
              <w:left w:val="nil"/>
              <w:bottom w:val="single" w:sz="4" w:space="0" w:color="000000"/>
              <w:right w:val="single" w:sz="4" w:space="0" w:color="000000"/>
            </w:tcBorders>
            <w:vAlign w:val="center"/>
          </w:tcPr>
          <w:p w:rsidR="00EA378C" w:rsidRPr="003D45C6" w:rsidRDefault="00EA378C" w:rsidP="004D5F22">
            <w:pPr>
              <w:pStyle w:val="TableParagraph"/>
              <w:spacing w:before="1"/>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1</w:t>
            </w:r>
          </w:p>
        </w:tc>
        <w:tc>
          <w:tcPr>
            <w:tcW w:w="1989" w:type="dxa"/>
            <w:tcBorders>
              <w:top w:val="single" w:sz="4" w:space="0" w:color="000000"/>
              <w:left w:val="nil"/>
              <w:bottom w:val="single" w:sz="4" w:space="0" w:color="000000"/>
              <w:right w:val="single" w:sz="4" w:space="0" w:color="000000"/>
            </w:tcBorders>
            <w:vAlign w:val="center"/>
          </w:tcPr>
          <w:p w:rsidR="00EA378C" w:rsidRPr="003D45C6" w:rsidRDefault="00EA378C" w:rsidP="004D5F22">
            <w:pPr>
              <w:pStyle w:val="TableParagraph"/>
              <w:spacing w:before="1"/>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0</w:t>
            </w:r>
          </w:p>
        </w:tc>
        <w:tc>
          <w:tcPr>
            <w:tcW w:w="3290" w:type="dxa"/>
            <w:tcBorders>
              <w:top w:val="single" w:sz="4" w:space="0" w:color="000000"/>
              <w:left w:val="nil"/>
              <w:bottom w:val="single" w:sz="4" w:space="0" w:color="000000"/>
              <w:right w:val="single" w:sz="4" w:space="0" w:color="000000"/>
            </w:tcBorders>
            <w:vAlign w:val="center"/>
          </w:tcPr>
          <w:p w:rsidR="00EA378C" w:rsidRPr="003D45C6" w:rsidRDefault="00EA378C" w:rsidP="004D5F22">
            <w:pPr>
              <w:pStyle w:val="TableParagraph"/>
              <w:spacing w:before="1"/>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3</w:t>
            </w:r>
          </w:p>
        </w:tc>
      </w:tr>
      <w:tr w:rsidR="00EA378C" w:rsidRPr="003D45C6" w:rsidTr="004D5F22">
        <w:trPr>
          <w:trHeight w:val="565"/>
        </w:trPr>
        <w:tc>
          <w:tcPr>
            <w:tcW w:w="2689" w:type="dxa"/>
            <w:tcBorders>
              <w:top w:val="single" w:sz="4" w:space="0" w:color="000000"/>
              <w:left w:val="single" w:sz="4" w:space="0" w:color="000000"/>
              <w:bottom w:val="single" w:sz="4" w:space="0" w:color="000000"/>
              <w:right w:val="single" w:sz="4" w:space="0" w:color="000000"/>
            </w:tcBorders>
          </w:tcPr>
          <w:p w:rsidR="00EA378C" w:rsidRPr="003D45C6" w:rsidRDefault="00EA378C" w:rsidP="004D5F22">
            <w:pPr>
              <w:pStyle w:val="TableParagraph"/>
              <w:spacing w:before="1" w:line="360" w:lineRule="auto"/>
              <w:ind w:right="87"/>
              <w:jc w:val="both"/>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Điều kiện làm việc</w:t>
            </w:r>
          </w:p>
        </w:tc>
        <w:tc>
          <w:tcPr>
            <w:tcW w:w="850" w:type="dxa"/>
            <w:tcBorders>
              <w:top w:val="single" w:sz="4" w:space="0" w:color="000000"/>
              <w:left w:val="nil"/>
              <w:bottom w:val="single" w:sz="4" w:space="0" w:color="000000"/>
              <w:right w:val="single" w:sz="4" w:space="0" w:color="000000"/>
            </w:tcBorders>
            <w:vAlign w:val="center"/>
          </w:tcPr>
          <w:p w:rsidR="00EA378C" w:rsidRPr="003D45C6" w:rsidRDefault="00EA378C" w:rsidP="004D5F22">
            <w:pPr>
              <w:pStyle w:val="TableParagraph"/>
              <w:spacing w:before="1"/>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2</w:t>
            </w:r>
          </w:p>
        </w:tc>
        <w:tc>
          <w:tcPr>
            <w:tcW w:w="1989" w:type="dxa"/>
            <w:tcBorders>
              <w:top w:val="single" w:sz="4" w:space="0" w:color="000000"/>
              <w:left w:val="nil"/>
              <w:bottom w:val="single" w:sz="4" w:space="0" w:color="000000"/>
              <w:right w:val="single" w:sz="4" w:space="0" w:color="000000"/>
            </w:tcBorders>
            <w:vAlign w:val="center"/>
          </w:tcPr>
          <w:p w:rsidR="00EA378C" w:rsidRPr="003D45C6" w:rsidRDefault="00EA378C" w:rsidP="004D5F22">
            <w:pPr>
              <w:pStyle w:val="TableParagraph"/>
              <w:spacing w:before="1"/>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7</w:t>
            </w:r>
          </w:p>
        </w:tc>
        <w:tc>
          <w:tcPr>
            <w:tcW w:w="3290" w:type="dxa"/>
            <w:tcBorders>
              <w:top w:val="single" w:sz="4" w:space="0" w:color="000000"/>
              <w:left w:val="nil"/>
              <w:bottom w:val="single" w:sz="4" w:space="0" w:color="000000"/>
              <w:right w:val="single" w:sz="4" w:space="0" w:color="000000"/>
            </w:tcBorders>
            <w:vAlign w:val="center"/>
          </w:tcPr>
          <w:p w:rsidR="00EA378C" w:rsidRPr="003D45C6" w:rsidRDefault="00EA378C" w:rsidP="004D5F22">
            <w:pPr>
              <w:pStyle w:val="TableParagraph"/>
              <w:spacing w:before="1"/>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0</w:t>
            </w:r>
          </w:p>
        </w:tc>
      </w:tr>
      <w:tr w:rsidR="00EA378C" w:rsidRPr="003D45C6" w:rsidTr="004D5F22">
        <w:trPr>
          <w:trHeight w:val="613"/>
        </w:trPr>
        <w:tc>
          <w:tcPr>
            <w:tcW w:w="2689" w:type="dxa"/>
            <w:tcBorders>
              <w:top w:val="single" w:sz="4" w:space="0" w:color="000000"/>
              <w:left w:val="single" w:sz="4" w:space="0" w:color="000000"/>
              <w:bottom w:val="single" w:sz="4" w:space="0" w:color="000000"/>
              <w:right w:val="single" w:sz="4" w:space="0" w:color="000000"/>
            </w:tcBorders>
          </w:tcPr>
          <w:p w:rsidR="00EA378C" w:rsidRPr="003D45C6" w:rsidRDefault="00EA378C" w:rsidP="004D5F22">
            <w:pPr>
              <w:pStyle w:val="TableParagraph"/>
              <w:spacing w:before="1" w:line="360" w:lineRule="auto"/>
              <w:ind w:right="87"/>
              <w:jc w:val="both"/>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Sự hỗ trợ của lãnh đạo</w:t>
            </w:r>
          </w:p>
        </w:tc>
        <w:tc>
          <w:tcPr>
            <w:tcW w:w="850" w:type="dxa"/>
            <w:tcBorders>
              <w:top w:val="single" w:sz="4" w:space="0" w:color="000000"/>
              <w:left w:val="nil"/>
              <w:bottom w:val="single" w:sz="4" w:space="0" w:color="000000"/>
              <w:right w:val="single" w:sz="4" w:space="0" w:color="000000"/>
            </w:tcBorders>
            <w:vAlign w:val="center"/>
          </w:tcPr>
          <w:p w:rsidR="00EA378C" w:rsidRPr="003D45C6" w:rsidRDefault="00EA378C" w:rsidP="004D5F22">
            <w:pPr>
              <w:pStyle w:val="TableParagraph"/>
              <w:spacing w:before="1"/>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3</w:t>
            </w:r>
          </w:p>
        </w:tc>
        <w:tc>
          <w:tcPr>
            <w:tcW w:w="1989" w:type="dxa"/>
            <w:tcBorders>
              <w:top w:val="single" w:sz="4" w:space="0" w:color="000000"/>
              <w:left w:val="nil"/>
              <w:bottom w:val="single" w:sz="4" w:space="0" w:color="000000"/>
              <w:right w:val="single" w:sz="4" w:space="0" w:color="000000"/>
            </w:tcBorders>
            <w:vAlign w:val="center"/>
          </w:tcPr>
          <w:p w:rsidR="00EA378C" w:rsidRPr="003D45C6" w:rsidRDefault="00EA378C" w:rsidP="004D5F22">
            <w:pPr>
              <w:pStyle w:val="TableParagraph"/>
              <w:spacing w:before="1"/>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6</w:t>
            </w:r>
          </w:p>
        </w:tc>
        <w:tc>
          <w:tcPr>
            <w:tcW w:w="3290" w:type="dxa"/>
            <w:tcBorders>
              <w:top w:val="single" w:sz="4" w:space="0" w:color="000000"/>
              <w:left w:val="nil"/>
              <w:bottom w:val="single" w:sz="4" w:space="0" w:color="000000"/>
              <w:right w:val="single" w:sz="4" w:space="0" w:color="000000"/>
            </w:tcBorders>
            <w:vAlign w:val="center"/>
          </w:tcPr>
          <w:p w:rsidR="00EA378C" w:rsidRPr="003D45C6" w:rsidRDefault="00EA378C" w:rsidP="004D5F22">
            <w:pPr>
              <w:pStyle w:val="TableParagraph"/>
              <w:spacing w:before="1"/>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1</w:t>
            </w:r>
          </w:p>
        </w:tc>
      </w:tr>
      <w:tr w:rsidR="00EA378C" w:rsidRPr="003D45C6" w:rsidTr="004D5F22">
        <w:trPr>
          <w:trHeight w:val="594"/>
        </w:trPr>
        <w:tc>
          <w:tcPr>
            <w:tcW w:w="2689" w:type="dxa"/>
            <w:tcBorders>
              <w:top w:val="single" w:sz="4" w:space="0" w:color="000000"/>
              <w:left w:val="single" w:sz="4" w:space="0" w:color="000000"/>
              <w:bottom w:val="single" w:sz="4" w:space="0" w:color="000000"/>
              <w:right w:val="single" w:sz="4" w:space="0" w:color="000000"/>
            </w:tcBorders>
            <w:hideMark/>
          </w:tcPr>
          <w:p w:rsidR="00EA378C" w:rsidRPr="003D45C6" w:rsidRDefault="00EA378C" w:rsidP="004D5F22">
            <w:pPr>
              <w:pStyle w:val="TableParagraph"/>
              <w:spacing w:before="1" w:line="360" w:lineRule="auto"/>
              <w:ind w:right="87"/>
              <w:jc w:val="both"/>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 xml:space="preserve">Lương thưởng và phúc lợi </w:t>
            </w:r>
          </w:p>
        </w:tc>
        <w:tc>
          <w:tcPr>
            <w:tcW w:w="850" w:type="dxa"/>
            <w:tcBorders>
              <w:top w:val="single" w:sz="4" w:space="0" w:color="000000"/>
              <w:left w:val="nil"/>
              <w:bottom w:val="single" w:sz="4" w:space="0" w:color="000000"/>
              <w:right w:val="single" w:sz="4" w:space="0" w:color="000000"/>
            </w:tcBorders>
            <w:vAlign w:val="center"/>
            <w:hideMark/>
          </w:tcPr>
          <w:p w:rsidR="00EA378C" w:rsidRPr="003D45C6" w:rsidRDefault="00EA378C" w:rsidP="004D5F22">
            <w:pPr>
              <w:pStyle w:val="TableParagraph"/>
              <w:spacing w:before="152"/>
              <w:ind w:left="9"/>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4</w:t>
            </w:r>
          </w:p>
        </w:tc>
        <w:tc>
          <w:tcPr>
            <w:tcW w:w="1989" w:type="dxa"/>
            <w:tcBorders>
              <w:top w:val="single" w:sz="4" w:space="0" w:color="000000"/>
              <w:left w:val="nil"/>
              <w:bottom w:val="single" w:sz="4" w:space="0" w:color="000000"/>
              <w:right w:val="single" w:sz="4" w:space="0" w:color="000000"/>
            </w:tcBorders>
            <w:vAlign w:val="center"/>
            <w:hideMark/>
          </w:tcPr>
          <w:p w:rsidR="00EA378C" w:rsidRPr="003D45C6" w:rsidRDefault="00EA378C" w:rsidP="004D5F22">
            <w:pPr>
              <w:pStyle w:val="TableParagraph"/>
              <w:spacing w:before="152"/>
              <w:ind w:left="5"/>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5</w:t>
            </w:r>
          </w:p>
        </w:tc>
        <w:tc>
          <w:tcPr>
            <w:tcW w:w="3290" w:type="dxa"/>
            <w:tcBorders>
              <w:top w:val="single" w:sz="4" w:space="0" w:color="000000"/>
              <w:left w:val="nil"/>
              <w:bottom w:val="single" w:sz="4" w:space="0" w:color="000000"/>
              <w:right w:val="single" w:sz="4" w:space="0" w:color="000000"/>
            </w:tcBorders>
            <w:vAlign w:val="center"/>
            <w:hideMark/>
          </w:tcPr>
          <w:p w:rsidR="00EA378C" w:rsidRPr="003D45C6" w:rsidRDefault="00EA378C" w:rsidP="004D5F22">
            <w:pPr>
              <w:pStyle w:val="TableParagraph"/>
              <w:spacing w:before="152"/>
              <w:ind w:left="6"/>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2</w:t>
            </w:r>
          </w:p>
        </w:tc>
      </w:tr>
      <w:tr w:rsidR="00EA378C" w:rsidRPr="003D45C6" w:rsidTr="004D5F22">
        <w:trPr>
          <w:trHeight w:val="403"/>
        </w:trPr>
        <w:tc>
          <w:tcPr>
            <w:tcW w:w="2689" w:type="dxa"/>
            <w:tcBorders>
              <w:top w:val="single" w:sz="4" w:space="0" w:color="000000"/>
              <w:left w:val="single" w:sz="4" w:space="0" w:color="000000"/>
              <w:bottom w:val="single" w:sz="4" w:space="0" w:color="000000"/>
              <w:right w:val="single" w:sz="4" w:space="0" w:color="000000"/>
            </w:tcBorders>
            <w:hideMark/>
          </w:tcPr>
          <w:p w:rsidR="00EA378C" w:rsidRPr="003D45C6" w:rsidRDefault="00EA378C" w:rsidP="004D5F22">
            <w:pPr>
              <w:pStyle w:val="TableParagraph"/>
              <w:spacing w:before="1" w:line="360" w:lineRule="auto"/>
              <w:ind w:right="87"/>
              <w:jc w:val="both"/>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Thương hiệu</w:t>
            </w:r>
          </w:p>
        </w:tc>
        <w:tc>
          <w:tcPr>
            <w:tcW w:w="850" w:type="dxa"/>
            <w:tcBorders>
              <w:top w:val="single" w:sz="4" w:space="0" w:color="000000"/>
              <w:left w:val="nil"/>
              <w:bottom w:val="single" w:sz="4" w:space="0" w:color="000000"/>
              <w:right w:val="single" w:sz="4" w:space="0" w:color="000000"/>
            </w:tcBorders>
            <w:vAlign w:val="center"/>
            <w:hideMark/>
          </w:tcPr>
          <w:p w:rsidR="00EA378C" w:rsidRPr="003D45C6" w:rsidRDefault="00EA378C" w:rsidP="004D5F22">
            <w:pPr>
              <w:pStyle w:val="TableParagraph"/>
              <w:spacing w:before="219"/>
              <w:ind w:left="9"/>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5</w:t>
            </w:r>
          </w:p>
        </w:tc>
        <w:tc>
          <w:tcPr>
            <w:tcW w:w="1989" w:type="dxa"/>
            <w:tcBorders>
              <w:top w:val="single" w:sz="4" w:space="0" w:color="000000"/>
              <w:left w:val="nil"/>
              <w:bottom w:val="single" w:sz="4" w:space="0" w:color="000000"/>
              <w:right w:val="single" w:sz="4" w:space="0" w:color="000000"/>
            </w:tcBorders>
            <w:vAlign w:val="center"/>
            <w:hideMark/>
          </w:tcPr>
          <w:p w:rsidR="00EA378C" w:rsidRPr="003D45C6" w:rsidRDefault="00EA378C" w:rsidP="004D5F22">
            <w:pPr>
              <w:pStyle w:val="TableParagraph"/>
              <w:spacing w:before="219"/>
              <w:ind w:left="5"/>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0</w:t>
            </w:r>
          </w:p>
        </w:tc>
        <w:tc>
          <w:tcPr>
            <w:tcW w:w="3290" w:type="dxa"/>
            <w:tcBorders>
              <w:top w:val="single" w:sz="4" w:space="0" w:color="000000"/>
              <w:left w:val="nil"/>
              <w:bottom w:val="single" w:sz="4" w:space="0" w:color="000000"/>
              <w:right w:val="single" w:sz="4" w:space="0" w:color="000000"/>
            </w:tcBorders>
            <w:vAlign w:val="center"/>
            <w:hideMark/>
          </w:tcPr>
          <w:p w:rsidR="00EA378C" w:rsidRPr="003D45C6" w:rsidRDefault="00EA378C" w:rsidP="004D5F22">
            <w:pPr>
              <w:pStyle w:val="TableParagraph"/>
              <w:spacing w:before="219"/>
              <w:ind w:left="6"/>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4</w:t>
            </w:r>
          </w:p>
        </w:tc>
      </w:tr>
      <w:tr w:rsidR="00EA378C" w:rsidRPr="003D45C6" w:rsidTr="004D5F22">
        <w:trPr>
          <w:trHeight w:val="77"/>
        </w:trPr>
        <w:tc>
          <w:tcPr>
            <w:tcW w:w="2689" w:type="dxa"/>
            <w:tcBorders>
              <w:top w:val="single" w:sz="4" w:space="0" w:color="000000"/>
              <w:left w:val="single" w:sz="4" w:space="0" w:color="000000"/>
              <w:bottom w:val="single" w:sz="4" w:space="0" w:color="000000"/>
              <w:right w:val="single" w:sz="4" w:space="0" w:color="000000"/>
            </w:tcBorders>
          </w:tcPr>
          <w:p w:rsidR="00EA378C" w:rsidRPr="003D45C6" w:rsidRDefault="00EA378C" w:rsidP="004D5F22">
            <w:pPr>
              <w:pStyle w:val="TableParagraph"/>
              <w:spacing w:before="1" w:line="360" w:lineRule="auto"/>
              <w:ind w:right="87"/>
              <w:jc w:val="both"/>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Quan hệ với đồng nghiệp</w:t>
            </w:r>
          </w:p>
        </w:tc>
        <w:tc>
          <w:tcPr>
            <w:tcW w:w="850" w:type="dxa"/>
            <w:tcBorders>
              <w:top w:val="single" w:sz="4" w:space="0" w:color="000000"/>
              <w:left w:val="nil"/>
              <w:bottom w:val="single" w:sz="4" w:space="0" w:color="000000"/>
              <w:right w:val="single" w:sz="4" w:space="0" w:color="000000"/>
            </w:tcBorders>
            <w:vAlign w:val="center"/>
          </w:tcPr>
          <w:p w:rsidR="00EA378C" w:rsidRPr="003D45C6" w:rsidRDefault="00EA378C" w:rsidP="004D5F22">
            <w:pPr>
              <w:pStyle w:val="TableParagraph"/>
              <w:spacing w:before="219"/>
              <w:ind w:left="9"/>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6</w:t>
            </w:r>
          </w:p>
        </w:tc>
        <w:tc>
          <w:tcPr>
            <w:tcW w:w="1989" w:type="dxa"/>
            <w:tcBorders>
              <w:top w:val="single" w:sz="4" w:space="0" w:color="000000"/>
              <w:left w:val="nil"/>
              <w:bottom w:val="single" w:sz="4" w:space="0" w:color="000000"/>
              <w:right w:val="single" w:sz="4" w:space="0" w:color="000000"/>
            </w:tcBorders>
            <w:vAlign w:val="center"/>
          </w:tcPr>
          <w:p w:rsidR="00EA378C" w:rsidRPr="003D45C6" w:rsidRDefault="00EA378C" w:rsidP="004D5F22">
            <w:pPr>
              <w:pStyle w:val="TableParagraph"/>
              <w:spacing w:before="219"/>
              <w:ind w:left="5"/>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0</w:t>
            </w:r>
          </w:p>
        </w:tc>
        <w:tc>
          <w:tcPr>
            <w:tcW w:w="3290" w:type="dxa"/>
            <w:tcBorders>
              <w:top w:val="single" w:sz="4" w:space="0" w:color="000000"/>
              <w:left w:val="nil"/>
              <w:bottom w:val="single" w:sz="4" w:space="0" w:color="000000"/>
              <w:right w:val="single" w:sz="4" w:space="0" w:color="000000"/>
            </w:tcBorders>
            <w:vAlign w:val="center"/>
          </w:tcPr>
          <w:p w:rsidR="00EA378C" w:rsidRPr="003D45C6" w:rsidRDefault="00EA378C" w:rsidP="004D5F22">
            <w:pPr>
              <w:pStyle w:val="TableParagraph"/>
              <w:spacing w:before="219"/>
              <w:ind w:left="6"/>
              <w:jc w:val="center"/>
              <w:rPr>
                <w:rFonts w:ascii="Times New Roman" w:hAnsi="Times New Roman" w:cs="Times New Roman"/>
                <w:color w:val="000000" w:themeColor="text1"/>
                <w:sz w:val="26"/>
                <w:szCs w:val="26"/>
              </w:rPr>
            </w:pPr>
            <w:r w:rsidRPr="003D45C6">
              <w:rPr>
                <w:rFonts w:ascii="Times New Roman" w:hAnsi="Times New Roman" w:cs="Times New Roman"/>
                <w:color w:val="000000" w:themeColor="text1"/>
                <w:sz w:val="26"/>
                <w:szCs w:val="26"/>
              </w:rPr>
              <w:t>6</w:t>
            </w:r>
          </w:p>
        </w:tc>
      </w:tr>
    </w:tbl>
    <w:p w:rsidR="0054617F" w:rsidRPr="003D45C6" w:rsidRDefault="00EA378C" w:rsidP="0055195C">
      <w:pPr>
        <w:spacing w:before="112"/>
        <w:jc w:val="center"/>
        <w:rPr>
          <w:rFonts w:ascii="Times New Roman" w:hAnsi="Times New Roman"/>
          <w:i/>
          <w:iCs/>
          <w:color w:val="000000" w:themeColor="text1"/>
          <w:sz w:val="26"/>
          <w:szCs w:val="26"/>
        </w:rPr>
      </w:pPr>
      <w:r w:rsidRPr="003D45C6">
        <w:rPr>
          <w:rFonts w:ascii="Times New Roman" w:hAnsi="Times New Roman"/>
          <w:i/>
          <w:iCs/>
          <w:color w:val="000000" w:themeColor="text1"/>
          <w:sz w:val="26"/>
          <w:szCs w:val="26"/>
        </w:rPr>
        <w:t>(Nguồn: tác</w:t>
      </w:r>
      <w:r w:rsidRPr="003D45C6">
        <w:rPr>
          <w:rFonts w:ascii="Times New Roman" w:hAnsi="Times New Roman"/>
          <w:i/>
          <w:iCs/>
          <w:color w:val="000000" w:themeColor="text1"/>
          <w:spacing w:val="-8"/>
          <w:sz w:val="26"/>
          <w:szCs w:val="26"/>
        </w:rPr>
        <w:t xml:space="preserve"> </w:t>
      </w:r>
      <w:r w:rsidRPr="003D45C6">
        <w:rPr>
          <w:rFonts w:ascii="Times New Roman" w:hAnsi="Times New Roman"/>
          <w:i/>
          <w:iCs/>
          <w:color w:val="000000" w:themeColor="text1"/>
          <w:sz w:val="26"/>
          <w:szCs w:val="26"/>
        </w:rPr>
        <w:t>giả tổng hợp)</w:t>
      </w:r>
    </w:p>
    <w:p w:rsidR="00EA378C" w:rsidRPr="003D45C6" w:rsidRDefault="00EA378C" w:rsidP="00EA378C">
      <w:pPr>
        <w:pStyle w:val="BodyText"/>
        <w:spacing w:line="360" w:lineRule="auto"/>
        <w:ind w:left="402" w:right="1128"/>
        <w:rPr>
          <w:color w:val="000000" w:themeColor="text1"/>
          <w:sz w:val="26"/>
          <w:szCs w:val="26"/>
        </w:rPr>
      </w:pPr>
      <w:r w:rsidRPr="003D45C6">
        <w:rPr>
          <w:i/>
          <w:iCs/>
          <w:color w:val="000000" w:themeColor="text1"/>
          <w:sz w:val="26"/>
          <w:szCs w:val="26"/>
          <w:u w:val="single"/>
        </w:rPr>
        <w:t>Ghi chú</w:t>
      </w:r>
      <w:r w:rsidRPr="003D45C6">
        <w:rPr>
          <w:color w:val="000000" w:themeColor="text1"/>
          <w:sz w:val="26"/>
          <w:szCs w:val="26"/>
        </w:rPr>
        <w:t xml:space="preserve">: </w:t>
      </w:r>
    </w:p>
    <w:p w:rsidR="00EA378C" w:rsidRPr="003D45C6" w:rsidRDefault="00EA378C" w:rsidP="00EA378C">
      <w:pPr>
        <w:pStyle w:val="BodyText"/>
        <w:spacing w:line="360" w:lineRule="auto"/>
        <w:ind w:left="2444" w:right="1128"/>
        <w:rPr>
          <w:color w:val="000000" w:themeColor="text1"/>
          <w:sz w:val="26"/>
          <w:szCs w:val="26"/>
        </w:rPr>
      </w:pPr>
      <w:r w:rsidRPr="003D45C6">
        <w:rPr>
          <w:color w:val="000000" w:themeColor="text1"/>
          <w:sz w:val="26"/>
          <w:szCs w:val="26"/>
        </w:rPr>
        <w:t>“0”: không có trong nghiên cứu</w:t>
      </w:r>
    </w:p>
    <w:p w:rsidR="00EA378C" w:rsidRPr="003D45C6" w:rsidRDefault="00EA378C" w:rsidP="00EA378C">
      <w:pPr>
        <w:pStyle w:val="BodyText"/>
        <w:spacing w:line="360" w:lineRule="auto"/>
        <w:ind w:left="2444" w:right="1128"/>
        <w:rPr>
          <w:color w:val="000000" w:themeColor="text1"/>
          <w:sz w:val="26"/>
          <w:szCs w:val="26"/>
        </w:rPr>
      </w:pPr>
      <w:r w:rsidRPr="003D45C6">
        <w:rPr>
          <w:color w:val="000000" w:themeColor="text1"/>
          <w:sz w:val="26"/>
          <w:szCs w:val="26"/>
        </w:rPr>
        <w:t>“1”: tác động mạnh nhất</w:t>
      </w:r>
    </w:p>
    <w:p w:rsidR="00EA378C" w:rsidRPr="003D45C6" w:rsidRDefault="00EA378C" w:rsidP="00EA378C">
      <w:pPr>
        <w:pStyle w:val="BodyText"/>
        <w:spacing w:line="360" w:lineRule="auto"/>
        <w:ind w:left="2444" w:right="1128"/>
        <w:rPr>
          <w:color w:val="000000" w:themeColor="text1"/>
          <w:sz w:val="26"/>
          <w:szCs w:val="26"/>
        </w:rPr>
      </w:pPr>
      <w:r w:rsidRPr="003D45C6">
        <w:rPr>
          <w:color w:val="000000" w:themeColor="text1"/>
          <w:sz w:val="26"/>
          <w:szCs w:val="26"/>
        </w:rPr>
        <w:t>“2”: tác động mạnh</w:t>
      </w:r>
      <w:r w:rsidRPr="003D45C6">
        <w:rPr>
          <w:color w:val="000000" w:themeColor="text1"/>
          <w:spacing w:val="9"/>
          <w:sz w:val="26"/>
          <w:szCs w:val="26"/>
        </w:rPr>
        <w:t xml:space="preserve"> </w:t>
      </w:r>
      <w:r w:rsidRPr="003D45C6">
        <w:rPr>
          <w:color w:val="000000" w:themeColor="text1"/>
          <w:sz w:val="26"/>
          <w:szCs w:val="26"/>
        </w:rPr>
        <w:t>thứ</w:t>
      </w:r>
      <w:r w:rsidRPr="003D45C6">
        <w:rPr>
          <w:color w:val="000000" w:themeColor="text1"/>
          <w:spacing w:val="11"/>
          <w:sz w:val="26"/>
          <w:szCs w:val="26"/>
        </w:rPr>
        <w:t xml:space="preserve"> </w:t>
      </w:r>
      <w:r w:rsidRPr="003D45C6">
        <w:rPr>
          <w:color w:val="000000" w:themeColor="text1"/>
          <w:sz w:val="26"/>
          <w:szCs w:val="26"/>
        </w:rPr>
        <w:t>2</w:t>
      </w:r>
    </w:p>
    <w:p w:rsidR="00EA378C" w:rsidRPr="003D45C6" w:rsidRDefault="00EA378C" w:rsidP="00EA378C">
      <w:pPr>
        <w:pStyle w:val="BodyText"/>
        <w:spacing w:line="360" w:lineRule="auto"/>
        <w:ind w:left="2444" w:right="1128"/>
        <w:rPr>
          <w:color w:val="000000" w:themeColor="text1"/>
          <w:sz w:val="26"/>
          <w:szCs w:val="26"/>
        </w:rPr>
      </w:pPr>
      <w:r w:rsidRPr="003D45C6">
        <w:rPr>
          <w:color w:val="000000" w:themeColor="text1"/>
          <w:sz w:val="26"/>
          <w:szCs w:val="26"/>
        </w:rPr>
        <w:t>“3”:</w:t>
      </w:r>
      <w:r w:rsidRPr="003D45C6">
        <w:rPr>
          <w:color w:val="000000" w:themeColor="text1"/>
          <w:spacing w:val="10"/>
          <w:sz w:val="26"/>
          <w:szCs w:val="26"/>
        </w:rPr>
        <w:t xml:space="preserve"> </w:t>
      </w:r>
      <w:r w:rsidRPr="003D45C6">
        <w:rPr>
          <w:color w:val="000000" w:themeColor="text1"/>
          <w:sz w:val="26"/>
          <w:szCs w:val="26"/>
        </w:rPr>
        <w:t>tác</w:t>
      </w:r>
      <w:r w:rsidRPr="003D45C6">
        <w:rPr>
          <w:color w:val="000000" w:themeColor="text1"/>
          <w:spacing w:val="10"/>
          <w:sz w:val="26"/>
          <w:szCs w:val="26"/>
        </w:rPr>
        <w:t xml:space="preserve"> </w:t>
      </w:r>
      <w:r w:rsidRPr="003D45C6">
        <w:rPr>
          <w:color w:val="000000" w:themeColor="text1"/>
          <w:sz w:val="26"/>
          <w:szCs w:val="26"/>
        </w:rPr>
        <w:t>động</w:t>
      </w:r>
      <w:r w:rsidRPr="003D45C6">
        <w:rPr>
          <w:color w:val="000000" w:themeColor="text1"/>
          <w:spacing w:val="13"/>
          <w:sz w:val="26"/>
          <w:szCs w:val="26"/>
        </w:rPr>
        <w:t xml:space="preserve"> </w:t>
      </w:r>
      <w:r w:rsidRPr="003D45C6">
        <w:rPr>
          <w:color w:val="000000" w:themeColor="text1"/>
          <w:sz w:val="26"/>
          <w:szCs w:val="26"/>
        </w:rPr>
        <w:t>mạnh</w:t>
      </w:r>
      <w:r w:rsidRPr="003D45C6">
        <w:rPr>
          <w:color w:val="000000" w:themeColor="text1"/>
          <w:spacing w:val="10"/>
          <w:sz w:val="26"/>
          <w:szCs w:val="26"/>
        </w:rPr>
        <w:t xml:space="preserve"> </w:t>
      </w:r>
      <w:r w:rsidRPr="003D45C6">
        <w:rPr>
          <w:color w:val="000000" w:themeColor="text1"/>
          <w:sz w:val="26"/>
          <w:szCs w:val="26"/>
        </w:rPr>
        <w:t>thứ</w:t>
      </w:r>
      <w:r w:rsidRPr="003D45C6">
        <w:rPr>
          <w:color w:val="000000" w:themeColor="text1"/>
          <w:spacing w:val="11"/>
          <w:sz w:val="26"/>
          <w:szCs w:val="26"/>
        </w:rPr>
        <w:t xml:space="preserve"> </w:t>
      </w:r>
      <w:r w:rsidRPr="003D45C6">
        <w:rPr>
          <w:color w:val="000000" w:themeColor="text1"/>
          <w:sz w:val="26"/>
          <w:szCs w:val="26"/>
        </w:rPr>
        <w:t>3</w:t>
      </w:r>
    </w:p>
    <w:p w:rsidR="00EA378C" w:rsidRPr="003D45C6" w:rsidRDefault="00EA378C" w:rsidP="00EA378C">
      <w:pPr>
        <w:pStyle w:val="BodyText"/>
        <w:spacing w:line="360" w:lineRule="auto"/>
        <w:ind w:left="2444" w:right="1128"/>
        <w:rPr>
          <w:color w:val="000000" w:themeColor="text1"/>
          <w:sz w:val="26"/>
          <w:szCs w:val="26"/>
        </w:rPr>
      </w:pPr>
      <w:r w:rsidRPr="003D45C6">
        <w:rPr>
          <w:color w:val="000000" w:themeColor="text1"/>
          <w:sz w:val="26"/>
          <w:szCs w:val="26"/>
        </w:rPr>
        <w:lastRenderedPageBreak/>
        <w:t>“4”:</w:t>
      </w:r>
      <w:r w:rsidRPr="003D45C6">
        <w:rPr>
          <w:color w:val="000000" w:themeColor="text1"/>
          <w:spacing w:val="10"/>
          <w:sz w:val="26"/>
          <w:szCs w:val="26"/>
        </w:rPr>
        <w:t xml:space="preserve"> </w:t>
      </w:r>
      <w:r w:rsidRPr="003D45C6">
        <w:rPr>
          <w:color w:val="000000" w:themeColor="text1"/>
          <w:sz w:val="26"/>
          <w:szCs w:val="26"/>
        </w:rPr>
        <w:t>tác</w:t>
      </w:r>
      <w:r w:rsidRPr="003D45C6">
        <w:rPr>
          <w:color w:val="000000" w:themeColor="text1"/>
          <w:spacing w:val="10"/>
          <w:sz w:val="26"/>
          <w:szCs w:val="26"/>
        </w:rPr>
        <w:t xml:space="preserve"> </w:t>
      </w:r>
      <w:r w:rsidRPr="003D45C6">
        <w:rPr>
          <w:color w:val="000000" w:themeColor="text1"/>
          <w:sz w:val="26"/>
          <w:szCs w:val="26"/>
        </w:rPr>
        <w:t>động</w:t>
      </w:r>
      <w:r w:rsidRPr="003D45C6">
        <w:rPr>
          <w:color w:val="000000" w:themeColor="text1"/>
          <w:spacing w:val="12"/>
          <w:sz w:val="26"/>
          <w:szCs w:val="26"/>
        </w:rPr>
        <w:t xml:space="preserve"> </w:t>
      </w:r>
      <w:r w:rsidRPr="003D45C6">
        <w:rPr>
          <w:color w:val="000000" w:themeColor="text1"/>
          <w:sz w:val="26"/>
          <w:szCs w:val="26"/>
        </w:rPr>
        <w:t>mạnh</w:t>
      </w:r>
      <w:r w:rsidRPr="003D45C6">
        <w:rPr>
          <w:color w:val="000000" w:themeColor="text1"/>
          <w:spacing w:val="10"/>
          <w:sz w:val="26"/>
          <w:szCs w:val="26"/>
        </w:rPr>
        <w:t xml:space="preserve"> </w:t>
      </w:r>
      <w:r w:rsidRPr="003D45C6">
        <w:rPr>
          <w:color w:val="000000" w:themeColor="text1"/>
          <w:sz w:val="26"/>
          <w:szCs w:val="26"/>
        </w:rPr>
        <w:t>thứ</w:t>
      </w:r>
      <w:r w:rsidRPr="003D45C6">
        <w:rPr>
          <w:color w:val="000000" w:themeColor="text1"/>
          <w:spacing w:val="11"/>
          <w:sz w:val="26"/>
          <w:szCs w:val="26"/>
        </w:rPr>
        <w:t xml:space="preserve"> </w:t>
      </w:r>
      <w:r w:rsidRPr="003D45C6">
        <w:rPr>
          <w:color w:val="000000" w:themeColor="text1"/>
          <w:sz w:val="26"/>
          <w:szCs w:val="26"/>
        </w:rPr>
        <w:t>4</w:t>
      </w:r>
    </w:p>
    <w:p w:rsidR="00EA378C" w:rsidRPr="003D45C6" w:rsidRDefault="00EA378C" w:rsidP="00EA378C">
      <w:pPr>
        <w:pStyle w:val="BodyText"/>
        <w:spacing w:line="360" w:lineRule="auto"/>
        <w:ind w:left="2444" w:right="1128"/>
        <w:rPr>
          <w:color w:val="000000" w:themeColor="text1"/>
          <w:sz w:val="26"/>
          <w:szCs w:val="26"/>
        </w:rPr>
      </w:pPr>
      <w:r w:rsidRPr="003D45C6">
        <w:rPr>
          <w:color w:val="000000" w:themeColor="text1"/>
          <w:sz w:val="26"/>
          <w:szCs w:val="26"/>
        </w:rPr>
        <w:t>“5”:</w:t>
      </w:r>
      <w:r w:rsidRPr="003D45C6">
        <w:rPr>
          <w:color w:val="000000" w:themeColor="text1"/>
          <w:spacing w:val="10"/>
          <w:sz w:val="26"/>
          <w:szCs w:val="26"/>
        </w:rPr>
        <w:t xml:space="preserve"> </w:t>
      </w:r>
      <w:r w:rsidRPr="003D45C6">
        <w:rPr>
          <w:color w:val="000000" w:themeColor="text1"/>
          <w:sz w:val="26"/>
          <w:szCs w:val="26"/>
        </w:rPr>
        <w:t>tác</w:t>
      </w:r>
      <w:r w:rsidRPr="003D45C6">
        <w:rPr>
          <w:color w:val="000000" w:themeColor="text1"/>
          <w:spacing w:val="10"/>
          <w:sz w:val="26"/>
          <w:szCs w:val="26"/>
        </w:rPr>
        <w:t xml:space="preserve"> </w:t>
      </w:r>
      <w:r w:rsidRPr="003D45C6">
        <w:rPr>
          <w:color w:val="000000" w:themeColor="text1"/>
          <w:sz w:val="26"/>
          <w:szCs w:val="26"/>
        </w:rPr>
        <w:t>động</w:t>
      </w:r>
      <w:r w:rsidRPr="003D45C6">
        <w:rPr>
          <w:color w:val="000000" w:themeColor="text1"/>
          <w:spacing w:val="13"/>
          <w:sz w:val="26"/>
          <w:szCs w:val="26"/>
        </w:rPr>
        <w:t xml:space="preserve"> </w:t>
      </w:r>
      <w:r w:rsidRPr="003D45C6">
        <w:rPr>
          <w:color w:val="000000" w:themeColor="text1"/>
          <w:sz w:val="26"/>
          <w:szCs w:val="26"/>
        </w:rPr>
        <w:t>mạnh thứ 5</w:t>
      </w:r>
    </w:p>
    <w:p w:rsidR="00EA378C" w:rsidRPr="003D45C6" w:rsidRDefault="00EA378C" w:rsidP="00EA378C">
      <w:pPr>
        <w:pStyle w:val="BodyText"/>
        <w:spacing w:line="360" w:lineRule="auto"/>
        <w:ind w:left="2444" w:right="1128"/>
        <w:rPr>
          <w:color w:val="000000" w:themeColor="text1"/>
          <w:sz w:val="26"/>
          <w:szCs w:val="26"/>
        </w:rPr>
      </w:pPr>
      <w:r w:rsidRPr="003D45C6">
        <w:rPr>
          <w:color w:val="000000" w:themeColor="text1"/>
          <w:sz w:val="26"/>
          <w:szCs w:val="26"/>
        </w:rPr>
        <w:t>“6”: tác động mạnh thứ 6</w:t>
      </w:r>
    </w:p>
    <w:p w:rsidR="00EA378C" w:rsidRPr="003D45C6" w:rsidRDefault="00EA378C" w:rsidP="00EA378C">
      <w:pPr>
        <w:pStyle w:val="BodyText"/>
        <w:spacing w:line="360" w:lineRule="auto"/>
        <w:ind w:left="2444" w:right="1128"/>
        <w:rPr>
          <w:color w:val="000000" w:themeColor="text1"/>
          <w:sz w:val="26"/>
          <w:szCs w:val="26"/>
        </w:rPr>
      </w:pPr>
      <w:r w:rsidRPr="003D45C6">
        <w:rPr>
          <w:color w:val="000000" w:themeColor="text1"/>
          <w:sz w:val="26"/>
          <w:szCs w:val="26"/>
        </w:rPr>
        <w:t>“7”: tác động mạnh thứ 7</w:t>
      </w:r>
    </w:p>
    <w:p w:rsidR="00EA378C" w:rsidRPr="003D45C6" w:rsidRDefault="00EA378C" w:rsidP="00EA378C">
      <w:pPr>
        <w:autoSpaceDE w:val="0"/>
        <w:autoSpaceDN w:val="0"/>
        <w:adjustRightInd w:val="0"/>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Kết quả cho thấy, các nhân tố ảnh hưởng đến động lực làm việc không nhất thiết đều tác động giống nhau</w:t>
      </w:r>
      <w:r w:rsidR="004D5F22" w:rsidRPr="003D45C6">
        <w:rPr>
          <w:rFonts w:ascii="Times New Roman" w:hAnsi="Times New Roman"/>
          <w:color w:val="000000" w:themeColor="text1"/>
          <w:sz w:val="26"/>
          <w:szCs w:val="26"/>
        </w:rPr>
        <w:t xml:space="preserve"> đến</w:t>
      </w:r>
      <w:r w:rsidRPr="003D45C6">
        <w:rPr>
          <w:rFonts w:ascii="Times New Roman" w:hAnsi="Times New Roman"/>
          <w:color w:val="000000" w:themeColor="text1"/>
          <w:sz w:val="26"/>
          <w:szCs w:val="26"/>
        </w:rPr>
        <w:t xml:space="preserve"> động lực làm việc, tùy vào điều kiện, môi trường cụ thể khác nhau, các yếu tố này sẽ có mức độ ảnh hưởng khác nhau, ảnh hưởng hoặc không ảnh hưởng</w:t>
      </w:r>
      <w:r w:rsidR="0078794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Vì thế, đòi hỏi các nhà quản trị cần có những cách thức khác nhau, phù hợp với đơn vị của mình trong việc xây dựng các chính sách góp phần nâng cao động lực làm việc của nhân viên</w:t>
      </w:r>
      <w:r w:rsidR="00787941" w:rsidRPr="003D45C6">
        <w:rPr>
          <w:rFonts w:ascii="Times New Roman" w:hAnsi="Times New Roman"/>
          <w:color w:val="000000" w:themeColor="text1"/>
          <w:sz w:val="26"/>
          <w:szCs w:val="26"/>
        </w:rPr>
        <w:t>.</w:t>
      </w:r>
    </w:p>
    <w:p w:rsidR="00EA378C" w:rsidRPr="003D45C6" w:rsidRDefault="00EA378C" w:rsidP="0054617F">
      <w:pPr>
        <w:pStyle w:val="BodyText0"/>
        <w:jc w:val="center"/>
        <w:outlineLvl w:val="0"/>
        <w:rPr>
          <w:b/>
          <w:color w:val="000000" w:themeColor="text1"/>
        </w:rPr>
      </w:pPr>
      <w:bookmarkStart w:id="230" w:name="_Toc533512844"/>
      <w:r w:rsidRPr="003D45C6">
        <w:rPr>
          <w:b/>
          <w:color w:val="000000" w:themeColor="text1"/>
        </w:rPr>
        <w:t>TÓM TẮT CHƯƠNG 4</w:t>
      </w:r>
      <w:bookmarkEnd w:id="230"/>
    </w:p>
    <w:p w:rsidR="00EA378C" w:rsidRPr="003D45C6" w:rsidRDefault="00EA378C" w:rsidP="00EA378C">
      <w:pPr>
        <w:autoSpaceDE w:val="0"/>
        <w:autoSpaceDN w:val="0"/>
        <w:adjustRightInd w:val="0"/>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Chương này trình bày các nội dung bao gồm:</w:t>
      </w:r>
    </w:p>
    <w:p w:rsidR="00EA378C" w:rsidRPr="003D45C6" w:rsidRDefault="00EA378C" w:rsidP="00EA378C">
      <w:pPr>
        <w:autoSpaceDE w:val="0"/>
        <w:autoSpaceDN w:val="0"/>
        <w:adjustRightInd w:val="0"/>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Đánh giá độ tin cậy của thang đo thông qua hệ số Cronbach</w:t>
      </w:r>
      <w:r w:rsidR="000F752F" w:rsidRPr="003D45C6">
        <w:rPr>
          <w:rFonts w:ascii="Times New Roman" w:hAnsi="Times New Roman"/>
          <w:color w:val="000000" w:themeColor="text1"/>
          <w:sz w:val="26"/>
          <w:szCs w:val="26"/>
        </w:rPr>
        <w:t>’s</w:t>
      </w:r>
      <w:r w:rsidRPr="003D45C6">
        <w:rPr>
          <w:rFonts w:ascii="Times New Roman" w:hAnsi="Times New Roman"/>
          <w:color w:val="000000" w:themeColor="text1"/>
          <w:sz w:val="26"/>
          <w:szCs w:val="26"/>
        </w:rPr>
        <w:t xml:space="preserve"> </w:t>
      </w:r>
      <w:r w:rsidR="000F752F" w:rsidRPr="003D45C6">
        <w:rPr>
          <w:rFonts w:ascii="Times New Roman" w:hAnsi="Times New Roman"/>
          <w:color w:val="000000" w:themeColor="text1"/>
          <w:sz w:val="26"/>
          <w:szCs w:val="26"/>
        </w:rPr>
        <w:t>A</w:t>
      </w:r>
      <w:r w:rsidRPr="003D45C6">
        <w:rPr>
          <w:rFonts w:ascii="Times New Roman" w:hAnsi="Times New Roman"/>
          <w:color w:val="000000" w:themeColor="text1"/>
          <w:sz w:val="26"/>
          <w:szCs w:val="26"/>
        </w:rPr>
        <w:t>lpha, phân tích nhân tố cho các biến độc lập có 6 yếu tố với 30 biến quan sát, đó là các yếu tố: Phát triển và cơ hội thăng tiến, Điều kiện làm việc, Sự hỗ trợ của lãnh đạo, Lương thưởng và phúc lợi, Thương hiệu, Quan hệ với đồng nghiệp</w:t>
      </w:r>
      <w:r w:rsidR="00787941" w:rsidRPr="003D45C6">
        <w:rPr>
          <w:rFonts w:ascii="Times New Roman" w:hAnsi="Times New Roman"/>
          <w:color w:val="000000" w:themeColor="text1"/>
          <w:sz w:val="26"/>
          <w:szCs w:val="26"/>
        </w:rPr>
        <w:t>.</w:t>
      </w:r>
    </w:p>
    <w:p w:rsidR="00EA378C" w:rsidRPr="003D45C6" w:rsidRDefault="00EA378C" w:rsidP="00EA378C">
      <w:pPr>
        <w:autoSpaceDE w:val="0"/>
        <w:autoSpaceDN w:val="0"/>
        <w:adjustRightInd w:val="0"/>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Kiểm định T-test và phân tích ANOVA cho các kết quả sau: không có sự khác biệt giữa nam và nữ về động lực làm việc của nhân viên; không có sự khác biệt về động lực làm việc giữa độ tuổi, trình độ</w:t>
      </w:r>
      <w:r w:rsidR="003E1392" w:rsidRPr="003D45C6">
        <w:rPr>
          <w:rFonts w:ascii="Times New Roman" w:hAnsi="Times New Roman"/>
          <w:color w:val="000000" w:themeColor="text1"/>
          <w:sz w:val="26"/>
          <w:szCs w:val="26"/>
        </w:rPr>
        <w:t xml:space="preserve"> học vấn</w:t>
      </w:r>
      <w:r w:rsidRPr="003D45C6">
        <w:rPr>
          <w:rFonts w:ascii="Times New Roman" w:hAnsi="Times New Roman"/>
          <w:color w:val="000000" w:themeColor="text1"/>
          <w:sz w:val="26"/>
          <w:szCs w:val="26"/>
        </w:rPr>
        <w:t>; có sự khác biệt về động lực làm việc giữa các mức thu nhập, vị trí công tác</w:t>
      </w:r>
      <w:r w:rsidR="003E1392" w:rsidRPr="003D45C6">
        <w:rPr>
          <w:rFonts w:ascii="Times New Roman" w:hAnsi="Times New Roman"/>
          <w:color w:val="000000" w:themeColor="text1"/>
          <w:sz w:val="26"/>
          <w:szCs w:val="26"/>
        </w:rPr>
        <w:t xml:space="preserve"> khác nhau</w:t>
      </w:r>
      <w:r w:rsidR="00787941" w:rsidRPr="003D45C6">
        <w:rPr>
          <w:rFonts w:ascii="Times New Roman" w:hAnsi="Times New Roman"/>
          <w:color w:val="000000" w:themeColor="text1"/>
          <w:sz w:val="26"/>
          <w:szCs w:val="26"/>
        </w:rPr>
        <w:t>.</w:t>
      </w:r>
    </w:p>
    <w:p w:rsidR="00873412" w:rsidRPr="003D45C6" w:rsidRDefault="00EA378C" w:rsidP="0054617F">
      <w:pPr>
        <w:autoSpaceDE w:val="0"/>
        <w:autoSpaceDN w:val="0"/>
        <w:adjustRightInd w:val="0"/>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Chương tiếp theo sẽ tóm tắt toàn bộ nghiên cứu, những đóng góp, hàm ý cho nhà quả</w:t>
      </w:r>
      <w:r w:rsidR="009E6766" w:rsidRPr="003D45C6">
        <w:rPr>
          <w:rFonts w:ascii="Times New Roman" w:hAnsi="Times New Roman"/>
          <w:color w:val="000000" w:themeColor="text1"/>
          <w:sz w:val="26"/>
          <w:szCs w:val="26"/>
        </w:rPr>
        <w:t>n trị</w:t>
      </w:r>
      <w:r w:rsidRPr="003D45C6">
        <w:rPr>
          <w:rFonts w:ascii="Times New Roman" w:hAnsi="Times New Roman"/>
          <w:color w:val="000000" w:themeColor="text1"/>
          <w:sz w:val="26"/>
          <w:szCs w:val="26"/>
        </w:rPr>
        <w:t xml:space="preserve"> cũng như những hạn chế của nghiên cứu này và định hướng các nghiên cứu tiế</w:t>
      </w:r>
      <w:r w:rsidR="0054617F" w:rsidRPr="003D45C6">
        <w:rPr>
          <w:rFonts w:ascii="Times New Roman" w:hAnsi="Times New Roman"/>
          <w:color w:val="000000" w:themeColor="text1"/>
          <w:sz w:val="26"/>
          <w:szCs w:val="26"/>
        </w:rPr>
        <w:t>p theo</w:t>
      </w:r>
      <w:r w:rsidR="00787941" w:rsidRPr="003D45C6">
        <w:rPr>
          <w:rFonts w:ascii="Times New Roman" w:hAnsi="Times New Roman"/>
          <w:color w:val="000000" w:themeColor="text1"/>
          <w:sz w:val="26"/>
          <w:szCs w:val="26"/>
        </w:rPr>
        <w:t>.</w:t>
      </w:r>
    </w:p>
    <w:p w:rsidR="00EA378C" w:rsidRPr="003D45C6" w:rsidRDefault="00873412" w:rsidP="00873412">
      <w:pPr>
        <w:rPr>
          <w:color w:val="000000" w:themeColor="text1"/>
        </w:rPr>
      </w:pPr>
      <w:r w:rsidRPr="003D45C6">
        <w:rPr>
          <w:color w:val="000000" w:themeColor="text1"/>
        </w:rPr>
        <w:br w:type="page"/>
      </w:r>
    </w:p>
    <w:p w:rsidR="00641A9A" w:rsidRPr="003D45C6" w:rsidRDefault="00641A9A" w:rsidP="0092137A">
      <w:pPr>
        <w:pStyle w:val="Heading1"/>
        <w:numPr>
          <w:ilvl w:val="0"/>
          <w:numId w:val="7"/>
        </w:numPr>
        <w:spacing w:line="360" w:lineRule="auto"/>
        <w:jc w:val="center"/>
        <w:rPr>
          <w:rFonts w:ascii="Times New Roman" w:hAnsi="Times New Roman"/>
          <w:color w:val="000000" w:themeColor="text1"/>
          <w:sz w:val="28"/>
          <w:szCs w:val="28"/>
        </w:rPr>
      </w:pPr>
      <w:bookmarkStart w:id="231" w:name="_Toc533512845"/>
      <w:r w:rsidRPr="003D45C6">
        <w:rPr>
          <w:rFonts w:ascii="Times New Roman" w:hAnsi="Times New Roman"/>
          <w:color w:val="000000" w:themeColor="text1"/>
          <w:sz w:val="28"/>
          <w:szCs w:val="28"/>
        </w:rPr>
        <w:lastRenderedPageBreak/>
        <w:t>KẾT LUẬN</w:t>
      </w:r>
      <w:r w:rsidR="00861BC1" w:rsidRPr="003D45C6">
        <w:rPr>
          <w:rFonts w:ascii="Times New Roman" w:hAnsi="Times New Roman"/>
          <w:color w:val="000000" w:themeColor="text1"/>
          <w:sz w:val="28"/>
          <w:szCs w:val="28"/>
        </w:rPr>
        <w:t xml:space="preserve"> VÀ HÀM Ý QUẢN TRỊ</w:t>
      </w:r>
      <w:bookmarkEnd w:id="231"/>
    </w:p>
    <w:p w:rsidR="00641A9A" w:rsidRPr="003D45C6" w:rsidRDefault="00641A9A" w:rsidP="009B2B00">
      <w:pPr>
        <w:spacing w:after="0" w:line="360" w:lineRule="auto"/>
        <w:ind w:firstLine="284"/>
        <w:outlineLvl w:val="0"/>
        <w:rPr>
          <w:rFonts w:ascii="Times New Roman" w:hAnsi="Times New Roman"/>
          <w:b/>
          <w:color w:val="000000" w:themeColor="text1"/>
          <w:sz w:val="26"/>
          <w:szCs w:val="26"/>
        </w:rPr>
      </w:pPr>
      <w:bookmarkStart w:id="232" w:name="_Toc533512846"/>
      <w:r w:rsidRPr="003D45C6">
        <w:rPr>
          <w:rFonts w:ascii="Times New Roman" w:hAnsi="Times New Roman"/>
          <w:b/>
          <w:color w:val="000000" w:themeColor="text1"/>
          <w:sz w:val="26"/>
          <w:szCs w:val="26"/>
        </w:rPr>
        <w:t>5</w:t>
      </w:r>
      <w:r w:rsidR="00787941" w:rsidRPr="003D45C6">
        <w:rPr>
          <w:rFonts w:ascii="Times New Roman" w:hAnsi="Times New Roman"/>
          <w:b/>
          <w:color w:val="000000" w:themeColor="text1"/>
          <w:sz w:val="26"/>
          <w:szCs w:val="26"/>
        </w:rPr>
        <w:t>.</w:t>
      </w:r>
      <w:r w:rsidRPr="003D45C6">
        <w:rPr>
          <w:rFonts w:ascii="Times New Roman" w:hAnsi="Times New Roman"/>
          <w:b/>
          <w:color w:val="000000" w:themeColor="text1"/>
          <w:sz w:val="26"/>
          <w:szCs w:val="26"/>
        </w:rPr>
        <w:t>1 Kết luận nghiên cứu</w:t>
      </w:r>
      <w:bookmarkEnd w:id="232"/>
      <w:r w:rsidRPr="003D45C6">
        <w:rPr>
          <w:rFonts w:ascii="Times New Roman" w:hAnsi="Times New Roman"/>
          <w:b/>
          <w:color w:val="000000" w:themeColor="text1"/>
          <w:sz w:val="26"/>
          <w:szCs w:val="26"/>
        </w:rPr>
        <w:t xml:space="preserve"> </w:t>
      </w:r>
    </w:p>
    <w:p w:rsidR="00744D57" w:rsidRPr="003D45C6" w:rsidRDefault="00744D57" w:rsidP="00560FB6">
      <w:pPr>
        <w:autoSpaceDE w:val="0"/>
        <w:autoSpaceDN w:val="0"/>
        <w:adjustRightInd w:val="0"/>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Sau khi thống kê mô tả các nhân tố độc lập và phụ thuộc, sau đó đánh giá độ tin cậy của thang đo bằng hệ số Cronbach</w:t>
      </w:r>
      <w:r w:rsidR="00CF0057" w:rsidRPr="003D45C6">
        <w:rPr>
          <w:rFonts w:ascii="Times New Roman" w:hAnsi="Times New Roman"/>
          <w:color w:val="000000" w:themeColor="text1"/>
          <w:sz w:val="26"/>
          <w:szCs w:val="26"/>
        </w:rPr>
        <w:t>’s</w:t>
      </w:r>
      <w:r w:rsidRPr="003D45C6">
        <w:rPr>
          <w:rFonts w:ascii="Times New Roman" w:hAnsi="Times New Roman"/>
          <w:color w:val="000000" w:themeColor="text1"/>
          <w:sz w:val="26"/>
          <w:szCs w:val="26"/>
        </w:rPr>
        <w:t xml:space="preserve"> </w:t>
      </w:r>
      <w:r w:rsidR="00CF0057" w:rsidRPr="003D45C6">
        <w:rPr>
          <w:rFonts w:ascii="Times New Roman" w:hAnsi="Times New Roman"/>
          <w:color w:val="000000" w:themeColor="text1"/>
          <w:sz w:val="26"/>
          <w:szCs w:val="26"/>
        </w:rPr>
        <w:t>A</w:t>
      </w:r>
      <w:r w:rsidRPr="003D45C6">
        <w:rPr>
          <w:rFonts w:ascii="Times New Roman" w:hAnsi="Times New Roman"/>
          <w:color w:val="000000" w:themeColor="text1"/>
          <w:sz w:val="26"/>
          <w:szCs w:val="26"/>
        </w:rPr>
        <w:t>lpha và phân tích nhân tố (EFA) kết quả cho thấy có 6 nhân tố ảnh hưởng đến động lực làm việc của nhân viên tại BIDV CN Đông Sài Gòn</w:t>
      </w:r>
      <w:r w:rsidR="00787941"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Các nhân tố này hoàn toàn phù hợp với 6 nhân tố mà đề tài đã  đưa ra trong mô hình nghiên cứu ban đầu</w:t>
      </w:r>
      <w:r w:rsidR="00787941" w:rsidRPr="003D45C6">
        <w:rPr>
          <w:rFonts w:ascii="Times New Roman" w:hAnsi="Times New Roman"/>
          <w:color w:val="000000" w:themeColor="text1"/>
          <w:sz w:val="26"/>
          <w:szCs w:val="26"/>
        </w:rPr>
        <w:t>.</w:t>
      </w:r>
    </w:p>
    <w:p w:rsidR="00744D57" w:rsidRPr="003D45C6" w:rsidRDefault="00744D57" w:rsidP="0054617F">
      <w:pPr>
        <w:autoSpaceDE w:val="0"/>
        <w:autoSpaceDN w:val="0"/>
        <w:adjustRightInd w:val="0"/>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Kết quả phân tích hồi quy đa biến đã xác định được động lực làm việc của nhân viên Ngân hàng BIDV CN Đông Sài Gòn chịu sự ảnh hưởng của 6 nhân tố gồm: Phát triển và cơ hội thăng tiến, Điều kiện làm việc, Sự hỗ trợ của lãnh đạo, Lương thưởng và phúc lợi, Thương hiệu, Quan hệ với đồng nghiệp</w:t>
      </w:r>
      <w:r w:rsidR="008C448D"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Trong đó, Phát triể</w:t>
      </w:r>
      <w:r w:rsidR="0060086A">
        <w:rPr>
          <w:rFonts w:ascii="Times New Roman" w:hAnsi="Times New Roman"/>
          <w:color w:val="000000" w:themeColor="text1"/>
          <w:sz w:val="26"/>
          <w:szCs w:val="26"/>
        </w:rPr>
        <w:t>n và c</w:t>
      </w:r>
      <w:r w:rsidRPr="003D45C6">
        <w:rPr>
          <w:rFonts w:ascii="Times New Roman" w:hAnsi="Times New Roman"/>
          <w:color w:val="000000" w:themeColor="text1"/>
          <w:sz w:val="26"/>
          <w:szCs w:val="26"/>
        </w:rPr>
        <w:t xml:space="preserve">ơ hội thăng tiến là nhân tố tác động mạnh nhất đến động lực làm việc của nhân viên, kế đến là Điều kiện làm việc, Sự hỗ trợ của lãnh đạo, Lương thưởng và phúc lợi, </w:t>
      </w:r>
      <w:r w:rsidR="009E6766" w:rsidRPr="003D45C6">
        <w:rPr>
          <w:rFonts w:ascii="Times New Roman" w:hAnsi="Times New Roman"/>
          <w:color w:val="000000" w:themeColor="text1"/>
          <w:sz w:val="26"/>
          <w:szCs w:val="26"/>
        </w:rPr>
        <w:t xml:space="preserve">Quan hệ với đồng nghiệp </w:t>
      </w:r>
      <w:r w:rsidRPr="003D45C6">
        <w:rPr>
          <w:rFonts w:ascii="Times New Roman" w:hAnsi="Times New Roman"/>
          <w:color w:val="000000" w:themeColor="text1"/>
          <w:sz w:val="26"/>
          <w:szCs w:val="26"/>
        </w:rPr>
        <w:t>và cuối cùng là</w:t>
      </w:r>
      <w:r w:rsidR="009E6766" w:rsidRPr="003D45C6">
        <w:rPr>
          <w:rFonts w:ascii="Times New Roman" w:hAnsi="Times New Roman"/>
          <w:color w:val="000000" w:themeColor="text1"/>
          <w:sz w:val="26"/>
          <w:szCs w:val="26"/>
        </w:rPr>
        <w:t xml:space="preserve"> Thương hiệu.</w:t>
      </w:r>
    </w:p>
    <w:p w:rsidR="00744D57" w:rsidRPr="003D45C6" w:rsidRDefault="00744D57" w:rsidP="0054617F">
      <w:pPr>
        <w:autoSpaceDE w:val="0"/>
        <w:autoSpaceDN w:val="0"/>
        <w:adjustRightInd w:val="0"/>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Kết quả kiểm định các giả thuyết của mô hình cho kết quả cho thấy Phát triển và cơ hội thăng tiến trong công việc càng tốt thì động lực làm việc củ</w:t>
      </w:r>
      <w:r w:rsidR="008C448D" w:rsidRPr="003D45C6">
        <w:rPr>
          <w:rFonts w:ascii="Times New Roman" w:hAnsi="Times New Roman"/>
          <w:color w:val="000000" w:themeColor="text1"/>
          <w:sz w:val="26"/>
          <w:szCs w:val="26"/>
        </w:rPr>
        <w:t>a nhân viên càng cao,</w:t>
      </w:r>
      <w:r w:rsidRPr="003D45C6">
        <w:rPr>
          <w:rFonts w:ascii="Times New Roman" w:hAnsi="Times New Roman"/>
          <w:color w:val="000000" w:themeColor="text1"/>
          <w:sz w:val="26"/>
          <w:szCs w:val="26"/>
        </w:rPr>
        <w:t xml:space="preserve"> Điều kiện làm việc càng tốt thì động lực làm việc củ</w:t>
      </w:r>
      <w:r w:rsidR="008C448D" w:rsidRPr="003D45C6">
        <w:rPr>
          <w:rFonts w:ascii="Times New Roman" w:hAnsi="Times New Roman"/>
          <w:color w:val="000000" w:themeColor="text1"/>
          <w:sz w:val="26"/>
          <w:szCs w:val="26"/>
        </w:rPr>
        <w:t>a nhân viên càng cao,</w:t>
      </w:r>
      <w:r w:rsidRPr="003D45C6">
        <w:rPr>
          <w:rFonts w:ascii="Times New Roman" w:hAnsi="Times New Roman"/>
          <w:color w:val="000000" w:themeColor="text1"/>
          <w:sz w:val="26"/>
          <w:szCs w:val="26"/>
        </w:rPr>
        <w:t xml:space="preserve"> Sự hỗ trợ của lãnh đạo càng tốt thì động lực làm việc củ</w:t>
      </w:r>
      <w:r w:rsidR="008C448D" w:rsidRPr="003D45C6">
        <w:rPr>
          <w:rFonts w:ascii="Times New Roman" w:hAnsi="Times New Roman"/>
          <w:color w:val="000000" w:themeColor="text1"/>
          <w:sz w:val="26"/>
          <w:szCs w:val="26"/>
        </w:rPr>
        <w:t>a nhân viên càng cao,</w:t>
      </w:r>
      <w:r w:rsidRPr="003D45C6">
        <w:rPr>
          <w:rFonts w:ascii="Times New Roman" w:hAnsi="Times New Roman"/>
          <w:color w:val="000000" w:themeColor="text1"/>
          <w:sz w:val="26"/>
          <w:szCs w:val="26"/>
        </w:rPr>
        <w:t xml:space="preserve"> Lương thưởng và phúc lợi</w:t>
      </w:r>
      <w:r w:rsidR="001A6C00" w:rsidRPr="003D45C6">
        <w:rPr>
          <w:rFonts w:ascii="Times New Roman" w:hAnsi="Times New Roman"/>
          <w:color w:val="000000" w:themeColor="text1"/>
          <w:sz w:val="26"/>
          <w:szCs w:val="26"/>
        </w:rPr>
        <w:t xml:space="preserve"> càng cao tốt thì</w:t>
      </w:r>
      <w:r w:rsidRPr="003D45C6">
        <w:rPr>
          <w:rFonts w:ascii="Times New Roman" w:hAnsi="Times New Roman"/>
          <w:color w:val="000000" w:themeColor="text1"/>
          <w:sz w:val="26"/>
          <w:szCs w:val="26"/>
        </w:rPr>
        <w:t xml:space="preserve"> động lực làm việc của nhân viên càng cao</w:t>
      </w:r>
      <w:r w:rsidR="008C448D" w:rsidRPr="003D45C6">
        <w:rPr>
          <w:rFonts w:ascii="Times New Roman" w:hAnsi="Times New Roman"/>
          <w:color w:val="000000" w:themeColor="text1"/>
          <w:sz w:val="26"/>
          <w:szCs w:val="26"/>
        </w:rPr>
        <w:t>,</w:t>
      </w:r>
      <w:r w:rsidR="001A6C00" w:rsidRPr="003D45C6">
        <w:rPr>
          <w:rFonts w:ascii="Times New Roman" w:hAnsi="Times New Roman"/>
          <w:color w:val="000000" w:themeColor="text1"/>
          <w:sz w:val="26"/>
          <w:szCs w:val="26"/>
        </w:rPr>
        <w:t xml:space="preserve"> Thương hiệu càng lớn mạnh thì động lực làm việc của nhân viên càng cao, Quan hệ với đồng nghiệp càng tốt thì động lực </w:t>
      </w:r>
      <w:r w:rsidR="00FB65DB" w:rsidRPr="003D45C6">
        <w:rPr>
          <w:rFonts w:ascii="Times New Roman" w:hAnsi="Times New Roman"/>
          <w:color w:val="000000" w:themeColor="text1"/>
          <w:sz w:val="26"/>
          <w:szCs w:val="26"/>
        </w:rPr>
        <w:t xml:space="preserve">làm việc </w:t>
      </w:r>
      <w:r w:rsidR="001A6C00" w:rsidRPr="003D45C6">
        <w:rPr>
          <w:rFonts w:ascii="Times New Roman" w:hAnsi="Times New Roman"/>
          <w:color w:val="000000" w:themeColor="text1"/>
          <w:sz w:val="26"/>
          <w:szCs w:val="26"/>
        </w:rPr>
        <w:t>của nhân viên ngày càng cao</w:t>
      </w:r>
      <w:r w:rsidR="008C448D" w:rsidRPr="003D45C6">
        <w:rPr>
          <w:rFonts w:ascii="Times New Roman" w:hAnsi="Times New Roman"/>
          <w:color w:val="000000" w:themeColor="text1"/>
          <w:sz w:val="26"/>
          <w:szCs w:val="26"/>
        </w:rPr>
        <w:t>.</w:t>
      </w:r>
    </w:p>
    <w:p w:rsidR="007118F5" w:rsidRPr="003D45C6" w:rsidRDefault="00744D57" w:rsidP="007118F5">
      <w:pPr>
        <w:autoSpaceDE w:val="0"/>
        <w:autoSpaceDN w:val="0"/>
        <w:adjustRightInd w:val="0"/>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Bằng kiểm định T-test và phân tích ANOVA, ta có các kết quả sau: không có sự khác biệt giữa phái nam và phái nữ về động lực làm việc của nhân viên; có sự khác biệt về động lực làm việc giữa các nhóm </w:t>
      </w:r>
      <w:r w:rsidR="001A6C00" w:rsidRPr="003D45C6">
        <w:rPr>
          <w:rFonts w:ascii="Times New Roman" w:hAnsi="Times New Roman"/>
          <w:color w:val="000000" w:themeColor="text1"/>
          <w:sz w:val="26"/>
          <w:szCs w:val="26"/>
        </w:rPr>
        <w:t>thu nhập</w:t>
      </w:r>
      <w:r w:rsidRPr="003D45C6">
        <w:rPr>
          <w:rFonts w:ascii="Times New Roman" w:hAnsi="Times New Roman"/>
          <w:color w:val="000000" w:themeColor="text1"/>
          <w:sz w:val="26"/>
          <w:szCs w:val="26"/>
        </w:rPr>
        <w:t>, cụ thể là nhóm có</w:t>
      </w:r>
      <w:r w:rsidR="00B9066C" w:rsidRPr="003D45C6">
        <w:rPr>
          <w:rFonts w:ascii="Times New Roman" w:hAnsi="Times New Roman"/>
          <w:color w:val="000000" w:themeColor="text1"/>
          <w:sz w:val="26"/>
          <w:szCs w:val="26"/>
        </w:rPr>
        <w:t xml:space="preserve"> thu nhập từ 30 triệu trở lên với nhóm 10</w:t>
      </w:r>
      <w:r w:rsidR="00544EFE">
        <w:rPr>
          <w:rFonts w:ascii="Times New Roman" w:hAnsi="Times New Roman"/>
          <w:color w:val="000000" w:themeColor="text1"/>
          <w:sz w:val="26"/>
          <w:szCs w:val="26"/>
        </w:rPr>
        <w:t xml:space="preserve"> </w:t>
      </w:r>
      <w:r w:rsidR="00B9066C" w:rsidRPr="003D45C6">
        <w:rPr>
          <w:rFonts w:ascii="Times New Roman" w:hAnsi="Times New Roman"/>
          <w:color w:val="000000" w:themeColor="text1"/>
          <w:sz w:val="26"/>
          <w:szCs w:val="26"/>
        </w:rPr>
        <w:t>-</w:t>
      </w:r>
      <w:r w:rsidR="00544EFE">
        <w:rPr>
          <w:rFonts w:ascii="Times New Roman" w:hAnsi="Times New Roman"/>
          <w:color w:val="000000" w:themeColor="text1"/>
          <w:sz w:val="26"/>
          <w:szCs w:val="26"/>
        </w:rPr>
        <w:t xml:space="preserve"> </w:t>
      </w:r>
      <w:r w:rsidR="00B9066C" w:rsidRPr="003D45C6">
        <w:rPr>
          <w:rFonts w:ascii="Times New Roman" w:hAnsi="Times New Roman"/>
          <w:color w:val="000000" w:themeColor="text1"/>
          <w:sz w:val="26"/>
          <w:szCs w:val="26"/>
        </w:rPr>
        <w:t>20 triệu,</w:t>
      </w:r>
      <w:r w:rsidRPr="003D45C6">
        <w:rPr>
          <w:rFonts w:ascii="Times New Roman" w:hAnsi="Times New Roman"/>
          <w:color w:val="000000" w:themeColor="text1"/>
          <w:sz w:val="26"/>
          <w:szCs w:val="26"/>
        </w:rPr>
        <w:t xml:space="preserve"> không có sự khác biệt về động lực làm việc giữa các nhóm </w:t>
      </w:r>
      <w:r w:rsidR="00072D64" w:rsidRPr="003D45C6">
        <w:rPr>
          <w:rFonts w:ascii="Times New Roman" w:hAnsi="Times New Roman"/>
          <w:color w:val="000000" w:themeColor="text1"/>
          <w:sz w:val="26"/>
          <w:szCs w:val="26"/>
        </w:rPr>
        <w:t>độ tuổi khác nhau, trình độ khác nhau</w:t>
      </w:r>
      <w:r w:rsidRPr="003D45C6">
        <w:rPr>
          <w:rFonts w:ascii="Times New Roman" w:hAnsi="Times New Roman"/>
          <w:color w:val="000000" w:themeColor="text1"/>
          <w:sz w:val="26"/>
          <w:szCs w:val="26"/>
        </w:rPr>
        <w:t xml:space="preserve">; có sự khác biệt về động lực làm việc giữa </w:t>
      </w:r>
      <w:r w:rsidR="00072D64" w:rsidRPr="003D45C6">
        <w:rPr>
          <w:rFonts w:ascii="Times New Roman" w:hAnsi="Times New Roman"/>
          <w:color w:val="000000" w:themeColor="text1"/>
          <w:sz w:val="26"/>
          <w:szCs w:val="26"/>
        </w:rPr>
        <w:t>vị trí khác nhau: các vị trí lãnh đạo có động lực làm việc cao hơn các vị trí chuyên viên</w:t>
      </w:r>
      <w:r w:rsidR="008C448D" w:rsidRPr="003D45C6">
        <w:rPr>
          <w:rFonts w:ascii="Times New Roman" w:hAnsi="Times New Roman"/>
          <w:color w:val="000000" w:themeColor="text1"/>
          <w:sz w:val="26"/>
          <w:szCs w:val="26"/>
        </w:rPr>
        <w:t>.</w:t>
      </w:r>
    </w:p>
    <w:p w:rsidR="00C22656" w:rsidRPr="003D45C6" w:rsidRDefault="00C22656" w:rsidP="003B02DD">
      <w:pPr>
        <w:pStyle w:val="ListParagraph"/>
        <w:numPr>
          <w:ilvl w:val="1"/>
          <w:numId w:val="5"/>
        </w:numPr>
        <w:spacing w:after="0" w:line="360" w:lineRule="auto"/>
        <w:ind w:left="0" w:firstLine="0"/>
        <w:outlineLvl w:val="0"/>
        <w:rPr>
          <w:rFonts w:ascii="Times New Roman" w:hAnsi="Times New Roman"/>
          <w:b/>
          <w:color w:val="000000" w:themeColor="text1"/>
          <w:sz w:val="26"/>
          <w:szCs w:val="26"/>
        </w:rPr>
      </w:pPr>
      <w:bookmarkStart w:id="233" w:name="_Toc533512847"/>
      <w:r w:rsidRPr="003D45C6">
        <w:rPr>
          <w:rFonts w:ascii="Times New Roman" w:hAnsi="Times New Roman"/>
          <w:b/>
          <w:color w:val="000000" w:themeColor="text1"/>
          <w:sz w:val="26"/>
          <w:szCs w:val="26"/>
        </w:rPr>
        <w:lastRenderedPageBreak/>
        <w:t>Hàm ý quản trị</w:t>
      </w:r>
      <w:bookmarkEnd w:id="233"/>
    </w:p>
    <w:p w:rsidR="009B2B00" w:rsidRPr="00E14BCE" w:rsidRDefault="00E14BCE" w:rsidP="00E14BCE">
      <w:pPr>
        <w:pStyle w:val="Caption"/>
        <w:rPr>
          <w:color w:val="000000" w:themeColor="text1"/>
        </w:rPr>
      </w:pPr>
      <w:bookmarkStart w:id="234" w:name="_Toc533512848"/>
      <w:bookmarkStart w:id="235" w:name="_Toc533513175"/>
      <w:r>
        <w:t xml:space="preserve">Bảng </w:t>
      </w:r>
      <w:r w:rsidR="00EF5E57">
        <w:rPr>
          <w:noProof/>
        </w:rPr>
        <w:fldChar w:fldCharType="begin"/>
      </w:r>
      <w:r w:rsidR="00EF5E57">
        <w:rPr>
          <w:noProof/>
        </w:rPr>
        <w:instrText xml:space="preserve"> STYLEREF 1 \s </w:instrText>
      </w:r>
      <w:r w:rsidR="00EF5E57">
        <w:rPr>
          <w:noProof/>
        </w:rPr>
        <w:fldChar w:fldCharType="separate"/>
      </w:r>
      <w:r w:rsidR="0066016A">
        <w:rPr>
          <w:noProof/>
        </w:rPr>
        <w:t>5</w:t>
      </w:r>
      <w:r w:rsidR="00EF5E57">
        <w:rPr>
          <w:noProof/>
        </w:rPr>
        <w:fldChar w:fldCharType="end"/>
      </w:r>
      <w:r>
        <w:t>.</w:t>
      </w:r>
      <w:r w:rsidR="00EF5E57">
        <w:rPr>
          <w:noProof/>
        </w:rPr>
        <w:fldChar w:fldCharType="begin"/>
      </w:r>
      <w:r w:rsidR="00EF5E57">
        <w:rPr>
          <w:noProof/>
        </w:rPr>
        <w:instrText xml:space="preserve"> SEQ Bảng \* ARABIC \s 1 </w:instrText>
      </w:r>
      <w:r w:rsidR="00EF5E57">
        <w:rPr>
          <w:noProof/>
        </w:rPr>
        <w:fldChar w:fldCharType="separate"/>
      </w:r>
      <w:r w:rsidR="0066016A">
        <w:rPr>
          <w:noProof/>
        </w:rPr>
        <w:t>1</w:t>
      </w:r>
      <w:r w:rsidR="00EF5E57">
        <w:rPr>
          <w:noProof/>
        </w:rPr>
        <w:fldChar w:fldCharType="end"/>
      </w:r>
      <w:r>
        <w:t xml:space="preserve"> </w:t>
      </w:r>
      <w:r w:rsidR="003B02DD" w:rsidRPr="00E14BCE">
        <w:rPr>
          <w:color w:val="000000" w:themeColor="text1"/>
        </w:rPr>
        <w:t>Bảng mô tả khái quát các yếu tố</w:t>
      </w:r>
      <w:bookmarkEnd w:id="234"/>
      <w:bookmarkEnd w:id="235"/>
    </w:p>
    <w:tbl>
      <w:tblPr>
        <w:tblW w:w="0" w:type="auto"/>
        <w:tblLayout w:type="fixed"/>
        <w:tblCellMar>
          <w:top w:w="15" w:type="dxa"/>
          <w:left w:w="15" w:type="dxa"/>
          <w:bottom w:w="15" w:type="dxa"/>
          <w:right w:w="15" w:type="dxa"/>
        </w:tblCellMar>
        <w:tblLook w:val="04A0" w:firstRow="1" w:lastRow="0" w:firstColumn="1" w:lastColumn="0" w:noHBand="0" w:noVBand="1"/>
      </w:tblPr>
      <w:tblGrid>
        <w:gridCol w:w="1695"/>
        <w:gridCol w:w="2265"/>
        <w:gridCol w:w="2265"/>
        <w:gridCol w:w="2550"/>
      </w:tblGrid>
      <w:tr w:rsidR="00C22656" w:rsidRPr="003D45C6" w:rsidTr="00C22656">
        <w:trPr>
          <w:cantSplit/>
        </w:trPr>
        <w:tc>
          <w:tcPr>
            <w:tcW w:w="1695" w:type="dxa"/>
            <w:tcBorders>
              <w:top w:val="outset" w:sz="6" w:space="0" w:color="auto"/>
              <w:left w:val="outset" w:sz="6" w:space="0" w:color="auto"/>
              <w:bottom w:val="outset" w:sz="6" w:space="0" w:color="auto"/>
              <w:right w:val="outset" w:sz="6" w:space="0" w:color="auto"/>
            </w:tcBorders>
            <w:shd w:val="clear" w:color="auto" w:fill="FFFFFF"/>
            <w:vAlign w:val="bottom"/>
          </w:tcPr>
          <w:p w:rsidR="00C22656" w:rsidRPr="003D45C6" w:rsidRDefault="003B02DD" w:rsidP="003B02DD">
            <w:pPr>
              <w:autoSpaceDE w:val="0"/>
              <w:autoSpaceDN w:val="0"/>
              <w:adjustRightInd w:val="0"/>
              <w:spacing w:line="360" w:lineRule="auto"/>
              <w:jc w:val="center"/>
              <w:rPr>
                <w:rFonts w:ascii="Times New Roman" w:hAnsi="Times New Roman"/>
                <w:b/>
                <w:color w:val="000000" w:themeColor="text1"/>
                <w:sz w:val="26"/>
                <w:szCs w:val="26"/>
              </w:rPr>
            </w:pPr>
            <w:r w:rsidRPr="003D45C6">
              <w:rPr>
                <w:rFonts w:ascii="Times New Roman" w:hAnsi="Times New Roman"/>
                <w:b/>
                <w:color w:val="000000" w:themeColor="text1"/>
                <w:sz w:val="26"/>
                <w:szCs w:val="26"/>
              </w:rPr>
              <w:t>Yếu tố</w:t>
            </w:r>
          </w:p>
        </w:tc>
        <w:tc>
          <w:tcPr>
            <w:tcW w:w="2265" w:type="dxa"/>
            <w:tcBorders>
              <w:top w:val="outset" w:sz="6" w:space="0" w:color="auto"/>
              <w:left w:val="nil"/>
              <w:bottom w:val="outset" w:sz="6" w:space="0" w:color="auto"/>
              <w:right w:val="outset" w:sz="6" w:space="0" w:color="auto"/>
            </w:tcBorders>
            <w:shd w:val="clear" w:color="auto" w:fill="FFFFFF"/>
            <w:vAlign w:val="bottom"/>
            <w:hideMark/>
          </w:tcPr>
          <w:p w:rsidR="00C22656" w:rsidRPr="003D45C6" w:rsidRDefault="00C22656">
            <w:pPr>
              <w:autoSpaceDE w:val="0"/>
              <w:autoSpaceDN w:val="0"/>
              <w:adjustRightInd w:val="0"/>
              <w:spacing w:line="360" w:lineRule="auto"/>
              <w:jc w:val="center"/>
              <w:rPr>
                <w:rFonts w:ascii="Times New Roman" w:hAnsi="Times New Roman"/>
                <w:b/>
                <w:color w:val="000000" w:themeColor="text1"/>
                <w:sz w:val="26"/>
                <w:szCs w:val="26"/>
              </w:rPr>
            </w:pPr>
            <w:r w:rsidRPr="003D45C6">
              <w:rPr>
                <w:rFonts w:ascii="Times New Roman" w:hAnsi="Times New Roman"/>
                <w:b/>
                <w:color w:val="000000" w:themeColor="text1"/>
                <w:sz w:val="26"/>
                <w:szCs w:val="26"/>
              </w:rPr>
              <w:t>Giá trị nhỏ nhất</w:t>
            </w:r>
          </w:p>
        </w:tc>
        <w:tc>
          <w:tcPr>
            <w:tcW w:w="2265" w:type="dxa"/>
            <w:tcBorders>
              <w:top w:val="outset" w:sz="6" w:space="0" w:color="auto"/>
              <w:left w:val="nil"/>
              <w:bottom w:val="outset" w:sz="6" w:space="0" w:color="auto"/>
              <w:right w:val="outset" w:sz="6" w:space="0" w:color="auto"/>
            </w:tcBorders>
            <w:shd w:val="clear" w:color="auto" w:fill="FFFFFF"/>
            <w:vAlign w:val="bottom"/>
            <w:hideMark/>
          </w:tcPr>
          <w:p w:rsidR="00C22656" w:rsidRPr="003D45C6" w:rsidRDefault="00C22656">
            <w:pPr>
              <w:autoSpaceDE w:val="0"/>
              <w:autoSpaceDN w:val="0"/>
              <w:adjustRightInd w:val="0"/>
              <w:spacing w:line="360" w:lineRule="auto"/>
              <w:jc w:val="center"/>
              <w:rPr>
                <w:rFonts w:ascii="Times New Roman" w:hAnsi="Times New Roman"/>
                <w:b/>
                <w:color w:val="000000" w:themeColor="text1"/>
                <w:sz w:val="26"/>
                <w:szCs w:val="26"/>
              </w:rPr>
            </w:pPr>
            <w:r w:rsidRPr="003D45C6">
              <w:rPr>
                <w:rFonts w:ascii="Times New Roman" w:hAnsi="Times New Roman"/>
                <w:b/>
                <w:color w:val="000000" w:themeColor="text1"/>
                <w:sz w:val="26"/>
                <w:szCs w:val="26"/>
              </w:rPr>
              <w:t>Giá trị lớn nhất</w:t>
            </w:r>
          </w:p>
        </w:tc>
        <w:tc>
          <w:tcPr>
            <w:tcW w:w="2550" w:type="dxa"/>
            <w:tcBorders>
              <w:top w:val="outset" w:sz="6" w:space="0" w:color="auto"/>
              <w:left w:val="nil"/>
              <w:bottom w:val="outset" w:sz="6" w:space="0" w:color="auto"/>
              <w:right w:val="outset" w:sz="6" w:space="0" w:color="auto"/>
            </w:tcBorders>
            <w:shd w:val="clear" w:color="auto" w:fill="FFFFFF"/>
            <w:vAlign w:val="bottom"/>
            <w:hideMark/>
          </w:tcPr>
          <w:p w:rsidR="00C22656" w:rsidRPr="003D45C6" w:rsidRDefault="00C22656">
            <w:pPr>
              <w:autoSpaceDE w:val="0"/>
              <w:autoSpaceDN w:val="0"/>
              <w:adjustRightInd w:val="0"/>
              <w:spacing w:line="360" w:lineRule="auto"/>
              <w:jc w:val="center"/>
              <w:rPr>
                <w:rFonts w:ascii="Times New Roman" w:hAnsi="Times New Roman"/>
                <w:b/>
                <w:color w:val="000000" w:themeColor="text1"/>
                <w:sz w:val="26"/>
                <w:szCs w:val="26"/>
              </w:rPr>
            </w:pPr>
            <w:r w:rsidRPr="003D45C6">
              <w:rPr>
                <w:rFonts w:ascii="Times New Roman" w:hAnsi="Times New Roman"/>
                <w:b/>
                <w:color w:val="000000" w:themeColor="text1"/>
                <w:sz w:val="26"/>
                <w:szCs w:val="26"/>
              </w:rPr>
              <w:t>Giá trị trung bình</w:t>
            </w:r>
          </w:p>
        </w:tc>
      </w:tr>
      <w:tr w:rsidR="00C22656" w:rsidRPr="003D45C6" w:rsidTr="00C22656">
        <w:trPr>
          <w:cantSplit/>
        </w:trPr>
        <w:tc>
          <w:tcPr>
            <w:tcW w:w="1695" w:type="dxa"/>
            <w:tcBorders>
              <w:top w:val="nil"/>
              <w:left w:val="outset" w:sz="6" w:space="0" w:color="auto"/>
              <w:bottom w:val="outset" w:sz="6" w:space="0" w:color="auto"/>
              <w:right w:val="outset" w:sz="6" w:space="0" w:color="auto"/>
            </w:tcBorders>
            <w:shd w:val="clear" w:color="auto" w:fill="FFFFFF"/>
            <w:hideMark/>
          </w:tcPr>
          <w:p w:rsidR="00C22656" w:rsidRPr="003D45C6" w:rsidRDefault="00C22656" w:rsidP="003B02DD">
            <w:pPr>
              <w:autoSpaceDE w:val="0"/>
              <w:autoSpaceDN w:val="0"/>
              <w:adjustRightInd w:val="0"/>
              <w:spacing w:line="360" w:lineRule="auto"/>
              <w:jc w:val="center"/>
              <w:rPr>
                <w:rFonts w:ascii="Times New Roman" w:hAnsi="Times New Roman"/>
                <w:color w:val="000000" w:themeColor="text1"/>
                <w:sz w:val="26"/>
                <w:szCs w:val="26"/>
                <w:vertAlign w:val="subscript"/>
              </w:rPr>
            </w:pPr>
            <w:r w:rsidRPr="003D45C6">
              <w:rPr>
                <w:rFonts w:ascii="Times New Roman" w:hAnsi="Times New Roman"/>
                <w:color w:val="000000" w:themeColor="text1"/>
                <w:sz w:val="26"/>
                <w:szCs w:val="26"/>
              </w:rPr>
              <w:t>X</w:t>
            </w:r>
            <w:r w:rsidRPr="003D45C6">
              <w:rPr>
                <w:rFonts w:ascii="Times New Roman" w:hAnsi="Times New Roman"/>
                <w:color w:val="000000" w:themeColor="text1"/>
                <w:sz w:val="26"/>
                <w:szCs w:val="26"/>
                <w:vertAlign w:val="subscript"/>
              </w:rPr>
              <w:t>1</w:t>
            </w:r>
          </w:p>
        </w:tc>
        <w:tc>
          <w:tcPr>
            <w:tcW w:w="2265" w:type="dxa"/>
            <w:tcBorders>
              <w:top w:val="nil"/>
              <w:left w:val="nil"/>
              <w:bottom w:val="outset" w:sz="6" w:space="0" w:color="auto"/>
              <w:right w:val="outset" w:sz="6" w:space="0" w:color="auto"/>
            </w:tcBorders>
            <w:shd w:val="clear" w:color="auto" w:fill="FFFFFF"/>
            <w:vAlign w:val="center"/>
            <w:hideMark/>
          </w:tcPr>
          <w:p w:rsidR="00C22656" w:rsidRPr="003D45C6" w:rsidRDefault="00C22656">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1,20</w:t>
            </w:r>
          </w:p>
        </w:tc>
        <w:tc>
          <w:tcPr>
            <w:tcW w:w="2265" w:type="dxa"/>
            <w:tcBorders>
              <w:top w:val="nil"/>
              <w:left w:val="nil"/>
              <w:bottom w:val="outset" w:sz="6" w:space="0" w:color="auto"/>
              <w:right w:val="outset" w:sz="6" w:space="0" w:color="auto"/>
            </w:tcBorders>
            <w:shd w:val="clear" w:color="auto" w:fill="FFFFFF"/>
            <w:vAlign w:val="center"/>
            <w:hideMark/>
          </w:tcPr>
          <w:p w:rsidR="00C22656" w:rsidRPr="003D45C6" w:rsidRDefault="00C22656">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4,40</w:t>
            </w:r>
          </w:p>
        </w:tc>
        <w:tc>
          <w:tcPr>
            <w:tcW w:w="2550" w:type="dxa"/>
            <w:tcBorders>
              <w:top w:val="nil"/>
              <w:left w:val="nil"/>
              <w:bottom w:val="outset" w:sz="6" w:space="0" w:color="auto"/>
              <w:right w:val="outset" w:sz="6" w:space="0" w:color="auto"/>
            </w:tcBorders>
            <w:shd w:val="clear" w:color="auto" w:fill="FFFFFF"/>
            <w:vAlign w:val="center"/>
            <w:hideMark/>
          </w:tcPr>
          <w:p w:rsidR="00C22656" w:rsidRPr="003D45C6" w:rsidRDefault="00C22656">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2,5067</w:t>
            </w:r>
          </w:p>
        </w:tc>
      </w:tr>
      <w:tr w:rsidR="00C22656" w:rsidRPr="003D45C6" w:rsidTr="00C22656">
        <w:trPr>
          <w:cantSplit/>
        </w:trPr>
        <w:tc>
          <w:tcPr>
            <w:tcW w:w="1695" w:type="dxa"/>
            <w:tcBorders>
              <w:top w:val="nil"/>
              <w:left w:val="outset" w:sz="6" w:space="0" w:color="auto"/>
              <w:bottom w:val="outset" w:sz="6" w:space="0" w:color="auto"/>
              <w:right w:val="outset" w:sz="6" w:space="0" w:color="auto"/>
            </w:tcBorders>
            <w:shd w:val="clear" w:color="auto" w:fill="FFFFFF"/>
            <w:hideMark/>
          </w:tcPr>
          <w:p w:rsidR="00C22656" w:rsidRPr="003D45C6" w:rsidRDefault="00C22656" w:rsidP="003B02DD">
            <w:pPr>
              <w:autoSpaceDE w:val="0"/>
              <w:autoSpaceDN w:val="0"/>
              <w:adjustRightInd w:val="0"/>
              <w:spacing w:line="360" w:lineRule="auto"/>
              <w:jc w:val="center"/>
              <w:rPr>
                <w:rFonts w:ascii="Times New Roman" w:hAnsi="Times New Roman"/>
                <w:color w:val="000000" w:themeColor="text1"/>
                <w:sz w:val="26"/>
                <w:szCs w:val="26"/>
                <w:vertAlign w:val="subscript"/>
              </w:rPr>
            </w:pPr>
            <w:r w:rsidRPr="003D45C6">
              <w:rPr>
                <w:rFonts w:ascii="Times New Roman" w:hAnsi="Times New Roman"/>
                <w:color w:val="000000" w:themeColor="text1"/>
                <w:sz w:val="26"/>
                <w:szCs w:val="26"/>
              </w:rPr>
              <w:t>X</w:t>
            </w:r>
            <w:r w:rsidRPr="003D45C6">
              <w:rPr>
                <w:rFonts w:ascii="Times New Roman" w:hAnsi="Times New Roman"/>
                <w:color w:val="000000" w:themeColor="text1"/>
                <w:sz w:val="26"/>
                <w:szCs w:val="26"/>
                <w:vertAlign w:val="subscript"/>
              </w:rPr>
              <w:t>2</w:t>
            </w:r>
          </w:p>
        </w:tc>
        <w:tc>
          <w:tcPr>
            <w:tcW w:w="2265" w:type="dxa"/>
            <w:tcBorders>
              <w:top w:val="nil"/>
              <w:left w:val="nil"/>
              <w:bottom w:val="outset" w:sz="6" w:space="0" w:color="auto"/>
              <w:right w:val="outset" w:sz="6" w:space="0" w:color="auto"/>
            </w:tcBorders>
            <w:shd w:val="clear" w:color="auto" w:fill="FFFFFF"/>
            <w:vAlign w:val="center"/>
            <w:hideMark/>
          </w:tcPr>
          <w:p w:rsidR="00C22656" w:rsidRPr="003D45C6" w:rsidRDefault="00C22656">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2,00</w:t>
            </w:r>
          </w:p>
        </w:tc>
        <w:tc>
          <w:tcPr>
            <w:tcW w:w="2265" w:type="dxa"/>
            <w:tcBorders>
              <w:top w:val="nil"/>
              <w:left w:val="nil"/>
              <w:bottom w:val="outset" w:sz="6" w:space="0" w:color="auto"/>
              <w:right w:val="outset" w:sz="6" w:space="0" w:color="auto"/>
            </w:tcBorders>
            <w:shd w:val="clear" w:color="auto" w:fill="FFFFFF"/>
            <w:vAlign w:val="center"/>
            <w:hideMark/>
          </w:tcPr>
          <w:p w:rsidR="00C22656" w:rsidRPr="003D45C6" w:rsidRDefault="00C22656">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5,00</w:t>
            </w:r>
          </w:p>
        </w:tc>
        <w:tc>
          <w:tcPr>
            <w:tcW w:w="2550" w:type="dxa"/>
            <w:tcBorders>
              <w:top w:val="nil"/>
              <w:left w:val="nil"/>
              <w:bottom w:val="outset" w:sz="6" w:space="0" w:color="auto"/>
              <w:right w:val="outset" w:sz="6" w:space="0" w:color="auto"/>
            </w:tcBorders>
            <w:shd w:val="clear" w:color="auto" w:fill="FFFFFF"/>
            <w:vAlign w:val="center"/>
            <w:hideMark/>
          </w:tcPr>
          <w:p w:rsidR="00C22656" w:rsidRPr="003D45C6" w:rsidRDefault="00C22656">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3,3293</w:t>
            </w:r>
          </w:p>
        </w:tc>
      </w:tr>
      <w:tr w:rsidR="00C22656" w:rsidRPr="003D45C6" w:rsidTr="00C22656">
        <w:trPr>
          <w:cantSplit/>
        </w:trPr>
        <w:tc>
          <w:tcPr>
            <w:tcW w:w="1695" w:type="dxa"/>
            <w:tcBorders>
              <w:top w:val="nil"/>
              <w:left w:val="outset" w:sz="6" w:space="0" w:color="auto"/>
              <w:bottom w:val="outset" w:sz="6" w:space="0" w:color="auto"/>
              <w:right w:val="outset" w:sz="6" w:space="0" w:color="auto"/>
            </w:tcBorders>
            <w:shd w:val="clear" w:color="auto" w:fill="FFFFFF"/>
            <w:hideMark/>
          </w:tcPr>
          <w:p w:rsidR="00C22656" w:rsidRPr="003D45C6" w:rsidRDefault="00C22656" w:rsidP="003B02DD">
            <w:pPr>
              <w:autoSpaceDE w:val="0"/>
              <w:autoSpaceDN w:val="0"/>
              <w:adjustRightInd w:val="0"/>
              <w:spacing w:line="360" w:lineRule="auto"/>
              <w:jc w:val="center"/>
              <w:rPr>
                <w:rFonts w:ascii="Times New Roman" w:hAnsi="Times New Roman"/>
                <w:color w:val="000000" w:themeColor="text1"/>
                <w:sz w:val="26"/>
                <w:szCs w:val="26"/>
                <w:vertAlign w:val="subscript"/>
              </w:rPr>
            </w:pPr>
            <w:r w:rsidRPr="003D45C6">
              <w:rPr>
                <w:rFonts w:ascii="Times New Roman" w:hAnsi="Times New Roman"/>
                <w:color w:val="000000" w:themeColor="text1"/>
                <w:sz w:val="26"/>
                <w:szCs w:val="26"/>
              </w:rPr>
              <w:t>X</w:t>
            </w:r>
            <w:r w:rsidRPr="003D45C6">
              <w:rPr>
                <w:rFonts w:ascii="Times New Roman" w:hAnsi="Times New Roman"/>
                <w:color w:val="000000" w:themeColor="text1"/>
                <w:sz w:val="26"/>
                <w:szCs w:val="26"/>
                <w:vertAlign w:val="subscript"/>
              </w:rPr>
              <w:t>3</w:t>
            </w:r>
          </w:p>
        </w:tc>
        <w:tc>
          <w:tcPr>
            <w:tcW w:w="2265" w:type="dxa"/>
            <w:tcBorders>
              <w:top w:val="nil"/>
              <w:left w:val="nil"/>
              <w:bottom w:val="outset" w:sz="6" w:space="0" w:color="auto"/>
              <w:right w:val="outset" w:sz="6" w:space="0" w:color="auto"/>
            </w:tcBorders>
            <w:shd w:val="clear" w:color="auto" w:fill="FFFFFF"/>
            <w:vAlign w:val="center"/>
            <w:hideMark/>
          </w:tcPr>
          <w:p w:rsidR="00C22656" w:rsidRPr="003D45C6" w:rsidRDefault="00C22656">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1,00</w:t>
            </w:r>
          </w:p>
        </w:tc>
        <w:tc>
          <w:tcPr>
            <w:tcW w:w="2265" w:type="dxa"/>
            <w:tcBorders>
              <w:top w:val="nil"/>
              <w:left w:val="nil"/>
              <w:bottom w:val="outset" w:sz="6" w:space="0" w:color="auto"/>
              <w:right w:val="outset" w:sz="6" w:space="0" w:color="auto"/>
            </w:tcBorders>
            <w:shd w:val="clear" w:color="auto" w:fill="FFFFFF"/>
            <w:vAlign w:val="center"/>
            <w:hideMark/>
          </w:tcPr>
          <w:p w:rsidR="00C22656" w:rsidRPr="003D45C6" w:rsidRDefault="00C22656">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5,00</w:t>
            </w:r>
          </w:p>
        </w:tc>
        <w:tc>
          <w:tcPr>
            <w:tcW w:w="2550" w:type="dxa"/>
            <w:tcBorders>
              <w:top w:val="nil"/>
              <w:left w:val="nil"/>
              <w:bottom w:val="outset" w:sz="6" w:space="0" w:color="auto"/>
              <w:right w:val="outset" w:sz="6" w:space="0" w:color="auto"/>
            </w:tcBorders>
            <w:shd w:val="clear" w:color="auto" w:fill="FFFFFF"/>
            <w:vAlign w:val="center"/>
            <w:hideMark/>
          </w:tcPr>
          <w:p w:rsidR="00C22656" w:rsidRPr="003D45C6" w:rsidRDefault="00C22656">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3,3787</w:t>
            </w:r>
          </w:p>
        </w:tc>
      </w:tr>
      <w:tr w:rsidR="00C22656" w:rsidRPr="003D45C6" w:rsidTr="00C22656">
        <w:trPr>
          <w:cantSplit/>
        </w:trPr>
        <w:tc>
          <w:tcPr>
            <w:tcW w:w="1695" w:type="dxa"/>
            <w:tcBorders>
              <w:top w:val="nil"/>
              <w:left w:val="outset" w:sz="6" w:space="0" w:color="auto"/>
              <w:bottom w:val="outset" w:sz="6" w:space="0" w:color="auto"/>
              <w:right w:val="outset" w:sz="6" w:space="0" w:color="auto"/>
            </w:tcBorders>
            <w:shd w:val="clear" w:color="auto" w:fill="FFFFFF"/>
            <w:hideMark/>
          </w:tcPr>
          <w:p w:rsidR="00C22656" w:rsidRPr="003D45C6" w:rsidRDefault="00C22656" w:rsidP="003B02DD">
            <w:pPr>
              <w:autoSpaceDE w:val="0"/>
              <w:autoSpaceDN w:val="0"/>
              <w:adjustRightInd w:val="0"/>
              <w:spacing w:line="360" w:lineRule="auto"/>
              <w:jc w:val="center"/>
              <w:rPr>
                <w:rFonts w:ascii="Times New Roman" w:hAnsi="Times New Roman"/>
                <w:color w:val="000000" w:themeColor="text1"/>
                <w:sz w:val="26"/>
                <w:szCs w:val="26"/>
                <w:vertAlign w:val="subscript"/>
              </w:rPr>
            </w:pPr>
            <w:r w:rsidRPr="003D45C6">
              <w:rPr>
                <w:rFonts w:ascii="Times New Roman" w:hAnsi="Times New Roman"/>
                <w:color w:val="000000" w:themeColor="text1"/>
                <w:sz w:val="26"/>
                <w:szCs w:val="26"/>
              </w:rPr>
              <w:t>X</w:t>
            </w:r>
            <w:r w:rsidRPr="003D45C6">
              <w:rPr>
                <w:rFonts w:ascii="Times New Roman" w:hAnsi="Times New Roman"/>
                <w:color w:val="000000" w:themeColor="text1"/>
                <w:sz w:val="26"/>
                <w:szCs w:val="26"/>
                <w:vertAlign w:val="subscript"/>
              </w:rPr>
              <w:t>4</w:t>
            </w:r>
          </w:p>
        </w:tc>
        <w:tc>
          <w:tcPr>
            <w:tcW w:w="2265" w:type="dxa"/>
            <w:tcBorders>
              <w:top w:val="nil"/>
              <w:left w:val="nil"/>
              <w:bottom w:val="outset" w:sz="6" w:space="0" w:color="auto"/>
              <w:right w:val="outset" w:sz="6" w:space="0" w:color="auto"/>
            </w:tcBorders>
            <w:shd w:val="clear" w:color="auto" w:fill="FFFFFF"/>
            <w:vAlign w:val="center"/>
            <w:hideMark/>
          </w:tcPr>
          <w:p w:rsidR="00C22656" w:rsidRPr="003D45C6" w:rsidRDefault="00C22656">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2,00</w:t>
            </w:r>
          </w:p>
        </w:tc>
        <w:tc>
          <w:tcPr>
            <w:tcW w:w="2265" w:type="dxa"/>
            <w:tcBorders>
              <w:top w:val="nil"/>
              <w:left w:val="nil"/>
              <w:bottom w:val="outset" w:sz="6" w:space="0" w:color="auto"/>
              <w:right w:val="outset" w:sz="6" w:space="0" w:color="auto"/>
            </w:tcBorders>
            <w:shd w:val="clear" w:color="auto" w:fill="FFFFFF"/>
            <w:vAlign w:val="center"/>
            <w:hideMark/>
          </w:tcPr>
          <w:p w:rsidR="00C22656" w:rsidRPr="003D45C6" w:rsidRDefault="00C22656">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5,00</w:t>
            </w:r>
          </w:p>
        </w:tc>
        <w:tc>
          <w:tcPr>
            <w:tcW w:w="2550" w:type="dxa"/>
            <w:tcBorders>
              <w:top w:val="nil"/>
              <w:left w:val="nil"/>
              <w:bottom w:val="outset" w:sz="6" w:space="0" w:color="auto"/>
              <w:right w:val="outset" w:sz="6" w:space="0" w:color="auto"/>
            </w:tcBorders>
            <w:shd w:val="clear" w:color="auto" w:fill="FFFFFF"/>
            <w:vAlign w:val="center"/>
            <w:hideMark/>
          </w:tcPr>
          <w:p w:rsidR="00C22656" w:rsidRPr="003D45C6" w:rsidRDefault="00C22656">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3,1067</w:t>
            </w:r>
          </w:p>
        </w:tc>
      </w:tr>
      <w:tr w:rsidR="00C22656" w:rsidRPr="003D45C6" w:rsidTr="00C22656">
        <w:trPr>
          <w:cantSplit/>
        </w:trPr>
        <w:tc>
          <w:tcPr>
            <w:tcW w:w="1695" w:type="dxa"/>
            <w:tcBorders>
              <w:top w:val="nil"/>
              <w:left w:val="outset" w:sz="6" w:space="0" w:color="auto"/>
              <w:bottom w:val="outset" w:sz="6" w:space="0" w:color="auto"/>
              <w:right w:val="outset" w:sz="6" w:space="0" w:color="auto"/>
            </w:tcBorders>
            <w:shd w:val="clear" w:color="auto" w:fill="FFFFFF"/>
            <w:hideMark/>
          </w:tcPr>
          <w:p w:rsidR="00C22656" w:rsidRPr="003D45C6" w:rsidRDefault="00C22656" w:rsidP="003B02DD">
            <w:pPr>
              <w:autoSpaceDE w:val="0"/>
              <w:autoSpaceDN w:val="0"/>
              <w:adjustRightInd w:val="0"/>
              <w:spacing w:line="360" w:lineRule="auto"/>
              <w:jc w:val="center"/>
              <w:rPr>
                <w:rFonts w:ascii="Times New Roman" w:hAnsi="Times New Roman"/>
                <w:color w:val="000000" w:themeColor="text1"/>
                <w:sz w:val="26"/>
                <w:szCs w:val="26"/>
                <w:vertAlign w:val="subscript"/>
              </w:rPr>
            </w:pPr>
            <w:r w:rsidRPr="003D45C6">
              <w:rPr>
                <w:rFonts w:ascii="Times New Roman" w:hAnsi="Times New Roman"/>
                <w:color w:val="000000" w:themeColor="text1"/>
                <w:sz w:val="26"/>
                <w:szCs w:val="26"/>
              </w:rPr>
              <w:t>X</w:t>
            </w:r>
            <w:r w:rsidRPr="003D45C6">
              <w:rPr>
                <w:rFonts w:ascii="Times New Roman" w:hAnsi="Times New Roman"/>
                <w:color w:val="000000" w:themeColor="text1"/>
                <w:sz w:val="26"/>
                <w:szCs w:val="26"/>
                <w:vertAlign w:val="subscript"/>
              </w:rPr>
              <w:t>5</w:t>
            </w:r>
          </w:p>
        </w:tc>
        <w:tc>
          <w:tcPr>
            <w:tcW w:w="2265" w:type="dxa"/>
            <w:tcBorders>
              <w:top w:val="nil"/>
              <w:left w:val="nil"/>
              <w:bottom w:val="outset" w:sz="6" w:space="0" w:color="auto"/>
              <w:right w:val="outset" w:sz="6" w:space="0" w:color="auto"/>
            </w:tcBorders>
            <w:shd w:val="clear" w:color="auto" w:fill="FFFFFF"/>
            <w:vAlign w:val="center"/>
            <w:hideMark/>
          </w:tcPr>
          <w:p w:rsidR="00C22656" w:rsidRPr="003D45C6" w:rsidRDefault="00C22656">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2,00</w:t>
            </w:r>
          </w:p>
        </w:tc>
        <w:tc>
          <w:tcPr>
            <w:tcW w:w="2265" w:type="dxa"/>
            <w:tcBorders>
              <w:top w:val="nil"/>
              <w:left w:val="nil"/>
              <w:bottom w:val="outset" w:sz="6" w:space="0" w:color="auto"/>
              <w:right w:val="outset" w:sz="6" w:space="0" w:color="auto"/>
            </w:tcBorders>
            <w:shd w:val="clear" w:color="auto" w:fill="FFFFFF"/>
            <w:vAlign w:val="center"/>
            <w:hideMark/>
          </w:tcPr>
          <w:p w:rsidR="00C22656" w:rsidRPr="003D45C6" w:rsidRDefault="00C22656">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5,00</w:t>
            </w:r>
          </w:p>
        </w:tc>
        <w:tc>
          <w:tcPr>
            <w:tcW w:w="2550" w:type="dxa"/>
            <w:tcBorders>
              <w:top w:val="nil"/>
              <w:left w:val="nil"/>
              <w:bottom w:val="outset" w:sz="6" w:space="0" w:color="auto"/>
              <w:right w:val="outset" w:sz="6" w:space="0" w:color="auto"/>
            </w:tcBorders>
            <w:shd w:val="clear" w:color="auto" w:fill="FFFFFF"/>
            <w:vAlign w:val="center"/>
            <w:hideMark/>
          </w:tcPr>
          <w:p w:rsidR="00C22656" w:rsidRPr="003D45C6" w:rsidRDefault="00C22656">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3,6067</w:t>
            </w:r>
          </w:p>
        </w:tc>
      </w:tr>
      <w:tr w:rsidR="00C22656" w:rsidRPr="003D45C6" w:rsidTr="00C22656">
        <w:trPr>
          <w:cantSplit/>
        </w:trPr>
        <w:tc>
          <w:tcPr>
            <w:tcW w:w="1695" w:type="dxa"/>
            <w:tcBorders>
              <w:top w:val="nil"/>
              <w:left w:val="outset" w:sz="6" w:space="0" w:color="auto"/>
              <w:bottom w:val="outset" w:sz="6" w:space="0" w:color="auto"/>
              <w:right w:val="outset" w:sz="6" w:space="0" w:color="auto"/>
            </w:tcBorders>
            <w:shd w:val="clear" w:color="auto" w:fill="FFFFFF"/>
            <w:hideMark/>
          </w:tcPr>
          <w:p w:rsidR="00C22656" w:rsidRPr="003D45C6" w:rsidRDefault="00C22656" w:rsidP="003B02DD">
            <w:pPr>
              <w:autoSpaceDE w:val="0"/>
              <w:autoSpaceDN w:val="0"/>
              <w:adjustRightInd w:val="0"/>
              <w:spacing w:line="360" w:lineRule="auto"/>
              <w:jc w:val="center"/>
              <w:rPr>
                <w:rFonts w:ascii="Times New Roman" w:hAnsi="Times New Roman"/>
                <w:color w:val="000000" w:themeColor="text1"/>
                <w:sz w:val="26"/>
                <w:szCs w:val="26"/>
                <w:vertAlign w:val="subscript"/>
              </w:rPr>
            </w:pPr>
            <w:r w:rsidRPr="003D45C6">
              <w:rPr>
                <w:rFonts w:ascii="Times New Roman" w:hAnsi="Times New Roman"/>
                <w:color w:val="000000" w:themeColor="text1"/>
                <w:sz w:val="26"/>
                <w:szCs w:val="26"/>
              </w:rPr>
              <w:t>X</w:t>
            </w:r>
            <w:r w:rsidRPr="003D45C6">
              <w:rPr>
                <w:rFonts w:ascii="Times New Roman" w:hAnsi="Times New Roman"/>
                <w:color w:val="000000" w:themeColor="text1"/>
                <w:sz w:val="26"/>
                <w:szCs w:val="26"/>
                <w:vertAlign w:val="subscript"/>
              </w:rPr>
              <w:t>6</w:t>
            </w:r>
          </w:p>
        </w:tc>
        <w:tc>
          <w:tcPr>
            <w:tcW w:w="2265" w:type="dxa"/>
            <w:tcBorders>
              <w:top w:val="nil"/>
              <w:left w:val="nil"/>
              <w:bottom w:val="outset" w:sz="6" w:space="0" w:color="auto"/>
              <w:right w:val="outset" w:sz="6" w:space="0" w:color="auto"/>
            </w:tcBorders>
            <w:shd w:val="clear" w:color="auto" w:fill="FFFFFF"/>
            <w:vAlign w:val="center"/>
            <w:hideMark/>
          </w:tcPr>
          <w:p w:rsidR="00C22656" w:rsidRPr="003D45C6" w:rsidRDefault="00C22656">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1,40</w:t>
            </w:r>
          </w:p>
        </w:tc>
        <w:tc>
          <w:tcPr>
            <w:tcW w:w="2265" w:type="dxa"/>
            <w:tcBorders>
              <w:top w:val="nil"/>
              <w:left w:val="nil"/>
              <w:bottom w:val="outset" w:sz="6" w:space="0" w:color="auto"/>
              <w:right w:val="outset" w:sz="6" w:space="0" w:color="auto"/>
            </w:tcBorders>
            <w:shd w:val="clear" w:color="auto" w:fill="FFFFFF"/>
            <w:vAlign w:val="center"/>
            <w:hideMark/>
          </w:tcPr>
          <w:p w:rsidR="00C22656" w:rsidRPr="003D45C6" w:rsidRDefault="00C22656">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5,00</w:t>
            </w:r>
          </w:p>
        </w:tc>
        <w:tc>
          <w:tcPr>
            <w:tcW w:w="2550" w:type="dxa"/>
            <w:tcBorders>
              <w:top w:val="nil"/>
              <w:left w:val="nil"/>
              <w:bottom w:val="outset" w:sz="6" w:space="0" w:color="auto"/>
              <w:right w:val="outset" w:sz="6" w:space="0" w:color="auto"/>
            </w:tcBorders>
            <w:shd w:val="clear" w:color="auto" w:fill="FFFFFF"/>
            <w:vAlign w:val="center"/>
            <w:hideMark/>
          </w:tcPr>
          <w:p w:rsidR="00C22656" w:rsidRPr="003D45C6" w:rsidRDefault="00C22656">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3,5253</w:t>
            </w:r>
          </w:p>
        </w:tc>
      </w:tr>
      <w:tr w:rsidR="00C22656" w:rsidRPr="003D45C6" w:rsidTr="00C22656">
        <w:trPr>
          <w:cantSplit/>
        </w:trPr>
        <w:tc>
          <w:tcPr>
            <w:tcW w:w="1695" w:type="dxa"/>
            <w:tcBorders>
              <w:top w:val="nil"/>
              <w:left w:val="outset" w:sz="6" w:space="0" w:color="auto"/>
              <w:bottom w:val="outset" w:sz="6" w:space="0" w:color="auto"/>
              <w:right w:val="outset" w:sz="6" w:space="0" w:color="auto"/>
            </w:tcBorders>
            <w:shd w:val="clear" w:color="auto" w:fill="FFFFFF"/>
            <w:hideMark/>
          </w:tcPr>
          <w:p w:rsidR="00C22656" w:rsidRPr="003D45C6" w:rsidRDefault="00C22656" w:rsidP="003B02DD">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Y</w:t>
            </w:r>
          </w:p>
        </w:tc>
        <w:tc>
          <w:tcPr>
            <w:tcW w:w="2265" w:type="dxa"/>
            <w:tcBorders>
              <w:top w:val="nil"/>
              <w:left w:val="nil"/>
              <w:bottom w:val="outset" w:sz="6" w:space="0" w:color="auto"/>
              <w:right w:val="outset" w:sz="6" w:space="0" w:color="auto"/>
            </w:tcBorders>
            <w:shd w:val="clear" w:color="auto" w:fill="FFFFFF"/>
            <w:vAlign w:val="center"/>
            <w:hideMark/>
          </w:tcPr>
          <w:p w:rsidR="00C22656" w:rsidRPr="003D45C6" w:rsidRDefault="00C22656">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2,00</w:t>
            </w:r>
          </w:p>
        </w:tc>
        <w:tc>
          <w:tcPr>
            <w:tcW w:w="2265" w:type="dxa"/>
            <w:tcBorders>
              <w:top w:val="nil"/>
              <w:left w:val="nil"/>
              <w:bottom w:val="outset" w:sz="6" w:space="0" w:color="auto"/>
              <w:right w:val="outset" w:sz="6" w:space="0" w:color="auto"/>
            </w:tcBorders>
            <w:shd w:val="clear" w:color="auto" w:fill="FFFFFF"/>
            <w:vAlign w:val="center"/>
            <w:hideMark/>
          </w:tcPr>
          <w:p w:rsidR="00C22656" w:rsidRPr="003D45C6" w:rsidRDefault="00C22656">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5,00</w:t>
            </w:r>
          </w:p>
        </w:tc>
        <w:tc>
          <w:tcPr>
            <w:tcW w:w="2550" w:type="dxa"/>
            <w:tcBorders>
              <w:top w:val="nil"/>
              <w:left w:val="nil"/>
              <w:bottom w:val="outset" w:sz="6" w:space="0" w:color="auto"/>
              <w:right w:val="outset" w:sz="6" w:space="0" w:color="auto"/>
            </w:tcBorders>
            <w:shd w:val="clear" w:color="auto" w:fill="FFFFFF"/>
            <w:vAlign w:val="center"/>
            <w:hideMark/>
          </w:tcPr>
          <w:p w:rsidR="00C22656" w:rsidRPr="003D45C6" w:rsidRDefault="00C22656">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3,2160</w:t>
            </w:r>
          </w:p>
        </w:tc>
      </w:tr>
    </w:tbl>
    <w:p w:rsidR="00C22656" w:rsidRPr="003D45C6" w:rsidRDefault="00C22656" w:rsidP="00C22656">
      <w:pPr>
        <w:pStyle w:val="BodyText0"/>
        <w:jc w:val="center"/>
        <w:rPr>
          <w:i/>
          <w:iCs/>
          <w:color w:val="000000" w:themeColor="text1"/>
        </w:rPr>
      </w:pPr>
      <w:r w:rsidRPr="003D45C6">
        <w:rPr>
          <w:i/>
          <w:iCs/>
          <w:color w:val="000000" w:themeColor="text1"/>
        </w:rPr>
        <w:t xml:space="preserve"> (Nguồn: Kết quả phân tích nghiên cứu của tác giả)</w:t>
      </w:r>
    </w:p>
    <w:p w:rsidR="00C22656" w:rsidRPr="003D45C6" w:rsidRDefault="00C22656" w:rsidP="00C22656">
      <w:pPr>
        <w:autoSpaceDE w:val="0"/>
        <w:autoSpaceDN w:val="0"/>
        <w:adjustRightInd w:val="0"/>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Trình bày kết quả thống kê mô tả khái quát cho thấy nhân viên đánh giá các yếu tố chủ yếu ở mức trung bình. Nhìn chung, giá trị trung bình (mean) của các nhân tố độc lập không có sự khác biệt đáng kể, nhân viên đánh giá ở mức cao nhất là nhân tố X</w:t>
      </w:r>
      <w:r w:rsidRPr="003D45C6">
        <w:rPr>
          <w:rFonts w:ascii="Times New Roman" w:hAnsi="Times New Roman"/>
          <w:color w:val="000000" w:themeColor="text1"/>
          <w:sz w:val="26"/>
          <w:szCs w:val="26"/>
          <w:vertAlign w:val="subscript"/>
        </w:rPr>
        <w:t>5</w:t>
      </w:r>
      <w:r w:rsidRPr="003D45C6">
        <w:rPr>
          <w:rFonts w:ascii="Times New Roman" w:hAnsi="Times New Roman"/>
          <w:color w:val="000000" w:themeColor="text1"/>
          <w:sz w:val="26"/>
          <w:szCs w:val="26"/>
        </w:rPr>
        <w:t xml:space="preserve"> – “Sự hỗ trợ của lãnh đạo” (mean = 3,6067 trên thang đo Likert 5 điểm), trong khi đó nhân tố X</w:t>
      </w:r>
      <w:r w:rsidRPr="003D45C6">
        <w:rPr>
          <w:rFonts w:ascii="Times New Roman" w:hAnsi="Times New Roman"/>
          <w:color w:val="000000" w:themeColor="text1"/>
          <w:sz w:val="26"/>
          <w:szCs w:val="26"/>
          <w:vertAlign w:val="subscript"/>
        </w:rPr>
        <w:t>1</w:t>
      </w:r>
      <w:r w:rsidRPr="003D45C6">
        <w:rPr>
          <w:rFonts w:ascii="Times New Roman" w:hAnsi="Times New Roman"/>
          <w:color w:val="000000" w:themeColor="text1"/>
          <w:sz w:val="26"/>
          <w:szCs w:val="26"/>
        </w:rPr>
        <w:t xml:space="preserve"> – “Lương thưởng và phúc lợi” nhân viên thực sự chưa hài lòng, kết quả của nhân tố này được đánh giá ở mức thấp nhất (mean =2,5067 trên thang đo Likert 5 điểm).</w:t>
      </w:r>
    </w:p>
    <w:p w:rsidR="00C22656" w:rsidRPr="003D45C6" w:rsidRDefault="00C22656" w:rsidP="003B02DD">
      <w:pPr>
        <w:autoSpaceDE w:val="0"/>
        <w:autoSpaceDN w:val="0"/>
        <w:adjustRightInd w:val="0"/>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Với những kết quả phân tích trên đây, tác giả kiến nghị một số hàm ý quản trị nhằm giúp Ngân hàng BIDV CN Đông Sài Gòn nâng cao hơn nữa động lực làm việc của nhân viên trong tương lai, từ đó nâng cao tính tích cực và nhiệt tình của họ trong công việc, góp phần đạt mục tiêu kinh doanh đề ra.</w:t>
      </w:r>
    </w:p>
    <w:p w:rsidR="00C22656" w:rsidRPr="003D45C6" w:rsidRDefault="00C22656" w:rsidP="00C22656">
      <w:pPr>
        <w:pStyle w:val="BodyText0"/>
        <w:ind w:firstLine="284"/>
        <w:jc w:val="left"/>
        <w:outlineLvl w:val="1"/>
        <w:rPr>
          <w:b/>
          <w:color w:val="000000" w:themeColor="text1"/>
          <w:szCs w:val="26"/>
          <w:lang w:val="en-US"/>
        </w:rPr>
      </w:pPr>
      <w:bookmarkStart w:id="236" w:name="_Toc533512849"/>
      <w:r w:rsidRPr="003D45C6">
        <w:rPr>
          <w:b/>
          <w:color w:val="000000" w:themeColor="text1"/>
          <w:szCs w:val="26"/>
          <w:lang w:val="en-US"/>
        </w:rPr>
        <w:t>5.2.1 Nhóm yếu tố “Phát triển và cơ hội thăng tiến”</w:t>
      </w:r>
      <w:bookmarkEnd w:id="236"/>
    </w:p>
    <w:p w:rsidR="00C22656" w:rsidRPr="003D45C6" w:rsidRDefault="00C22656" w:rsidP="00C22656">
      <w:pPr>
        <w:pStyle w:val="BodyText0"/>
        <w:rPr>
          <w:color w:val="000000" w:themeColor="text1"/>
          <w:szCs w:val="26"/>
        </w:rPr>
      </w:pPr>
      <w:r w:rsidRPr="003D45C6">
        <w:rPr>
          <w:color w:val="000000" w:themeColor="text1"/>
          <w:szCs w:val="26"/>
        </w:rPr>
        <w:t xml:space="preserve">Kết quả nghiên cứu cho thấy “Phát triển và cơ hội thăng tiến” có mức độ ảnh hưởng lớn nhất đến động lực làm việc trong 6 yếu tố. </w:t>
      </w:r>
    </w:p>
    <w:p w:rsidR="00C22656" w:rsidRPr="003D45C6" w:rsidRDefault="00C22656" w:rsidP="00C22656">
      <w:pPr>
        <w:pStyle w:val="BodyText0"/>
        <w:rPr>
          <w:color w:val="000000" w:themeColor="text1"/>
          <w:szCs w:val="26"/>
        </w:rPr>
      </w:pPr>
    </w:p>
    <w:p w:rsidR="00C22656" w:rsidRPr="003D45C6" w:rsidRDefault="00E14BCE" w:rsidP="00E14BCE">
      <w:pPr>
        <w:pStyle w:val="Caption"/>
        <w:rPr>
          <w:b w:val="0"/>
          <w:bCs w:val="0"/>
          <w:color w:val="000000" w:themeColor="text1"/>
          <w:szCs w:val="26"/>
        </w:rPr>
      </w:pPr>
      <w:bookmarkStart w:id="237" w:name="_Toc533513176"/>
      <w:r>
        <w:t xml:space="preserve">Bảng </w:t>
      </w:r>
      <w:r w:rsidR="00EF5E57">
        <w:rPr>
          <w:noProof/>
        </w:rPr>
        <w:fldChar w:fldCharType="begin"/>
      </w:r>
      <w:r w:rsidR="00EF5E57">
        <w:rPr>
          <w:noProof/>
        </w:rPr>
        <w:instrText xml:space="preserve"> STYLEREF 1 \s </w:instrText>
      </w:r>
      <w:r w:rsidR="00EF5E57">
        <w:rPr>
          <w:noProof/>
        </w:rPr>
        <w:fldChar w:fldCharType="separate"/>
      </w:r>
      <w:r w:rsidR="0066016A">
        <w:rPr>
          <w:noProof/>
        </w:rPr>
        <w:t>5</w:t>
      </w:r>
      <w:r w:rsidR="00EF5E57">
        <w:rPr>
          <w:noProof/>
        </w:rPr>
        <w:fldChar w:fldCharType="end"/>
      </w:r>
      <w:r>
        <w:t>.</w:t>
      </w:r>
      <w:r w:rsidR="00EF5E57">
        <w:rPr>
          <w:noProof/>
        </w:rPr>
        <w:fldChar w:fldCharType="begin"/>
      </w:r>
      <w:r w:rsidR="00EF5E57">
        <w:rPr>
          <w:noProof/>
        </w:rPr>
        <w:instrText xml:space="preserve"> SEQ Bảng \* ARABIC \s 1 </w:instrText>
      </w:r>
      <w:r w:rsidR="00EF5E57">
        <w:rPr>
          <w:noProof/>
        </w:rPr>
        <w:fldChar w:fldCharType="separate"/>
      </w:r>
      <w:r w:rsidR="0066016A">
        <w:rPr>
          <w:noProof/>
        </w:rPr>
        <w:t>2</w:t>
      </w:r>
      <w:r w:rsidR="00EF5E57">
        <w:rPr>
          <w:noProof/>
        </w:rPr>
        <w:fldChar w:fldCharType="end"/>
      </w:r>
      <w:r>
        <w:t xml:space="preserve"> </w:t>
      </w:r>
      <w:r w:rsidR="00C22656" w:rsidRPr="003D45C6">
        <w:rPr>
          <w:color w:val="000000" w:themeColor="text1"/>
          <w:szCs w:val="26"/>
        </w:rPr>
        <w:t>Thống kê mô tả Phát triển và cơ hội thăng tiến</w:t>
      </w:r>
      <w:bookmarkEnd w:id="237"/>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545"/>
        <w:gridCol w:w="1239"/>
      </w:tblGrid>
      <w:tr w:rsidR="00C22656" w:rsidRPr="003D45C6" w:rsidTr="00C22656">
        <w:trPr>
          <w:cantSplit/>
        </w:trPr>
        <w:tc>
          <w:tcPr>
            <w:tcW w:w="7545" w:type="dxa"/>
            <w:shd w:val="clear" w:color="auto" w:fill="FFFFFF"/>
            <w:vAlign w:val="center"/>
            <w:hideMark/>
          </w:tcPr>
          <w:p w:rsidR="00C22656" w:rsidRPr="003D45C6" w:rsidRDefault="00560FB6" w:rsidP="00C22656">
            <w:pPr>
              <w:spacing w:line="360" w:lineRule="auto"/>
              <w:jc w:val="center"/>
              <w:rPr>
                <w:rFonts w:ascii="Times New Roman" w:hAnsi="Times New Roman"/>
                <w:b/>
                <w:color w:val="000000" w:themeColor="text1"/>
                <w:sz w:val="26"/>
                <w:szCs w:val="26"/>
              </w:rPr>
            </w:pPr>
            <w:r>
              <w:rPr>
                <w:rFonts w:ascii="Times New Roman" w:hAnsi="Times New Roman"/>
                <w:b/>
                <w:color w:val="000000" w:themeColor="text1"/>
                <w:sz w:val="26"/>
                <w:szCs w:val="26"/>
              </w:rPr>
              <w:t>Bi</w:t>
            </w:r>
            <w:r w:rsidRPr="00560FB6">
              <w:rPr>
                <w:rFonts w:ascii="Times New Roman" w:hAnsi="Times New Roman"/>
                <w:b/>
                <w:color w:val="000000" w:themeColor="text1"/>
                <w:sz w:val="26"/>
                <w:szCs w:val="26"/>
              </w:rPr>
              <w:t>ến</w:t>
            </w:r>
            <w:r>
              <w:rPr>
                <w:rFonts w:ascii="Times New Roman" w:hAnsi="Times New Roman"/>
                <w:b/>
                <w:color w:val="000000" w:themeColor="text1"/>
                <w:sz w:val="26"/>
                <w:szCs w:val="26"/>
              </w:rPr>
              <w:t xml:space="preserve"> quan s</w:t>
            </w:r>
            <w:r w:rsidRPr="00560FB6">
              <w:rPr>
                <w:rFonts w:ascii="Times New Roman" w:hAnsi="Times New Roman"/>
                <w:b/>
                <w:color w:val="000000" w:themeColor="text1"/>
                <w:sz w:val="26"/>
                <w:szCs w:val="26"/>
              </w:rPr>
              <w:t>át</w:t>
            </w:r>
          </w:p>
        </w:tc>
        <w:tc>
          <w:tcPr>
            <w:tcW w:w="1239" w:type="dxa"/>
            <w:shd w:val="clear" w:color="auto" w:fill="FFFFFF"/>
            <w:vAlign w:val="center"/>
            <w:hideMark/>
          </w:tcPr>
          <w:p w:rsidR="00C22656" w:rsidRPr="003D45C6" w:rsidRDefault="00C22656" w:rsidP="00C22656">
            <w:pPr>
              <w:spacing w:line="360" w:lineRule="auto"/>
              <w:jc w:val="center"/>
              <w:rPr>
                <w:rFonts w:ascii="Times New Roman" w:hAnsi="Times New Roman"/>
                <w:b/>
                <w:color w:val="000000" w:themeColor="text1"/>
                <w:sz w:val="26"/>
                <w:szCs w:val="26"/>
              </w:rPr>
            </w:pPr>
            <w:r w:rsidRPr="003D45C6">
              <w:rPr>
                <w:rFonts w:ascii="Times New Roman" w:hAnsi="Times New Roman"/>
                <w:b/>
                <w:color w:val="000000" w:themeColor="text1"/>
                <w:sz w:val="26"/>
                <w:szCs w:val="26"/>
              </w:rPr>
              <w:t>Trung bình</w:t>
            </w:r>
          </w:p>
        </w:tc>
      </w:tr>
      <w:tr w:rsidR="00C22656" w:rsidRPr="003D45C6" w:rsidTr="00C22656">
        <w:tc>
          <w:tcPr>
            <w:tcW w:w="7545" w:type="dxa"/>
            <w:shd w:val="clear" w:color="auto" w:fill="FFFFFF"/>
            <w:vAlign w:val="center"/>
            <w:hideMark/>
          </w:tcPr>
          <w:p w:rsidR="00C22656" w:rsidRPr="003D45C6" w:rsidRDefault="00C22656" w:rsidP="00C22656">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Ngân hàng chú trọng đến công tác bồi dưỡng, đào tạo đội ngũ nhân lực</w:t>
            </w:r>
          </w:p>
        </w:tc>
        <w:tc>
          <w:tcPr>
            <w:tcW w:w="1239" w:type="dxa"/>
            <w:shd w:val="clear" w:color="auto" w:fill="FFFFFF"/>
            <w:vAlign w:val="center"/>
            <w:hideMark/>
          </w:tcPr>
          <w:p w:rsidR="00C22656" w:rsidRPr="003D45C6" w:rsidRDefault="00C22656" w:rsidP="00C22656">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3,59</w:t>
            </w:r>
          </w:p>
        </w:tc>
      </w:tr>
      <w:tr w:rsidR="00C22656" w:rsidRPr="003D45C6" w:rsidTr="00C22656">
        <w:trPr>
          <w:cantSplit/>
        </w:trPr>
        <w:tc>
          <w:tcPr>
            <w:tcW w:w="7545" w:type="dxa"/>
            <w:shd w:val="clear" w:color="auto" w:fill="FFFFFF"/>
            <w:vAlign w:val="center"/>
            <w:hideMark/>
          </w:tcPr>
          <w:p w:rsidR="00C22656" w:rsidRPr="003D45C6" w:rsidRDefault="00C22656" w:rsidP="00C22656">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Ngân hàng thường xuyên tổ chức định kỳ các chương trình đào tạo theo yêu cầu công việc</w:t>
            </w:r>
          </w:p>
        </w:tc>
        <w:tc>
          <w:tcPr>
            <w:tcW w:w="1239" w:type="dxa"/>
            <w:shd w:val="clear" w:color="auto" w:fill="FFFFFF"/>
            <w:vAlign w:val="center"/>
            <w:hideMark/>
          </w:tcPr>
          <w:p w:rsidR="00C22656" w:rsidRPr="003D45C6" w:rsidRDefault="00C22656" w:rsidP="00C22656">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3,13</w:t>
            </w:r>
          </w:p>
        </w:tc>
      </w:tr>
      <w:tr w:rsidR="00C22656" w:rsidRPr="003D45C6" w:rsidTr="00C22656">
        <w:trPr>
          <w:cantSplit/>
        </w:trPr>
        <w:tc>
          <w:tcPr>
            <w:tcW w:w="7545" w:type="dxa"/>
            <w:shd w:val="clear" w:color="auto" w:fill="FFFFFF"/>
            <w:vAlign w:val="bottom"/>
            <w:hideMark/>
          </w:tcPr>
          <w:p w:rsidR="00C22656" w:rsidRPr="003D45C6" w:rsidRDefault="00C22656" w:rsidP="00C22656">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Cơ hội thăng tiến là công bằng và minh bạch cho tất cả nhân viên</w:t>
            </w:r>
          </w:p>
        </w:tc>
        <w:tc>
          <w:tcPr>
            <w:tcW w:w="1239" w:type="dxa"/>
            <w:shd w:val="clear" w:color="auto" w:fill="FFFFFF"/>
            <w:vAlign w:val="center"/>
            <w:hideMark/>
          </w:tcPr>
          <w:p w:rsidR="00C22656" w:rsidRPr="003D45C6" w:rsidRDefault="00C22656" w:rsidP="00C22656">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3,23</w:t>
            </w:r>
          </w:p>
        </w:tc>
      </w:tr>
      <w:tr w:rsidR="00C22656" w:rsidRPr="003D45C6" w:rsidTr="00C22656">
        <w:trPr>
          <w:cantSplit/>
        </w:trPr>
        <w:tc>
          <w:tcPr>
            <w:tcW w:w="7545" w:type="dxa"/>
            <w:shd w:val="clear" w:color="auto" w:fill="FFFFFF"/>
            <w:vAlign w:val="bottom"/>
            <w:hideMark/>
          </w:tcPr>
          <w:p w:rsidR="00C22656" w:rsidRPr="003D45C6" w:rsidRDefault="00C22656" w:rsidP="00C22656">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Tôi được tạo điều kiện và có nhiều cơ hội để thăng tiến</w:t>
            </w:r>
          </w:p>
        </w:tc>
        <w:tc>
          <w:tcPr>
            <w:tcW w:w="1239" w:type="dxa"/>
            <w:shd w:val="clear" w:color="auto" w:fill="FFFFFF"/>
            <w:vAlign w:val="center"/>
            <w:hideMark/>
          </w:tcPr>
          <w:p w:rsidR="00C22656" w:rsidRPr="003D45C6" w:rsidRDefault="00C22656" w:rsidP="00C22656">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3,34</w:t>
            </w:r>
          </w:p>
        </w:tc>
      </w:tr>
      <w:tr w:rsidR="00C22656" w:rsidRPr="003D45C6" w:rsidTr="00C22656">
        <w:trPr>
          <w:cantSplit/>
        </w:trPr>
        <w:tc>
          <w:tcPr>
            <w:tcW w:w="7545" w:type="dxa"/>
            <w:shd w:val="clear" w:color="auto" w:fill="FFFFFF"/>
            <w:vAlign w:val="bottom"/>
            <w:hideMark/>
          </w:tcPr>
          <w:p w:rsidR="00C22656" w:rsidRPr="003D45C6" w:rsidRDefault="00C22656" w:rsidP="00C22656">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Được khơi dậy sự sáng tạo và năng lực tiềm ẩn</w:t>
            </w:r>
          </w:p>
        </w:tc>
        <w:tc>
          <w:tcPr>
            <w:tcW w:w="1239" w:type="dxa"/>
            <w:shd w:val="clear" w:color="auto" w:fill="FFFFFF"/>
            <w:vAlign w:val="center"/>
            <w:hideMark/>
          </w:tcPr>
          <w:p w:rsidR="00C22656" w:rsidRPr="003D45C6" w:rsidRDefault="00C22656" w:rsidP="00C22656">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3,35</w:t>
            </w:r>
          </w:p>
        </w:tc>
      </w:tr>
    </w:tbl>
    <w:p w:rsidR="00C22656" w:rsidRPr="003D45C6" w:rsidRDefault="00C22656" w:rsidP="00C22656">
      <w:pPr>
        <w:pStyle w:val="BodyText0"/>
        <w:jc w:val="center"/>
        <w:rPr>
          <w:i/>
          <w:iCs/>
          <w:color w:val="000000" w:themeColor="text1"/>
          <w:szCs w:val="26"/>
        </w:rPr>
      </w:pPr>
      <w:r w:rsidRPr="003D45C6">
        <w:rPr>
          <w:i/>
          <w:iCs/>
          <w:color w:val="000000" w:themeColor="text1"/>
          <w:szCs w:val="26"/>
        </w:rPr>
        <w:t>(Nguồn: Kết quả phân tích nghiên cứu của tác giả)</w:t>
      </w:r>
    </w:p>
    <w:p w:rsidR="00C22656" w:rsidRPr="003D45C6" w:rsidRDefault="00C22656" w:rsidP="00C22656">
      <w:pPr>
        <w:pStyle w:val="BodyText0"/>
        <w:rPr>
          <w:color w:val="000000" w:themeColor="text1"/>
          <w:szCs w:val="26"/>
        </w:rPr>
      </w:pPr>
      <w:r w:rsidRPr="003D45C6">
        <w:rPr>
          <w:color w:val="000000" w:themeColor="text1"/>
          <w:szCs w:val="26"/>
        </w:rPr>
        <w:t>Nhìn vào giá trị trung bình của các biến quan sát sau khi phân tích chúng ta có thể thấy điều</w:t>
      </w:r>
      <w:r w:rsidRPr="003D45C6">
        <w:rPr>
          <w:color w:val="000000" w:themeColor="text1"/>
          <w:szCs w:val="26"/>
          <w:lang w:val="en-US"/>
        </w:rPr>
        <w:t xml:space="preserve"> </w:t>
      </w:r>
      <w:r w:rsidRPr="003D45C6">
        <w:rPr>
          <w:color w:val="000000" w:themeColor="text1"/>
          <w:szCs w:val="26"/>
        </w:rPr>
        <w:t xml:space="preserve">làm cho nhân viên BIDV CN ĐSG hài lòng nhất đó là “Ngân hàng chú trọng đến công tác bồi dưỡng, đào tạo đội ngũ nhân lực” với giá trị trung bình đạt được là 3,59, các biến còn lại “Được khơi dậy sự sáng tạo và năng lực tiềm ẩn”, “Tôi được tạo điều kiện và có nhiều cơ hội để thăng tiến”, “Cơ hội thăng tiến là công bằng và minh bạch cho tất cả nhân viên”, “Ngân hàng thường xuyên tổ chức định kỳ các chương trình đào tạo theo yêu cầu công việc” đều dưới mức hài lòng của nhân viên với giá trị </w:t>
      </w:r>
      <w:r w:rsidR="00544EFE">
        <w:rPr>
          <w:color w:val="000000" w:themeColor="text1"/>
          <w:szCs w:val="26"/>
        </w:rPr>
        <w:t>trung bình lần lượt chỉ là 3,35; 3,34;</w:t>
      </w:r>
      <w:r w:rsidRPr="003D45C6">
        <w:rPr>
          <w:color w:val="000000" w:themeColor="text1"/>
          <w:szCs w:val="26"/>
        </w:rPr>
        <w:t xml:space="preserve"> 3</w:t>
      </w:r>
      <w:r w:rsidR="003B02DD" w:rsidRPr="003D45C6">
        <w:rPr>
          <w:color w:val="000000" w:themeColor="text1"/>
          <w:szCs w:val="26"/>
          <w:lang w:val="en-US"/>
        </w:rPr>
        <w:t>,</w:t>
      </w:r>
      <w:r w:rsidR="00544EFE">
        <w:rPr>
          <w:color w:val="000000" w:themeColor="text1"/>
          <w:szCs w:val="26"/>
        </w:rPr>
        <w:t>23;</w:t>
      </w:r>
      <w:r w:rsidRPr="003D45C6">
        <w:rPr>
          <w:color w:val="000000" w:themeColor="text1"/>
          <w:szCs w:val="26"/>
        </w:rPr>
        <w:t xml:space="preserve"> 3</w:t>
      </w:r>
      <w:r w:rsidR="003B02DD" w:rsidRPr="003D45C6">
        <w:rPr>
          <w:color w:val="000000" w:themeColor="text1"/>
          <w:szCs w:val="26"/>
          <w:lang w:val="en-US"/>
        </w:rPr>
        <w:t>,</w:t>
      </w:r>
      <w:r w:rsidRPr="003D45C6">
        <w:rPr>
          <w:color w:val="000000" w:themeColor="text1"/>
          <w:szCs w:val="26"/>
        </w:rPr>
        <w:t>13. Điều đó cho thấy, ngân hàng nên thường xuyên tổ chức chương trình đào tạo định kỳ để bồi dưỡng kiến thức lẫn kỹ năng nghề nghiệp cho nhân viên. Vì hệ thống ngân hàng hiện đại luôn luôn cập nhật liên tục những phương pháp, công nghệ, sản phẩm mới nên việc tham gia các chương trình đào tạo sẽ giúp nhân viên phát triển và gia tăng cơ hội thăng tiến trong nghề nghiệp.</w:t>
      </w:r>
    </w:p>
    <w:p w:rsidR="00C22656" w:rsidRPr="003D45C6" w:rsidRDefault="00C22656" w:rsidP="00C22656">
      <w:pPr>
        <w:pStyle w:val="BodyText0"/>
        <w:rPr>
          <w:color w:val="000000" w:themeColor="text1"/>
          <w:szCs w:val="26"/>
        </w:rPr>
      </w:pPr>
      <w:r w:rsidRPr="003D45C6">
        <w:rPr>
          <w:color w:val="000000" w:themeColor="text1"/>
          <w:szCs w:val="26"/>
        </w:rPr>
        <w:t xml:space="preserve">Ngân hàng hãy tạo nhiều cơ hội cho nhân viên phát triển nghề nghiệp của mình bằng cách cho nhân viên tham gia ứng tuyển vào các vị trí quản lý mà hiện nay ngân hàng còn đang thiếu. Vừa tạo nhiều cơ hội cho nhân viên phát triển nghề nghiệp vừa </w:t>
      </w:r>
      <w:r w:rsidRPr="003D45C6">
        <w:rPr>
          <w:color w:val="000000" w:themeColor="text1"/>
          <w:szCs w:val="26"/>
        </w:rPr>
        <w:lastRenderedPageBreak/>
        <w:t>tiết kiệm thời gian và chi phí phỏng vấn ứng viên đến từ bên ngoài. Ban lãnh đạo ngân hàng hãy vạch ra những lộ trình thăng tiến trong công việc, để cho nhân viên phấn đấu, phải công khai cho nhân viên biết rằng họ cần hội tụ những điều kiện, tố chất gì để có thể thăng tiến, đảm nhận tốt nhiệm vụ sau khi thăng tiến.</w:t>
      </w:r>
    </w:p>
    <w:p w:rsidR="00C22656" w:rsidRPr="003D45C6" w:rsidRDefault="00C22656" w:rsidP="00C22656">
      <w:pPr>
        <w:pStyle w:val="BodyText0"/>
        <w:rPr>
          <w:color w:val="000000" w:themeColor="text1"/>
          <w:szCs w:val="26"/>
        </w:rPr>
      </w:pPr>
      <w:r w:rsidRPr="003D45C6">
        <w:rPr>
          <w:color w:val="000000" w:themeColor="text1"/>
          <w:szCs w:val="26"/>
        </w:rPr>
        <w:t>Thường xuyên tổ chức tự đánh giá và đánh giá chéo giữa các nhân viên, giữa ban lãnh đạo và giữa ban lãnh đạo và nhân viên để phát huy mặt tích cực, khắc phục mặt chưa tích cực để cùng nhau phát triển.</w:t>
      </w:r>
    </w:p>
    <w:p w:rsidR="00C22656" w:rsidRPr="003D45C6" w:rsidRDefault="003D45C6" w:rsidP="00C22656">
      <w:pPr>
        <w:pStyle w:val="BodyText0"/>
        <w:ind w:firstLine="284"/>
        <w:jc w:val="left"/>
        <w:outlineLvl w:val="1"/>
        <w:rPr>
          <w:b/>
          <w:color w:val="000000" w:themeColor="text1"/>
          <w:szCs w:val="26"/>
          <w:lang w:val="en-US"/>
        </w:rPr>
      </w:pPr>
      <w:bookmarkStart w:id="238" w:name="_Toc533512850"/>
      <w:r w:rsidRPr="003D45C6">
        <w:rPr>
          <w:b/>
          <w:color w:val="000000" w:themeColor="text1"/>
          <w:szCs w:val="26"/>
          <w:lang w:val="en-US"/>
        </w:rPr>
        <w:t xml:space="preserve">5.2.2 Nhóm yếu tố </w:t>
      </w:r>
      <w:r w:rsidR="00C22656" w:rsidRPr="003D45C6">
        <w:rPr>
          <w:b/>
          <w:color w:val="000000" w:themeColor="text1"/>
          <w:szCs w:val="26"/>
          <w:lang w:val="en-US"/>
        </w:rPr>
        <w:t>“Điều kiện làm việc”</w:t>
      </w:r>
      <w:bookmarkEnd w:id="238"/>
    </w:p>
    <w:p w:rsidR="00C22656" w:rsidRPr="00E14BCE" w:rsidRDefault="00E14BCE" w:rsidP="00E14BCE">
      <w:pPr>
        <w:pStyle w:val="Caption"/>
      </w:pPr>
      <w:bookmarkStart w:id="239" w:name="_Toc533513177"/>
      <w:r>
        <w:t xml:space="preserve">Bảng </w:t>
      </w:r>
      <w:r w:rsidR="00EF5E57">
        <w:rPr>
          <w:noProof/>
        </w:rPr>
        <w:fldChar w:fldCharType="begin"/>
      </w:r>
      <w:r w:rsidR="00EF5E57">
        <w:rPr>
          <w:noProof/>
        </w:rPr>
        <w:instrText xml:space="preserve"> STYLEREF 1 \s </w:instrText>
      </w:r>
      <w:r w:rsidR="00EF5E57">
        <w:rPr>
          <w:noProof/>
        </w:rPr>
        <w:fldChar w:fldCharType="separate"/>
      </w:r>
      <w:r w:rsidR="0066016A">
        <w:rPr>
          <w:noProof/>
        </w:rPr>
        <w:t>5</w:t>
      </w:r>
      <w:r w:rsidR="00EF5E57">
        <w:rPr>
          <w:noProof/>
        </w:rPr>
        <w:fldChar w:fldCharType="end"/>
      </w:r>
      <w:r>
        <w:t>.</w:t>
      </w:r>
      <w:r w:rsidR="00EF5E57">
        <w:rPr>
          <w:noProof/>
        </w:rPr>
        <w:fldChar w:fldCharType="begin"/>
      </w:r>
      <w:r w:rsidR="00EF5E57">
        <w:rPr>
          <w:noProof/>
        </w:rPr>
        <w:instrText xml:space="preserve"> SEQ Bảng \* ARABIC \s 1 </w:instrText>
      </w:r>
      <w:r w:rsidR="00EF5E57">
        <w:rPr>
          <w:noProof/>
        </w:rPr>
        <w:fldChar w:fldCharType="separate"/>
      </w:r>
      <w:r w:rsidR="0066016A">
        <w:rPr>
          <w:noProof/>
        </w:rPr>
        <w:t>3</w:t>
      </w:r>
      <w:r w:rsidR="00EF5E57">
        <w:rPr>
          <w:noProof/>
        </w:rPr>
        <w:fldChar w:fldCharType="end"/>
      </w:r>
      <w:r>
        <w:t xml:space="preserve"> </w:t>
      </w:r>
      <w:r w:rsidR="00C22656" w:rsidRPr="003D45C6">
        <w:rPr>
          <w:color w:val="000000" w:themeColor="text1"/>
          <w:szCs w:val="26"/>
        </w:rPr>
        <w:t>Thống kê mô tả Điều kiện làm việc</w:t>
      </w:r>
      <w:bookmarkEnd w:id="239"/>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545"/>
        <w:gridCol w:w="1239"/>
      </w:tblGrid>
      <w:tr w:rsidR="00C22656" w:rsidRPr="003D45C6" w:rsidTr="00C22656">
        <w:trPr>
          <w:cantSplit/>
        </w:trPr>
        <w:tc>
          <w:tcPr>
            <w:tcW w:w="7545" w:type="dxa"/>
            <w:shd w:val="clear" w:color="auto" w:fill="FFFFFF"/>
            <w:vAlign w:val="center"/>
            <w:hideMark/>
          </w:tcPr>
          <w:p w:rsidR="00C22656" w:rsidRPr="00560FB6" w:rsidRDefault="00560FB6" w:rsidP="00C22656">
            <w:pPr>
              <w:spacing w:line="360" w:lineRule="auto"/>
              <w:jc w:val="center"/>
              <w:rPr>
                <w:rFonts w:ascii="Times New Roman" w:hAnsi="Times New Roman"/>
                <w:b/>
                <w:color w:val="000000" w:themeColor="text1"/>
                <w:sz w:val="26"/>
                <w:szCs w:val="26"/>
              </w:rPr>
            </w:pPr>
            <w:r>
              <w:rPr>
                <w:rFonts w:ascii="Times New Roman" w:hAnsi="Times New Roman"/>
                <w:b/>
                <w:color w:val="000000" w:themeColor="text1"/>
                <w:sz w:val="26"/>
                <w:szCs w:val="26"/>
              </w:rPr>
              <w:t>Bi</w:t>
            </w:r>
            <w:r w:rsidRPr="00560FB6">
              <w:rPr>
                <w:rFonts w:ascii="Times New Roman" w:hAnsi="Times New Roman"/>
                <w:b/>
                <w:color w:val="000000" w:themeColor="text1"/>
                <w:sz w:val="26"/>
                <w:szCs w:val="26"/>
              </w:rPr>
              <w:t>ến</w:t>
            </w:r>
            <w:r>
              <w:rPr>
                <w:rFonts w:ascii="Times New Roman" w:hAnsi="Times New Roman"/>
                <w:b/>
                <w:color w:val="000000" w:themeColor="text1"/>
                <w:sz w:val="26"/>
                <w:szCs w:val="26"/>
              </w:rPr>
              <w:t xml:space="preserve"> quan s</w:t>
            </w:r>
            <w:r w:rsidRPr="00560FB6">
              <w:rPr>
                <w:rFonts w:ascii="Times New Roman" w:hAnsi="Times New Roman"/>
                <w:b/>
                <w:color w:val="000000" w:themeColor="text1"/>
                <w:sz w:val="26"/>
                <w:szCs w:val="26"/>
              </w:rPr>
              <w:t>át</w:t>
            </w:r>
          </w:p>
        </w:tc>
        <w:tc>
          <w:tcPr>
            <w:tcW w:w="1239" w:type="dxa"/>
            <w:shd w:val="clear" w:color="auto" w:fill="FFFFFF"/>
            <w:vAlign w:val="center"/>
            <w:hideMark/>
          </w:tcPr>
          <w:p w:rsidR="00C22656" w:rsidRPr="00560FB6" w:rsidRDefault="00C22656" w:rsidP="00C22656">
            <w:pPr>
              <w:spacing w:line="360" w:lineRule="auto"/>
              <w:jc w:val="center"/>
              <w:rPr>
                <w:rFonts w:ascii="Times New Roman" w:hAnsi="Times New Roman"/>
                <w:b/>
                <w:color w:val="000000" w:themeColor="text1"/>
                <w:sz w:val="26"/>
                <w:szCs w:val="26"/>
              </w:rPr>
            </w:pPr>
            <w:r w:rsidRPr="00560FB6">
              <w:rPr>
                <w:rFonts w:ascii="Times New Roman" w:hAnsi="Times New Roman"/>
                <w:b/>
                <w:color w:val="000000" w:themeColor="text1"/>
                <w:sz w:val="26"/>
                <w:szCs w:val="26"/>
              </w:rPr>
              <w:t>Trung bình</w:t>
            </w:r>
          </w:p>
        </w:tc>
      </w:tr>
      <w:tr w:rsidR="00C22656" w:rsidRPr="003D45C6" w:rsidTr="00C22656">
        <w:tc>
          <w:tcPr>
            <w:tcW w:w="7545" w:type="dxa"/>
            <w:shd w:val="clear" w:color="auto" w:fill="FFFFFF"/>
            <w:vAlign w:val="bottom"/>
            <w:hideMark/>
          </w:tcPr>
          <w:p w:rsidR="00C22656" w:rsidRPr="003D45C6" w:rsidRDefault="00C22656" w:rsidP="00C22656">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Công việc tôi đang làm có nhiều động lực để phấn đấu</w:t>
            </w:r>
          </w:p>
        </w:tc>
        <w:tc>
          <w:tcPr>
            <w:tcW w:w="1239" w:type="dxa"/>
            <w:shd w:val="clear" w:color="auto" w:fill="FFFFFF"/>
            <w:vAlign w:val="center"/>
            <w:hideMark/>
          </w:tcPr>
          <w:p w:rsidR="00C22656" w:rsidRPr="003D45C6" w:rsidRDefault="00C22656" w:rsidP="00C22656">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3,09</w:t>
            </w:r>
          </w:p>
        </w:tc>
      </w:tr>
      <w:tr w:rsidR="00C22656" w:rsidRPr="003D45C6" w:rsidTr="00C22656">
        <w:trPr>
          <w:cantSplit/>
        </w:trPr>
        <w:tc>
          <w:tcPr>
            <w:tcW w:w="7545" w:type="dxa"/>
            <w:shd w:val="clear" w:color="auto" w:fill="FFFFFF"/>
            <w:vAlign w:val="bottom"/>
            <w:hideMark/>
          </w:tcPr>
          <w:p w:rsidR="00C22656" w:rsidRPr="003D45C6" w:rsidRDefault="00C22656" w:rsidP="00C22656">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Môi trường làm việc rất tốt với tôi</w:t>
            </w:r>
          </w:p>
        </w:tc>
        <w:tc>
          <w:tcPr>
            <w:tcW w:w="1239" w:type="dxa"/>
            <w:shd w:val="clear" w:color="auto" w:fill="FFFFFF"/>
            <w:vAlign w:val="center"/>
            <w:hideMark/>
          </w:tcPr>
          <w:p w:rsidR="00C22656" w:rsidRPr="003D45C6" w:rsidRDefault="00C22656" w:rsidP="00C22656">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3,56</w:t>
            </w:r>
          </w:p>
        </w:tc>
      </w:tr>
      <w:tr w:rsidR="00C22656" w:rsidRPr="003D45C6" w:rsidTr="00C22656">
        <w:trPr>
          <w:cantSplit/>
        </w:trPr>
        <w:tc>
          <w:tcPr>
            <w:tcW w:w="7545" w:type="dxa"/>
            <w:shd w:val="clear" w:color="auto" w:fill="FFFFFF"/>
            <w:vAlign w:val="bottom"/>
            <w:hideMark/>
          </w:tcPr>
          <w:p w:rsidR="00C22656" w:rsidRPr="003D45C6" w:rsidRDefault="00C22656" w:rsidP="00C22656">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Tôi được trang bị những kỹ năng và thiết bị hỗ trợ cần thiết để làm tốt công việc</w:t>
            </w:r>
          </w:p>
        </w:tc>
        <w:tc>
          <w:tcPr>
            <w:tcW w:w="1239" w:type="dxa"/>
            <w:shd w:val="clear" w:color="auto" w:fill="FFFFFF"/>
            <w:vAlign w:val="center"/>
            <w:hideMark/>
          </w:tcPr>
          <w:p w:rsidR="00C22656" w:rsidRPr="003D45C6" w:rsidRDefault="00C22656" w:rsidP="00C22656">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3,6</w:t>
            </w:r>
          </w:p>
        </w:tc>
      </w:tr>
      <w:tr w:rsidR="00C22656" w:rsidRPr="003D45C6" w:rsidTr="00C22656">
        <w:trPr>
          <w:cantSplit/>
        </w:trPr>
        <w:tc>
          <w:tcPr>
            <w:tcW w:w="7545" w:type="dxa"/>
            <w:shd w:val="clear" w:color="auto" w:fill="FFFFFF"/>
            <w:vAlign w:val="bottom"/>
            <w:hideMark/>
          </w:tcPr>
          <w:p w:rsidR="00C22656" w:rsidRPr="003D45C6" w:rsidRDefault="00C22656" w:rsidP="00C22656">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Tôi được khuyến khích phát triển công việc theo hướng chuyên nghiệp, hiệu quả, sáng tạo</w:t>
            </w:r>
          </w:p>
        </w:tc>
        <w:tc>
          <w:tcPr>
            <w:tcW w:w="1239" w:type="dxa"/>
            <w:shd w:val="clear" w:color="auto" w:fill="FFFFFF"/>
            <w:vAlign w:val="center"/>
            <w:hideMark/>
          </w:tcPr>
          <w:p w:rsidR="00C22656" w:rsidRPr="003D45C6" w:rsidRDefault="00C22656" w:rsidP="00C22656">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3,27</w:t>
            </w:r>
          </w:p>
        </w:tc>
      </w:tr>
      <w:tr w:rsidR="00C22656" w:rsidRPr="003D45C6" w:rsidTr="00C22656">
        <w:trPr>
          <w:cantSplit/>
        </w:trPr>
        <w:tc>
          <w:tcPr>
            <w:tcW w:w="7545" w:type="dxa"/>
            <w:shd w:val="clear" w:color="auto" w:fill="FFFFFF"/>
            <w:vAlign w:val="bottom"/>
            <w:hideMark/>
          </w:tcPr>
          <w:p w:rsidR="00C22656" w:rsidRPr="003D45C6" w:rsidRDefault="00C22656" w:rsidP="00C22656">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Công việc của tôi không có quá nhiều áp lực</w:t>
            </w:r>
          </w:p>
        </w:tc>
        <w:tc>
          <w:tcPr>
            <w:tcW w:w="1239" w:type="dxa"/>
            <w:shd w:val="clear" w:color="auto" w:fill="FFFFFF"/>
            <w:vAlign w:val="center"/>
            <w:hideMark/>
          </w:tcPr>
          <w:p w:rsidR="00C22656" w:rsidRPr="003D45C6" w:rsidRDefault="00C22656" w:rsidP="00C22656">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3,38</w:t>
            </w:r>
          </w:p>
        </w:tc>
      </w:tr>
    </w:tbl>
    <w:p w:rsidR="00C22656" w:rsidRPr="003D45C6" w:rsidRDefault="00C22656" w:rsidP="00C22656">
      <w:pPr>
        <w:pStyle w:val="BodyText0"/>
        <w:jc w:val="center"/>
        <w:rPr>
          <w:i/>
          <w:iCs/>
          <w:color w:val="000000" w:themeColor="text1"/>
          <w:szCs w:val="26"/>
        </w:rPr>
      </w:pPr>
      <w:r w:rsidRPr="003D45C6">
        <w:rPr>
          <w:i/>
          <w:iCs/>
          <w:color w:val="000000" w:themeColor="text1"/>
          <w:szCs w:val="26"/>
        </w:rPr>
        <w:t>(Nguồn: Kết quả phân tích nghiên cứu của tác giả)</w:t>
      </w:r>
    </w:p>
    <w:p w:rsidR="00C22656" w:rsidRPr="003D45C6" w:rsidRDefault="00C22656" w:rsidP="00C22656">
      <w:pPr>
        <w:pStyle w:val="BodyText0"/>
        <w:rPr>
          <w:color w:val="000000" w:themeColor="text1"/>
          <w:szCs w:val="26"/>
        </w:rPr>
      </w:pPr>
      <w:r w:rsidRPr="003D45C6">
        <w:rPr>
          <w:color w:val="000000" w:themeColor="text1"/>
          <w:szCs w:val="26"/>
        </w:rPr>
        <w:t>Điều kiện làm việc là một trong những yếu tố quan trọng nhất ảnh hưởng trực tiếp đến động lực làm việc của nhân viên bên cạnh yếu tố về Lương. Điều kiện làm việc tại BIDV CN ĐSG được nhân viên đánh giá khá tốt với mean</w:t>
      </w:r>
      <w:r w:rsidRPr="003D45C6">
        <w:rPr>
          <w:b/>
          <w:bCs/>
          <w:color w:val="000000" w:themeColor="text1"/>
          <w:szCs w:val="26"/>
        </w:rPr>
        <w:t xml:space="preserve"> = </w:t>
      </w:r>
      <w:r w:rsidR="00544EFE">
        <w:rPr>
          <w:color w:val="000000" w:themeColor="text1"/>
          <w:szCs w:val="26"/>
        </w:rPr>
        <w:t>3,3787. Đ</w:t>
      </w:r>
      <w:r w:rsidRPr="003D45C6">
        <w:rPr>
          <w:color w:val="000000" w:themeColor="text1"/>
          <w:szCs w:val="26"/>
        </w:rPr>
        <w:t xml:space="preserve">ây là nhân tố ảnh hưởng mạnh thứ 2 đến động lực làm việc của nhân viên (beta = 0,302). Biến quan sát “Tôi được trang bị những kỹ năng và thiết bị hỗ trợ cần thiết để làm tốt công việc” được nhân viên đánh giá cao nhất trong 05 biến với giá trị trung bình là 3,6 và biến “Môi trường làm việc rất tốt với tôi” cũng được đa số nhân viên đánh giá khá tốt với mức giá trị trung bình là 3,56. Qua đó ngân hàng nên tiếp tục tạo điều kiện </w:t>
      </w:r>
      <w:r w:rsidRPr="003D45C6">
        <w:rPr>
          <w:color w:val="000000" w:themeColor="text1"/>
          <w:szCs w:val="26"/>
        </w:rPr>
        <w:lastRenderedPageBreak/>
        <w:t xml:space="preserve">để nhân viên có đầy đủ các trang thiết bị để làm việc, không gian làm việc hợp lý, khoa học hơn nữa, có phòng nghỉ ngơi cho nhân viên. Ngân hàng cần đặc biệt chú trong nhu cầu tự do sáng tạo, tự lên kế hoạch cho công việc của mình, có thể linh động nhưng mang lại hiệu quả cao nhất. </w:t>
      </w:r>
    </w:p>
    <w:p w:rsidR="00C22656" w:rsidRPr="003D45C6" w:rsidRDefault="00C22656" w:rsidP="00C22656">
      <w:pPr>
        <w:pStyle w:val="BodyText0"/>
        <w:rPr>
          <w:color w:val="000000" w:themeColor="text1"/>
          <w:szCs w:val="26"/>
        </w:rPr>
      </w:pPr>
      <w:r w:rsidRPr="003D45C6">
        <w:rPr>
          <w:color w:val="000000" w:themeColor="text1"/>
          <w:szCs w:val="26"/>
        </w:rPr>
        <w:t xml:space="preserve">Biến quan sát “Công việc của tôi không có quá nhiều áp lực”, “Tôi được khuyến khích phát triển công việc theo hướng chuyên nghiệp, hiệu quả, sáng tạo”, “Công việc tôi đang làm có nhiều động lực để phấn đấu” với mức giá </w:t>
      </w:r>
      <w:r w:rsidR="00544EFE">
        <w:rPr>
          <w:color w:val="000000" w:themeColor="text1"/>
          <w:szCs w:val="26"/>
        </w:rPr>
        <w:t>trị trung bình lần lượt là 3,38</w:t>
      </w:r>
      <w:r w:rsidR="00544EFE">
        <w:rPr>
          <w:color w:val="000000" w:themeColor="text1"/>
          <w:szCs w:val="26"/>
          <w:lang w:val="en-US"/>
        </w:rPr>
        <w:t>;</w:t>
      </w:r>
      <w:r w:rsidRPr="003D45C6">
        <w:rPr>
          <w:color w:val="000000" w:themeColor="text1"/>
          <w:szCs w:val="26"/>
        </w:rPr>
        <w:t xml:space="preserve"> 3,27 và 3,09 cho thấy những nhân tố này chưa được nhân viên tại chi nhánh đánh giá cao. Vì thế, ngân hàng phải thường xuyên có những phần thưởng khích lệ tinh thần sáng tạo của nhân viên, tổ chức các cuộc thi sáng tạo ý tưởng giải quyết các vướng mắc trong công việc, tạo nhiều mức thưởng hơn nữa để nhân viên có thêm động lực để phấn đầu và cống hiến.</w:t>
      </w:r>
    </w:p>
    <w:p w:rsidR="00C22656" w:rsidRPr="003D45C6" w:rsidRDefault="00C22656" w:rsidP="00C22656">
      <w:pPr>
        <w:pStyle w:val="BodyText0"/>
        <w:ind w:firstLine="284"/>
        <w:jc w:val="left"/>
        <w:outlineLvl w:val="1"/>
        <w:rPr>
          <w:b/>
          <w:color w:val="000000" w:themeColor="text1"/>
          <w:szCs w:val="26"/>
          <w:lang w:val="en-US"/>
        </w:rPr>
      </w:pPr>
      <w:bookmarkStart w:id="240" w:name="_Toc533512851"/>
      <w:r w:rsidRPr="003D45C6">
        <w:rPr>
          <w:b/>
          <w:color w:val="000000" w:themeColor="text1"/>
          <w:szCs w:val="26"/>
          <w:lang w:val="en-US"/>
        </w:rPr>
        <w:t xml:space="preserve">5.2.3 </w:t>
      </w:r>
      <w:r w:rsidR="003D45C6" w:rsidRPr="003D45C6">
        <w:rPr>
          <w:b/>
          <w:color w:val="000000" w:themeColor="text1"/>
          <w:szCs w:val="26"/>
          <w:lang w:val="en-US"/>
        </w:rPr>
        <w:t>Nhóm yếu tố</w:t>
      </w:r>
      <w:r w:rsidRPr="003D45C6">
        <w:rPr>
          <w:b/>
          <w:color w:val="000000" w:themeColor="text1"/>
          <w:szCs w:val="26"/>
          <w:lang w:val="en-US"/>
        </w:rPr>
        <w:t xml:space="preserve"> “Sự hỗ trợ của lãnh đạo”</w:t>
      </w:r>
      <w:bookmarkEnd w:id="240"/>
    </w:p>
    <w:p w:rsidR="00C22656" w:rsidRPr="003D45C6" w:rsidRDefault="00C22656" w:rsidP="009B2B00">
      <w:pPr>
        <w:pStyle w:val="BodyText0"/>
        <w:rPr>
          <w:b/>
          <w:color w:val="000000" w:themeColor="text1"/>
          <w:lang w:val="en-US"/>
        </w:rPr>
      </w:pPr>
      <w:r w:rsidRPr="003D45C6">
        <w:rPr>
          <w:color w:val="000000" w:themeColor="text1"/>
        </w:rPr>
        <w:t>Sự hỗ trợ của lãnh đạo đóng góp một phần không nhỏ đến động lực làm việc của nhân viên. Tác động mạnh thứ 3 với giá trị beta = 0,253 trong 6 nhân tố tác động đến động lực làm việc của nhân viên.</w:t>
      </w:r>
    </w:p>
    <w:p w:rsidR="00C22656" w:rsidRPr="003D45C6" w:rsidRDefault="00E14BCE" w:rsidP="00E14BCE">
      <w:pPr>
        <w:pStyle w:val="Caption"/>
        <w:rPr>
          <w:b w:val="0"/>
          <w:bCs w:val="0"/>
          <w:color w:val="000000" w:themeColor="text1"/>
          <w:szCs w:val="26"/>
        </w:rPr>
      </w:pPr>
      <w:bookmarkStart w:id="241" w:name="_Toc533513178"/>
      <w:r>
        <w:t xml:space="preserve">Bảng </w:t>
      </w:r>
      <w:r w:rsidR="00EF5E57">
        <w:rPr>
          <w:noProof/>
        </w:rPr>
        <w:fldChar w:fldCharType="begin"/>
      </w:r>
      <w:r w:rsidR="00EF5E57">
        <w:rPr>
          <w:noProof/>
        </w:rPr>
        <w:instrText xml:space="preserve"> STYLEREF 1 \s </w:instrText>
      </w:r>
      <w:r w:rsidR="00EF5E57">
        <w:rPr>
          <w:noProof/>
        </w:rPr>
        <w:fldChar w:fldCharType="separate"/>
      </w:r>
      <w:r w:rsidR="0066016A">
        <w:rPr>
          <w:noProof/>
        </w:rPr>
        <w:t>5</w:t>
      </w:r>
      <w:r w:rsidR="00EF5E57">
        <w:rPr>
          <w:noProof/>
        </w:rPr>
        <w:fldChar w:fldCharType="end"/>
      </w:r>
      <w:r>
        <w:t>.</w:t>
      </w:r>
      <w:r w:rsidR="00EF5E57">
        <w:rPr>
          <w:noProof/>
        </w:rPr>
        <w:fldChar w:fldCharType="begin"/>
      </w:r>
      <w:r w:rsidR="00EF5E57">
        <w:rPr>
          <w:noProof/>
        </w:rPr>
        <w:instrText xml:space="preserve"> SEQ Bảng \* ARABIC \s 1 </w:instrText>
      </w:r>
      <w:r w:rsidR="00EF5E57">
        <w:rPr>
          <w:noProof/>
        </w:rPr>
        <w:fldChar w:fldCharType="separate"/>
      </w:r>
      <w:r w:rsidR="0066016A">
        <w:rPr>
          <w:noProof/>
        </w:rPr>
        <w:t>4</w:t>
      </w:r>
      <w:r w:rsidR="00EF5E57">
        <w:rPr>
          <w:noProof/>
        </w:rPr>
        <w:fldChar w:fldCharType="end"/>
      </w:r>
      <w:r>
        <w:t xml:space="preserve"> </w:t>
      </w:r>
      <w:r w:rsidR="00C22656" w:rsidRPr="003D45C6">
        <w:rPr>
          <w:color w:val="000000" w:themeColor="text1"/>
          <w:szCs w:val="26"/>
        </w:rPr>
        <w:t>Thống kê mô tả Sự hỗ trợ của lãnh đạo</w:t>
      </w:r>
      <w:bookmarkEnd w:id="241"/>
    </w:p>
    <w:tbl>
      <w:tblPr>
        <w:tblW w:w="0" w:type="auto"/>
        <w:tblLayout w:type="fixed"/>
        <w:tblCellMar>
          <w:top w:w="15" w:type="dxa"/>
          <w:left w:w="15" w:type="dxa"/>
          <w:bottom w:w="15" w:type="dxa"/>
          <w:right w:w="15" w:type="dxa"/>
        </w:tblCellMar>
        <w:tblLook w:val="04A0" w:firstRow="1" w:lastRow="0" w:firstColumn="1" w:lastColumn="0" w:noHBand="0" w:noVBand="1"/>
      </w:tblPr>
      <w:tblGrid>
        <w:gridCol w:w="7222"/>
        <w:gridCol w:w="1417"/>
      </w:tblGrid>
      <w:tr w:rsidR="003D45C6" w:rsidRPr="003D45C6" w:rsidTr="009B2B00">
        <w:trPr>
          <w:cantSplit/>
        </w:trPr>
        <w:tc>
          <w:tcPr>
            <w:tcW w:w="72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2656" w:rsidRPr="00560FB6" w:rsidRDefault="00560FB6" w:rsidP="00C22656">
            <w:pPr>
              <w:spacing w:line="360" w:lineRule="auto"/>
              <w:jc w:val="center"/>
              <w:rPr>
                <w:rFonts w:ascii="Times New Roman" w:hAnsi="Times New Roman"/>
                <w:b/>
                <w:color w:val="000000" w:themeColor="text1"/>
                <w:sz w:val="26"/>
                <w:szCs w:val="26"/>
              </w:rPr>
            </w:pPr>
            <w:r>
              <w:rPr>
                <w:rFonts w:ascii="Times New Roman" w:hAnsi="Times New Roman"/>
                <w:b/>
                <w:color w:val="000000" w:themeColor="text1"/>
                <w:sz w:val="26"/>
                <w:szCs w:val="26"/>
              </w:rPr>
              <w:t>Bi</w:t>
            </w:r>
            <w:r w:rsidRPr="00560FB6">
              <w:rPr>
                <w:rFonts w:ascii="Times New Roman" w:hAnsi="Times New Roman"/>
                <w:b/>
                <w:color w:val="000000" w:themeColor="text1"/>
                <w:sz w:val="26"/>
                <w:szCs w:val="26"/>
              </w:rPr>
              <w:t>ến</w:t>
            </w:r>
            <w:r>
              <w:rPr>
                <w:rFonts w:ascii="Times New Roman" w:hAnsi="Times New Roman"/>
                <w:b/>
                <w:color w:val="000000" w:themeColor="text1"/>
                <w:sz w:val="26"/>
                <w:szCs w:val="26"/>
              </w:rPr>
              <w:t xml:space="preserve"> quan s</w:t>
            </w:r>
            <w:r w:rsidRPr="00560FB6">
              <w:rPr>
                <w:rFonts w:ascii="Times New Roman" w:hAnsi="Times New Roman"/>
                <w:b/>
                <w:color w:val="000000" w:themeColor="text1"/>
                <w:sz w:val="26"/>
                <w:szCs w:val="26"/>
              </w:rPr>
              <w:t>át</w:t>
            </w:r>
          </w:p>
        </w:tc>
        <w:tc>
          <w:tcPr>
            <w:tcW w:w="1417" w:type="dxa"/>
            <w:tcBorders>
              <w:top w:val="outset" w:sz="6" w:space="0" w:color="auto"/>
              <w:left w:val="nil"/>
              <w:bottom w:val="outset" w:sz="6" w:space="0" w:color="auto"/>
              <w:right w:val="outset" w:sz="6" w:space="0" w:color="auto"/>
            </w:tcBorders>
            <w:shd w:val="clear" w:color="auto" w:fill="FFFFFF"/>
            <w:vAlign w:val="center"/>
            <w:hideMark/>
          </w:tcPr>
          <w:p w:rsidR="00C22656" w:rsidRPr="00560FB6" w:rsidRDefault="00C22656" w:rsidP="00C22656">
            <w:pPr>
              <w:spacing w:line="360" w:lineRule="auto"/>
              <w:jc w:val="center"/>
              <w:rPr>
                <w:rFonts w:ascii="Times New Roman" w:hAnsi="Times New Roman"/>
                <w:b/>
                <w:color w:val="000000" w:themeColor="text1"/>
                <w:sz w:val="26"/>
                <w:szCs w:val="26"/>
              </w:rPr>
            </w:pPr>
            <w:r w:rsidRPr="00560FB6">
              <w:rPr>
                <w:rFonts w:ascii="Times New Roman" w:hAnsi="Times New Roman"/>
                <w:b/>
                <w:color w:val="000000" w:themeColor="text1"/>
                <w:sz w:val="26"/>
                <w:szCs w:val="26"/>
              </w:rPr>
              <w:t>Trung bình</w:t>
            </w:r>
          </w:p>
        </w:tc>
      </w:tr>
      <w:tr w:rsidR="003D45C6" w:rsidRPr="003D45C6" w:rsidTr="009B2B00">
        <w:tc>
          <w:tcPr>
            <w:tcW w:w="7222" w:type="dxa"/>
            <w:tcBorders>
              <w:top w:val="nil"/>
              <w:left w:val="outset" w:sz="6" w:space="0" w:color="auto"/>
              <w:bottom w:val="outset" w:sz="6" w:space="0" w:color="auto"/>
              <w:right w:val="outset" w:sz="6" w:space="0" w:color="auto"/>
            </w:tcBorders>
            <w:shd w:val="clear" w:color="auto" w:fill="FFFFFF"/>
            <w:vAlign w:val="center"/>
            <w:hideMark/>
          </w:tcPr>
          <w:p w:rsidR="00C22656" w:rsidRPr="003D45C6" w:rsidRDefault="00C22656" w:rsidP="00C22656">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Cấp trên luôn lắng nghe ý kiến đóng góp và quan tâm đến đời sống của nhân viên</w:t>
            </w:r>
          </w:p>
        </w:tc>
        <w:tc>
          <w:tcPr>
            <w:tcW w:w="1417" w:type="dxa"/>
            <w:tcBorders>
              <w:top w:val="nil"/>
              <w:left w:val="nil"/>
              <w:bottom w:val="outset" w:sz="6" w:space="0" w:color="auto"/>
              <w:right w:val="outset" w:sz="6" w:space="0" w:color="auto"/>
            </w:tcBorders>
            <w:shd w:val="clear" w:color="auto" w:fill="FFFFFF"/>
            <w:vAlign w:val="center"/>
            <w:hideMark/>
          </w:tcPr>
          <w:p w:rsidR="00C22656" w:rsidRPr="003D45C6" w:rsidRDefault="00C22656" w:rsidP="00C22656">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3,06</w:t>
            </w:r>
          </w:p>
        </w:tc>
      </w:tr>
      <w:tr w:rsidR="003D45C6" w:rsidRPr="003D45C6" w:rsidTr="009B2B00">
        <w:trPr>
          <w:cantSplit/>
        </w:trPr>
        <w:tc>
          <w:tcPr>
            <w:tcW w:w="7222" w:type="dxa"/>
            <w:tcBorders>
              <w:top w:val="nil"/>
              <w:left w:val="outset" w:sz="6" w:space="0" w:color="auto"/>
              <w:bottom w:val="outset" w:sz="6" w:space="0" w:color="auto"/>
              <w:right w:val="outset" w:sz="6" w:space="0" w:color="auto"/>
            </w:tcBorders>
            <w:shd w:val="clear" w:color="auto" w:fill="FFFFFF"/>
            <w:vAlign w:val="center"/>
            <w:hideMark/>
          </w:tcPr>
          <w:p w:rsidR="00C22656" w:rsidRPr="003D45C6" w:rsidRDefault="00C22656" w:rsidP="00C22656">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Cấp trên luôn tổ chức phân công công việc hợp lý</w:t>
            </w:r>
          </w:p>
        </w:tc>
        <w:tc>
          <w:tcPr>
            <w:tcW w:w="1417" w:type="dxa"/>
            <w:tcBorders>
              <w:top w:val="nil"/>
              <w:left w:val="nil"/>
              <w:bottom w:val="outset" w:sz="6" w:space="0" w:color="auto"/>
              <w:right w:val="outset" w:sz="6" w:space="0" w:color="auto"/>
            </w:tcBorders>
            <w:shd w:val="clear" w:color="auto" w:fill="FFFFFF"/>
            <w:vAlign w:val="center"/>
            <w:hideMark/>
          </w:tcPr>
          <w:p w:rsidR="00C22656" w:rsidRPr="003D45C6" w:rsidRDefault="00C22656" w:rsidP="00C22656">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3,57</w:t>
            </w:r>
          </w:p>
        </w:tc>
      </w:tr>
      <w:tr w:rsidR="003D45C6" w:rsidRPr="003D45C6" w:rsidTr="009B2B00">
        <w:trPr>
          <w:cantSplit/>
        </w:trPr>
        <w:tc>
          <w:tcPr>
            <w:tcW w:w="7222" w:type="dxa"/>
            <w:tcBorders>
              <w:top w:val="nil"/>
              <w:left w:val="outset" w:sz="6" w:space="0" w:color="auto"/>
              <w:bottom w:val="outset" w:sz="6" w:space="0" w:color="auto"/>
              <w:right w:val="outset" w:sz="6" w:space="0" w:color="auto"/>
            </w:tcBorders>
            <w:shd w:val="clear" w:color="auto" w:fill="FFFFFF"/>
            <w:vAlign w:val="center"/>
            <w:hideMark/>
          </w:tcPr>
          <w:p w:rsidR="00C22656" w:rsidRPr="003D45C6" w:rsidRDefault="00C22656" w:rsidP="00C22656">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Lãnh đạo luôn đề cao và đóng góp cho sự sáng tạo của nhân viên</w:t>
            </w:r>
          </w:p>
        </w:tc>
        <w:tc>
          <w:tcPr>
            <w:tcW w:w="1417" w:type="dxa"/>
            <w:tcBorders>
              <w:top w:val="nil"/>
              <w:left w:val="nil"/>
              <w:bottom w:val="outset" w:sz="6" w:space="0" w:color="auto"/>
              <w:right w:val="outset" w:sz="6" w:space="0" w:color="auto"/>
            </w:tcBorders>
            <w:shd w:val="clear" w:color="auto" w:fill="FFFFFF"/>
            <w:vAlign w:val="center"/>
            <w:hideMark/>
          </w:tcPr>
          <w:p w:rsidR="00C22656" w:rsidRPr="003D45C6" w:rsidRDefault="00C22656" w:rsidP="00C22656">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3,49</w:t>
            </w:r>
          </w:p>
        </w:tc>
      </w:tr>
      <w:tr w:rsidR="003D45C6" w:rsidRPr="003D45C6" w:rsidTr="009B2B00">
        <w:trPr>
          <w:cantSplit/>
        </w:trPr>
        <w:tc>
          <w:tcPr>
            <w:tcW w:w="7222" w:type="dxa"/>
            <w:tcBorders>
              <w:top w:val="nil"/>
              <w:left w:val="outset" w:sz="6" w:space="0" w:color="auto"/>
              <w:bottom w:val="outset" w:sz="6" w:space="0" w:color="auto"/>
              <w:right w:val="outset" w:sz="6" w:space="0" w:color="auto"/>
            </w:tcBorders>
            <w:shd w:val="clear" w:color="auto" w:fill="FFFFFF"/>
            <w:vAlign w:val="center"/>
            <w:hideMark/>
          </w:tcPr>
          <w:p w:rsidR="00C22656" w:rsidRPr="003D45C6" w:rsidRDefault="00C22656" w:rsidP="00C22656">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Hỗ trợ quan tâm kịp thời với những khó khăn của nhân viên</w:t>
            </w:r>
          </w:p>
        </w:tc>
        <w:tc>
          <w:tcPr>
            <w:tcW w:w="1417" w:type="dxa"/>
            <w:tcBorders>
              <w:top w:val="nil"/>
              <w:left w:val="nil"/>
              <w:bottom w:val="outset" w:sz="6" w:space="0" w:color="auto"/>
              <w:right w:val="outset" w:sz="6" w:space="0" w:color="auto"/>
            </w:tcBorders>
            <w:shd w:val="clear" w:color="auto" w:fill="FFFFFF"/>
            <w:vAlign w:val="center"/>
            <w:hideMark/>
          </w:tcPr>
          <w:p w:rsidR="00C22656" w:rsidRPr="003D45C6" w:rsidRDefault="00C22656" w:rsidP="00C22656">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3,69</w:t>
            </w:r>
          </w:p>
        </w:tc>
      </w:tr>
      <w:tr w:rsidR="003D45C6" w:rsidRPr="003D45C6" w:rsidTr="009B2B00">
        <w:trPr>
          <w:cantSplit/>
        </w:trPr>
        <w:tc>
          <w:tcPr>
            <w:tcW w:w="7222" w:type="dxa"/>
            <w:tcBorders>
              <w:top w:val="nil"/>
              <w:left w:val="outset" w:sz="6" w:space="0" w:color="auto"/>
              <w:bottom w:val="outset" w:sz="6" w:space="0" w:color="auto"/>
              <w:right w:val="outset" w:sz="6" w:space="0" w:color="auto"/>
            </w:tcBorders>
            <w:shd w:val="clear" w:color="auto" w:fill="FFFFFF"/>
            <w:vAlign w:val="center"/>
            <w:hideMark/>
          </w:tcPr>
          <w:p w:rsidR="00C22656" w:rsidRPr="003D45C6" w:rsidRDefault="00C22656" w:rsidP="00C22656">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Phê bình, đánh giá một cách công bằng, khách quan</w:t>
            </w:r>
          </w:p>
        </w:tc>
        <w:tc>
          <w:tcPr>
            <w:tcW w:w="1417" w:type="dxa"/>
            <w:tcBorders>
              <w:top w:val="nil"/>
              <w:left w:val="nil"/>
              <w:bottom w:val="outset" w:sz="6" w:space="0" w:color="auto"/>
              <w:right w:val="outset" w:sz="6" w:space="0" w:color="auto"/>
            </w:tcBorders>
            <w:shd w:val="clear" w:color="auto" w:fill="FFFFFF"/>
            <w:vAlign w:val="center"/>
            <w:hideMark/>
          </w:tcPr>
          <w:p w:rsidR="00C22656" w:rsidRPr="003D45C6" w:rsidRDefault="00C22656" w:rsidP="00C22656">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3,68</w:t>
            </w:r>
          </w:p>
        </w:tc>
      </w:tr>
    </w:tbl>
    <w:p w:rsidR="00C22656" w:rsidRPr="003D45C6" w:rsidRDefault="00C22656" w:rsidP="00C22656">
      <w:pPr>
        <w:pStyle w:val="BodyText0"/>
        <w:jc w:val="center"/>
        <w:rPr>
          <w:i/>
          <w:iCs/>
          <w:color w:val="000000" w:themeColor="text1"/>
          <w:szCs w:val="26"/>
        </w:rPr>
      </w:pPr>
      <w:r w:rsidRPr="003D45C6">
        <w:rPr>
          <w:i/>
          <w:iCs/>
          <w:color w:val="000000" w:themeColor="text1"/>
          <w:szCs w:val="26"/>
        </w:rPr>
        <w:t>(Nguồn: Kết quả phân tích nghiên cứu của tác giả)</w:t>
      </w:r>
    </w:p>
    <w:p w:rsidR="00C22656" w:rsidRPr="003D45C6" w:rsidRDefault="00C22656" w:rsidP="00C22656">
      <w:pPr>
        <w:pStyle w:val="BodyText0"/>
        <w:rPr>
          <w:color w:val="000000" w:themeColor="text1"/>
          <w:szCs w:val="26"/>
        </w:rPr>
      </w:pPr>
      <w:r w:rsidRPr="003D45C6">
        <w:rPr>
          <w:color w:val="000000" w:themeColor="text1"/>
          <w:szCs w:val="26"/>
        </w:rPr>
        <w:t xml:space="preserve">Các biến quan sát như “Hỗ trợ quan tâm kịp thời với những khó khăn của nhân viên”, “Phê bình, đánh giá một cách công bằng, khách quan”, “Cấp trên luôn tổ chức </w:t>
      </w:r>
      <w:r w:rsidRPr="003D45C6">
        <w:rPr>
          <w:color w:val="000000" w:themeColor="text1"/>
          <w:szCs w:val="26"/>
        </w:rPr>
        <w:lastRenderedPageBreak/>
        <w:t xml:space="preserve">phân công công việc hợp lý” và “Lãnh đạo luôn đề cao và đóng góp cho sự sáng tạo của nhân viên” có </w:t>
      </w:r>
      <w:r w:rsidR="009B2B00" w:rsidRPr="003D45C6">
        <w:rPr>
          <w:color w:val="000000" w:themeColor="text1"/>
          <w:szCs w:val="26"/>
          <w:lang w:val="en-US"/>
        </w:rPr>
        <w:t>giá trị</w:t>
      </w:r>
      <w:r w:rsidR="00544EFE">
        <w:rPr>
          <w:color w:val="000000" w:themeColor="text1"/>
          <w:szCs w:val="26"/>
        </w:rPr>
        <w:t xml:space="preserve"> trung bình lần lượt là 3,69; 3,68;</w:t>
      </w:r>
      <w:r w:rsidRPr="003D45C6">
        <w:rPr>
          <w:color w:val="000000" w:themeColor="text1"/>
          <w:szCs w:val="26"/>
        </w:rPr>
        <w:t xml:space="preserve"> 3,57 và 3,49 cho thấy nhân viên tại chi nhánh họ đang tương đối hài lòng với sự hỗ trợ của cấp trên</w:t>
      </w:r>
      <w:r w:rsidR="009B2B00" w:rsidRPr="003D45C6">
        <w:rPr>
          <w:color w:val="000000" w:themeColor="text1"/>
          <w:szCs w:val="26"/>
          <w:lang w:val="en-US"/>
        </w:rPr>
        <w:t>.</w:t>
      </w:r>
      <w:r w:rsidRPr="003D45C6">
        <w:rPr>
          <w:color w:val="000000" w:themeColor="text1"/>
          <w:szCs w:val="26"/>
        </w:rPr>
        <w:t xml:space="preserve"> </w:t>
      </w:r>
      <w:r w:rsidR="009B2B00" w:rsidRPr="003D45C6">
        <w:rPr>
          <w:color w:val="000000" w:themeColor="text1"/>
          <w:szCs w:val="26"/>
          <w:lang w:val="en-US"/>
        </w:rPr>
        <w:t>T</w:t>
      </w:r>
      <w:r w:rsidRPr="003D45C6">
        <w:rPr>
          <w:color w:val="000000" w:themeColor="text1"/>
          <w:szCs w:val="26"/>
        </w:rPr>
        <w:t>uy nhiên</w:t>
      </w:r>
      <w:r w:rsidR="009B2B00" w:rsidRPr="003D45C6">
        <w:rPr>
          <w:color w:val="000000" w:themeColor="text1"/>
          <w:szCs w:val="26"/>
          <w:lang w:val="en-US"/>
        </w:rPr>
        <w:t>,</w:t>
      </w:r>
      <w:r w:rsidRPr="003D45C6">
        <w:rPr>
          <w:color w:val="000000" w:themeColor="text1"/>
          <w:szCs w:val="26"/>
        </w:rPr>
        <w:t xml:space="preserve"> để chi nhánh có thể phát triển tốt hơn nữa cũng như nhân viên có nhiều động lực làm việc hơn nữa thì cấp trên nên quan tâm nhiều hơn nữa đến nhân viên, hỗ trợ nhiều hơn nữa khi nhân viên gặp các vấn đề vướng mắc trong công việc, tìm kiếm và phát triển hơn nữa các đối tác với ngân hàng tạo điều kiện cho nhân viên có thêm cơ hội chăm sóc và phát triển khách hàng.</w:t>
      </w:r>
    </w:p>
    <w:p w:rsidR="00C22656" w:rsidRPr="003D45C6" w:rsidRDefault="009B2B00" w:rsidP="009B2B00">
      <w:pPr>
        <w:pStyle w:val="BodyText0"/>
        <w:rPr>
          <w:color w:val="000000" w:themeColor="text1"/>
          <w:szCs w:val="26"/>
        </w:rPr>
      </w:pPr>
      <w:r w:rsidRPr="003D45C6">
        <w:rPr>
          <w:color w:val="000000" w:themeColor="text1"/>
          <w:szCs w:val="26"/>
        </w:rPr>
        <w:t>Bên cạ</w:t>
      </w:r>
      <w:r w:rsidR="00C22656" w:rsidRPr="003D45C6">
        <w:rPr>
          <w:color w:val="000000" w:themeColor="text1"/>
          <w:szCs w:val="26"/>
        </w:rPr>
        <w:t>nh đó biến quan sát “Cấp trên luôn lắng nghe ý kiến đóng góp và quan tâm đến đời sống của nhân viên” chưa được đánh giá cao (giá trị trung bình là 3,06). Vậy Ban lãnh đạo ngân hàng cần thường xuyên lắng nghe ý kiến đóng góp của nhân viên. Lắng nghe, nghiên cứu và phản hồi cho nhân viên biết được ý kiến đóng góp của họ có phù hợp hay không? Có thể triển khai áp dụng được không? Để họ thấy rằng ý kiến của mình được ghi nhận, được quan</w:t>
      </w:r>
      <w:r w:rsidRPr="003D45C6">
        <w:rPr>
          <w:color w:val="000000" w:themeColor="text1"/>
          <w:szCs w:val="26"/>
        </w:rPr>
        <w:t xml:space="preserve"> tâm.</w:t>
      </w:r>
    </w:p>
    <w:p w:rsidR="00C22656" w:rsidRPr="003D45C6" w:rsidRDefault="00C22656" w:rsidP="00C22656">
      <w:pPr>
        <w:pStyle w:val="BodyText0"/>
        <w:ind w:firstLine="284"/>
        <w:jc w:val="left"/>
        <w:outlineLvl w:val="1"/>
        <w:rPr>
          <w:b/>
          <w:color w:val="000000" w:themeColor="text1"/>
          <w:szCs w:val="26"/>
          <w:lang w:val="en-US"/>
        </w:rPr>
      </w:pPr>
      <w:bookmarkStart w:id="242" w:name="_Toc533512852"/>
      <w:r w:rsidRPr="003D45C6">
        <w:rPr>
          <w:b/>
          <w:color w:val="000000" w:themeColor="text1"/>
          <w:szCs w:val="26"/>
          <w:lang w:val="en-US"/>
        </w:rPr>
        <w:t>5.2.</w:t>
      </w:r>
      <w:r w:rsidR="009B2B00" w:rsidRPr="003D45C6">
        <w:rPr>
          <w:b/>
          <w:color w:val="000000" w:themeColor="text1"/>
          <w:szCs w:val="26"/>
          <w:lang w:val="en-US"/>
        </w:rPr>
        <w:t>4</w:t>
      </w:r>
      <w:r w:rsidRPr="003D45C6">
        <w:rPr>
          <w:b/>
          <w:color w:val="000000" w:themeColor="text1"/>
          <w:szCs w:val="26"/>
          <w:lang w:val="en-US"/>
        </w:rPr>
        <w:t xml:space="preserve"> Nhóm yếu tố “Lương thưởng và phúc lợi”</w:t>
      </w:r>
      <w:bookmarkEnd w:id="242"/>
    </w:p>
    <w:p w:rsidR="003D45C6" w:rsidRPr="003D45C6" w:rsidRDefault="00E14BCE" w:rsidP="00E14BCE">
      <w:pPr>
        <w:pStyle w:val="Caption"/>
        <w:rPr>
          <w:b w:val="0"/>
          <w:bCs w:val="0"/>
          <w:color w:val="000000" w:themeColor="text1"/>
          <w:szCs w:val="26"/>
        </w:rPr>
      </w:pPr>
      <w:bookmarkStart w:id="243" w:name="_Toc533513179"/>
      <w:r>
        <w:t xml:space="preserve">Bảng </w:t>
      </w:r>
      <w:r w:rsidR="00EF5E57">
        <w:rPr>
          <w:noProof/>
        </w:rPr>
        <w:fldChar w:fldCharType="begin"/>
      </w:r>
      <w:r w:rsidR="00EF5E57">
        <w:rPr>
          <w:noProof/>
        </w:rPr>
        <w:instrText xml:space="preserve"> STYLEREF 1 \s </w:instrText>
      </w:r>
      <w:r w:rsidR="00EF5E57">
        <w:rPr>
          <w:noProof/>
        </w:rPr>
        <w:fldChar w:fldCharType="separate"/>
      </w:r>
      <w:r w:rsidR="0066016A">
        <w:rPr>
          <w:noProof/>
        </w:rPr>
        <w:t>5</w:t>
      </w:r>
      <w:r w:rsidR="00EF5E57">
        <w:rPr>
          <w:noProof/>
        </w:rPr>
        <w:fldChar w:fldCharType="end"/>
      </w:r>
      <w:r>
        <w:t>.</w:t>
      </w:r>
      <w:r w:rsidR="00EF5E57">
        <w:rPr>
          <w:noProof/>
        </w:rPr>
        <w:fldChar w:fldCharType="begin"/>
      </w:r>
      <w:r w:rsidR="00EF5E57">
        <w:rPr>
          <w:noProof/>
        </w:rPr>
        <w:instrText xml:space="preserve"> SEQ Bảng \* ARABIC \s 1 </w:instrText>
      </w:r>
      <w:r w:rsidR="00EF5E57">
        <w:rPr>
          <w:noProof/>
        </w:rPr>
        <w:fldChar w:fldCharType="separate"/>
      </w:r>
      <w:r w:rsidR="0066016A">
        <w:rPr>
          <w:noProof/>
        </w:rPr>
        <w:t>5</w:t>
      </w:r>
      <w:r w:rsidR="00EF5E57">
        <w:rPr>
          <w:noProof/>
        </w:rPr>
        <w:fldChar w:fldCharType="end"/>
      </w:r>
      <w:r>
        <w:t xml:space="preserve"> </w:t>
      </w:r>
      <w:r w:rsidR="003D45C6" w:rsidRPr="003D45C6">
        <w:rPr>
          <w:color w:val="000000" w:themeColor="text1"/>
          <w:szCs w:val="26"/>
        </w:rPr>
        <w:t>Thống kê mô tả Lương thưởng và phúc lợi</w:t>
      </w:r>
      <w:bookmarkEnd w:id="243"/>
    </w:p>
    <w:tbl>
      <w:tblPr>
        <w:tblW w:w="8781" w:type="dxa"/>
        <w:tblLayout w:type="fixed"/>
        <w:tblCellMar>
          <w:top w:w="15" w:type="dxa"/>
          <w:left w:w="15" w:type="dxa"/>
          <w:bottom w:w="15" w:type="dxa"/>
          <w:right w:w="15" w:type="dxa"/>
        </w:tblCellMar>
        <w:tblLook w:val="04A0" w:firstRow="1" w:lastRow="0" w:firstColumn="1" w:lastColumn="0" w:noHBand="0" w:noVBand="1"/>
      </w:tblPr>
      <w:tblGrid>
        <w:gridCol w:w="7155"/>
        <w:gridCol w:w="1626"/>
      </w:tblGrid>
      <w:tr w:rsidR="003D45C6" w:rsidRPr="003D45C6" w:rsidTr="009B2B00">
        <w:trPr>
          <w:cantSplit/>
        </w:trPr>
        <w:tc>
          <w:tcPr>
            <w:tcW w:w="71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2656" w:rsidRPr="003D45C6" w:rsidRDefault="00560FB6" w:rsidP="00C22656">
            <w:pPr>
              <w:spacing w:line="360" w:lineRule="auto"/>
              <w:jc w:val="center"/>
              <w:rPr>
                <w:rFonts w:ascii="Times New Roman" w:hAnsi="Times New Roman"/>
                <w:b/>
                <w:color w:val="000000" w:themeColor="text1"/>
                <w:sz w:val="26"/>
                <w:szCs w:val="26"/>
              </w:rPr>
            </w:pPr>
            <w:r>
              <w:rPr>
                <w:rFonts w:ascii="Times New Roman" w:hAnsi="Times New Roman"/>
                <w:b/>
                <w:color w:val="000000" w:themeColor="text1"/>
                <w:sz w:val="26"/>
                <w:szCs w:val="26"/>
              </w:rPr>
              <w:t>Bi</w:t>
            </w:r>
            <w:r w:rsidRPr="00560FB6">
              <w:rPr>
                <w:rFonts w:ascii="Times New Roman" w:hAnsi="Times New Roman"/>
                <w:b/>
                <w:color w:val="000000" w:themeColor="text1"/>
                <w:sz w:val="26"/>
                <w:szCs w:val="26"/>
              </w:rPr>
              <w:t>ến</w:t>
            </w:r>
            <w:r>
              <w:rPr>
                <w:rFonts w:ascii="Times New Roman" w:hAnsi="Times New Roman"/>
                <w:b/>
                <w:color w:val="000000" w:themeColor="text1"/>
                <w:sz w:val="26"/>
                <w:szCs w:val="26"/>
              </w:rPr>
              <w:t xml:space="preserve"> quan s</w:t>
            </w:r>
            <w:r w:rsidRPr="00560FB6">
              <w:rPr>
                <w:rFonts w:ascii="Times New Roman" w:hAnsi="Times New Roman"/>
                <w:b/>
                <w:color w:val="000000" w:themeColor="text1"/>
                <w:sz w:val="26"/>
                <w:szCs w:val="26"/>
              </w:rPr>
              <w:t>át</w:t>
            </w:r>
          </w:p>
        </w:tc>
        <w:tc>
          <w:tcPr>
            <w:tcW w:w="1626" w:type="dxa"/>
            <w:tcBorders>
              <w:top w:val="outset" w:sz="6" w:space="0" w:color="auto"/>
              <w:left w:val="nil"/>
              <w:bottom w:val="outset" w:sz="6" w:space="0" w:color="auto"/>
              <w:right w:val="outset" w:sz="6" w:space="0" w:color="auto"/>
            </w:tcBorders>
            <w:shd w:val="clear" w:color="auto" w:fill="FFFFFF"/>
            <w:vAlign w:val="center"/>
            <w:hideMark/>
          </w:tcPr>
          <w:p w:rsidR="00C22656" w:rsidRPr="003D45C6" w:rsidRDefault="00C22656" w:rsidP="00C22656">
            <w:pPr>
              <w:spacing w:line="360" w:lineRule="auto"/>
              <w:jc w:val="center"/>
              <w:rPr>
                <w:rFonts w:ascii="Times New Roman" w:hAnsi="Times New Roman"/>
                <w:b/>
                <w:color w:val="000000" w:themeColor="text1"/>
                <w:sz w:val="26"/>
                <w:szCs w:val="26"/>
              </w:rPr>
            </w:pPr>
            <w:r w:rsidRPr="003D45C6">
              <w:rPr>
                <w:rFonts w:ascii="Times New Roman" w:hAnsi="Times New Roman"/>
                <w:b/>
                <w:color w:val="000000" w:themeColor="text1"/>
                <w:sz w:val="26"/>
                <w:szCs w:val="26"/>
              </w:rPr>
              <w:t>Trung bình</w:t>
            </w:r>
          </w:p>
        </w:tc>
      </w:tr>
      <w:tr w:rsidR="003D45C6" w:rsidRPr="003D45C6" w:rsidTr="009B2B00">
        <w:tc>
          <w:tcPr>
            <w:tcW w:w="7155" w:type="dxa"/>
            <w:tcBorders>
              <w:top w:val="nil"/>
              <w:left w:val="outset" w:sz="6" w:space="0" w:color="auto"/>
              <w:bottom w:val="outset" w:sz="6" w:space="0" w:color="auto"/>
              <w:right w:val="outset" w:sz="6" w:space="0" w:color="auto"/>
            </w:tcBorders>
            <w:shd w:val="clear" w:color="auto" w:fill="FFFFFF"/>
            <w:vAlign w:val="center"/>
            <w:hideMark/>
          </w:tcPr>
          <w:p w:rsidR="00C22656" w:rsidRPr="003D45C6" w:rsidRDefault="00C22656" w:rsidP="00C22656">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Chính sách tiền lương của ngân hàng là công bằng và hợp lý</w:t>
            </w:r>
          </w:p>
        </w:tc>
        <w:tc>
          <w:tcPr>
            <w:tcW w:w="1626" w:type="dxa"/>
            <w:tcBorders>
              <w:top w:val="nil"/>
              <w:left w:val="nil"/>
              <w:bottom w:val="outset" w:sz="6" w:space="0" w:color="auto"/>
              <w:right w:val="outset" w:sz="6" w:space="0" w:color="auto"/>
            </w:tcBorders>
            <w:shd w:val="clear" w:color="auto" w:fill="FFFFFF"/>
            <w:vAlign w:val="center"/>
            <w:hideMark/>
          </w:tcPr>
          <w:p w:rsidR="00C22656" w:rsidRPr="003D45C6" w:rsidRDefault="00C22656" w:rsidP="00C22656">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2,54</w:t>
            </w:r>
          </w:p>
        </w:tc>
      </w:tr>
      <w:tr w:rsidR="003D45C6" w:rsidRPr="003D45C6" w:rsidTr="009B2B00">
        <w:trPr>
          <w:cantSplit/>
        </w:trPr>
        <w:tc>
          <w:tcPr>
            <w:tcW w:w="7155" w:type="dxa"/>
            <w:tcBorders>
              <w:top w:val="nil"/>
              <w:left w:val="outset" w:sz="6" w:space="0" w:color="auto"/>
              <w:bottom w:val="outset" w:sz="6" w:space="0" w:color="auto"/>
              <w:right w:val="outset" w:sz="6" w:space="0" w:color="auto"/>
            </w:tcBorders>
            <w:shd w:val="clear" w:color="auto" w:fill="FFFFFF"/>
            <w:vAlign w:val="center"/>
            <w:hideMark/>
          </w:tcPr>
          <w:p w:rsidR="00C22656" w:rsidRPr="003D45C6" w:rsidRDefault="00C22656" w:rsidP="00C22656">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Mức lương hiện tại tương xứng với năng lực làm việc của tôi</w:t>
            </w:r>
          </w:p>
        </w:tc>
        <w:tc>
          <w:tcPr>
            <w:tcW w:w="1626" w:type="dxa"/>
            <w:tcBorders>
              <w:top w:val="nil"/>
              <w:left w:val="nil"/>
              <w:bottom w:val="outset" w:sz="6" w:space="0" w:color="auto"/>
              <w:right w:val="outset" w:sz="6" w:space="0" w:color="auto"/>
            </w:tcBorders>
            <w:shd w:val="clear" w:color="auto" w:fill="FFFFFF"/>
            <w:vAlign w:val="center"/>
            <w:hideMark/>
          </w:tcPr>
          <w:p w:rsidR="00C22656" w:rsidRPr="003D45C6" w:rsidRDefault="00C22656" w:rsidP="00C22656">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2,44</w:t>
            </w:r>
          </w:p>
        </w:tc>
      </w:tr>
      <w:tr w:rsidR="003D45C6" w:rsidRPr="003D45C6" w:rsidTr="009B2B00">
        <w:trPr>
          <w:cantSplit/>
        </w:trPr>
        <w:tc>
          <w:tcPr>
            <w:tcW w:w="7155" w:type="dxa"/>
            <w:tcBorders>
              <w:top w:val="nil"/>
              <w:left w:val="outset" w:sz="6" w:space="0" w:color="auto"/>
              <w:bottom w:val="outset" w:sz="6" w:space="0" w:color="auto"/>
              <w:right w:val="outset" w:sz="6" w:space="0" w:color="auto"/>
            </w:tcBorders>
            <w:shd w:val="clear" w:color="auto" w:fill="FFFFFF"/>
            <w:vAlign w:val="center"/>
            <w:hideMark/>
          </w:tcPr>
          <w:p w:rsidR="00C22656" w:rsidRPr="003D45C6" w:rsidRDefault="00C22656" w:rsidP="00C22656">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Tôi được trả lương cao</w:t>
            </w:r>
          </w:p>
        </w:tc>
        <w:tc>
          <w:tcPr>
            <w:tcW w:w="1626" w:type="dxa"/>
            <w:tcBorders>
              <w:top w:val="nil"/>
              <w:left w:val="nil"/>
              <w:bottom w:val="outset" w:sz="6" w:space="0" w:color="auto"/>
              <w:right w:val="outset" w:sz="6" w:space="0" w:color="auto"/>
            </w:tcBorders>
            <w:shd w:val="clear" w:color="auto" w:fill="FFFFFF"/>
            <w:vAlign w:val="center"/>
            <w:hideMark/>
          </w:tcPr>
          <w:p w:rsidR="00C22656" w:rsidRPr="003D45C6" w:rsidRDefault="00C22656" w:rsidP="00C22656">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2,52</w:t>
            </w:r>
          </w:p>
        </w:tc>
      </w:tr>
      <w:tr w:rsidR="003D45C6" w:rsidRPr="003D45C6" w:rsidTr="003B02DD">
        <w:trPr>
          <w:cantSplit/>
          <w:trHeight w:val="476"/>
        </w:trPr>
        <w:tc>
          <w:tcPr>
            <w:tcW w:w="7155" w:type="dxa"/>
            <w:tcBorders>
              <w:top w:val="nil"/>
              <w:left w:val="outset" w:sz="6" w:space="0" w:color="auto"/>
              <w:bottom w:val="outset" w:sz="6" w:space="0" w:color="auto"/>
              <w:right w:val="outset" w:sz="6" w:space="0" w:color="auto"/>
            </w:tcBorders>
            <w:shd w:val="clear" w:color="auto" w:fill="FFFFFF"/>
            <w:vAlign w:val="center"/>
            <w:hideMark/>
          </w:tcPr>
          <w:p w:rsidR="00C22656" w:rsidRPr="003D45C6" w:rsidRDefault="00C22656" w:rsidP="00C22656">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Tôi có thể sống tốt dựa vào thu nhập từ ngân hàng</w:t>
            </w:r>
          </w:p>
        </w:tc>
        <w:tc>
          <w:tcPr>
            <w:tcW w:w="1626" w:type="dxa"/>
            <w:tcBorders>
              <w:top w:val="nil"/>
              <w:left w:val="nil"/>
              <w:bottom w:val="outset" w:sz="6" w:space="0" w:color="auto"/>
              <w:right w:val="outset" w:sz="6" w:space="0" w:color="auto"/>
            </w:tcBorders>
            <w:shd w:val="clear" w:color="auto" w:fill="FFFFFF"/>
            <w:vAlign w:val="center"/>
            <w:hideMark/>
          </w:tcPr>
          <w:p w:rsidR="00C22656" w:rsidRPr="003D45C6" w:rsidRDefault="00C22656" w:rsidP="00C22656">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2,53</w:t>
            </w:r>
          </w:p>
        </w:tc>
      </w:tr>
      <w:tr w:rsidR="003D45C6" w:rsidRPr="003D45C6" w:rsidTr="003B02DD">
        <w:trPr>
          <w:cantSplit/>
          <w:trHeight w:val="684"/>
        </w:trPr>
        <w:tc>
          <w:tcPr>
            <w:tcW w:w="7155" w:type="dxa"/>
            <w:tcBorders>
              <w:top w:val="nil"/>
              <w:left w:val="outset" w:sz="6" w:space="0" w:color="auto"/>
              <w:bottom w:val="outset" w:sz="6" w:space="0" w:color="auto"/>
              <w:right w:val="outset" w:sz="6" w:space="0" w:color="auto"/>
            </w:tcBorders>
            <w:shd w:val="clear" w:color="auto" w:fill="FFFFFF"/>
            <w:vAlign w:val="center"/>
            <w:hideMark/>
          </w:tcPr>
          <w:p w:rsidR="00C22656" w:rsidRPr="003D45C6" w:rsidRDefault="00C22656" w:rsidP="00C22656">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Chính sách đãi ngộ, thưởng xứng đáng với mức độ đóng góp cho ngân hàng</w:t>
            </w:r>
          </w:p>
        </w:tc>
        <w:tc>
          <w:tcPr>
            <w:tcW w:w="1626" w:type="dxa"/>
            <w:tcBorders>
              <w:top w:val="nil"/>
              <w:left w:val="nil"/>
              <w:bottom w:val="outset" w:sz="6" w:space="0" w:color="auto"/>
              <w:right w:val="outset" w:sz="6" w:space="0" w:color="auto"/>
            </w:tcBorders>
            <w:shd w:val="clear" w:color="auto" w:fill="FFFFFF"/>
            <w:vAlign w:val="center"/>
            <w:hideMark/>
          </w:tcPr>
          <w:p w:rsidR="00C22656" w:rsidRPr="003D45C6" w:rsidRDefault="00C22656" w:rsidP="00C22656">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2,5</w:t>
            </w:r>
          </w:p>
        </w:tc>
      </w:tr>
    </w:tbl>
    <w:p w:rsidR="00C22656" w:rsidRPr="003D45C6" w:rsidRDefault="00C22656" w:rsidP="00C22656">
      <w:pPr>
        <w:autoSpaceDE w:val="0"/>
        <w:autoSpaceDN w:val="0"/>
        <w:adjustRightInd w:val="0"/>
        <w:spacing w:line="360" w:lineRule="auto"/>
        <w:jc w:val="center"/>
        <w:rPr>
          <w:rFonts w:ascii="Times New Roman" w:hAnsi="Times New Roman"/>
          <w:color w:val="000000" w:themeColor="text1"/>
          <w:sz w:val="26"/>
          <w:szCs w:val="26"/>
        </w:rPr>
      </w:pPr>
      <w:r w:rsidRPr="003D45C6">
        <w:rPr>
          <w:rFonts w:ascii="Times New Roman" w:hAnsi="Times New Roman"/>
          <w:i/>
          <w:iCs/>
          <w:color w:val="000000" w:themeColor="text1"/>
          <w:sz w:val="26"/>
          <w:szCs w:val="26"/>
        </w:rPr>
        <w:t xml:space="preserve"> (Nguồn: Kết quả phân tích dữ liệu khảo sát của tác giả)</w:t>
      </w:r>
    </w:p>
    <w:p w:rsidR="00C22656" w:rsidRPr="003D45C6" w:rsidRDefault="00C22656" w:rsidP="00C22656">
      <w:pPr>
        <w:autoSpaceDE w:val="0"/>
        <w:autoSpaceDN w:val="0"/>
        <w:adjustRightInd w:val="0"/>
        <w:spacing w:line="360" w:lineRule="auto"/>
        <w:ind w:firstLine="567"/>
        <w:jc w:val="both"/>
        <w:rPr>
          <w:rFonts w:ascii="Times New Roman" w:eastAsia="Times New Roman" w:hAnsi="Times New Roman"/>
          <w:color w:val="000000" w:themeColor="text1"/>
          <w:sz w:val="26"/>
          <w:szCs w:val="26"/>
        </w:rPr>
      </w:pPr>
      <w:r w:rsidRPr="003D45C6">
        <w:rPr>
          <w:rFonts w:ascii="Times New Roman" w:hAnsi="Times New Roman"/>
          <w:color w:val="000000" w:themeColor="text1"/>
          <w:sz w:val="26"/>
          <w:szCs w:val="26"/>
        </w:rPr>
        <w:t xml:space="preserve">Hầu hết trong tất cả các biến quan sát của nhóm lương thưởng và phúc lợi đang có mức trung bình thấp và hầu như tất cả nhân viên tại ngân hàng BIDV CN ĐSG </w:t>
      </w:r>
      <w:r w:rsidRPr="003D45C6">
        <w:rPr>
          <w:rFonts w:ascii="Times New Roman" w:hAnsi="Times New Roman"/>
          <w:color w:val="000000" w:themeColor="text1"/>
          <w:sz w:val="26"/>
          <w:szCs w:val="26"/>
        </w:rPr>
        <w:lastRenderedPageBreak/>
        <w:t xml:space="preserve">đều không hài lòng với các chính sách về Lương thưởng và phúc lợi cho nhân viên, điều này được thể hiện qua giá trị trung bình của các biến quan sát lớn nhất chỉ là 2,54 thuộc về “Chính sách tiền lương của ngân hàng là công bằng và hợp lý”. </w:t>
      </w:r>
      <w:r w:rsidR="003B02DD" w:rsidRPr="003D45C6">
        <w:rPr>
          <w:rFonts w:ascii="Times New Roman" w:hAnsi="Times New Roman"/>
          <w:color w:val="000000" w:themeColor="text1"/>
          <w:sz w:val="26"/>
          <w:szCs w:val="26"/>
        </w:rPr>
        <w:t>V</w:t>
      </w:r>
      <w:r w:rsidRPr="003D45C6">
        <w:rPr>
          <w:rFonts w:ascii="Times New Roman" w:hAnsi="Times New Roman"/>
          <w:color w:val="000000" w:themeColor="text1"/>
          <w:sz w:val="26"/>
          <w:szCs w:val="26"/>
        </w:rPr>
        <w:t>ấn đề cơ bản nhất đối với người đi làm thuê đó là chính sách về tiền lương</w:t>
      </w:r>
      <w:r w:rsidR="003B02DD" w:rsidRPr="003D45C6">
        <w:rPr>
          <w:rFonts w:ascii="Times New Roman" w:hAnsi="Times New Roman"/>
          <w:color w:val="000000" w:themeColor="text1"/>
          <w:sz w:val="26"/>
          <w:szCs w:val="26"/>
        </w:rPr>
        <w:t>, nhưng ở đây có vẻ như chính sách lương thưởng phúc lợi</w:t>
      </w:r>
      <w:r w:rsidRPr="003D45C6">
        <w:rPr>
          <w:rFonts w:ascii="Times New Roman" w:hAnsi="Times New Roman"/>
          <w:color w:val="000000" w:themeColor="text1"/>
          <w:sz w:val="26"/>
          <w:szCs w:val="26"/>
        </w:rPr>
        <w:t xml:space="preserve"> vẫn chưa được ngân hàng quan tâm và nghiên cứu chặt chẽ để đưa ra mức lương hợp lý nhất cho từng bộ phận phòng </w:t>
      </w:r>
      <w:r w:rsidR="00941CBC" w:rsidRPr="003D45C6">
        <w:rPr>
          <w:rFonts w:ascii="Times New Roman" w:hAnsi="Times New Roman"/>
          <w:color w:val="000000" w:themeColor="text1"/>
          <w:sz w:val="26"/>
          <w:szCs w:val="26"/>
        </w:rPr>
        <w:t>ban</w:t>
      </w:r>
      <w:r w:rsidRPr="003D45C6">
        <w:rPr>
          <w:rFonts w:ascii="Times New Roman" w:hAnsi="Times New Roman"/>
          <w:color w:val="000000" w:themeColor="text1"/>
          <w:sz w:val="26"/>
          <w:szCs w:val="26"/>
        </w:rPr>
        <w:t>. Nếu điều này được giải quyết dứt điểm và ngân hàng đưa ra một chính sách lương vừa đủ để các nhân viên tại tất cả các phòng ban đều hài lòng thì hiện trạng bỏ việc hay làm việc không hiệu quả, không đạt năng suất lao động sẽ không còn xuất hiện tại chi nhánh</w:t>
      </w:r>
      <w:r w:rsidR="009B2B00"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w:t>
      </w:r>
      <w:r w:rsidR="00941CBC" w:rsidRPr="003D45C6">
        <w:rPr>
          <w:rFonts w:ascii="Times New Roman" w:hAnsi="Times New Roman"/>
          <w:color w:val="000000" w:themeColor="text1"/>
          <w:sz w:val="26"/>
          <w:szCs w:val="26"/>
        </w:rPr>
        <w:t xml:space="preserve">từ đó </w:t>
      </w:r>
      <w:r w:rsidRPr="003D45C6">
        <w:rPr>
          <w:rFonts w:ascii="Times New Roman" w:hAnsi="Times New Roman"/>
          <w:color w:val="000000" w:themeColor="text1"/>
          <w:sz w:val="26"/>
          <w:szCs w:val="26"/>
        </w:rPr>
        <w:t>góp phần giảm chi phí tuyển dụng và đào tạo nhân lực mới và tạo thêm động lực làm việc cho các nhân viên hiện tại tại chi nhánh.</w:t>
      </w:r>
    </w:p>
    <w:p w:rsidR="00E14BCE" w:rsidRDefault="00C22656" w:rsidP="009B2B00">
      <w:pPr>
        <w:autoSpaceDE w:val="0"/>
        <w:autoSpaceDN w:val="0"/>
        <w:adjustRightInd w:val="0"/>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Ngoài ra các biến quan sát như “Tôi có thể sống tốt dựa vào thu nhập từ ngân hàng”, “Tôi được trả lương cao”, “Chính sách đãi ngộ, thưởng xứng đáng với mức độ đóng góp cho ngân hàng”, “Mức lương hiện tại tương xứng với năng lực làm việc của tôi” cũng có giá trị trung bình ở mức khá thấp lần lượ</w:t>
      </w:r>
      <w:r w:rsidR="00DD272C">
        <w:rPr>
          <w:rFonts w:ascii="Times New Roman" w:hAnsi="Times New Roman"/>
          <w:color w:val="000000" w:themeColor="text1"/>
          <w:sz w:val="26"/>
          <w:szCs w:val="26"/>
        </w:rPr>
        <w:t>t là 2,53; 2,52;</w:t>
      </w:r>
      <w:r w:rsidRPr="003D45C6">
        <w:rPr>
          <w:rFonts w:ascii="Times New Roman" w:hAnsi="Times New Roman"/>
          <w:color w:val="000000" w:themeColor="text1"/>
          <w:sz w:val="26"/>
          <w:szCs w:val="26"/>
        </w:rPr>
        <w:t xml:space="preserve"> 2,5 và 2,44</w:t>
      </w:r>
      <w:r w:rsidR="00941CBC"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w:t>
      </w:r>
      <w:r w:rsidR="00941CBC" w:rsidRPr="003D45C6">
        <w:rPr>
          <w:rFonts w:ascii="Times New Roman" w:hAnsi="Times New Roman"/>
          <w:color w:val="000000" w:themeColor="text1"/>
          <w:sz w:val="26"/>
          <w:szCs w:val="26"/>
        </w:rPr>
        <w:t>C</w:t>
      </w:r>
      <w:r w:rsidRPr="003D45C6">
        <w:rPr>
          <w:rFonts w:ascii="Times New Roman" w:hAnsi="Times New Roman"/>
          <w:color w:val="000000" w:themeColor="text1"/>
          <w:sz w:val="26"/>
          <w:szCs w:val="26"/>
        </w:rPr>
        <w:t>ho thấy rằng các nhân viên của BIDV CN ĐSG hiện đang không hài lòng với chính sách lương thưởng của ngân hàng, công sức và năng lực họ bỏ ra không tương xứng với những gì họ nhận được và điều này có thể khiến các nhân viên tại chi nhánh xuất hiện tình trạng bất mãn trong công việc xảy ra bất cứ lúc nào. Để giải quyết được vấn đề này</w:t>
      </w:r>
      <w:r w:rsidR="00941CBC"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ngân hàng cần phải nghiên cứu kỹ càng lại chế độ chính sách lương thưở</w:t>
      </w:r>
      <w:r w:rsidR="00941CBC" w:rsidRPr="003D45C6">
        <w:rPr>
          <w:rFonts w:ascii="Times New Roman" w:hAnsi="Times New Roman"/>
          <w:color w:val="000000" w:themeColor="text1"/>
          <w:sz w:val="26"/>
          <w:szCs w:val="26"/>
        </w:rPr>
        <w:t>ng</w:t>
      </w:r>
      <w:r w:rsidRPr="003D45C6">
        <w:rPr>
          <w:rFonts w:ascii="Times New Roman" w:hAnsi="Times New Roman"/>
          <w:color w:val="000000" w:themeColor="text1"/>
          <w:sz w:val="26"/>
          <w:szCs w:val="26"/>
        </w:rPr>
        <w:t>, nâng cao chính sách phúc lợi để nhân viên an tâm làm việc và gắn bó dài lâu với Ngân hàng. Ngoài chế độ phúc lợi theo quy định, ngân hàng cũng nên đa dạng hóa các chính sách phúc lợi riêng trong các dịp sinh nhật của nhân viên, dịp lễ đặc biệt khác trong năm</w:t>
      </w:r>
      <w:r w:rsidR="00941CBC" w:rsidRPr="003D45C6">
        <w:rPr>
          <w:rFonts w:ascii="Times New Roman" w:hAnsi="Times New Roman"/>
          <w:color w:val="000000" w:themeColor="text1"/>
          <w:sz w:val="26"/>
          <w:szCs w:val="26"/>
        </w:rPr>
        <w:t xml:space="preserve"> như tổ</w:t>
      </w:r>
      <w:r w:rsidRPr="003D45C6">
        <w:rPr>
          <w:rFonts w:ascii="Times New Roman" w:hAnsi="Times New Roman"/>
          <w:color w:val="000000" w:themeColor="text1"/>
          <w:sz w:val="26"/>
          <w:szCs w:val="26"/>
        </w:rPr>
        <w:t xml:space="preserve"> chức tết thiếu nhi cho con em cán bộ nhân viên tại ngân hàng nhằm gắn kết giữa lãnh đạo đơn vị với nhân viên, giúp nhân viên cảm nhận rằng Ngân hàng không chỉ quan tâm về vật chất mà còn về tinh thần, không chỉ quan tâm đến nhân viên mà quan tâm đến gia đình của họ.</w:t>
      </w:r>
    </w:p>
    <w:p w:rsidR="003D45C6" w:rsidRPr="00E14BCE" w:rsidRDefault="00E14BCE" w:rsidP="00E14BCE">
      <w:r>
        <w:br w:type="page"/>
      </w:r>
    </w:p>
    <w:p w:rsidR="003D45C6" w:rsidRPr="003D45C6" w:rsidRDefault="003D45C6" w:rsidP="003D45C6">
      <w:pPr>
        <w:pStyle w:val="BodyText0"/>
        <w:ind w:firstLine="284"/>
        <w:jc w:val="left"/>
        <w:outlineLvl w:val="1"/>
        <w:rPr>
          <w:b/>
          <w:color w:val="000000" w:themeColor="text1"/>
          <w:szCs w:val="26"/>
          <w:lang w:val="en-US"/>
        </w:rPr>
      </w:pPr>
      <w:bookmarkStart w:id="244" w:name="_Toc533512853"/>
      <w:r w:rsidRPr="003D45C6">
        <w:rPr>
          <w:b/>
          <w:color w:val="000000" w:themeColor="text1"/>
          <w:szCs w:val="26"/>
          <w:lang w:val="en-US"/>
        </w:rPr>
        <w:lastRenderedPageBreak/>
        <w:t>5.2.5 Nhóm yêu tố “Thương hiệu”</w:t>
      </w:r>
      <w:bookmarkEnd w:id="244"/>
    </w:p>
    <w:p w:rsidR="003D45C6" w:rsidRPr="003D45C6" w:rsidRDefault="00E14BCE" w:rsidP="00E14BCE">
      <w:pPr>
        <w:pStyle w:val="Caption"/>
        <w:rPr>
          <w:b w:val="0"/>
          <w:bCs w:val="0"/>
          <w:color w:val="000000" w:themeColor="text1"/>
          <w:szCs w:val="26"/>
        </w:rPr>
      </w:pPr>
      <w:bookmarkStart w:id="245" w:name="_Toc533513180"/>
      <w:r>
        <w:t xml:space="preserve">Bảng </w:t>
      </w:r>
      <w:r w:rsidR="00EF5E57">
        <w:rPr>
          <w:noProof/>
        </w:rPr>
        <w:fldChar w:fldCharType="begin"/>
      </w:r>
      <w:r w:rsidR="00EF5E57">
        <w:rPr>
          <w:noProof/>
        </w:rPr>
        <w:instrText xml:space="preserve"> STYLEREF 1 \s </w:instrText>
      </w:r>
      <w:r w:rsidR="00EF5E57">
        <w:rPr>
          <w:noProof/>
        </w:rPr>
        <w:fldChar w:fldCharType="separate"/>
      </w:r>
      <w:r w:rsidR="0066016A">
        <w:rPr>
          <w:noProof/>
        </w:rPr>
        <w:t>5</w:t>
      </w:r>
      <w:r w:rsidR="00EF5E57">
        <w:rPr>
          <w:noProof/>
        </w:rPr>
        <w:fldChar w:fldCharType="end"/>
      </w:r>
      <w:r>
        <w:t>.</w:t>
      </w:r>
      <w:r w:rsidR="00EF5E57">
        <w:rPr>
          <w:noProof/>
        </w:rPr>
        <w:fldChar w:fldCharType="begin"/>
      </w:r>
      <w:r w:rsidR="00EF5E57">
        <w:rPr>
          <w:noProof/>
        </w:rPr>
        <w:instrText xml:space="preserve"> SEQ Bảng \* ARABIC \s 1 </w:instrText>
      </w:r>
      <w:r w:rsidR="00EF5E57">
        <w:rPr>
          <w:noProof/>
        </w:rPr>
        <w:fldChar w:fldCharType="separate"/>
      </w:r>
      <w:r w:rsidR="0066016A">
        <w:rPr>
          <w:noProof/>
        </w:rPr>
        <w:t>6</w:t>
      </w:r>
      <w:r w:rsidR="00EF5E57">
        <w:rPr>
          <w:noProof/>
        </w:rPr>
        <w:fldChar w:fldCharType="end"/>
      </w:r>
      <w:r>
        <w:t xml:space="preserve"> </w:t>
      </w:r>
      <w:r w:rsidR="003D45C6" w:rsidRPr="003D45C6">
        <w:rPr>
          <w:color w:val="000000" w:themeColor="text1"/>
          <w:szCs w:val="26"/>
        </w:rPr>
        <w:t>Thống kê mô tả nhóm yếu tố Thương hiệu</w:t>
      </w:r>
      <w:bookmarkEnd w:id="245"/>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455"/>
        <w:gridCol w:w="1329"/>
      </w:tblGrid>
      <w:tr w:rsidR="003D45C6" w:rsidRPr="003D45C6" w:rsidTr="00560FB6">
        <w:trPr>
          <w:cantSplit/>
        </w:trPr>
        <w:tc>
          <w:tcPr>
            <w:tcW w:w="7455" w:type="dxa"/>
            <w:shd w:val="clear" w:color="auto" w:fill="FFFFFF"/>
            <w:vAlign w:val="center"/>
            <w:hideMark/>
          </w:tcPr>
          <w:p w:rsidR="003D45C6" w:rsidRPr="003D45C6" w:rsidRDefault="00560FB6" w:rsidP="00285B22">
            <w:pPr>
              <w:spacing w:line="360" w:lineRule="auto"/>
              <w:jc w:val="center"/>
              <w:rPr>
                <w:rFonts w:ascii="Times New Roman" w:hAnsi="Times New Roman"/>
                <w:color w:val="000000" w:themeColor="text1"/>
                <w:sz w:val="26"/>
                <w:szCs w:val="26"/>
              </w:rPr>
            </w:pPr>
            <w:r>
              <w:rPr>
                <w:rFonts w:ascii="Times New Roman" w:hAnsi="Times New Roman"/>
                <w:b/>
                <w:color w:val="000000" w:themeColor="text1"/>
                <w:sz w:val="26"/>
                <w:szCs w:val="26"/>
              </w:rPr>
              <w:t>Bi</w:t>
            </w:r>
            <w:r w:rsidRPr="00560FB6">
              <w:rPr>
                <w:rFonts w:ascii="Times New Roman" w:hAnsi="Times New Roman"/>
                <w:b/>
                <w:color w:val="000000" w:themeColor="text1"/>
                <w:sz w:val="26"/>
                <w:szCs w:val="26"/>
              </w:rPr>
              <w:t>ến</w:t>
            </w:r>
            <w:r>
              <w:rPr>
                <w:rFonts w:ascii="Times New Roman" w:hAnsi="Times New Roman"/>
                <w:b/>
                <w:color w:val="000000" w:themeColor="text1"/>
                <w:sz w:val="26"/>
                <w:szCs w:val="26"/>
              </w:rPr>
              <w:t xml:space="preserve"> quan s</w:t>
            </w:r>
            <w:r w:rsidRPr="00560FB6">
              <w:rPr>
                <w:rFonts w:ascii="Times New Roman" w:hAnsi="Times New Roman"/>
                <w:b/>
                <w:color w:val="000000" w:themeColor="text1"/>
                <w:sz w:val="26"/>
                <w:szCs w:val="26"/>
              </w:rPr>
              <w:t>át</w:t>
            </w:r>
          </w:p>
        </w:tc>
        <w:tc>
          <w:tcPr>
            <w:tcW w:w="1329" w:type="dxa"/>
            <w:shd w:val="clear" w:color="auto" w:fill="FFFFFF"/>
            <w:vAlign w:val="center"/>
            <w:hideMark/>
          </w:tcPr>
          <w:p w:rsidR="003D45C6" w:rsidRPr="00560FB6" w:rsidRDefault="003D45C6" w:rsidP="00285B22">
            <w:pPr>
              <w:spacing w:line="360" w:lineRule="auto"/>
              <w:jc w:val="center"/>
              <w:rPr>
                <w:rFonts w:ascii="Times New Roman" w:hAnsi="Times New Roman"/>
                <w:b/>
                <w:color w:val="000000" w:themeColor="text1"/>
                <w:sz w:val="26"/>
                <w:szCs w:val="26"/>
              </w:rPr>
            </w:pPr>
            <w:r w:rsidRPr="00560FB6">
              <w:rPr>
                <w:rFonts w:ascii="Times New Roman" w:hAnsi="Times New Roman"/>
                <w:b/>
                <w:color w:val="000000" w:themeColor="text1"/>
                <w:sz w:val="26"/>
                <w:szCs w:val="26"/>
              </w:rPr>
              <w:t>Trung bình</w:t>
            </w:r>
          </w:p>
        </w:tc>
      </w:tr>
      <w:tr w:rsidR="003D45C6" w:rsidRPr="003D45C6" w:rsidTr="00560FB6">
        <w:tc>
          <w:tcPr>
            <w:tcW w:w="7455" w:type="dxa"/>
            <w:shd w:val="clear" w:color="auto" w:fill="FFFFFF"/>
            <w:vAlign w:val="center"/>
            <w:hideMark/>
          </w:tcPr>
          <w:p w:rsidR="003D45C6" w:rsidRPr="003D45C6" w:rsidRDefault="003D45C6" w:rsidP="00285B22">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Ngân hàng của tôi rất uy tín và được nhiều người đến giao dịch</w:t>
            </w:r>
          </w:p>
        </w:tc>
        <w:tc>
          <w:tcPr>
            <w:tcW w:w="1329" w:type="dxa"/>
            <w:shd w:val="clear" w:color="auto" w:fill="FFFFFF"/>
            <w:vAlign w:val="center"/>
            <w:hideMark/>
          </w:tcPr>
          <w:p w:rsidR="003D45C6" w:rsidRPr="003D45C6" w:rsidRDefault="003D45C6" w:rsidP="00285B22">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3,45</w:t>
            </w:r>
          </w:p>
        </w:tc>
      </w:tr>
      <w:tr w:rsidR="003D45C6" w:rsidRPr="003D45C6" w:rsidTr="00560FB6">
        <w:trPr>
          <w:cantSplit/>
        </w:trPr>
        <w:tc>
          <w:tcPr>
            <w:tcW w:w="7455" w:type="dxa"/>
            <w:shd w:val="clear" w:color="auto" w:fill="FFFFFF"/>
            <w:vAlign w:val="center"/>
            <w:hideMark/>
          </w:tcPr>
          <w:p w:rsidR="003D45C6" w:rsidRPr="003D45C6" w:rsidRDefault="003D45C6" w:rsidP="00285B22">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Tôi hãnh diện khi làm việc tại ngân hàng</w:t>
            </w:r>
          </w:p>
        </w:tc>
        <w:tc>
          <w:tcPr>
            <w:tcW w:w="1329" w:type="dxa"/>
            <w:shd w:val="clear" w:color="auto" w:fill="FFFFFF"/>
            <w:vAlign w:val="center"/>
            <w:hideMark/>
          </w:tcPr>
          <w:p w:rsidR="003D45C6" w:rsidRPr="003D45C6" w:rsidRDefault="003D45C6" w:rsidP="00285B22">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3,63</w:t>
            </w:r>
          </w:p>
        </w:tc>
      </w:tr>
      <w:tr w:rsidR="003D45C6" w:rsidRPr="003D45C6" w:rsidTr="00560FB6">
        <w:trPr>
          <w:cantSplit/>
        </w:trPr>
        <w:tc>
          <w:tcPr>
            <w:tcW w:w="7455" w:type="dxa"/>
            <w:shd w:val="clear" w:color="auto" w:fill="FFFFFF"/>
            <w:vAlign w:val="center"/>
            <w:hideMark/>
          </w:tcPr>
          <w:p w:rsidR="003D45C6" w:rsidRPr="003D45C6" w:rsidRDefault="003D45C6" w:rsidP="00285B22">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Tôi rất dễ dàng xây dựng và mở rộng mối quan hệ của mình</w:t>
            </w:r>
          </w:p>
        </w:tc>
        <w:tc>
          <w:tcPr>
            <w:tcW w:w="1329" w:type="dxa"/>
            <w:shd w:val="clear" w:color="auto" w:fill="FFFFFF"/>
            <w:vAlign w:val="center"/>
            <w:hideMark/>
          </w:tcPr>
          <w:p w:rsidR="003D45C6" w:rsidRPr="003D45C6" w:rsidRDefault="003D45C6" w:rsidP="00285B22">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3,52</w:t>
            </w:r>
          </w:p>
        </w:tc>
      </w:tr>
      <w:tr w:rsidR="003D45C6" w:rsidRPr="003D45C6" w:rsidTr="00560FB6">
        <w:trPr>
          <w:cantSplit/>
        </w:trPr>
        <w:tc>
          <w:tcPr>
            <w:tcW w:w="7455" w:type="dxa"/>
            <w:shd w:val="clear" w:color="auto" w:fill="FFFFFF"/>
            <w:vAlign w:val="center"/>
            <w:hideMark/>
          </w:tcPr>
          <w:p w:rsidR="003D45C6" w:rsidRPr="003D45C6" w:rsidRDefault="003D45C6" w:rsidP="00285B22">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Nâng cao niềm tin vào giá trị bản thân</w:t>
            </w:r>
          </w:p>
        </w:tc>
        <w:tc>
          <w:tcPr>
            <w:tcW w:w="1329" w:type="dxa"/>
            <w:shd w:val="clear" w:color="auto" w:fill="FFFFFF"/>
            <w:vAlign w:val="center"/>
            <w:hideMark/>
          </w:tcPr>
          <w:p w:rsidR="003D45C6" w:rsidRPr="003D45C6" w:rsidRDefault="003D45C6" w:rsidP="00285B22">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3,48</w:t>
            </w:r>
          </w:p>
        </w:tc>
      </w:tr>
      <w:tr w:rsidR="003D45C6" w:rsidRPr="003D45C6" w:rsidTr="00560FB6">
        <w:trPr>
          <w:cantSplit/>
        </w:trPr>
        <w:tc>
          <w:tcPr>
            <w:tcW w:w="7455" w:type="dxa"/>
            <w:shd w:val="clear" w:color="auto" w:fill="FFFFFF"/>
            <w:vAlign w:val="center"/>
            <w:hideMark/>
          </w:tcPr>
          <w:p w:rsidR="003D45C6" w:rsidRPr="003D45C6" w:rsidRDefault="003D45C6" w:rsidP="00285B22">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Thương hiệu lớn mạnh, uy tín luôn thu hút được nhiều nhân lực trẻ</w:t>
            </w:r>
          </w:p>
        </w:tc>
        <w:tc>
          <w:tcPr>
            <w:tcW w:w="1329" w:type="dxa"/>
            <w:shd w:val="clear" w:color="auto" w:fill="FFFFFF"/>
            <w:vAlign w:val="center"/>
            <w:hideMark/>
          </w:tcPr>
          <w:p w:rsidR="003D45C6" w:rsidRPr="003D45C6" w:rsidRDefault="003D45C6" w:rsidP="00285B22">
            <w:pPr>
              <w:spacing w:line="360" w:lineRule="auto"/>
              <w:jc w:val="center"/>
              <w:rPr>
                <w:rFonts w:ascii="Times New Roman" w:hAnsi="Times New Roman"/>
                <w:color w:val="000000" w:themeColor="text1"/>
                <w:sz w:val="26"/>
                <w:szCs w:val="26"/>
              </w:rPr>
            </w:pPr>
            <w:r w:rsidRPr="003D45C6">
              <w:rPr>
                <w:rFonts w:ascii="Times New Roman" w:hAnsi="Times New Roman"/>
                <w:color w:val="000000" w:themeColor="text1"/>
                <w:sz w:val="26"/>
                <w:szCs w:val="26"/>
              </w:rPr>
              <w:t>3,55</w:t>
            </w:r>
          </w:p>
        </w:tc>
      </w:tr>
    </w:tbl>
    <w:p w:rsidR="003D45C6" w:rsidRPr="003D45C6" w:rsidRDefault="003D45C6" w:rsidP="003D45C6">
      <w:pPr>
        <w:pStyle w:val="BodyText0"/>
        <w:jc w:val="center"/>
        <w:rPr>
          <w:i/>
          <w:iCs/>
          <w:color w:val="000000" w:themeColor="text1"/>
          <w:szCs w:val="26"/>
        </w:rPr>
      </w:pPr>
      <w:r w:rsidRPr="003D45C6">
        <w:rPr>
          <w:i/>
          <w:iCs/>
          <w:color w:val="000000" w:themeColor="text1"/>
          <w:szCs w:val="26"/>
        </w:rPr>
        <w:t>(Nguồn: Kết quả phân tích nghiên cứu của tác giả)</w:t>
      </w:r>
    </w:p>
    <w:p w:rsidR="003D45C6" w:rsidRPr="003D45C6" w:rsidRDefault="003D45C6" w:rsidP="003D45C6">
      <w:pPr>
        <w:pStyle w:val="BodyText0"/>
        <w:rPr>
          <w:color w:val="000000" w:themeColor="text1"/>
          <w:szCs w:val="26"/>
        </w:rPr>
      </w:pPr>
      <w:r w:rsidRPr="003D45C6">
        <w:rPr>
          <w:color w:val="000000" w:themeColor="text1"/>
          <w:szCs w:val="26"/>
        </w:rPr>
        <w:t>Ngân hàng TMCP Đầu tư và Phát triển Việt Nam (BIDV) là một trong 4 ngân hàng hàng đầu tại Việt Nam, trải qua quá trình gần 70 năm thành lập và phát triển thì BIDV là điểm đến mơ ước của tất cả các sinh viên mới ra trường cũng như những nhân viên ngân hàng ở các ngân hàng TMCP khác</w:t>
      </w:r>
      <w:r w:rsidRPr="003D45C6">
        <w:rPr>
          <w:color w:val="000000" w:themeColor="text1"/>
          <w:szCs w:val="26"/>
          <w:lang w:val="en-US"/>
        </w:rPr>
        <w:t>.</w:t>
      </w:r>
      <w:r w:rsidRPr="003D45C6">
        <w:rPr>
          <w:color w:val="000000" w:themeColor="text1"/>
          <w:szCs w:val="26"/>
        </w:rPr>
        <w:t xml:space="preserve"> </w:t>
      </w:r>
      <w:r w:rsidRPr="003D45C6">
        <w:rPr>
          <w:color w:val="000000" w:themeColor="text1"/>
          <w:szCs w:val="26"/>
          <w:lang w:val="en-US"/>
        </w:rPr>
        <w:t>V</w:t>
      </w:r>
      <w:r w:rsidRPr="003D45C6">
        <w:rPr>
          <w:color w:val="000000" w:themeColor="text1"/>
          <w:szCs w:val="26"/>
        </w:rPr>
        <w:t>ì vậy</w:t>
      </w:r>
      <w:r w:rsidRPr="003D45C6">
        <w:rPr>
          <w:color w:val="000000" w:themeColor="text1"/>
          <w:szCs w:val="26"/>
          <w:lang w:val="en-US"/>
        </w:rPr>
        <w:t>,</w:t>
      </w:r>
      <w:r w:rsidRPr="003D45C6">
        <w:rPr>
          <w:color w:val="000000" w:themeColor="text1"/>
          <w:szCs w:val="26"/>
        </w:rPr>
        <w:t xml:space="preserve"> không có gì bất thường khi các biến quan sát của nhân tố Thương hiệu đạt giá trị trung bình cũng tương đối cao từ 3,45 đến 3,63 cho thấy các nhân viên làm việc tại BIDV chi nhánh ĐSG đang hài lòng với việc mang trên mình thương hiệu BIDV. Ngân hàng cần tiếp tục nâng cao hình ảnh của mình trong mọi hoạt động, mọi lĩnh lực mà ngân hàng tham gia, để cho nhân viên cảm thấy tự hào khi mang trong mình thương hiệu ngân hàng uy tín.</w:t>
      </w:r>
    </w:p>
    <w:p w:rsidR="003D45C6" w:rsidRPr="003D45C6" w:rsidRDefault="003D45C6" w:rsidP="003D45C6">
      <w:pPr>
        <w:pStyle w:val="BodyText0"/>
        <w:rPr>
          <w:color w:val="000000" w:themeColor="text1"/>
          <w:szCs w:val="26"/>
        </w:rPr>
      </w:pPr>
      <w:r w:rsidRPr="003D45C6">
        <w:rPr>
          <w:color w:val="000000" w:themeColor="text1"/>
          <w:szCs w:val="26"/>
        </w:rPr>
        <w:t>Ngoài</w:t>
      </w:r>
      <w:r w:rsidRPr="003D45C6">
        <w:rPr>
          <w:color w:val="000000" w:themeColor="text1"/>
          <w:szCs w:val="26"/>
          <w:lang w:val="en-US"/>
        </w:rPr>
        <w:t xml:space="preserve"> ra, t</w:t>
      </w:r>
      <w:r w:rsidRPr="003D45C6">
        <w:rPr>
          <w:color w:val="000000" w:themeColor="text1"/>
          <w:szCs w:val="26"/>
        </w:rPr>
        <w:t xml:space="preserve">ổ chức các cuộc thi, các hoạt động thiện nguyện, đóng góp cho cộng đồng để nhân viên được chung tay xây dựng, đóng góp, sống đầy ý nghĩa. Từ đó </w:t>
      </w:r>
      <w:r w:rsidRPr="003D45C6">
        <w:rPr>
          <w:color w:val="000000" w:themeColor="text1"/>
          <w:szCs w:val="26"/>
          <w:lang w:val="en-US"/>
        </w:rPr>
        <w:t xml:space="preserve">cũng </w:t>
      </w:r>
      <w:r w:rsidRPr="003D45C6">
        <w:rPr>
          <w:color w:val="000000" w:themeColor="text1"/>
          <w:szCs w:val="26"/>
        </w:rPr>
        <w:t>góp phần nâng cao động lực làm việc của nhân viên.</w:t>
      </w:r>
    </w:p>
    <w:p w:rsidR="003D45C6" w:rsidRPr="003D45C6" w:rsidRDefault="003D45C6" w:rsidP="003D45C6">
      <w:pPr>
        <w:spacing w:after="0" w:line="240" w:lineRule="auto"/>
        <w:rPr>
          <w:rFonts w:ascii="Times New Roman" w:eastAsia="Times New Roman" w:hAnsi="Times New Roman"/>
          <w:color w:val="000000" w:themeColor="text1"/>
          <w:sz w:val="26"/>
          <w:szCs w:val="26"/>
          <w:lang w:val="vi-VN"/>
        </w:rPr>
      </w:pPr>
      <w:r w:rsidRPr="003D45C6">
        <w:rPr>
          <w:color w:val="000000" w:themeColor="text1"/>
          <w:szCs w:val="26"/>
        </w:rPr>
        <w:br w:type="page"/>
      </w:r>
    </w:p>
    <w:p w:rsidR="00C22656" w:rsidRPr="003D45C6" w:rsidRDefault="003D45C6" w:rsidP="003D45C6">
      <w:pPr>
        <w:pStyle w:val="BodyText0"/>
        <w:ind w:firstLine="284"/>
        <w:jc w:val="left"/>
        <w:outlineLvl w:val="1"/>
        <w:rPr>
          <w:b/>
          <w:color w:val="000000" w:themeColor="text1"/>
          <w:szCs w:val="26"/>
          <w:lang w:val="en-US"/>
        </w:rPr>
      </w:pPr>
      <w:bookmarkStart w:id="246" w:name="_Toc533512854"/>
      <w:r w:rsidRPr="003D45C6">
        <w:rPr>
          <w:b/>
          <w:color w:val="000000" w:themeColor="text1"/>
          <w:szCs w:val="26"/>
          <w:lang w:val="en-US"/>
        </w:rPr>
        <w:lastRenderedPageBreak/>
        <w:t>5.2.6</w:t>
      </w:r>
      <w:r w:rsidR="00C22656" w:rsidRPr="003D45C6">
        <w:rPr>
          <w:b/>
          <w:color w:val="000000" w:themeColor="text1"/>
          <w:szCs w:val="26"/>
          <w:lang w:val="en-US"/>
        </w:rPr>
        <w:t xml:space="preserve"> </w:t>
      </w:r>
      <w:r w:rsidR="009B2B00" w:rsidRPr="003D45C6">
        <w:rPr>
          <w:b/>
          <w:color w:val="000000" w:themeColor="text1"/>
          <w:szCs w:val="26"/>
          <w:lang w:val="en-US"/>
        </w:rPr>
        <w:t>Nhóm yếu tố</w:t>
      </w:r>
      <w:r w:rsidR="00C22656" w:rsidRPr="003D45C6">
        <w:rPr>
          <w:b/>
          <w:color w:val="000000" w:themeColor="text1"/>
          <w:szCs w:val="26"/>
          <w:lang w:val="en-US"/>
        </w:rPr>
        <w:t xml:space="preserve"> “Quan hệ với đồng nghiệp”</w:t>
      </w:r>
      <w:bookmarkEnd w:id="246"/>
    </w:p>
    <w:p w:rsidR="00C22656" w:rsidRPr="003D45C6" w:rsidRDefault="00E14BCE" w:rsidP="00E14BCE">
      <w:pPr>
        <w:pStyle w:val="Caption"/>
        <w:rPr>
          <w:b w:val="0"/>
          <w:bCs w:val="0"/>
          <w:color w:val="000000" w:themeColor="text1"/>
          <w:szCs w:val="26"/>
        </w:rPr>
      </w:pPr>
      <w:bookmarkStart w:id="247" w:name="_Toc533513181"/>
      <w:r>
        <w:t xml:space="preserve">Bảng </w:t>
      </w:r>
      <w:r w:rsidR="00EF5E57">
        <w:rPr>
          <w:noProof/>
        </w:rPr>
        <w:fldChar w:fldCharType="begin"/>
      </w:r>
      <w:r w:rsidR="00EF5E57">
        <w:rPr>
          <w:noProof/>
        </w:rPr>
        <w:instrText xml:space="preserve"> STYLEREF 1 \s </w:instrText>
      </w:r>
      <w:r w:rsidR="00EF5E57">
        <w:rPr>
          <w:noProof/>
        </w:rPr>
        <w:fldChar w:fldCharType="separate"/>
      </w:r>
      <w:r w:rsidR="0066016A">
        <w:rPr>
          <w:noProof/>
        </w:rPr>
        <w:t>5</w:t>
      </w:r>
      <w:r w:rsidR="00EF5E57">
        <w:rPr>
          <w:noProof/>
        </w:rPr>
        <w:fldChar w:fldCharType="end"/>
      </w:r>
      <w:r>
        <w:t>.</w:t>
      </w:r>
      <w:r w:rsidR="00EF5E57">
        <w:rPr>
          <w:noProof/>
        </w:rPr>
        <w:fldChar w:fldCharType="begin"/>
      </w:r>
      <w:r w:rsidR="00EF5E57">
        <w:rPr>
          <w:noProof/>
        </w:rPr>
        <w:instrText xml:space="preserve"> SEQ Bảng \* ARABIC \s 1 </w:instrText>
      </w:r>
      <w:r w:rsidR="00EF5E57">
        <w:rPr>
          <w:noProof/>
        </w:rPr>
        <w:fldChar w:fldCharType="separate"/>
      </w:r>
      <w:r w:rsidR="0066016A">
        <w:rPr>
          <w:noProof/>
        </w:rPr>
        <w:t>7</w:t>
      </w:r>
      <w:r w:rsidR="00EF5E57">
        <w:rPr>
          <w:noProof/>
        </w:rPr>
        <w:fldChar w:fldCharType="end"/>
      </w:r>
      <w:r>
        <w:t xml:space="preserve"> </w:t>
      </w:r>
      <w:r w:rsidR="00C22656" w:rsidRPr="003D45C6">
        <w:rPr>
          <w:color w:val="000000" w:themeColor="text1"/>
          <w:szCs w:val="26"/>
        </w:rPr>
        <w:t xml:space="preserve">Thống kê mô tả </w:t>
      </w:r>
      <w:r w:rsidR="009B2B00" w:rsidRPr="003D45C6">
        <w:rPr>
          <w:color w:val="000000" w:themeColor="text1"/>
          <w:szCs w:val="26"/>
        </w:rPr>
        <w:t xml:space="preserve">nhóm yếu tố </w:t>
      </w:r>
      <w:r w:rsidR="00C22656" w:rsidRPr="003D45C6">
        <w:rPr>
          <w:color w:val="000000" w:themeColor="text1"/>
          <w:szCs w:val="26"/>
        </w:rPr>
        <w:t>Quan hệ với đồng nghiệp</w:t>
      </w:r>
      <w:bookmarkEnd w:id="247"/>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083"/>
        <w:gridCol w:w="1701"/>
      </w:tblGrid>
      <w:tr w:rsidR="003D45C6" w:rsidRPr="003D45C6" w:rsidTr="00B9497C">
        <w:trPr>
          <w:cantSplit/>
        </w:trPr>
        <w:tc>
          <w:tcPr>
            <w:tcW w:w="7083" w:type="dxa"/>
            <w:shd w:val="clear" w:color="auto" w:fill="FFFFFF"/>
            <w:vAlign w:val="center"/>
            <w:hideMark/>
          </w:tcPr>
          <w:p w:rsidR="00C22656" w:rsidRPr="003D45C6" w:rsidRDefault="00560FB6" w:rsidP="00C22656">
            <w:pPr>
              <w:spacing w:line="360" w:lineRule="auto"/>
              <w:jc w:val="center"/>
              <w:rPr>
                <w:rFonts w:ascii="Times New Roman" w:hAnsi="Times New Roman"/>
                <w:b/>
                <w:color w:val="000000" w:themeColor="text1"/>
                <w:sz w:val="26"/>
                <w:szCs w:val="26"/>
              </w:rPr>
            </w:pPr>
            <w:r>
              <w:rPr>
                <w:rFonts w:ascii="Times New Roman" w:hAnsi="Times New Roman"/>
                <w:b/>
                <w:color w:val="000000" w:themeColor="text1"/>
                <w:sz w:val="26"/>
                <w:szCs w:val="26"/>
              </w:rPr>
              <w:t>Bi</w:t>
            </w:r>
            <w:r w:rsidRPr="00560FB6">
              <w:rPr>
                <w:rFonts w:ascii="Times New Roman" w:hAnsi="Times New Roman"/>
                <w:b/>
                <w:color w:val="000000" w:themeColor="text1"/>
                <w:sz w:val="26"/>
                <w:szCs w:val="26"/>
              </w:rPr>
              <w:t>ến</w:t>
            </w:r>
            <w:r>
              <w:rPr>
                <w:rFonts w:ascii="Times New Roman" w:hAnsi="Times New Roman"/>
                <w:b/>
                <w:color w:val="000000" w:themeColor="text1"/>
                <w:sz w:val="26"/>
                <w:szCs w:val="26"/>
              </w:rPr>
              <w:t xml:space="preserve"> quan s</w:t>
            </w:r>
            <w:r w:rsidRPr="00560FB6">
              <w:rPr>
                <w:rFonts w:ascii="Times New Roman" w:hAnsi="Times New Roman"/>
                <w:b/>
                <w:color w:val="000000" w:themeColor="text1"/>
                <w:sz w:val="26"/>
                <w:szCs w:val="26"/>
              </w:rPr>
              <w:t>át</w:t>
            </w:r>
          </w:p>
        </w:tc>
        <w:tc>
          <w:tcPr>
            <w:tcW w:w="1701" w:type="dxa"/>
            <w:shd w:val="clear" w:color="auto" w:fill="FFFFFF"/>
            <w:vAlign w:val="center"/>
            <w:hideMark/>
          </w:tcPr>
          <w:p w:rsidR="00C22656" w:rsidRPr="003D45C6" w:rsidRDefault="00C22656" w:rsidP="00C22656">
            <w:pPr>
              <w:spacing w:line="360" w:lineRule="auto"/>
              <w:jc w:val="center"/>
              <w:rPr>
                <w:rFonts w:ascii="Times New Roman" w:hAnsi="Times New Roman"/>
                <w:b/>
                <w:color w:val="000000" w:themeColor="text1"/>
                <w:sz w:val="26"/>
                <w:szCs w:val="26"/>
              </w:rPr>
            </w:pPr>
            <w:r w:rsidRPr="003D45C6">
              <w:rPr>
                <w:rFonts w:ascii="Times New Roman" w:hAnsi="Times New Roman"/>
                <w:b/>
                <w:color w:val="000000" w:themeColor="text1"/>
                <w:sz w:val="26"/>
                <w:szCs w:val="26"/>
              </w:rPr>
              <w:t>Trung bình</w:t>
            </w:r>
          </w:p>
        </w:tc>
      </w:tr>
      <w:tr w:rsidR="003D45C6" w:rsidRPr="003D45C6" w:rsidTr="00B9497C">
        <w:tc>
          <w:tcPr>
            <w:tcW w:w="7083" w:type="dxa"/>
            <w:shd w:val="clear" w:color="auto" w:fill="FFFFFF"/>
            <w:vAlign w:val="center"/>
            <w:hideMark/>
          </w:tcPr>
          <w:p w:rsidR="00C22656" w:rsidRPr="003D45C6" w:rsidRDefault="00C22656" w:rsidP="00C22656">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Đồng nghiệp của tôi chuyên nghiệp và hòa đồng</w:t>
            </w:r>
            <w:r w:rsidR="00941CBC" w:rsidRPr="003D45C6">
              <w:rPr>
                <w:rFonts w:ascii="Times New Roman" w:hAnsi="Times New Roman"/>
                <w:color w:val="000000" w:themeColor="text1"/>
                <w:sz w:val="26"/>
                <w:szCs w:val="26"/>
              </w:rPr>
              <w:t>.</w:t>
            </w:r>
          </w:p>
        </w:tc>
        <w:tc>
          <w:tcPr>
            <w:tcW w:w="1701" w:type="dxa"/>
            <w:shd w:val="clear" w:color="auto" w:fill="FFFFFF"/>
            <w:vAlign w:val="center"/>
            <w:hideMark/>
          </w:tcPr>
          <w:p w:rsidR="00C22656" w:rsidRPr="003D45C6" w:rsidRDefault="00C22656" w:rsidP="00C22656">
            <w:pPr>
              <w:spacing w:line="360" w:lineRule="auto"/>
              <w:jc w:val="center"/>
              <w:rPr>
                <w:rFonts w:ascii="Times New Roman" w:eastAsia="Times New Roman" w:hAnsi="Times New Roman"/>
                <w:color w:val="000000" w:themeColor="text1"/>
                <w:sz w:val="26"/>
                <w:szCs w:val="26"/>
              </w:rPr>
            </w:pPr>
            <w:r w:rsidRPr="003D45C6">
              <w:rPr>
                <w:rFonts w:ascii="Times New Roman" w:hAnsi="Times New Roman"/>
                <w:color w:val="000000" w:themeColor="text1"/>
                <w:sz w:val="26"/>
                <w:szCs w:val="26"/>
              </w:rPr>
              <w:t>3,04</w:t>
            </w:r>
          </w:p>
        </w:tc>
      </w:tr>
      <w:tr w:rsidR="003D45C6" w:rsidRPr="003D45C6" w:rsidTr="00B9497C">
        <w:trPr>
          <w:cantSplit/>
        </w:trPr>
        <w:tc>
          <w:tcPr>
            <w:tcW w:w="7083" w:type="dxa"/>
            <w:shd w:val="clear" w:color="auto" w:fill="FFFFFF"/>
            <w:vAlign w:val="center"/>
            <w:hideMark/>
          </w:tcPr>
          <w:p w:rsidR="00C22656" w:rsidRPr="003D45C6" w:rsidRDefault="00C22656" w:rsidP="00C22656">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Đồng nghiệp luôn luôn sẵn sàng chia sẻ, hỗ trợ nhau trong công việc</w:t>
            </w:r>
          </w:p>
        </w:tc>
        <w:tc>
          <w:tcPr>
            <w:tcW w:w="1701" w:type="dxa"/>
            <w:shd w:val="clear" w:color="auto" w:fill="FFFFFF"/>
            <w:vAlign w:val="center"/>
            <w:hideMark/>
          </w:tcPr>
          <w:p w:rsidR="00C22656" w:rsidRPr="003D45C6" w:rsidRDefault="00C22656" w:rsidP="00C22656">
            <w:pPr>
              <w:spacing w:line="360" w:lineRule="auto"/>
              <w:jc w:val="center"/>
              <w:rPr>
                <w:rFonts w:ascii="Times New Roman" w:eastAsia="Times New Roman" w:hAnsi="Times New Roman"/>
                <w:color w:val="000000" w:themeColor="text1"/>
                <w:sz w:val="26"/>
                <w:szCs w:val="26"/>
              </w:rPr>
            </w:pPr>
            <w:r w:rsidRPr="003D45C6">
              <w:rPr>
                <w:rFonts w:ascii="Times New Roman" w:hAnsi="Times New Roman"/>
                <w:color w:val="000000" w:themeColor="text1"/>
                <w:sz w:val="26"/>
                <w:szCs w:val="26"/>
              </w:rPr>
              <w:t>3,19</w:t>
            </w:r>
          </w:p>
        </w:tc>
      </w:tr>
      <w:tr w:rsidR="003D45C6" w:rsidRPr="003D45C6" w:rsidTr="00B9497C">
        <w:trPr>
          <w:cantSplit/>
        </w:trPr>
        <w:tc>
          <w:tcPr>
            <w:tcW w:w="7083" w:type="dxa"/>
            <w:shd w:val="clear" w:color="auto" w:fill="FFFFFF"/>
            <w:vAlign w:val="center"/>
            <w:hideMark/>
          </w:tcPr>
          <w:p w:rsidR="00C22656" w:rsidRPr="003D45C6" w:rsidRDefault="00C22656" w:rsidP="00C22656">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Đồng nghiệp luôn luôn phối hợp ăn ý để tạo ra hiệu quả công việc cao nhất</w:t>
            </w:r>
            <w:r w:rsidR="00941CBC" w:rsidRPr="003D45C6">
              <w:rPr>
                <w:rFonts w:ascii="Times New Roman" w:hAnsi="Times New Roman"/>
                <w:color w:val="000000" w:themeColor="text1"/>
                <w:sz w:val="26"/>
                <w:szCs w:val="26"/>
              </w:rPr>
              <w:t>.</w:t>
            </w:r>
          </w:p>
        </w:tc>
        <w:tc>
          <w:tcPr>
            <w:tcW w:w="1701" w:type="dxa"/>
            <w:shd w:val="clear" w:color="auto" w:fill="FFFFFF"/>
            <w:vAlign w:val="center"/>
            <w:hideMark/>
          </w:tcPr>
          <w:p w:rsidR="00C22656" w:rsidRPr="003D45C6" w:rsidRDefault="00C22656" w:rsidP="00C22656">
            <w:pPr>
              <w:spacing w:line="360" w:lineRule="auto"/>
              <w:jc w:val="center"/>
              <w:rPr>
                <w:rFonts w:ascii="Times New Roman" w:eastAsia="Times New Roman" w:hAnsi="Times New Roman"/>
                <w:color w:val="000000" w:themeColor="text1"/>
                <w:sz w:val="26"/>
                <w:szCs w:val="26"/>
              </w:rPr>
            </w:pPr>
            <w:r w:rsidRPr="003D45C6">
              <w:rPr>
                <w:rFonts w:ascii="Times New Roman" w:hAnsi="Times New Roman"/>
                <w:color w:val="000000" w:themeColor="text1"/>
                <w:sz w:val="26"/>
                <w:szCs w:val="26"/>
              </w:rPr>
              <w:t>3,11</w:t>
            </w:r>
          </w:p>
        </w:tc>
      </w:tr>
      <w:tr w:rsidR="003D45C6" w:rsidRPr="003D45C6" w:rsidTr="00B9497C">
        <w:trPr>
          <w:cantSplit/>
        </w:trPr>
        <w:tc>
          <w:tcPr>
            <w:tcW w:w="7083" w:type="dxa"/>
            <w:shd w:val="clear" w:color="auto" w:fill="FFFFFF"/>
            <w:vAlign w:val="center"/>
            <w:hideMark/>
          </w:tcPr>
          <w:p w:rsidR="00C22656" w:rsidRPr="003D45C6" w:rsidRDefault="00C22656" w:rsidP="00C22656">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Đồng nghiệp đánh giá chính xác thái độ làm việc của nhau</w:t>
            </w:r>
            <w:r w:rsidR="00941CBC" w:rsidRPr="003D45C6">
              <w:rPr>
                <w:rFonts w:ascii="Times New Roman" w:hAnsi="Times New Roman"/>
                <w:color w:val="000000" w:themeColor="text1"/>
                <w:sz w:val="26"/>
                <w:szCs w:val="26"/>
              </w:rPr>
              <w:t>.</w:t>
            </w:r>
          </w:p>
        </w:tc>
        <w:tc>
          <w:tcPr>
            <w:tcW w:w="1701" w:type="dxa"/>
            <w:shd w:val="clear" w:color="auto" w:fill="FFFFFF"/>
            <w:vAlign w:val="center"/>
            <w:hideMark/>
          </w:tcPr>
          <w:p w:rsidR="00C22656" w:rsidRPr="003D45C6" w:rsidRDefault="00C22656" w:rsidP="00C22656">
            <w:pPr>
              <w:spacing w:line="360" w:lineRule="auto"/>
              <w:jc w:val="center"/>
              <w:rPr>
                <w:rFonts w:ascii="Times New Roman" w:eastAsia="Times New Roman" w:hAnsi="Times New Roman"/>
                <w:color w:val="000000" w:themeColor="text1"/>
                <w:sz w:val="26"/>
                <w:szCs w:val="26"/>
              </w:rPr>
            </w:pPr>
            <w:r w:rsidRPr="003D45C6">
              <w:rPr>
                <w:rFonts w:ascii="Times New Roman" w:hAnsi="Times New Roman"/>
                <w:color w:val="000000" w:themeColor="text1"/>
                <w:sz w:val="26"/>
                <w:szCs w:val="26"/>
              </w:rPr>
              <w:t>3,1</w:t>
            </w:r>
          </w:p>
        </w:tc>
      </w:tr>
      <w:tr w:rsidR="003D45C6" w:rsidRPr="003D45C6" w:rsidTr="00B9497C">
        <w:trPr>
          <w:cantSplit/>
        </w:trPr>
        <w:tc>
          <w:tcPr>
            <w:tcW w:w="7083" w:type="dxa"/>
            <w:shd w:val="clear" w:color="auto" w:fill="FFFFFF"/>
            <w:vAlign w:val="center"/>
            <w:hideMark/>
          </w:tcPr>
          <w:p w:rsidR="00C22656" w:rsidRPr="003D45C6" w:rsidRDefault="00C22656" w:rsidP="00C22656">
            <w:pPr>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Đồng nghiệp có tinh thần đoàn kết nội bộ cao</w:t>
            </w:r>
            <w:r w:rsidR="00941CBC" w:rsidRPr="003D45C6">
              <w:rPr>
                <w:rFonts w:ascii="Times New Roman" w:hAnsi="Times New Roman"/>
                <w:color w:val="000000" w:themeColor="text1"/>
                <w:sz w:val="26"/>
                <w:szCs w:val="26"/>
              </w:rPr>
              <w:t>.</w:t>
            </w:r>
          </w:p>
        </w:tc>
        <w:tc>
          <w:tcPr>
            <w:tcW w:w="1701" w:type="dxa"/>
            <w:shd w:val="clear" w:color="auto" w:fill="FFFFFF"/>
            <w:vAlign w:val="center"/>
            <w:hideMark/>
          </w:tcPr>
          <w:p w:rsidR="00C22656" w:rsidRPr="003D45C6" w:rsidRDefault="00C22656" w:rsidP="00C22656">
            <w:pPr>
              <w:spacing w:line="360" w:lineRule="auto"/>
              <w:jc w:val="center"/>
              <w:rPr>
                <w:rFonts w:ascii="Times New Roman" w:eastAsia="Times New Roman" w:hAnsi="Times New Roman"/>
                <w:color w:val="000000" w:themeColor="text1"/>
                <w:sz w:val="26"/>
                <w:szCs w:val="26"/>
              </w:rPr>
            </w:pPr>
            <w:r w:rsidRPr="003D45C6">
              <w:rPr>
                <w:rFonts w:ascii="Times New Roman" w:hAnsi="Times New Roman"/>
                <w:color w:val="000000" w:themeColor="text1"/>
                <w:sz w:val="26"/>
                <w:szCs w:val="26"/>
              </w:rPr>
              <w:t>3,09</w:t>
            </w:r>
          </w:p>
        </w:tc>
      </w:tr>
    </w:tbl>
    <w:p w:rsidR="00C22656" w:rsidRPr="003D45C6" w:rsidRDefault="00C22656" w:rsidP="009B2B00">
      <w:pPr>
        <w:pStyle w:val="BodyText0"/>
        <w:jc w:val="center"/>
        <w:rPr>
          <w:i/>
          <w:iCs/>
          <w:color w:val="000000" w:themeColor="text1"/>
          <w:szCs w:val="26"/>
        </w:rPr>
      </w:pPr>
      <w:r w:rsidRPr="003D45C6">
        <w:rPr>
          <w:i/>
          <w:iCs/>
          <w:color w:val="000000" w:themeColor="text1"/>
          <w:szCs w:val="26"/>
        </w:rPr>
        <w:t>(Nguồn: Kết quả ph</w:t>
      </w:r>
      <w:r w:rsidR="009B2B00" w:rsidRPr="003D45C6">
        <w:rPr>
          <w:i/>
          <w:iCs/>
          <w:color w:val="000000" w:themeColor="text1"/>
          <w:szCs w:val="26"/>
        </w:rPr>
        <w:t>ân tích nghiên cứu của tác giả)</w:t>
      </w:r>
    </w:p>
    <w:p w:rsidR="00C22656" w:rsidRPr="003D45C6" w:rsidRDefault="00C22656" w:rsidP="00C22656">
      <w:pPr>
        <w:pStyle w:val="BodyText0"/>
        <w:rPr>
          <w:color w:val="000000" w:themeColor="text1"/>
          <w:szCs w:val="26"/>
        </w:rPr>
      </w:pPr>
      <w:r w:rsidRPr="003D45C6">
        <w:rPr>
          <w:color w:val="000000" w:themeColor="text1"/>
          <w:szCs w:val="26"/>
        </w:rPr>
        <w:t>Nhìn chung, các biến quan sát trong nhân tố Quan hệ với đồng nghiệp đều có giá trị trung bình ở mức chấp nhận được với mức giá trị trung bình trong khoảng từ 3,04 – 3,19, các nhân viên tại chi nhánh đa số chưa hài lòng với đồng nghiệp của mình nhưng cũng không đến mức không hài lòng</w:t>
      </w:r>
      <w:r w:rsidR="00941CBC" w:rsidRPr="003D45C6">
        <w:rPr>
          <w:color w:val="000000" w:themeColor="text1"/>
          <w:szCs w:val="26"/>
          <w:lang w:val="en-US"/>
        </w:rPr>
        <w:t>.</w:t>
      </w:r>
      <w:r w:rsidRPr="003D45C6">
        <w:rPr>
          <w:color w:val="000000" w:themeColor="text1"/>
          <w:szCs w:val="26"/>
        </w:rPr>
        <w:t xml:space="preserve"> </w:t>
      </w:r>
      <w:r w:rsidR="009B2B00" w:rsidRPr="003D45C6">
        <w:rPr>
          <w:color w:val="000000" w:themeColor="text1"/>
          <w:szCs w:val="26"/>
        </w:rPr>
        <w:t>Đ</w:t>
      </w:r>
      <w:r w:rsidRPr="003D45C6">
        <w:rPr>
          <w:color w:val="000000" w:themeColor="text1"/>
          <w:szCs w:val="26"/>
        </w:rPr>
        <w:t>iều này lâu dài sẽ dần đến việc nội bộ không đồng nhất</w:t>
      </w:r>
      <w:r w:rsidR="00941CBC" w:rsidRPr="003D45C6">
        <w:rPr>
          <w:color w:val="000000" w:themeColor="text1"/>
          <w:szCs w:val="26"/>
          <w:lang w:val="en-US"/>
        </w:rPr>
        <w:t>,</w:t>
      </w:r>
      <w:r w:rsidRPr="003D45C6">
        <w:rPr>
          <w:color w:val="000000" w:themeColor="text1"/>
          <w:szCs w:val="26"/>
        </w:rPr>
        <w:t xml:space="preserve"> không thể phát huy tối</w:t>
      </w:r>
      <w:r w:rsidR="00941CBC" w:rsidRPr="003D45C6">
        <w:rPr>
          <w:color w:val="000000" w:themeColor="text1"/>
          <w:szCs w:val="26"/>
        </w:rPr>
        <w:t xml:space="preserve"> đa tố chất của từng nhân viên và</w:t>
      </w:r>
      <w:r w:rsidR="00941CBC" w:rsidRPr="003D45C6">
        <w:rPr>
          <w:color w:val="000000" w:themeColor="text1"/>
          <w:szCs w:val="26"/>
          <w:lang w:val="en-US"/>
        </w:rPr>
        <w:t xml:space="preserve"> </w:t>
      </w:r>
      <w:r w:rsidRPr="003D45C6">
        <w:rPr>
          <w:color w:val="000000" w:themeColor="text1"/>
          <w:szCs w:val="26"/>
        </w:rPr>
        <w:t xml:space="preserve">chi nhánh không thể phát triển vững mạnh được. Để giải quyêt vấn đề này, lãnh đạo chi nhánh cần phải nâng cao “Văn hóa đồng nghiệp”. Xây dựng môi trường làm việc đoàn kết, có tinh thần trách nhiệm cao bằng cách tổ chức làm việc theo nhóm, các cuộc thi đua đội nhóm, khen thưởng đặc biệt với đội nhóm xuất sắc. </w:t>
      </w:r>
    </w:p>
    <w:p w:rsidR="00941CBC" w:rsidRPr="003D45C6" w:rsidRDefault="00C22656" w:rsidP="00C22656">
      <w:pPr>
        <w:pStyle w:val="BodyText0"/>
        <w:rPr>
          <w:color w:val="000000" w:themeColor="text1"/>
          <w:szCs w:val="26"/>
        </w:rPr>
      </w:pPr>
      <w:r w:rsidRPr="003D45C6">
        <w:rPr>
          <w:color w:val="000000" w:themeColor="text1"/>
          <w:szCs w:val="26"/>
        </w:rPr>
        <w:t>Phát huy văn hóa làm việc trong ngân hàng, tổ chức các lớp bồi dưỡng kỹ năng làm việc nhóm, du lịch, nghỉ mát cùng nhau để thắt chặt tình đoàn kết giữa các nhân viên, “Đoàn kết là sức mạnh”, tập thể mạnh nhờ những cá nhân đồng sức đồng lòng vì mục tiêu chung.</w:t>
      </w:r>
    </w:p>
    <w:p w:rsidR="00C22656" w:rsidRPr="003D45C6" w:rsidRDefault="00941CBC" w:rsidP="00941CBC">
      <w:pPr>
        <w:spacing w:after="0" w:line="240" w:lineRule="auto"/>
        <w:rPr>
          <w:rFonts w:ascii="Times New Roman" w:eastAsia="Times New Roman" w:hAnsi="Times New Roman"/>
          <w:color w:val="000000" w:themeColor="text1"/>
          <w:sz w:val="26"/>
          <w:szCs w:val="26"/>
          <w:lang w:val="vi-VN"/>
        </w:rPr>
      </w:pPr>
      <w:r w:rsidRPr="003D45C6">
        <w:rPr>
          <w:color w:val="000000" w:themeColor="text1"/>
          <w:szCs w:val="26"/>
        </w:rPr>
        <w:br w:type="page"/>
      </w:r>
    </w:p>
    <w:p w:rsidR="00641A9A" w:rsidRPr="003D45C6" w:rsidRDefault="00155F95" w:rsidP="009B2B00">
      <w:pPr>
        <w:spacing w:after="0" w:line="360" w:lineRule="auto"/>
        <w:ind w:firstLine="284"/>
        <w:outlineLvl w:val="0"/>
        <w:rPr>
          <w:rFonts w:ascii="Times New Roman" w:hAnsi="Times New Roman"/>
          <w:b/>
          <w:color w:val="000000" w:themeColor="text1"/>
          <w:sz w:val="26"/>
          <w:szCs w:val="26"/>
        </w:rPr>
      </w:pPr>
      <w:bookmarkStart w:id="248" w:name="_Toc533512855"/>
      <w:r w:rsidRPr="003D45C6">
        <w:rPr>
          <w:rFonts w:ascii="Times New Roman" w:hAnsi="Times New Roman"/>
          <w:b/>
          <w:color w:val="000000" w:themeColor="text1"/>
          <w:sz w:val="26"/>
          <w:szCs w:val="26"/>
        </w:rPr>
        <w:lastRenderedPageBreak/>
        <w:t>5</w:t>
      </w:r>
      <w:r w:rsidR="008C448D" w:rsidRPr="003D45C6">
        <w:rPr>
          <w:rFonts w:ascii="Times New Roman" w:hAnsi="Times New Roman"/>
          <w:b/>
          <w:color w:val="000000" w:themeColor="text1"/>
          <w:sz w:val="26"/>
          <w:szCs w:val="26"/>
        </w:rPr>
        <w:t>.</w:t>
      </w:r>
      <w:r w:rsidRPr="003D45C6">
        <w:rPr>
          <w:rFonts w:ascii="Times New Roman" w:hAnsi="Times New Roman"/>
          <w:b/>
          <w:color w:val="000000" w:themeColor="text1"/>
          <w:sz w:val="26"/>
          <w:szCs w:val="26"/>
        </w:rPr>
        <w:t xml:space="preserve">3 </w:t>
      </w:r>
      <w:r w:rsidR="00641A9A" w:rsidRPr="003D45C6">
        <w:rPr>
          <w:rFonts w:ascii="Times New Roman" w:hAnsi="Times New Roman"/>
          <w:b/>
          <w:color w:val="000000" w:themeColor="text1"/>
          <w:sz w:val="26"/>
          <w:szCs w:val="26"/>
        </w:rPr>
        <w:t>Hạn chế của đề tài và hướng nghiên cứu tiếp theo</w:t>
      </w:r>
      <w:bookmarkEnd w:id="248"/>
    </w:p>
    <w:p w:rsidR="004330BE" w:rsidRPr="003D45C6" w:rsidRDefault="004330BE" w:rsidP="00C21927">
      <w:pPr>
        <w:pStyle w:val="BodyText0"/>
        <w:ind w:firstLine="567"/>
        <w:rPr>
          <w:color w:val="000000" w:themeColor="text1"/>
          <w:szCs w:val="26"/>
        </w:rPr>
      </w:pPr>
      <w:r w:rsidRPr="003D45C6">
        <w:rPr>
          <w:color w:val="000000" w:themeColor="text1"/>
          <w:szCs w:val="26"/>
        </w:rPr>
        <w:t>Đề tài nghiên cứu “Các yếu tố ảnh h</w:t>
      </w:r>
      <w:r w:rsidR="00C21927" w:rsidRPr="003D45C6">
        <w:rPr>
          <w:color w:val="000000" w:themeColor="text1"/>
          <w:szCs w:val="26"/>
          <w:lang w:val="en-US"/>
        </w:rPr>
        <w:t>ư</w:t>
      </w:r>
      <w:r w:rsidRPr="003D45C6">
        <w:rPr>
          <w:color w:val="000000" w:themeColor="text1"/>
          <w:szCs w:val="26"/>
        </w:rPr>
        <w:t xml:space="preserve">ởng đến động lực làm việc của nhân viên Ngân hàng TMCP </w:t>
      </w:r>
      <w:r w:rsidR="00C21927" w:rsidRPr="003D45C6">
        <w:rPr>
          <w:color w:val="000000" w:themeColor="text1"/>
          <w:szCs w:val="26"/>
          <w:lang w:val="en-US"/>
        </w:rPr>
        <w:t>Đầu tư và Phát triển Việt Nam</w:t>
      </w:r>
      <w:r w:rsidR="00FE2137" w:rsidRPr="003D45C6">
        <w:rPr>
          <w:color w:val="000000" w:themeColor="text1"/>
          <w:szCs w:val="26"/>
          <w:lang w:val="en-US"/>
        </w:rPr>
        <w:t xml:space="preserve"> chi nhánh Đông Sài Gòn</w:t>
      </w:r>
      <w:r w:rsidRPr="003D45C6">
        <w:rPr>
          <w:color w:val="000000" w:themeColor="text1"/>
          <w:szCs w:val="26"/>
        </w:rPr>
        <w:t>” đã đ</w:t>
      </w:r>
      <w:r w:rsidR="00C21927" w:rsidRPr="003D45C6">
        <w:rPr>
          <w:color w:val="000000" w:themeColor="text1"/>
          <w:szCs w:val="26"/>
          <w:lang w:val="en-US"/>
        </w:rPr>
        <w:t>ư</w:t>
      </w:r>
      <w:r w:rsidRPr="003D45C6">
        <w:rPr>
          <w:color w:val="000000" w:themeColor="text1"/>
          <w:szCs w:val="26"/>
        </w:rPr>
        <w:t>a ra đ</w:t>
      </w:r>
      <w:r w:rsidR="00C21927" w:rsidRPr="003D45C6">
        <w:rPr>
          <w:color w:val="000000" w:themeColor="text1"/>
          <w:szCs w:val="26"/>
          <w:lang w:val="en-US"/>
        </w:rPr>
        <w:t>ư</w:t>
      </w:r>
      <w:r w:rsidRPr="003D45C6">
        <w:rPr>
          <w:color w:val="000000" w:themeColor="text1"/>
          <w:szCs w:val="26"/>
        </w:rPr>
        <w:t xml:space="preserve">ợc mô hình nghiên cứu phù hợp và những đóng góp nhất định </w:t>
      </w:r>
      <w:r w:rsidR="00C21927" w:rsidRPr="003D45C6">
        <w:rPr>
          <w:color w:val="000000" w:themeColor="text1"/>
          <w:szCs w:val="26"/>
        </w:rPr>
        <w:t xml:space="preserve">giúp các các cấp lãnh đạo của </w:t>
      </w:r>
      <w:r w:rsidRPr="003D45C6">
        <w:rPr>
          <w:color w:val="000000" w:themeColor="text1"/>
          <w:szCs w:val="26"/>
        </w:rPr>
        <w:t xml:space="preserve">Ngân hàng cải thiện và phát huy các yếu tố cần thiết để </w:t>
      </w:r>
      <w:r w:rsidR="00C21927" w:rsidRPr="003D45C6">
        <w:rPr>
          <w:color w:val="000000" w:themeColor="text1"/>
          <w:szCs w:val="26"/>
          <w:lang w:val="en-US"/>
        </w:rPr>
        <w:t>nâng cao</w:t>
      </w:r>
      <w:r w:rsidRPr="003D45C6">
        <w:rPr>
          <w:color w:val="000000" w:themeColor="text1"/>
          <w:szCs w:val="26"/>
        </w:rPr>
        <w:t xml:space="preserve"> động lực làm việc </w:t>
      </w:r>
      <w:r w:rsidR="00C21927" w:rsidRPr="003D45C6">
        <w:rPr>
          <w:color w:val="000000" w:themeColor="text1"/>
          <w:szCs w:val="26"/>
          <w:lang w:val="en-US"/>
        </w:rPr>
        <w:t>của nhân viên</w:t>
      </w:r>
      <w:r w:rsidR="008C448D" w:rsidRPr="003D45C6">
        <w:rPr>
          <w:color w:val="000000" w:themeColor="text1"/>
          <w:szCs w:val="26"/>
          <w:lang w:val="en-US"/>
        </w:rPr>
        <w:t>.</w:t>
      </w:r>
      <w:r w:rsidR="00C21927" w:rsidRPr="003D45C6">
        <w:rPr>
          <w:color w:val="000000" w:themeColor="text1"/>
          <w:szCs w:val="26"/>
          <w:lang w:val="en-US"/>
        </w:rPr>
        <w:t xml:space="preserve"> </w:t>
      </w:r>
      <w:r w:rsidRPr="003D45C6">
        <w:rPr>
          <w:color w:val="000000" w:themeColor="text1"/>
          <w:szCs w:val="26"/>
        </w:rPr>
        <w:t xml:space="preserve">Tuy nhiên, đề tài vẫn có một số hạn chế sau: </w:t>
      </w:r>
    </w:p>
    <w:p w:rsidR="004330BE" w:rsidRPr="003D45C6" w:rsidRDefault="00C21927" w:rsidP="00C21927">
      <w:pPr>
        <w:pStyle w:val="BodyText0"/>
        <w:ind w:firstLine="567"/>
        <w:rPr>
          <w:color w:val="000000" w:themeColor="text1"/>
          <w:szCs w:val="26"/>
        </w:rPr>
      </w:pPr>
      <w:r w:rsidRPr="003D45C6">
        <w:rPr>
          <w:color w:val="000000" w:themeColor="text1"/>
          <w:szCs w:val="26"/>
        </w:rPr>
        <w:t>Phạm vi nghiên cứu:</w:t>
      </w:r>
      <w:r w:rsidR="004330BE" w:rsidRPr="003D45C6">
        <w:rPr>
          <w:color w:val="000000" w:themeColor="text1"/>
          <w:szCs w:val="26"/>
        </w:rPr>
        <w:t xml:space="preserve"> tài này chỉ thực hiện trong phạm vi Ngân hàng </w:t>
      </w:r>
      <w:r w:rsidRPr="003D45C6">
        <w:rPr>
          <w:color w:val="000000" w:themeColor="text1"/>
          <w:szCs w:val="26"/>
        </w:rPr>
        <w:t>BIDV Chi nhánh Đông Sài Gòn</w:t>
      </w:r>
      <w:r w:rsidR="004330BE" w:rsidRPr="003D45C6">
        <w:rPr>
          <w:color w:val="000000" w:themeColor="text1"/>
          <w:szCs w:val="26"/>
        </w:rPr>
        <w:t xml:space="preserve"> nên kết quả nghiên cứu có thể ch</w:t>
      </w:r>
      <w:r w:rsidRPr="003D45C6">
        <w:rPr>
          <w:color w:val="000000" w:themeColor="text1"/>
          <w:szCs w:val="26"/>
        </w:rPr>
        <w:t>ư</w:t>
      </w:r>
      <w:r w:rsidR="004330BE" w:rsidRPr="003D45C6">
        <w:rPr>
          <w:color w:val="000000" w:themeColor="text1"/>
          <w:szCs w:val="26"/>
        </w:rPr>
        <w:t>a đại diện cho toàn khối ngân hàng</w:t>
      </w:r>
      <w:r w:rsidR="008C448D" w:rsidRPr="003D45C6">
        <w:rPr>
          <w:color w:val="000000" w:themeColor="text1"/>
          <w:szCs w:val="26"/>
        </w:rPr>
        <w:t>.</w:t>
      </w:r>
    </w:p>
    <w:p w:rsidR="00FB65DB" w:rsidRPr="003D45C6" w:rsidRDefault="00C21927" w:rsidP="00FB65DB">
      <w:pPr>
        <w:pStyle w:val="BodyText0"/>
        <w:ind w:firstLine="567"/>
        <w:rPr>
          <w:color w:val="000000" w:themeColor="text1"/>
          <w:szCs w:val="26"/>
          <w:lang w:val="en-US"/>
        </w:rPr>
      </w:pPr>
      <w:r w:rsidRPr="003D45C6">
        <w:rPr>
          <w:color w:val="000000" w:themeColor="text1"/>
          <w:szCs w:val="26"/>
        </w:rPr>
        <w:t>Phương</w:t>
      </w:r>
      <w:r w:rsidR="004330BE" w:rsidRPr="003D45C6">
        <w:rPr>
          <w:color w:val="000000" w:themeColor="text1"/>
          <w:szCs w:val="26"/>
        </w:rPr>
        <w:t xml:space="preserve"> pháp chọn mẫu đ</w:t>
      </w:r>
      <w:r w:rsidRPr="003D45C6">
        <w:rPr>
          <w:color w:val="000000" w:themeColor="text1"/>
          <w:szCs w:val="26"/>
        </w:rPr>
        <w:t>ư</w:t>
      </w:r>
      <w:r w:rsidR="004330BE" w:rsidRPr="003D45C6">
        <w:rPr>
          <w:color w:val="000000" w:themeColor="text1"/>
          <w:szCs w:val="26"/>
        </w:rPr>
        <w:t>ợc sử dụng là lấy mẫu thuận tiện nên không phản ánh đầy đủ và chính xác các yếu tố ảnh h</w:t>
      </w:r>
      <w:r w:rsidRPr="003D45C6">
        <w:rPr>
          <w:color w:val="000000" w:themeColor="text1"/>
          <w:szCs w:val="26"/>
        </w:rPr>
        <w:t>ư</w:t>
      </w:r>
      <w:r w:rsidR="004330BE" w:rsidRPr="003D45C6">
        <w:rPr>
          <w:color w:val="000000" w:themeColor="text1"/>
          <w:szCs w:val="26"/>
        </w:rPr>
        <w:t xml:space="preserve">ởng đến động lực làm việc của nhân viên trong toàn hệ thống </w:t>
      </w:r>
      <w:r w:rsidRPr="003D45C6">
        <w:rPr>
          <w:color w:val="000000" w:themeColor="text1"/>
          <w:szCs w:val="26"/>
        </w:rPr>
        <w:t>ngân hàng BIDV</w:t>
      </w:r>
      <w:r w:rsidR="008C448D" w:rsidRPr="003D45C6">
        <w:rPr>
          <w:color w:val="000000" w:themeColor="text1"/>
          <w:szCs w:val="26"/>
        </w:rPr>
        <w:t>.</w:t>
      </w:r>
      <w:r w:rsidR="00FB65DB" w:rsidRPr="003D45C6">
        <w:rPr>
          <w:color w:val="000000" w:themeColor="text1"/>
          <w:szCs w:val="26"/>
        </w:rPr>
        <w:t xml:space="preserve"> Vì vậy, nghiên cứu tiếp theo nên sử dụng phương pháp lấy mẫu xác suất để tăng tính đại diện</w:t>
      </w:r>
      <w:r w:rsidR="00D46EE6" w:rsidRPr="003D45C6">
        <w:rPr>
          <w:color w:val="000000" w:themeColor="text1"/>
          <w:szCs w:val="26"/>
          <w:lang w:val="en-US"/>
        </w:rPr>
        <w:t>.</w:t>
      </w:r>
    </w:p>
    <w:p w:rsidR="00FB65DB" w:rsidRPr="003D45C6" w:rsidRDefault="00FB65DB" w:rsidP="00FB65DB">
      <w:pPr>
        <w:pStyle w:val="BodyText0"/>
        <w:ind w:firstLine="567"/>
        <w:rPr>
          <w:color w:val="000000" w:themeColor="text1"/>
          <w:szCs w:val="26"/>
        </w:rPr>
      </w:pPr>
      <w:bookmarkStart w:id="249" w:name="_Toc437798273"/>
      <w:bookmarkStart w:id="250" w:name="_Toc437669512"/>
      <w:bookmarkStart w:id="251" w:name="_Toc437515408"/>
      <w:bookmarkStart w:id="252" w:name="_Toc437457582"/>
      <w:bookmarkStart w:id="253" w:name="_Toc437240295"/>
      <w:bookmarkStart w:id="254" w:name="_Toc437239873"/>
      <w:bookmarkStart w:id="255" w:name="_Toc437239632"/>
      <w:bookmarkStart w:id="256" w:name="_Toc436125463"/>
      <w:bookmarkStart w:id="257" w:name="_Toc436076319"/>
      <w:bookmarkStart w:id="258" w:name="_Toc436075175"/>
      <w:r w:rsidRPr="003D45C6">
        <w:rPr>
          <w:color w:val="000000" w:themeColor="text1"/>
          <w:szCs w:val="26"/>
        </w:rPr>
        <w:t>Nghiên cứu này chỉ giải thích được 72,3% sự biến thiên của Động lực làm việc bởi sự biến thiên của 06</w:t>
      </w:r>
      <w:r w:rsidR="00D46EE6" w:rsidRPr="003D45C6">
        <w:rPr>
          <w:color w:val="000000" w:themeColor="text1"/>
          <w:szCs w:val="26"/>
        </w:rPr>
        <w:t xml:space="preserve"> biến độc lập, vẫn</w:t>
      </w:r>
      <w:r w:rsidR="00D46EE6" w:rsidRPr="003D45C6">
        <w:rPr>
          <w:color w:val="000000" w:themeColor="text1"/>
          <w:szCs w:val="26"/>
          <w:lang w:val="en-US"/>
        </w:rPr>
        <w:t xml:space="preserve"> còn</w:t>
      </w:r>
      <w:r w:rsidRPr="003D45C6">
        <w:rPr>
          <w:color w:val="000000" w:themeColor="text1"/>
          <w:szCs w:val="26"/>
        </w:rPr>
        <w:t xml:space="preserve"> nhiều yếu tố khác ảnh hưởng đến Động lực làm việc mà nghiên cứu chưa tìm ra. Vì vậy, nghiên cứu tiếp theo cần </w:t>
      </w:r>
      <w:r w:rsidR="00D46EE6" w:rsidRPr="003D45C6">
        <w:rPr>
          <w:color w:val="000000" w:themeColor="text1"/>
          <w:szCs w:val="26"/>
          <w:lang w:val="en-US"/>
        </w:rPr>
        <w:t xml:space="preserve">mở rộng và nghiên cứu </w:t>
      </w:r>
      <w:r w:rsidRPr="003D45C6">
        <w:rPr>
          <w:color w:val="000000" w:themeColor="text1"/>
          <w:szCs w:val="26"/>
        </w:rPr>
        <w:t>sâu hơn để tìm ra một số yếu tố mới ảnh hưởng đến Động lực làm việc tại BIDV Chi nhánh Đông Sài Gòn</w:t>
      </w:r>
    </w:p>
    <w:p w:rsidR="00641A9A" w:rsidRPr="003D45C6" w:rsidRDefault="00155F95" w:rsidP="007118F5">
      <w:pPr>
        <w:spacing w:after="0" w:line="240" w:lineRule="auto"/>
        <w:rPr>
          <w:rFonts w:ascii="Times New Roman" w:hAnsi="Times New Roman"/>
          <w:color w:val="000000" w:themeColor="text1"/>
          <w:sz w:val="26"/>
          <w:szCs w:val="26"/>
        </w:rPr>
      </w:pPr>
      <w:r w:rsidRPr="003D45C6">
        <w:rPr>
          <w:rFonts w:ascii="Times New Roman" w:hAnsi="Times New Roman"/>
          <w:color w:val="000000" w:themeColor="text1"/>
          <w:sz w:val="26"/>
          <w:szCs w:val="26"/>
        </w:rPr>
        <w:br w:type="page"/>
      </w:r>
    </w:p>
    <w:p w:rsidR="00641A9A" w:rsidRPr="003D45C6" w:rsidRDefault="00641A9A" w:rsidP="00155F95">
      <w:pPr>
        <w:pStyle w:val="Heading1"/>
        <w:spacing w:before="0" w:after="0" w:line="360" w:lineRule="auto"/>
        <w:jc w:val="center"/>
        <w:rPr>
          <w:rFonts w:ascii="Times New Roman" w:hAnsi="Times New Roman"/>
          <w:b w:val="0"/>
          <w:bCs w:val="0"/>
          <w:color w:val="000000" w:themeColor="text1"/>
          <w:sz w:val="28"/>
          <w:szCs w:val="28"/>
          <w:lang w:val="fr-FR"/>
        </w:rPr>
      </w:pPr>
      <w:bookmarkStart w:id="259" w:name="_Toc533512856"/>
      <w:r w:rsidRPr="003D45C6">
        <w:rPr>
          <w:rFonts w:ascii="Times New Roman" w:hAnsi="Times New Roman"/>
          <w:color w:val="000000" w:themeColor="text1"/>
          <w:sz w:val="28"/>
          <w:szCs w:val="28"/>
          <w:lang w:val="fr-FR"/>
        </w:rPr>
        <w:lastRenderedPageBreak/>
        <w:t>TÀI LIỆU THAM KHẢO</w:t>
      </w:r>
      <w:bookmarkEnd w:id="249"/>
      <w:bookmarkEnd w:id="250"/>
      <w:bookmarkEnd w:id="251"/>
      <w:bookmarkEnd w:id="252"/>
      <w:bookmarkEnd w:id="253"/>
      <w:bookmarkEnd w:id="254"/>
      <w:bookmarkEnd w:id="255"/>
      <w:bookmarkEnd w:id="256"/>
      <w:bookmarkEnd w:id="257"/>
      <w:bookmarkEnd w:id="258"/>
      <w:bookmarkEnd w:id="259"/>
    </w:p>
    <w:p w:rsidR="00641A9A" w:rsidRDefault="00641A9A" w:rsidP="00292211">
      <w:pPr>
        <w:pStyle w:val="BodyText0"/>
        <w:ind w:firstLine="0"/>
        <w:jc w:val="left"/>
        <w:rPr>
          <w:b/>
          <w:color w:val="000000" w:themeColor="text1"/>
          <w:lang w:eastAsia="ko-KR"/>
        </w:rPr>
      </w:pPr>
      <w:r w:rsidRPr="003D45C6">
        <w:rPr>
          <w:b/>
          <w:color w:val="000000" w:themeColor="text1"/>
          <w:lang w:eastAsia="ko-KR"/>
        </w:rPr>
        <w:t>Tài liệu Tiếng Việt</w:t>
      </w:r>
    </w:p>
    <w:p w:rsidR="00B9497C" w:rsidRPr="00B9497C" w:rsidRDefault="00B9497C" w:rsidP="00B9497C">
      <w:pPr>
        <w:tabs>
          <w:tab w:val="left" w:pos="426"/>
        </w:tabs>
        <w:spacing w:after="0" w:line="360" w:lineRule="auto"/>
        <w:ind w:left="851" w:hanging="85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Lê Thị Kim Chi (2002), </w:t>
      </w:r>
      <w:r w:rsidRPr="003D45C6">
        <w:rPr>
          <w:rFonts w:ascii="Times New Roman" w:hAnsi="Times New Roman"/>
          <w:i/>
          <w:color w:val="000000" w:themeColor="text1"/>
          <w:sz w:val="26"/>
          <w:szCs w:val="26"/>
        </w:rPr>
        <w:t>Vai trò động lực của nhu cầu và vấn đề chủ động định hướng hoạt động của con người trên cơ sở nhận thức nhu cầu</w:t>
      </w:r>
      <w:r w:rsidRPr="003D45C6">
        <w:rPr>
          <w:rFonts w:ascii="Times New Roman" w:hAnsi="Times New Roman"/>
          <w:color w:val="000000" w:themeColor="text1"/>
          <w:sz w:val="26"/>
          <w:szCs w:val="26"/>
        </w:rPr>
        <w:t>, Luận án Tiến sỹ Trung tâm khoa học xã hội và nhân văn Quốc gia.</w:t>
      </w:r>
    </w:p>
    <w:p w:rsidR="00694F31" w:rsidRDefault="00694F31" w:rsidP="00AA2694">
      <w:pPr>
        <w:tabs>
          <w:tab w:val="left" w:pos="426"/>
        </w:tabs>
        <w:spacing w:after="0" w:line="360" w:lineRule="auto"/>
        <w:ind w:left="851" w:hanging="85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Hoàng Trọng và Chu Nguyễn Mộng Ngọc (2008), </w:t>
      </w:r>
      <w:r w:rsidRPr="003D45C6">
        <w:rPr>
          <w:rFonts w:ascii="Times New Roman" w:hAnsi="Times New Roman"/>
          <w:i/>
          <w:color w:val="000000" w:themeColor="text1"/>
          <w:sz w:val="26"/>
          <w:szCs w:val="26"/>
        </w:rPr>
        <w:t>Phân tích dữ liệu nghiên cứu với SPSS tập 1 &amp; tập 2</w:t>
      </w:r>
      <w:r w:rsidRPr="003D45C6">
        <w:rPr>
          <w:rFonts w:ascii="Times New Roman" w:hAnsi="Times New Roman"/>
          <w:color w:val="000000" w:themeColor="text1"/>
          <w:sz w:val="26"/>
          <w:szCs w:val="26"/>
        </w:rPr>
        <w:t>, Nhà xuất bản Hồng Đức, thành phố Hồ Chí Minh</w:t>
      </w:r>
      <w:r w:rsidR="008C448D" w:rsidRPr="003D45C6">
        <w:rPr>
          <w:rFonts w:ascii="Times New Roman" w:hAnsi="Times New Roman"/>
          <w:color w:val="000000" w:themeColor="text1"/>
          <w:sz w:val="26"/>
          <w:szCs w:val="26"/>
        </w:rPr>
        <w:t>.</w:t>
      </w:r>
    </w:p>
    <w:p w:rsidR="00B9497C" w:rsidRPr="003D45C6" w:rsidRDefault="00B9497C" w:rsidP="00B9497C">
      <w:pPr>
        <w:tabs>
          <w:tab w:val="left" w:pos="426"/>
        </w:tabs>
        <w:spacing w:after="0" w:line="360" w:lineRule="auto"/>
        <w:ind w:left="851" w:hanging="85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Trần Kim Dung (2011), </w:t>
      </w:r>
      <w:r w:rsidRPr="003D45C6">
        <w:rPr>
          <w:rFonts w:ascii="Times New Roman" w:hAnsi="Times New Roman"/>
          <w:i/>
          <w:color w:val="000000" w:themeColor="text1"/>
          <w:sz w:val="26"/>
          <w:szCs w:val="26"/>
        </w:rPr>
        <w:t>Quản trị nguồn nhân lực</w:t>
      </w:r>
      <w:r w:rsidRPr="003D45C6">
        <w:rPr>
          <w:rFonts w:ascii="Times New Roman" w:hAnsi="Times New Roman"/>
          <w:color w:val="000000" w:themeColor="text1"/>
          <w:sz w:val="26"/>
          <w:szCs w:val="26"/>
        </w:rPr>
        <w:t>, Nhà xuất bản Tổng hợp thành phố Hồ Chí Minh.</w:t>
      </w:r>
    </w:p>
    <w:p w:rsidR="00B9497C" w:rsidRDefault="00B9497C" w:rsidP="00B9497C">
      <w:pPr>
        <w:tabs>
          <w:tab w:val="left" w:pos="426"/>
        </w:tabs>
        <w:spacing w:after="0" w:line="360" w:lineRule="auto"/>
        <w:ind w:left="851" w:hanging="85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Trần Kim Dung và Nguyễn Ngọc Lan Vy (2011), </w:t>
      </w:r>
      <w:r w:rsidRPr="003D45C6">
        <w:rPr>
          <w:rFonts w:ascii="Times New Roman" w:hAnsi="Times New Roman"/>
          <w:i/>
          <w:color w:val="000000" w:themeColor="text1"/>
          <w:sz w:val="26"/>
          <w:szCs w:val="26"/>
        </w:rPr>
        <w:t>Thang đo động viên nhân viên</w:t>
      </w:r>
      <w:r w:rsidRPr="003D45C6">
        <w:rPr>
          <w:rFonts w:ascii="Times New Roman" w:hAnsi="Times New Roman"/>
          <w:color w:val="000000" w:themeColor="text1"/>
          <w:sz w:val="26"/>
          <w:szCs w:val="26"/>
        </w:rPr>
        <w:t>, Tạp chí Phát triển Kinh tế số 244 tháng 2/2011, Tr.55-61.</w:t>
      </w:r>
    </w:p>
    <w:p w:rsidR="00B9497C" w:rsidRPr="003D45C6" w:rsidRDefault="00B9497C" w:rsidP="00B9497C">
      <w:pPr>
        <w:tabs>
          <w:tab w:val="left" w:pos="426"/>
        </w:tabs>
        <w:spacing w:after="0" w:line="360" w:lineRule="auto"/>
        <w:ind w:left="851" w:hanging="85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Nguyễn Vân Điềm, Nguyễn Ngọc Quân (2010), </w:t>
      </w:r>
      <w:r w:rsidRPr="003D45C6">
        <w:rPr>
          <w:rFonts w:ascii="Times New Roman" w:hAnsi="Times New Roman"/>
          <w:i/>
          <w:color w:val="000000" w:themeColor="text1"/>
          <w:sz w:val="26"/>
          <w:szCs w:val="26"/>
        </w:rPr>
        <w:t>Giáo trình quản trị nhân sự</w:t>
      </w:r>
      <w:r w:rsidRPr="003D45C6">
        <w:rPr>
          <w:rFonts w:ascii="Times New Roman" w:hAnsi="Times New Roman"/>
          <w:color w:val="000000" w:themeColor="text1"/>
          <w:sz w:val="26"/>
          <w:szCs w:val="26"/>
        </w:rPr>
        <w:t>, Nhà xuất bản Đại học Kinh tế Quốc dân, Hà Nội,</w:t>
      </w:r>
    </w:p>
    <w:p w:rsidR="00B9497C" w:rsidRDefault="00B9497C" w:rsidP="00B9497C">
      <w:pPr>
        <w:tabs>
          <w:tab w:val="left" w:pos="426"/>
        </w:tabs>
        <w:spacing w:after="0" w:line="360" w:lineRule="auto"/>
        <w:ind w:left="851" w:hanging="85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Phan Văn Hoàng (2015), </w:t>
      </w:r>
      <w:r w:rsidRPr="003D45C6">
        <w:rPr>
          <w:rFonts w:ascii="Times New Roman" w:hAnsi="Times New Roman"/>
          <w:i/>
          <w:color w:val="000000" w:themeColor="text1"/>
          <w:sz w:val="26"/>
          <w:szCs w:val="26"/>
        </w:rPr>
        <w:t>Các yếu tố tác động đến động lực làm việc của nhân viên tại các ngân hàng TMCP khu vực TP Hồ Chí Minh</w:t>
      </w:r>
      <w:r w:rsidRPr="003D45C6">
        <w:rPr>
          <w:rFonts w:ascii="Times New Roman" w:hAnsi="Times New Roman"/>
          <w:color w:val="000000" w:themeColor="text1"/>
          <w:sz w:val="26"/>
          <w:szCs w:val="26"/>
        </w:rPr>
        <w:t>, Luận văn thạc sĩ kinh tế, Trường Đại học Đại học Công nghệ thành phố Hồ Chí Minh.</w:t>
      </w:r>
    </w:p>
    <w:p w:rsidR="00B9497C" w:rsidRPr="003D45C6" w:rsidRDefault="00B9497C" w:rsidP="00B9497C">
      <w:pPr>
        <w:tabs>
          <w:tab w:val="left" w:pos="426"/>
        </w:tabs>
        <w:spacing w:after="0" w:line="360" w:lineRule="auto"/>
        <w:ind w:left="851" w:hanging="85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Nguyễn Thị Hải Huyền (2013), </w:t>
      </w:r>
      <w:r w:rsidRPr="003D45C6">
        <w:rPr>
          <w:rFonts w:ascii="Times New Roman" w:hAnsi="Times New Roman"/>
          <w:i/>
          <w:color w:val="000000" w:themeColor="text1"/>
          <w:sz w:val="26"/>
          <w:szCs w:val="26"/>
        </w:rPr>
        <w:t>Đánh giá các yếu tố ảnh hưỏng đến động lực làm việc của nhân viên trong các doanh nghiệp nhà nước tại thành phố Hồ Chí Minh</w:t>
      </w:r>
      <w:r w:rsidRPr="003D45C6">
        <w:rPr>
          <w:rFonts w:ascii="Times New Roman" w:hAnsi="Times New Roman"/>
          <w:color w:val="000000" w:themeColor="text1"/>
          <w:sz w:val="26"/>
          <w:szCs w:val="26"/>
        </w:rPr>
        <w:t>, Luận văn Thạc sĩ kinh tế, Trường Đại học Kinh tế Thành phố Hồ Chí Minh.</w:t>
      </w:r>
    </w:p>
    <w:p w:rsidR="00694F31" w:rsidRPr="003D45C6" w:rsidRDefault="00694F31" w:rsidP="00AA2694">
      <w:pPr>
        <w:tabs>
          <w:tab w:val="left" w:pos="426"/>
        </w:tabs>
        <w:spacing w:after="0" w:line="360" w:lineRule="auto"/>
        <w:ind w:left="851" w:hanging="85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Hồ Văn Đông Phương (2009), </w:t>
      </w:r>
      <w:r w:rsidRPr="003D45C6">
        <w:rPr>
          <w:rFonts w:ascii="Times New Roman" w:hAnsi="Times New Roman"/>
          <w:i/>
          <w:color w:val="000000" w:themeColor="text1"/>
          <w:sz w:val="26"/>
          <w:szCs w:val="26"/>
        </w:rPr>
        <w:t>Các yếu tố động viên nhân viên tại Ngân hàng TMCP Á Châu trên địa bàn Thành phố Hồ Chí Minh, Hà Nội và Hải Phòng</w:t>
      </w:r>
      <w:r w:rsidR="00DE2440"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Luận văn Thạc sĩ kinh tế, Trường Đại học Kinh tế Thành phố Hồ Chí Minh</w:t>
      </w:r>
      <w:r w:rsidR="008C448D" w:rsidRPr="003D45C6">
        <w:rPr>
          <w:rFonts w:ascii="Times New Roman" w:hAnsi="Times New Roman"/>
          <w:color w:val="000000" w:themeColor="text1"/>
          <w:sz w:val="26"/>
          <w:szCs w:val="26"/>
        </w:rPr>
        <w:t>.</w:t>
      </w:r>
    </w:p>
    <w:p w:rsidR="00694F31" w:rsidRDefault="00694F31" w:rsidP="00AA2694">
      <w:pPr>
        <w:tabs>
          <w:tab w:val="left" w:pos="426"/>
        </w:tabs>
        <w:spacing w:after="0" w:line="360" w:lineRule="auto"/>
        <w:ind w:left="851" w:hanging="85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Lê Hữu Tầng (1997), </w:t>
      </w:r>
      <w:r w:rsidRPr="003D45C6">
        <w:rPr>
          <w:rFonts w:ascii="Times New Roman" w:hAnsi="Times New Roman"/>
          <w:i/>
          <w:color w:val="000000" w:themeColor="text1"/>
          <w:sz w:val="26"/>
          <w:szCs w:val="26"/>
        </w:rPr>
        <w:t>Về động lực của sự phát triển kinh tế- xã hội</w:t>
      </w:r>
      <w:r w:rsidRPr="003D45C6">
        <w:rPr>
          <w:rFonts w:ascii="Times New Roman" w:hAnsi="Times New Roman"/>
          <w:color w:val="000000" w:themeColor="text1"/>
          <w:sz w:val="26"/>
          <w:szCs w:val="26"/>
        </w:rPr>
        <w:t>, Nhà xuất bản Khoa học xã hội, Hà Nội</w:t>
      </w:r>
      <w:r w:rsidR="008C448D" w:rsidRPr="003D45C6">
        <w:rPr>
          <w:rFonts w:ascii="Times New Roman" w:hAnsi="Times New Roman"/>
          <w:color w:val="000000" w:themeColor="text1"/>
          <w:sz w:val="26"/>
          <w:szCs w:val="26"/>
        </w:rPr>
        <w:t>.</w:t>
      </w:r>
    </w:p>
    <w:p w:rsidR="00B9497C" w:rsidRPr="003D45C6" w:rsidRDefault="00B9497C" w:rsidP="00B9497C">
      <w:pPr>
        <w:tabs>
          <w:tab w:val="left" w:pos="426"/>
        </w:tabs>
        <w:spacing w:after="0" w:line="360" w:lineRule="auto"/>
        <w:ind w:left="851" w:hanging="85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Nguyễn Đình Thọ (2011), </w:t>
      </w:r>
      <w:r w:rsidRPr="003D45C6">
        <w:rPr>
          <w:rFonts w:ascii="Times New Roman" w:hAnsi="Times New Roman"/>
          <w:i/>
          <w:color w:val="000000" w:themeColor="text1"/>
          <w:sz w:val="26"/>
          <w:szCs w:val="26"/>
        </w:rPr>
        <w:t>Phương pháp nghiên cứu khoa học trong kinh doanh, Thành phố Hồ Chí Minh</w:t>
      </w:r>
      <w:r w:rsidRPr="003D45C6">
        <w:rPr>
          <w:rFonts w:ascii="Times New Roman" w:hAnsi="Times New Roman"/>
          <w:color w:val="000000" w:themeColor="text1"/>
          <w:sz w:val="26"/>
          <w:szCs w:val="26"/>
        </w:rPr>
        <w:t>, Nhà xuất bản Lao động - Xã hội.</w:t>
      </w:r>
    </w:p>
    <w:p w:rsidR="00694F31" w:rsidRPr="003D45C6" w:rsidRDefault="00694F31" w:rsidP="00AA2694">
      <w:pPr>
        <w:tabs>
          <w:tab w:val="left" w:pos="426"/>
        </w:tabs>
        <w:spacing w:after="0" w:line="360" w:lineRule="auto"/>
        <w:ind w:left="851" w:hanging="85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Lê Thùy Trang (2013), </w:t>
      </w:r>
      <w:r w:rsidRPr="003D45C6">
        <w:rPr>
          <w:rFonts w:ascii="Times New Roman" w:hAnsi="Times New Roman"/>
          <w:i/>
          <w:color w:val="000000" w:themeColor="text1"/>
          <w:sz w:val="26"/>
          <w:szCs w:val="26"/>
        </w:rPr>
        <w:t>Một số yếu tố ảnh đến động viên nhân viên ở các ngân hàng TMCP Việt Nam</w:t>
      </w:r>
      <w:r w:rsidR="00AA269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Luận văn Thạc sĩ kinh tế, Trường Đại học Kinh tế thành phố Hồ Chí Minh</w:t>
      </w:r>
      <w:r w:rsidR="008C448D" w:rsidRPr="003D45C6">
        <w:rPr>
          <w:rFonts w:ascii="Times New Roman" w:hAnsi="Times New Roman"/>
          <w:color w:val="000000" w:themeColor="text1"/>
          <w:sz w:val="26"/>
          <w:szCs w:val="26"/>
        </w:rPr>
        <w:t>.</w:t>
      </w:r>
    </w:p>
    <w:p w:rsidR="00694F31" w:rsidRPr="003D45C6" w:rsidRDefault="00694F31" w:rsidP="00AA2694">
      <w:pPr>
        <w:tabs>
          <w:tab w:val="left" w:pos="426"/>
        </w:tabs>
        <w:spacing w:after="0" w:line="360" w:lineRule="auto"/>
        <w:ind w:left="851" w:hanging="85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lastRenderedPageBreak/>
        <w:t xml:space="preserve">Nguyễn Ngọc Lan Vy (2010), </w:t>
      </w:r>
      <w:r w:rsidRPr="003D45C6">
        <w:rPr>
          <w:rFonts w:ascii="Times New Roman" w:hAnsi="Times New Roman"/>
          <w:i/>
          <w:color w:val="000000" w:themeColor="text1"/>
          <w:sz w:val="26"/>
          <w:szCs w:val="26"/>
        </w:rPr>
        <w:t>Nghiên cứu các yếu t</w:t>
      </w:r>
      <w:r w:rsidR="00A62B36" w:rsidRPr="003D45C6">
        <w:rPr>
          <w:rFonts w:ascii="Times New Roman" w:hAnsi="Times New Roman"/>
          <w:i/>
          <w:color w:val="000000" w:themeColor="text1"/>
          <w:sz w:val="26"/>
          <w:szCs w:val="26"/>
        </w:rPr>
        <w:t>ố</w:t>
      </w:r>
      <w:r w:rsidRPr="003D45C6">
        <w:rPr>
          <w:rFonts w:ascii="Times New Roman" w:hAnsi="Times New Roman"/>
          <w:i/>
          <w:color w:val="000000" w:themeColor="text1"/>
          <w:sz w:val="26"/>
          <w:szCs w:val="26"/>
        </w:rPr>
        <w:t xml:space="preserve"> ảnh hưởng đến mức độ động viên nhân viên trong công việc tại các doanh nghiệp trên địa bàn thành phố Hồ Chí Minh</w:t>
      </w:r>
      <w:r w:rsidR="00AA269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Luận văn Thạc sĩ, Trường Đại học Kinh tế Thành phố Hồ Chí Minh</w:t>
      </w:r>
      <w:r w:rsidR="002610A5" w:rsidRPr="003D45C6">
        <w:rPr>
          <w:rFonts w:ascii="Times New Roman" w:hAnsi="Times New Roman"/>
          <w:color w:val="000000" w:themeColor="text1"/>
          <w:sz w:val="26"/>
          <w:szCs w:val="26"/>
        </w:rPr>
        <w:t>.</w:t>
      </w:r>
    </w:p>
    <w:p w:rsidR="00641A9A" w:rsidRPr="003D45C6" w:rsidRDefault="00641A9A" w:rsidP="00292211">
      <w:pPr>
        <w:pStyle w:val="BodyText0"/>
        <w:ind w:firstLine="0"/>
        <w:jc w:val="left"/>
        <w:rPr>
          <w:b/>
          <w:color w:val="000000" w:themeColor="text1"/>
          <w:lang w:eastAsia="ko-KR"/>
        </w:rPr>
      </w:pPr>
      <w:r w:rsidRPr="003D45C6">
        <w:rPr>
          <w:b/>
          <w:color w:val="000000" w:themeColor="text1"/>
          <w:lang w:eastAsia="ko-KR"/>
        </w:rPr>
        <w:t>Tài liệu tiếng nước ngoài</w:t>
      </w:r>
    </w:p>
    <w:p w:rsidR="00694F31" w:rsidRPr="003D45C6" w:rsidRDefault="00694F31" w:rsidP="00AA2694">
      <w:pPr>
        <w:tabs>
          <w:tab w:val="left" w:pos="426"/>
        </w:tabs>
        <w:spacing w:after="0" w:line="360" w:lineRule="auto"/>
        <w:ind w:left="851" w:hanging="85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Adams, J</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S</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(1963), </w:t>
      </w:r>
      <w:r w:rsidRPr="003D45C6">
        <w:rPr>
          <w:rFonts w:ascii="Times New Roman" w:hAnsi="Times New Roman"/>
          <w:i/>
          <w:color w:val="000000" w:themeColor="text1"/>
          <w:sz w:val="26"/>
          <w:szCs w:val="26"/>
        </w:rPr>
        <w:t>“Toward an understanding of inequity”,</w:t>
      </w:r>
      <w:r w:rsidRPr="003D45C6">
        <w:rPr>
          <w:rFonts w:ascii="Times New Roman" w:hAnsi="Times New Roman"/>
          <w:color w:val="000000" w:themeColor="text1"/>
          <w:sz w:val="26"/>
          <w:szCs w:val="26"/>
        </w:rPr>
        <w:t xml:space="preserve"> Journal of Abnormal and Social Psychology, 67, pp</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422-436</w:t>
      </w:r>
      <w:r w:rsidR="001A6384" w:rsidRPr="003D45C6">
        <w:rPr>
          <w:rFonts w:ascii="Times New Roman" w:hAnsi="Times New Roman"/>
          <w:color w:val="000000" w:themeColor="text1"/>
          <w:sz w:val="26"/>
          <w:szCs w:val="26"/>
        </w:rPr>
        <w:t>,</w:t>
      </w:r>
    </w:p>
    <w:p w:rsidR="00694F31" w:rsidRPr="003D45C6" w:rsidRDefault="00694F31" w:rsidP="00AA2694">
      <w:pPr>
        <w:tabs>
          <w:tab w:val="left" w:pos="426"/>
        </w:tabs>
        <w:spacing w:after="0" w:line="360" w:lineRule="auto"/>
        <w:ind w:left="851" w:hanging="85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Herzberg (1959), Two Factor Theory: </w:t>
      </w:r>
      <w:r w:rsidRPr="003D45C6">
        <w:rPr>
          <w:rFonts w:ascii="Times New Roman" w:hAnsi="Times New Roman"/>
          <w:i/>
          <w:color w:val="000000" w:themeColor="text1"/>
          <w:sz w:val="26"/>
          <w:szCs w:val="26"/>
        </w:rPr>
        <w:t>Motivation Factors</w:t>
      </w:r>
      <w:r w:rsidRPr="003D45C6">
        <w:rPr>
          <w:rFonts w:ascii="Times New Roman" w:hAnsi="Times New Roman"/>
          <w:color w:val="000000" w:themeColor="text1"/>
          <w:sz w:val="26"/>
          <w:szCs w:val="26"/>
        </w:rPr>
        <w:t>, Hygiene Factors</w:t>
      </w:r>
      <w:r w:rsidR="001A6384" w:rsidRPr="003D45C6">
        <w:rPr>
          <w:rFonts w:ascii="Times New Roman" w:hAnsi="Times New Roman"/>
          <w:color w:val="000000" w:themeColor="text1"/>
          <w:sz w:val="26"/>
          <w:szCs w:val="26"/>
        </w:rPr>
        <w:t>,</w:t>
      </w:r>
    </w:p>
    <w:p w:rsidR="00694F31" w:rsidRPr="003D45C6" w:rsidRDefault="00694F31" w:rsidP="00AA2694">
      <w:pPr>
        <w:tabs>
          <w:tab w:val="left" w:pos="426"/>
        </w:tabs>
        <w:spacing w:after="0" w:line="360" w:lineRule="auto"/>
        <w:ind w:left="851" w:hanging="85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Herzberg, F</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Mausner, B</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&amp; Snyderman, B</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B</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(1959), </w:t>
      </w:r>
      <w:r w:rsidRPr="003D45C6">
        <w:rPr>
          <w:rFonts w:ascii="Times New Roman" w:hAnsi="Times New Roman"/>
          <w:i/>
          <w:color w:val="000000" w:themeColor="text1"/>
          <w:sz w:val="26"/>
          <w:szCs w:val="26"/>
        </w:rPr>
        <w:t>The motivation to work</w:t>
      </w:r>
      <w:r w:rsidRPr="003D45C6">
        <w:rPr>
          <w:rFonts w:ascii="Times New Roman" w:hAnsi="Times New Roman"/>
          <w:color w:val="000000" w:themeColor="text1"/>
          <w:sz w:val="26"/>
          <w:szCs w:val="26"/>
        </w:rPr>
        <w:t>, New York, NY: John Wiley &amp; Sons</w:t>
      </w:r>
      <w:r w:rsidR="001A6384" w:rsidRPr="003D45C6">
        <w:rPr>
          <w:rFonts w:ascii="Times New Roman" w:hAnsi="Times New Roman"/>
          <w:color w:val="000000" w:themeColor="text1"/>
          <w:sz w:val="26"/>
          <w:szCs w:val="26"/>
        </w:rPr>
        <w:t>,</w:t>
      </w:r>
    </w:p>
    <w:p w:rsidR="00694F31" w:rsidRPr="003D45C6" w:rsidRDefault="00694F31" w:rsidP="00AA2694">
      <w:pPr>
        <w:tabs>
          <w:tab w:val="left" w:pos="426"/>
        </w:tabs>
        <w:spacing w:after="0" w:line="360" w:lineRule="auto"/>
        <w:ind w:left="851" w:hanging="85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Kovach, K</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A</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(1987), </w:t>
      </w:r>
      <w:r w:rsidRPr="003D45C6">
        <w:rPr>
          <w:rFonts w:ascii="Times New Roman" w:hAnsi="Times New Roman"/>
          <w:i/>
          <w:color w:val="000000" w:themeColor="text1"/>
          <w:sz w:val="26"/>
          <w:szCs w:val="26"/>
        </w:rPr>
        <w:t>“What motivates employees? Workers and supervisors give different answers”</w:t>
      </w:r>
      <w:r w:rsidRPr="003D45C6">
        <w:rPr>
          <w:rFonts w:ascii="Times New Roman" w:hAnsi="Times New Roman"/>
          <w:color w:val="000000" w:themeColor="text1"/>
          <w:sz w:val="26"/>
          <w:szCs w:val="26"/>
        </w:rPr>
        <w:t>, Business Horizons, 30, pp</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58-65</w:t>
      </w:r>
      <w:r w:rsidR="001A6384" w:rsidRPr="003D45C6">
        <w:rPr>
          <w:rFonts w:ascii="Times New Roman" w:hAnsi="Times New Roman"/>
          <w:color w:val="000000" w:themeColor="text1"/>
          <w:sz w:val="26"/>
          <w:szCs w:val="26"/>
        </w:rPr>
        <w:t>,</w:t>
      </w:r>
    </w:p>
    <w:p w:rsidR="00694F31" w:rsidRPr="003D45C6" w:rsidRDefault="00694F31" w:rsidP="00AA2694">
      <w:pPr>
        <w:tabs>
          <w:tab w:val="left" w:pos="426"/>
        </w:tabs>
        <w:spacing w:after="0" w:line="360" w:lineRule="auto"/>
        <w:ind w:left="851" w:hanging="85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Linder, J</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R, (1998), </w:t>
      </w:r>
      <w:r w:rsidRPr="003D45C6">
        <w:rPr>
          <w:rFonts w:ascii="Times New Roman" w:hAnsi="Times New Roman"/>
          <w:i/>
          <w:color w:val="000000" w:themeColor="text1"/>
          <w:sz w:val="26"/>
          <w:szCs w:val="26"/>
        </w:rPr>
        <w:t xml:space="preserve">“Understanding employ motivation”, </w:t>
      </w:r>
      <w:r w:rsidRPr="003D45C6">
        <w:rPr>
          <w:rFonts w:ascii="Times New Roman" w:hAnsi="Times New Roman"/>
          <w:color w:val="000000" w:themeColor="text1"/>
          <w:sz w:val="26"/>
          <w:szCs w:val="26"/>
        </w:rPr>
        <w:t>Journal of extention, 3, pp</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58-65</w:t>
      </w:r>
      <w:r w:rsidR="001A6384" w:rsidRPr="003D45C6">
        <w:rPr>
          <w:rFonts w:ascii="Times New Roman" w:hAnsi="Times New Roman"/>
          <w:color w:val="000000" w:themeColor="text1"/>
          <w:sz w:val="26"/>
          <w:szCs w:val="26"/>
        </w:rPr>
        <w:t>,</w:t>
      </w:r>
    </w:p>
    <w:p w:rsidR="00694F31" w:rsidRPr="003D45C6" w:rsidRDefault="00694F31" w:rsidP="00AA2694">
      <w:pPr>
        <w:tabs>
          <w:tab w:val="left" w:pos="426"/>
        </w:tabs>
        <w:spacing w:after="0" w:line="360" w:lineRule="auto"/>
        <w:ind w:left="851" w:hanging="85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Maslow, A</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H</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(1943), </w:t>
      </w:r>
      <w:r w:rsidRPr="003D45C6">
        <w:rPr>
          <w:rFonts w:ascii="Times New Roman" w:hAnsi="Times New Roman"/>
          <w:i/>
          <w:color w:val="000000" w:themeColor="text1"/>
          <w:sz w:val="26"/>
          <w:szCs w:val="26"/>
        </w:rPr>
        <w:t>“A Theory of Human Motivation”,</w:t>
      </w:r>
      <w:r w:rsidRPr="003D45C6">
        <w:rPr>
          <w:rFonts w:ascii="Times New Roman" w:hAnsi="Times New Roman"/>
          <w:color w:val="000000" w:themeColor="text1"/>
          <w:sz w:val="26"/>
          <w:szCs w:val="26"/>
        </w:rPr>
        <w:t xml:space="preserve"> Psychological Review, 50, pp</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370-96</w:t>
      </w:r>
      <w:r w:rsidR="001A6384" w:rsidRPr="003D45C6">
        <w:rPr>
          <w:rFonts w:ascii="Times New Roman" w:hAnsi="Times New Roman"/>
          <w:color w:val="000000" w:themeColor="text1"/>
          <w:sz w:val="26"/>
          <w:szCs w:val="26"/>
        </w:rPr>
        <w:t>,</w:t>
      </w:r>
    </w:p>
    <w:p w:rsidR="00694F31" w:rsidRPr="003D45C6" w:rsidRDefault="00694F31" w:rsidP="00AA2694">
      <w:pPr>
        <w:tabs>
          <w:tab w:val="left" w:pos="426"/>
        </w:tabs>
        <w:spacing w:after="0" w:line="360" w:lineRule="auto"/>
        <w:ind w:left="851" w:hanging="85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Simons, T</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&amp; Enz, C</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(1995), </w:t>
      </w:r>
      <w:r w:rsidRPr="003D45C6">
        <w:rPr>
          <w:rFonts w:ascii="Times New Roman" w:hAnsi="Times New Roman"/>
          <w:i/>
          <w:color w:val="000000" w:themeColor="text1"/>
          <w:sz w:val="26"/>
          <w:szCs w:val="26"/>
        </w:rPr>
        <w:t>Motivating hotel employees</w:t>
      </w:r>
      <w:r w:rsidRPr="003D45C6">
        <w:rPr>
          <w:rFonts w:ascii="Times New Roman" w:hAnsi="Times New Roman"/>
          <w:color w:val="000000" w:themeColor="text1"/>
          <w:sz w:val="26"/>
          <w:szCs w:val="26"/>
        </w:rPr>
        <w:t>, Cornell Hotel and Restaurant Administration Quarterly, 36, pp</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20-27</w:t>
      </w:r>
      <w:r w:rsidR="001A6384" w:rsidRPr="003D45C6">
        <w:rPr>
          <w:rFonts w:ascii="Times New Roman" w:hAnsi="Times New Roman"/>
          <w:color w:val="000000" w:themeColor="text1"/>
          <w:sz w:val="26"/>
          <w:szCs w:val="26"/>
        </w:rPr>
        <w:t>,</w:t>
      </w:r>
    </w:p>
    <w:p w:rsidR="00694F31" w:rsidRPr="003D45C6" w:rsidRDefault="00694F31" w:rsidP="00AA2694">
      <w:pPr>
        <w:tabs>
          <w:tab w:val="left" w:pos="426"/>
        </w:tabs>
        <w:spacing w:after="0" w:line="360" w:lineRule="auto"/>
        <w:ind w:left="851" w:hanging="85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Simons, T</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and C</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A</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Enz (1995), </w:t>
      </w:r>
      <w:r w:rsidRPr="003D45C6">
        <w:rPr>
          <w:rFonts w:ascii="Times New Roman" w:hAnsi="Times New Roman"/>
          <w:i/>
          <w:color w:val="000000" w:themeColor="text1"/>
          <w:sz w:val="26"/>
          <w:szCs w:val="26"/>
        </w:rPr>
        <w:t>“Motivating hotel employees”</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The Cornell Hotel and Restaurant Administration Quarterly, Volume 36(1), pp</w:t>
      </w:r>
      <w:r w:rsidR="002342F6"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20-27</w:t>
      </w:r>
      <w:r w:rsidR="001A6384" w:rsidRPr="003D45C6">
        <w:rPr>
          <w:rFonts w:ascii="Times New Roman" w:hAnsi="Times New Roman"/>
          <w:color w:val="000000" w:themeColor="text1"/>
          <w:sz w:val="26"/>
          <w:szCs w:val="26"/>
        </w:rPr>
        <w:t>,</w:t>
      </w:r>
    </w:p>
    <w:p w:rsidR="00694F31" w:rsidRPr="003D45C6" w:rsidRDefault="00694F31" w:rsidP="00AA2694">
      <w:pPr>
        <w:tabs>
          <w:tab w:val="left" w:pos="426"/>
        </w:tabs>
        <w:spacing w:after="0" w:line="360" w:lineRule="auto"/>
        <w:ind w:left="851" w:hanging="85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Vroom, V</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H</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(1964), Work and motivation, San Francisco, CA: Jossey- Bass</w:t>
      </w:r>
      <w:r w:rsidR="001A6384" w:rsidRPr="003D45C6">
        <w:rPr>
          <w:rFonts w:ascii="Times New Roman" w:hAnsi="Times New Roman"/>
          <w:color w:val="000000" w:themeColor="text1"/>
          <w:sz w:val="26"/>
          <w:szCs w:val="26"/>
        </w:rPr>
        <w:t>,</w:t>
      </w:r>
    </w:p>
    <w:p w:rsidR="00694F31" w:rsidRPr="003D45C6" w:rsidRDefault="00694F31" w:rsidP="00AA2694">
      <w:pPr>
        <w:tabs>
          <w:tab w:val="left" w:pos="426"/>
        </w:tabs>
        <w:spacing w:after="0" w:line="360" w:lineRule="auto"/>
        <w:ind w:left="851" w:hanging="851"/>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Wong, S</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Siu, V</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and Tsang, N</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(1999), </w:t>
      </w:r>
      <w:r w:rsidRPr="003D45C6">
        <w:rPr>
          <w:rFonts w:ascii="Times New Roman" w:hAnsi="Times New Roman"/>
          <w:i/>
          <w:color w:val="000000" w:themeColor="text1"/>
          <w:sz w:val="26"/>
          <w:szCs w:val="26"/>
        </w:rPr>
        <w:t>“The impact of demographic factors on Hong Kong hotel employees’ choice of job-related motivators”,</w:t>
      </w:r>
      <w:r w:rsidRPr="003D45C6">
        <w:rPr>
          <w:rFonts w:ascii="Times New Roman" w:hAnsi="Times New Roman"/>
          <w:color w:val="000000" w:themeColor="text1"/>
          <w:sz w:val="26"/>
          <w:szCs w:val="26"/>
        </w:rPr>
        <w:t xml:space="preserve"> International Journal of Contemporary Hospitality </w:t>
      </w:r>
      <w:r w:rsidR="002342F6" w:rsidRPr="003D45C6">
        <w:rPr>
          <w:rFonts w:ascii="Times New Roman" w:hAnsi="Times New Roman"/>
          <w:color w:val="000000" w:themeColor="text1"/>
          <w:sz w:val="26"/>
          <w:szCs w:val="26"/>
        </w:rPr>
        <w:t>Management, 11.</w:t>
      </w:r>
      <w:r w:rsidRPr="003D45C6">
        <w:rPr>
          <w:rFonts w:ascii="Times New Roman" w:hAnsi="Times New Roman"/>
          <w:color w:val="000000" w:themeColor="text1"/>
          <w:sz w:val="26"/>
          <w:szCs w:val="26"/>
        </w:rPr>
        <w:t xml:space="preserve"> pp</w:t>
      </w:r>
      <w:r w:rsidR="002342F6"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230-241</w:t>
      </w:r>
      <w:r w:rsidR="002342F6" w:rsidRPr="003D45C6">
        <w:rPr>
          <w:rFonts w:ascii="Times New Roman" w:hAnsi="Times New Roman"/>
          <w:color w:val="000000" w:themeColor="text1"/>
          <w:sz w:val="26"/>
          <w:szCs w:val="26"/>
        </w:rPr>
        <w:t>.</w:t>
      </w:r>
    </w:p>
    <w:p w:rsidR="00641A9A" w:rsidRPr="003D45C6" w:rsidRDefault="00641A9A" w:rsidP="00292211">
      <w:pPr>
        <w:pStyle w:val="BodyText0"/>
        <w:ind w:firstLine="0"/>
        <w:jc w:val="left"/>
        <w:rPr>
          <w:b/>
          <w:color w:val="000000" w:themeColor="text1"/>
          <w:lang w:eastAsia="ko-KR"/>
        </w:rPr>
      </w:pPr>
      <w:r w:rsidRPr="003D45C6">
        <w:rPr>
          <w:b/>
          <w:color w:val="000000" w:themeColor="text1"/>
          <w:lang w:eastAsia="ko-KR"/>
        </w:rPr>
        <w:t>Tài liệu Internet</w:t>
      </w:r>
    </w:p>
    <w:p w:rsidR="00CF1793" w:rsidRPr="003D45C6" w:rsidRDefault="00CF1793" w:rsidP="0092137A">
      <w:pPr>
        <w:pStyle w:val="ListParagraph"/>
        <w:widowControl w:val="0"/>
        <w:numPr>
          <w:ilvl w:val="0"/>
          <w:numId w:val="3"/>
        </w:numPr>
        <w:tabs>
          <w:tab w:val="left" w:pos="284"/>
        </w:tabs>
        <w:autoSpaceDE w:val="0"/>
        <w:autoSpaceDN w:val="0"/>
        <w:spacing w:after="0" w:line="360" w:lineRule="auto"/>
        <w:ind w:hanging="72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http://bidv</w:t>
      </w:r>
      <w:r w:rsidR="002342F6"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com</w:t>
      </w:r>
      <w:r w:rsidR="002342F6"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vn</w:t>
      </w:r>
    </w:p>
    <w:p w:rsidR="007118F5" w:rsidRPr="00B9497C" w:rsidRDefault="002342F6" w:rsidP="007118F5">
      <w:pPr>
        <w:pStyle w:val="ListParagraph"/>
        <w:widowControl w:val="0"/>
        <w:numPr>
          <w:ilvl w:val="0"/>
          <w:numId w:val="3"/>
        </w:numPr>
        <w:autoSpaceDE w:val="0"/>
        <w:autoSpaceDN w:val="0"/>
        <w:spacing w:after="0" w:line="360" w:lineRule="auto"/>
        <w:ind w:left="284" w:hanging="295"/>
        <w:jc w:val="both"/>
        <w:rPr>
          <w:rFonts w:ascii="Times New Roman" w:hAnsi="Times New Roman"/>
          <w:iCs/>
          <w:color w:val="000000" w:themeColor="text1"/>
          <w:sz w:val="26"/>
          <w:szCs w:val="26"/>
        </w:rPr>
        <w:sectPr w:rsidR="007118F5" w:rsidRPr="00B9497C" w:rsidSect="0056018E">
          <w:pgSz w:w="11907" w:h="16840" w:code="9"/>
          <w:pgMar w:top="1701" w:right="1134" w:bottom="1701" w:left="1985" w:header="851" w:footer="851" w:gutter="0"/>
          <w:cols w:space="720"/>
          <w:docGrid w:linePitch="360"/>
        </w:sectPr>
      </w:pPr>
      <w:r w:rsidRPr="003D45C6">
        <w:rPr>
          <w:rStyle w:val="Hyperlink"/>
          <w:rFonts w:ascii="Times New Roman" w:hAnsi="Times New Roman"/>
          <w:color w:val="000000" w:themeColor="text1"/>
          <w:sz w:val="26"/>
          <w:szCs w:val="26"/>
        </w:rPr>
        <w:t>www.tapchinga</w:t>
      </w:r>
      <w:r w:rsidR="00B9497C">
        <w:rPr>
          <w:rStyle w:val="Hyperlink"/>
          <w:rFonts w:ascii="Times New Roman" w:hAnsi="Times New Roman"/>
          <w:color w:val="000000" w:themeColor="text1"/>
          <w:sz w:val="26"/>
          <w:szCs w:val="26"/>
        </w:rPr>
        <w:t>nhang.co</w:t>
      </w:r>
      <w:r w:rsidR="00FC5D63">
        <w:rPr>
          <w:rStyle w:val="Hyperlink"/>
          <w:rFonts w:ascii="Times New Roman" w:hAnsi="Times New Roman"/>
          <w:color w:val="000000" w:themeColor="text1"/>
          <w:sz w:val="26"/>
          <w:szCs w:val="26"/>
          <w:lang w:val="en-US"/>
        </w:rPr>
        <w:t>m</w:t>
      </w:r>
    </w:p>
    <w:p w:rsidR="00237764" w:rsidRPr="003D45C6" w:rsidRDefault="00237764" w:rsidP="00FC5D63">
      <w:pPr>
        <w:pStyle w:val="Heading1"/>
        <w:numPr>
          <w:ilvl w:val="0"/>
          <w:numId w:val="11"/>
        </w:numPr>
        <w:spacing w:line="360" w:lineRule="auto"/>
        <w:jc w:val="center"/>
        <w:rPr>
          <w:rFonts w:ascii="Times New Roman" w:hAnsi="Times New Roman"/>
          <w:color w:val="000000" w:themeColor="text1"/>
          <w:sz w:val="26"/>
          <w:szCs w:val="26"/>
        </w:rPr>
      </w:pPr>
      <w:bookmarkStart w:id="260" w:name="_Toc533512857"/>
      <w:r w:rsidRPr="003D45C6">
        <w:rPr>
          <w:rFonts w:ascii="Times New Roman" w:hAnsi="Times New Roman"/>
          <w:color w:val="000000" w:themeColor="text1"/>
          <w:sz w:val="26"/>
          <w:szCs w:val="26"/>
        </w:rPr>
        <w:lastRenderedPageBreak/>
        <w:t>DÀN BÀI THẢO LUẬN NHÓM</w:t>
      </w:r>
      <w:bookmarkEnd w:id="260"/>
    </w:p>
    <w:p w:rsidR="00E61350" w:rsidRPr="003D45C6" w:rsidRDefault="00E61350" w:rsidP="0092137A">
      <w:pPr>
        <w:pStyle w:val="BodyText0"/>
        <w:numPr>
          <w:ilvl w:val="0"/>
          <w:numId w:val="10"/>
        </w:numPr>
        <w:ind w:left="0" w:firstLine="567"/>
        <w:jc w:val="left"/>
        <w:rPr>
          <w:b/>
          <w:color w:val="000000" w:themeColor="text1"/>
        </w:rPr>
      </w:pPr>
      <w:r w:rsidRPr="003D45C6">
        <w:rPr>
          <w:b/>
          <w:color w:val="000000" w:themeColor="text1"/>
        </w:rPr>
        <w:t>Giới thiệu</w:t>
      </w:r>
    </w:p>
    <w:p w:rsidR="00237764" w:rsidRPr="003D45C6" w:rsidRDefault="00237764" w:rsidP="00E61350">
      <w:pPr>
        <w:tabs>
          <w:tab w:val="center" w:pos="8100"/>
        </w:tabs>
        <w:spacing w:line="360" w:lineRule="auto"/>
        <w:ind w:firstLine="567"/>
        <w:jc w:val="both"/>
        <w:rPr>
          <w:rFonts w:ascii="Times New Roman" w:hAnsi="Times New Roman"/>
          <w:b/>
          <w:i/>
          <w:color w:val="000000" w:themeColor="text1"/>
          <w:sz w:val="26"/>
          <w:szCs w:val="26"/>
        </w:rPr>
      </w:pPr>
      <w:r w:rsidRPr="003D45C6">
        <w:rPr>
          <w:rFonts w:ascii="Times New Roman" w:hAnsi="Times New Roman"/>
          <w:b/>
          <w:i/>
          <w:color w:val="000000" w:themeColor="text1"/>
          <w:sz w:val="26"/>
          <w:szCs w:val="26"/>
        </w:rPr>
        <w:t>Xin chào Quý đồng nghiệp</w:t>
      </w:r>
      <w:r w:rsidR="00E61350" w:rsidRPr="003D45C6">
        <w:rPr>
          <w:rFonts w:ascii="Times New Roman" w:hAnsi="Times New Roman"/>
          <w:b/>
          <w:i/>
          <w:color w:val="000000" w:themeColor="text1"/>
          <w:sz w:val="26"/>
          <w:szCs w:val="26"/>
        </w:rPr>
        <w:t>!</w:t>
      </w:r>
    </w:p>
    <w:p w:rsidR="00E61350" w:rsidRPr="003D45C6" w:rsidRDefault="00237764" w:rsidP="00E61350">
      <w:pPr>
        <w:tabs>
          <w:tab w:val="center" w:pos="8100"/>
        </w:tabs>
        <w:spacing w:line="360" w:lineRule="auto"/>
        <w:ind w:firstLine="567"/>
        <w:jc w:val="both"/>
        <w:rPr>
          <w:rFonts w:ascii="Times New Roman" w:hAnsi="Times New Roman"/>
          <w:i/>
          <w:color w:val="000000" w:themeColor="text1"/>
          <w:sz w:val="26"/>
          <w:szCs w:val="26"/>
        </w:rPr>
      </w:pPr>
      <w:r w:rsidRPr="003D45C6">
        <w:rPr>
          <w:rFonts w:ascii="Times New Roman" w:hAnsi="Times New Roman"/>
          <w:i/>
          <w:color w:val="000000" w:themeColor="text1"/>
          <w:sz w:val="26"/>
          <w:szCs w:val="26"/>
        </w:rPr>
        <w:t>Trước tiên, tôi xin cả</w:t>
      </w:r>
      <w:r w:rsidR="00FE2137" w:rsidRPr="003D45C6">
        <w:rPr>
          <w:rFonts w:ascii="Times New Roman" w:hAnsi="Times New Roman"/>
          <w:i/>
          <w:color w:val="000000" w:themeColor="text1"/>
          <w:sz w:val="26"/>
          <w:szCs w:val="26"/>
        </w:rPr>
        <w:t>m ơn các A</w:t>
      </w:r>
      <w:r w:rsidRPr="003D45C6">
        <w:rPr>
          <w:rFonts w:ascii="Times New Roman" w:hAnsi="Times New Roman"/>
          <w:i/>
          <w:color w:val="000000" w:themeColor="text1"/>
          <w:sz w:val="26"/>
          <w:szCs w:val="26"/>
        </w:rPr>
        <w:t>nh</w:t>
      </w:r>
      <w:r w:rsidR="00FE2137" w:rsidRPr="003D45C6">
        <w:rPr>
          <w:rFonts w:ascii="Times New Roman" w:hAnsi="Times New Roman"/>
          <w:i/>
          <w:color w:val="000000" w:themeColor="text1"/>
          <w:sz w:val="26"/>
          <w:szCs w:val="26"/>
        </w:rPr>
        <w:t>/C</w:t>
      </w:r>
      <w:r w:rsidRPr="003D45C6">
        <w:rPr>
          <w:rFonts w:ascii="Times New Roman" w:hAnsi="Times New Roman"/>
          <w:i/>
          <w:color w:val="000000" w:themeColor="text1"/>
          <w:sz w:val="26"/>
          <w:szCs w:val="26"/>
        </w:rPr>
        <w:t>hị (lãnh đạo và chuyên viên)</w:t>
      </w:r>
      <w:r w:rsidR="00FE2137" w:rsidRPr="003D45C6">
        <w:rPr>
          <w:rFonts w:ascii="Times New Roman" w:hAnsi="Times New Roman"/>
          <w:i/>
          <w:color w:val="000000" w:themeColor="text1"/>
          <w:sz w:val="26"/>
          <w:szCs w:val="26"/>
        </w:rPr>
        <w:t xml:space="preserve"> là thành viên của</w:t>
      </w:r>
      <w:r w:rsidRPr="003D45C6">
        <w:rPr>
          <w:rFonts w:ascii="Times New Roman" w:hAnsi="Times New Roman"/>
          <w:i/>
          <w:color w:val="000000" w:themeColor="text1"/>
          <w:sz w:val="26"/>
          <w:szCs w:val="26"/>
        </w:rPr>
        <w:t xml:space="preserve"> ngân hàng BIDV </w:t>
      </w:r>
      <w:r w:rsidR="00E61350" w:rsidRPr="003D45C6">
        <w:rPr>
          <w:rFonts w:ascii="Times New Roman" w:hAnsi="Times New Roman"/>
          <w:i/>
          <w:color w:val="000000" w:themeColor="text1"/>
          <w:sz w:val="26"/>
          <w:szCs w:val="26"/>
        </w:rPr>
        <w:t>Chi nhánh Đông Sài Gòn</w:t>
      </w:r>
      <w:r w:rsidRPr="003D45C6">
        <w:rPr>
          <w:rFonts w:ascii="Times New Roman" w:hAnsi="Times New Roman"/>
          <w:i/>
          <w:color w:val="000000" w:themeColor="text1"/>
          <w:sz w:val="26"/>
          <w:szCs w:val="26"/>
        </w:rPr>
        <w:t xml:space="preserve"> đã có mặt và tham gia thảo luận với tôi về đề tài: </w:t>
      </w:r>
      <w:r w:rsidRPr="003D45C6">
        <w:rPr>
          <w:rFonts w:ascii="Times New Roman" w:hAnsi="Times New Roman"/>
          <w:b/>
          <w:i/>
          <w:color w:val="000000" w:themeColor="text1"/>
          <w:sz w:val="26"/>
          <w:szCs w:val="26"/>
        </w:rPr>
        <w:t>“</w:t>
      </w:r>
      <w:r w:rsidR="00E61350" w:rsidRPr="003D45C6">
        <w:rPr>
          <w:rFonts w:ascii="Times New Roman" w:hAnsi="Times New Roman"/>
          <w:b/>
          <w:i/>
          <w:color w:val="000000" w:themeColor="text1"/>
          <w:sz w:val="26"/>
          <w:szCs w:val="26"/>
        </w:rPr>
        <w:t>Các yếu tố tác động đến động lực làm việc của nhân viên tại ngân hàng TMCP Đầu tư và Phát triển Việt Nam Chi nhánh Đông Sài Gòn”</w:t>
      </w:r>
      <w:r w:rsidR="002342F6" w:rsidRPr="003D45C6">
        <w:rPr>
          <w:rFonts w:ascii="Times New Roman" w:hAnsi="Times New Roman"/>
          <w:i/>
          <w:color w:val="000000" w:themeColor="text1"/>
          <w:sz w:val="26"/>
          <w:szCs w:val="26"/>
        </w:rPr>
        <w:t>.</w:t>
      </w:r>
      <w:r w:rsidR="00E61350" w:rsidRPr="003D45C6">
        <w:rPr>
          <w:rFonts w:ascii="Times New Roman" w:hAnsi="Times New Roman"/>
          <w:i/>
          <w:color w:val="000000" w:themeColor="text1"/>
          <w:sz w:val="26"/>
          <w:szCs w:val="26"/>
        </w:rPr>
        <w:t xml:space="preserve"> Khảo sát này có ý nghĩa rất quan trọng trong việc định hướng và nghiên cứu các bước tiếp theo của đề tài</w:t>
      </w:r>
      <w:r w:rsidR="002342F6" w:rsidRPr="003D45C6">
        <w:rPr>
          <w:rFonts w:ascii="Times New Roman" w:hAnsi="Times New Roman"/>
          <w:i/>
          <w:color w:val="000000" w:themeColor="text1"/>
          <w:sz w:val="26"/>
          <w:szCs w:val="26"/>
        </w:rPr>
        <w:t>.</w:t>
      </w:r>
    </w:p>
    <w:p w:rsidR="00E61350" w:rsidRPr="003D45C6" w:rsidRDefault="00E61350" w:rsidP="00E61350">
      <w:pPr>
        <w:tabs>
          <w:tab w:val="center" w:pos="8100"/>
        </w:tabs>
        <w:spacing w:line="360" w:lineRule="auto"/>
        <w:jc w:val="both"/>
        <w:rPr>
          <w:rFonts w:ascii="Times New Roman" w:hAnsi="Times New Roman"/>
          <w:i/>
          <w:color w:val="000000" w:themeColor="text1"/>
          <w:sz w:val="26"/>
          <w:szCs w:val="26"/>
        </w:rPr>
      </w:pPr>
      <w:r w:rsidRPr="003D45C6">
        <w:rPr>
          <w:rFonts w:ascii="Times New Roman" w:hAnsi="Times New Roman"/>
          <w:i/>
          <w:color w:val="000000" w:themeColor="text1"/>
          <w:sz w:val="26"/>
          <w:szCs w:val="26"/>
        </w:rPr>
        <w:t>Sự tham gia trong buổi thảo luận hôm nay là hoàn toàn tự nguyện</w:t>
      </w:r>
      <w:r w:rsidR="002342F6" w:rsidRPr="003D45C6">
        <w:rPr>
          <w:rFonts w:ascii="Times New Roman" w:hAnsi="Times New Roman"/>
          <w:i/>
          <w:color w:val="000000" w:themeColor="text1"/>
          <w:sz w:val="26"/>
          <w:szCs w:val="26"/>
        </w:rPr>
        <w:t>.</w:t>
      </w:r>
      <w:r w:rsidRPr="003D45C6">
        <w:rPr>
          <w:rFonts w:ascii="Times New Roman" w:hAnsi="Times New Roman"/>
          <w:i/>
          <w:color w:val="000000" w:themeColor="text1"/>
          <w:sz w:val="26"/>
          <w:szCs w:val="26"/>
        </w:rPr>
        <w:t xml:space="preserve"> Tôi rất mong nhận được sự tham gia tích cực của các anh chị để tôi có thể hoàn thành tốt công trình nghiên cứu của mình</w:t>
      </w:r>
      <w:r w:rsidR="002342F6" w:rsidRPr="003D45C6">
        <w:rPr>
          <w:rFonts w:ascii="Times New Roman" w:hAnsi="Times New Roman"/>
          <w:i/>
          <w:color w:val="000000" w:themeColor="text1"/>
          <w:sz w:val="26"/>
          <w:szCs w:val="26"/>
        </w:rPr>
        <w:t>.</w:t>
      </w:r>
    </w:p>
    <w:p w:rsidR="00E61350" w:rsidRPr="003D45C6" w:rsidRDefault="00E61350" w:rsidP="0092137A">
      <w:pPr>
        <w:pStyle w:val="BodyText0"/>
        <w:numPr>
          <w:ilvl w:val="0"/>
          <w:numId w:val="10"/>
        </w:numPr>
        <w:ind w:left="0" w:firstLine="567"/>
        <w:jc w:val="left"/>
        <w:rPr>
          <w:b/>
          <w:color w:val="000000" w:themeColor="text1"/>
        </w:rPr>
      </w:pPr>
      <w:r w:rsidRPr="003D45C6">
        <w:rPr>
          <w:b/>
          <w:color w:val="000000" w:themeColor="text1"/>
        </w:rPr>
        <w:t>Nội dung thảo luận</w:t>
      </w:r>
    </w:p>
    <w:p w:rsidR="00237764" w:rsidRPr="003D45C6" w:rsidRDefault="00237764" w:rsidP="00E61350">
      <w:pPr>
        <w:tabs>
          <w:tab w:val="center" w:pos="8100"/>
        </w:tabs>
        <w:spacing w:line="360" w:lineRule="auto"/>
        <w:ind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Dựa vào mô hình 10 yếu tố tạo động lực của Kovach (1987) và các nghiên cứu của các tác giả trong nước như: Hồ Văn Đông Phương, Phan Văn Hoàng, Nguyễn Thị Hải Huyền, Lê Thùy Trang</w:t>
      </w:r>
      <w:r w:rsidR="001A6384"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Tác giả xây dựng cho mô hình nghiên cứu “Các yếu tố tác động đến động lực làm việc của nhân viên tại Ngân hàng TMCP Đầu tư và Phát triển Việt Nam Chi nhánh Đông Sài Gòn” của mình gồm 7 yếu tố</w:t>
      </w:r>
      <w:r w:rsidR="002342F6" w:rsidRPr="003D45C6">
        <w:rPr>
          <w:rFonts w:ascii="Times New Roman" w:hAnsi="Times New Roman"/>
          <w:color w:val="000000" w:themeColor="text1"/>
          <w:sz w:val="26"/>
          <w:szCs w:val="26"/>
        </w:rPr>
        <w:t>.</w:t>
      </w:r>
    </w:p>
    <w:p w:rsidR="00237764" w:rsidRPr="003D45C6" w:rsidRDefault="00237764" w:rsidP="00E61350">
      <w:pPr>
        <w:tabs>
          <w:tab w:val="center" w:pos="8100"/>
        </w:tabs>
        <w:spacing w:line="360" w:lineRule="auto"/>
        <w:jc w:val="both"/>
        <w:rPr>
          <w:rFonts w:ascii="Times New Roman" w:hAnsi="Times New Roman"/>
          <w:b/>
          <w:color w:val="000000" w:themeColor="text1"/>
          <w:sz w:val="26"/>
          <w:szCs w:val="26"/>
        </w:rPr>
      </w:pPr>
      <w:r w:rsidRPr="003D45C6">
        <w:rPr>
          <w:rFonts w:ascii="Times New Roman" w:hAnsi="Times New Roman"/>
          <w:b/>
          <w:color w:val="000000" w:themeColor="text1"/>
          <w:sz w:val="26"/>
          <w:szCs w:val="26"/>
        </w:rPr>
        <w:t>Câu hỏi 1: Theo Anh/Chị động lực làm việc của nhân viên tại Ngân hàng TMCP Đầu tư và Phát triển Việt Nam chi nhánh Đông Sài Gòn hiện tại như thế nào?</w:t>
      </w:r>
    </w:p>
    <w:p w:rsidR="00237764" w:rsidRPr="003D45C6" w:rsidRDefault="00237764" w:rsidP="00E61350">
      <w:pPr>
        <w:tabs>
          <w:tab w:val="left" w:pos="0"/>
          <w:tab w:val="left" w:leader="dot" w:pos="9360"/>
        </w:tabs>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ab/>
      </w:r>
    </w:p>
    <w:p w:rsidR="00237764" w:rsidRPr="003D45C6" w:rsidRDefault="00237764" w:rsidP="00E61350">
      <w:pPr>
        <w:tabs>
          <w:tab w:val="left" w:pos="0"/>
          <w:tab w:val="left" w:leader="dot" w:pos="9360"/>
        </w:tabs>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ab/>
      </w:r>
    </w:p>
    <w:p w:rsidR="00237764" w:rsidRPr="003D45C6" w:rsidRDefault="00237764" w:rsidP="00E61350">
      <w:pPr>
        <w:tabs>
          <w:tab w:val="left" w:pos="0"/>
          <w:tab w:val="left" w:leader="dot" w:pos="9360"/>
        </w:tabs>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ab/>
      </w:r>
    </w:p>
    <w:p w:rsidR="00237764" w:rsidRPr="003D45C6" w:rsidRDefault="00237764" w:rsidP="00E61350">
      <w:pPr>
        <w:tabs>
          <w:tab w:val="left" w:pos="0"/>
          <w:tab w:val="left" w:leader="dot" w:pos="9360"/>
        </w:tabs>
        <w:spacing w:line="360" w:lineRule="auto"/>
        <w:jc w:val="both"/>
        <w:rPr>
          <w:rFonts w:ascii="Times New Roman" w:hAnsi="Times New Roman"/>
          <w:b/>
          <w:color w:val="000000" w:themeColor="text1"/>
          <w:sz w:val="26"/>
          <w:szCs w:val="26"/>
        </w:rPr>
      </w:pPr>
      <w:r w:rsidRPr="003D45C6">
        <w:rPr>
          <w:rFonts w:ascii="Times New Roman" w:hAnsi="Times New Roman"/>
          <w:b/>
          <w:color w:val="000000" w:themeColor="text1"/>
          <w:sz w:val="26"/>
          <w:szCs w:val="26"/>
        </w:rPr>
        <w:t>Câu hỏi 2: Những yếu tố nào giúp Anh/Chị có động lực làm việc và cống hiến cho Ngân hàng TMCP Đầu tư và Phát triển Việt Nam chi nhánh Đông Sài Gòn?</w:t>
      </w:r>
    </w:p>
    <w:p w:rsidR="00237764" w:rsidRPr="003D45C6" w:rsidRDefault="00237764" w:rsidP="00E61350">
      <w:pPr>
        <w:tabs>
          <w:tab w:val="left" w:pos="0"/>
          <w:tab w:val="left" w:leader="dot" w:pos="9360"/>
        </w:tabs>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ab/>
      </w:r>
    </w:p>
    <w:p w:rsidR="00FE2137" w:rsidRPr="003D45C6" w:rsidRDefault="00237764" w:rsidP="00E61350">
      <w:pPr>
        <w:tabs>
          <w:tab w:val="left" w:pos="0"/>
          <w:tab w:val="left" w:leader="dot" w:pos="9360"/>
        </w:tabs>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lastRenderedPageBreak/>
        <w:tab/>
      </w:r>
    </w:p>
    <w:p w:rsidR="00237764" w:rsidRPr="003D45C6" w:rsidRDefault="00237764" w:rsidP="00E61350">
      <w:pPr>
        <w:tabs>
          <w:tab w:val="left" w:pos="0"/>
          <w:tab w:val="left" w:leader="dot" w:pos="9360"/>
        </w:tabs>
        <w:spacing w:line="360" w:lineRule="auto"/>
        <w:jc w:val="both"/>
        <w:rPr>
          <w:rFonts w:ascii="Times New Roman" w:hAnsi="Times New Roman"/>
          <w:b/>
          <w:color w:val="000000" w:themeColor="text1"/>
          <w:sz w:val="26"/>
          <w:szCs w:val="26"/>
        </w:rPr>
      </w:pPr>
      <w:r w:rsidRPr="003D45C6">
        <w:rPr>
          <w:rFonts w:ascii="Times New Roman" w:hAnsi="Times New Roman"/>
          <w:b/>
          <w:color w:val="000000" w:themeColor="text1"/>
          <w:sz w:val="26"/>
          <w:szCs w:val="26"/>
        </w:rPr>
        <w:t>Câu hỏi 3: Các chính sách tạo động lực làm việc cho nhân viên của Ngân hàng TMCP Đầu tư và Phát triển Việt Nam chi nhánh Đông Sài Gòn hiện tại như thế nào?</w:t>
      </w:r>
    </w:p>
    <w:p w:rsidR="00237764" w:rsidRPr="003D45C6" w:rsidRDefault="00237764" w:rsidP="00E61350">
      <w:pPr>
        <w:tabs>
          <w:tab w:val="left" w:pos="0"/>
          <w:tab w:val="left" w:leader="dot" w:pos="9360"/>
        </w:tabs>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ab/>
      </w:r>
    </w:p>
    <w:p w:rsidR="00237764" w:rsidRPr="003D45C6" w:rsidRDefault="00237764" w:rsidP="00E61350">
      <w:pPr>
        <w:tabs>
          <w:tab w:val="left" w:pos="0"/>
          <w:tab w:val="left" w:leader="dot" w:pos="9360"/>
        </w:tabs>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ab/>
      </w:r>
    </w:p>
    <w:p w:rsidR="00237764" w:rsidRPr="003D45C6" w:rsidRDefault="00237764" w:rsidP="00E61350">
      <w:pPr>
        <w:tabs>
          <w:tab w:val="left" w:pos="0"/>
          <w:tab w:val="left" w:leader="dot" w:pos="9360"/>
        </w:tabs>
        <w:spacing w:line="360" w:lineRule="auto"/>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ab/>
      </w:r>
    </w:p>
    <w:p w:rsidR="00237764" w:rsidRPr="003D45C6" w:rsidRDefault="00237764" w:rsidP="00E61350">
      <w:pPr>
        <w:tabs>
          <w:tab w:val="left" w:pos="0"/>
          <w:tab w:val="left" w:leader="dot" w:pos="9360"/>
        </w:tabs>
        <w:spacing w:line="360" w:lineRule="auto"/>
        <w:jc w:val="both"/>
        <w:rPr>
          <w:rFonts w:ascii="Times New Roman" w:hAnsi="Times New Roman"/>
          <w:b/>
          <w:color w:val="000000" w:themeColor="text1"/>
          <w:sz w:val="26"/>
          <w:szCs w:val="26"/>
        </w:rPr>
      </w:pPr>
      <w:r w:rsidRPr="003D45C6">
        <w:rPr>
          <w:rFonts w:ascii="Times New Roman" w:hAnsi="Times New Roman"/>
          <w:b/>
          <w:color w:val="000000" w:themeColor="text1"/>
          <w:sz w:val="26"/>
          <w:szCs w:val="26"/>
        </w:rPr>
        <w:t>Câu hỏi 4: Mô hình 7 yếu tố đề xuất nghiên cứu có phù hợp với Anh/Chị không? Anh/Chị có điều chỉnh bổ sung thêm yếu tố nào theo để xuất riêng của Anh/Chị không?</w:t>
      </w:r>
    </w:p>
    <w:p w:rsidR="00237764" w:rsidRPr="003D45C6" w:rsidRDefault="00237764" w:rsidP="0092137A">
      <w:pPr>
        <w:pStyle w:val="ListParagraph"/>
        <w:widowControl w:val="0"/>
        <w:numPr>
          <w:ilvl w:val="0"/>
          <w:numId w:val="9"/>
        </w:numPr>
        <w:tabs>
          <w:tab w:val="left" w:pos="0"/>
          <w:tab w:val="left" w:leader="dot" w:pos="9360"/>
        </w:tabs>
        <w:autoSpaceDE w:val="0"/>
        <w:autoSpaceDN w:val="0"/>
        <w:spacing w:before="150" w:after="0" w:line="360" w:lineRule="auto"/>
        <w:contextualSpacing w:val="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Đặc điểm công việc</w:t>
      </w:r>
      <w:r w:rsidR="002342F6" w:rsidRPr="003D45C6">
        <w:rPr>
          <w:rFonts w:ascii="Times New Roman" w:hAnsi="Times New Roman"/>
          <w:color w:val="000000" w:themeColor="text1"/>
          <w:sz w:val="26"/>
          <w:szCs w:val="26"/>
          <w:lang w:val="en-US"/>
        </w:rPr>
        <w:t>.</w:t>
      </w:r>
    </w:p>
    <w:p w:rsidR="00237764" w:rsidRPr="003D45C6" w:rsidRDefault="00237764" w:rsidP="0092137A">
      <w:pPr>
        <w:pStyle w:val="ListParagraph"/>
        <w:widowControl w:val="0"/>
        <w:numPr>
          <w:ilvl w:val="0"/>
          <w:numId w:val="9"/>
        </w:numPr>
        <w:tabs>
          <w:tab w:val="left" w:pos="0"/>
          <w:tab w:val="left" w:leader="dot" w:pos="9360"/>
        </w:tabs>
        <w:autoSpaceDE w:val="0"/>
        <w:autoSpaceDN w:val="0"/>
        <w:spacing w:before="150" w:after="0" w:line="360" w:lineRule="auto"/>
        <w:contextualSpacing w:val="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Lương thưởng và phúc lợi</w:t>
      </w:r>
      <w:r w:rsidR="002342F6" w:rsidRPr="003D45C6">
        <w:rPr>
          <w:rFonts w:ascii="Times New Roman" w:hAnsi="Times New Roman"/>
          <w:color w:val="000000" w:themeColor="text1"/>
          <w:sz w:val="26"/>
          <w:szCs w:val="26"/>
          <w:lang w:val="en-US"/>
        </w:rPr>
        <w:t>.</w:t>
      </w:r>
    </w:p>
    <w:p w:rsidR="00237764" w:rsidRPr="003D45C6" w:rsidRDefault="00237764" w:rsidP="0092137A">
      <w:pPr>
        <w:pStyle w:val="ListParagraph"/>
        <w:widowControl w:val="0"/>
        <w:numPr>
          <w:ilvl w:val="0"/>
          <w:numId w:val="9"/>
        </w:numPr>
        <w:tabs>
          <w:tab w:val="left" w:pos="0"/>
          <w:tab w:val="left" w:leader="dot" w:pos="9360"/>
        </w:tabs>
        <w:autoSpaceDE w:val="0"/>
        <w:autoSpaceDN w:val="0"/>
        <w:spacing w:before="150" w:after="0" w:line="360" w:lineRule="auto"/>
        <w:contextualSpacing w:val="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Phát triển và cơ hội thăng tiến</w:t>
      </w:r>
      <w:r w:rsidR="002342F6" w:rsidRPr="003D45C6">
        <w:rPr>
          <w:rFonts w:ascii="Times New Roman" w:hAnsi="Times New Roman"/>
          <w:color w:val="000000" w:themeColor="text1"/>
          <w:sz w:val="26"/>
          <w:szCs w:val="26"/>
          <w:lang w:val="en-US"/>
        </w:rPr>
        <w:t>.</w:t>
      </w:r>
    </w:p>
    <w:p w:rsidR="00237764" w:rsidRPr="003D45C6" w:rsidRDefault="00237764" w:rsidP="0092137A">
      <w:pPr>
        <w:pStyle w:val="ListParagraph"/>
        <w:widowControl w:val="0"/>
        <w:numPr>
          <w:ilvl w:val="0"/>
          <w:numId w:val="9"/>
        </w:numPr>
        <w:tabs>
          <w:tab w:val="left" w:pos="0"/>
          <w:tab w:val="left" w:leader="dot" w:pos="9360"/>
        </w:tabs>
        <w:autoSpaceDE w:val="0"/>
        <w:autoSpaceDN w:val="0"/>
        <w:spacing w:before="150" w:after="0" w:line="360" w:lineRule="auto"/>
        <w:contextualSpacing w:val="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Điều kiện làm việc</w:t>
      </w:r>
      <w:r w:rsidR="002342F6" w:rsidRPr="003D45C6">
        <w:rPr>
          <w:rFonts w:ascii="Times New Roman" w:hAnsi="Times New Roman"/>
          <w:color w:val="000000" w:themeColor="text1"/>
          <w:sz w:val="26"/>
          <w:szCs w:val="26"/>
          <w:lang w:val="en-US"/>
        </w:rPr>
        <w:t>.</w:t>
      </w:r>
    </w:p>
    <w:p w:rsidR="00237764" w:rsidRPr="003D45C6" w:rsidRDefault="00237764" w:rsidP="0092137A">
      <w:pPr>
        <w:pStyle w:val="ListParagraph"/>
        <w:widowControl w:val="0"/>
        <w:numPr>
          <w:ilvl w:val="0"/>
          <w:numId w:val="9"/>
        </w:numPr>
        <w:tabs>
          <w:tab w:val="left" w:pos="0"/>
          <w:tab w:val="left" w:leader="dot" w:pos="9360"/>
        </w:tabs>
        <w:autoSpaceDE w:val="0"/>
        <w:autoSpaceDN w:val="0"/>
        <w:spacing w:before="150" w:after="0" w:line="360" w:lineRule="auto"/>
        <w:contextualSpacing w:val="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Quan hệ với đồng nghiệp</w:t>
      </w:r>
      <w:r w:rsidR="002342F6" w:rsidRPr="003D45C6">
        <w:rPr>
          <w:rFonts w:ascii="Times New Roman" w:hAnsi="Times New Roman"/>
          <w:color w:val="000000" w:themeColor="text1"/>
          <w:sz w:val="26"/>
          <w:szCs w:val="26"/>
          <w:lang w:val="en-US"/>
        </w:rPr>
        <w:t>.</w:t>
      </w:r>
    </w:p>
    <w:p w:rsidR="00237764" w:rsidRPr="003D45C6" w:rsidRDefault="00237764" w:rsidP="0092137A">
      <w:pPr>
        <w:pStyle w:val="ListParagraph"/>
        <w:widowControl w:val="0"/>
        <w:numPr>
          <w:ilvl w:val="0"/>
          <w:numId w:val="9"/>
        </w:numPr>
        <w:tabs>
          <w:tab w:val="left" w:pos="0"/>
          <w:tab w:val="left" w:leader="dot" w:pos="9360"/>
        </w:tabs>
        <w:autoSpaceDE w:val="0"/>
        <w:autoSpaceDN w:val="0"/>
        <w:spacing w:before="150" w:after="0" w:line="360" w:lineRule="auto"/>
        <w:contextualSpacing w:val="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Sự hỗ trợ của lãnh đạo</w:t>
      </w:r>
      <w:r w:rsidR="002342F6" w:rsidRPr="003D45C6">
        <w:rPr>
          <w:rFonts w:ascii="Times New Roman" w:hAnsi="Times New Roman"/>
          <w:color w:val="000000" w:themeColor="text1"/>
          <w:sz w:val="26"/>
          <w:szCs w:val="26"/>
          <w:lang w:val="en-US"/>
        </w:rPr>
        <w:t>.</w:t>
      </w:r>
    </w:p>
    <w:p w:rsidR="00237764" w:rsidRPr="003D45C6" w:rsidRDefault="00237764" w:rsidP="0092137A">
      <w:pPr>
        <w:pStyle w:val="ListParagraph"/>
        <w:widowControl w:val="0"/>
        <w:numPr>
          <w:ilvl w:val="0"/>
          <w:numId w:val="9"/>
        </w:numPr>
        <w:tabs>
          <w:tab w:val="left" w:pos="0"/>
          <w:tab w:val="left" w:leader="dot" w:pos="9360"/>
        </w:tabs>
        <w:autoSpaceDE w:val="0"/>
        <w:autoSpaceDN w:val="0"/>
        <w:spacing w:before="150" w:after="0" w:line="360" w:lineRule="auto"/>
        <w:contextualSpacing w:val="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Thương hiệu</w:t>
      </w:r>
      <w:r w:rsidR="002342F6" w:rsidRPr="003D45C6">
        <w:rPr>
          <w:rFonts w:ascii="Times New Roman" w:hAnsi="Times New Roman"/>
          <w:color w:val="000000" w:themeColor="text1"/>
          <w:sz w:val="26"/>
          <w:szCs w:val="26"/>
          <w:lang w:val="en-US"/>
        </w:rPr>
        <w:t>.</w:t>
      </w:r>
    </w:p>
    <w:p w:rsidR="00237764" w:rsidRPr="003D45C6" w:rsidRDefault="00237764" w:rsidP="00E61350">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ab/>
      </w:r>
    </w:p>
    <w:p w:rsidR="00237764" w:rsidRPr="003D45C6" w:rsidRDefault="00237764" w:rsidP="00E61350">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ab/>
      </w:r>
    </w:p>
    <w:p w:rsidR="007118F5" w:rsidRPr="003D45C6" w:rsidRDefault="00237764" w:rsidP="00E61350">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ab/>
      </w:r>
    </w:p>
    <w:p w:rsidR="000C0E69" w:rsidRPr="003D45C6" w:rsidRDefault="007118F5" w:rsidP="007118F5">
      <w:pPr>
        <w:spacing w:after="0" w:line="240" w:lineRule="auto"/>
        <w:rPr>
          <w:rFonts w:ascii="Times New Roman" w:hAnsi="Times New Roman"/>
          <w:color w:val="000000" w:themeColor="text1"/>
          <w:sz w:val="26"/>
          <w:szCs w:val="26"/>
        </w:rPr>
      </w:pPr>
      <w:r w:rsidRPr="003D45C6">
        <w:rPr>
          <w:rFonts w:ascii="Times New Roman" w:hAnsi="Times New Roman"/>
          <w:color w:val="000000" w:themeColor="text1"/>
          <w:sz w:val="26"/>
          <w:szCs w:val="26"/>
        </w:rPr>
        <w:br w:type="page"/>
      </w:r>
    </w:p>
    <w:p w:rsidR="00237764" w:rsidRPr="003D45C6" w:rsidRDefault="000C0E69" w:rsidP="0092137A">
      <w:pPr>
        <w:pStyle w:val="BodyText0"/>
        <w:numPr>
          <w:ilvl w:val="0"/>
          <w:numId w:val="10"/>
        </w:numPr>
        <w:ind w:left="0" w:firstLine="567"/>
        <w:jc w:val="left"/>
        <w:rPr>
          <w:b/>
          <w:color w:val="000000" w:themeColor="text1"/>
        </w:rPr>
      </w:pPr>
      <w:r w:rsidRPr="003D45C6">
        <w:rPr>
          <w:b/>
          <w:color w:val="000000" w:themeColor="text1"/>
        </w:rPr>
        <w:lastRenderedPageBreak/>
        <w:t>Điều chỉnh thang đo</w:t>
      </w:r>
    </w:p>
    <w:tbl>
      <w:tblPr>
        <w:tblW w:w="8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6"/>
        <w:gridCol w:w="592"/>
        <w:gridCol w:w="738"/>
        <w:gridCol w:w="852"/>
        <w:gridCol w:w="1537"/>
      </w:tblGrid>
      <w:tr w:rsidR="00237764" w:rsidRPr="003D45C6" w:rsidTr="00FE2137">
        <w:tc>
          <w:tcPr>
            <w:tcW w:w="5186" w:type="dxa"/>
            <w:shd w:val="clear" w:color="auto" w:fill="auto"/>
          </w:tcPr>
          <w:p w:rsidR="00237764" w:rsidRPr="003D45C6" w:rsidRDefault="00237764" w:rsidP="00237764">
            <w:pPr>
              <w:pStyle w:val="ListParagraph"/>
              <w:tabs>
                <w:tab w:val="left" w:pos="0"/>
                <w:tab w:val="left" w:leader="dot" w:pos="9360"/>
              </w:tabs>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Nội dung</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OK</w:t>
            </w: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Bỏ</w:t>
            </w: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Chỉnh</w:t>
            </w: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Câu chỉnh sửa</w:t>
            </w:r>
          </w:p>
        </w:tc>
      </w:tr>
      <w:tr w:rsidR="00237764" w:rsidRPr="003D45C6" w:rsidTr="00FE2137">
        <w:tc>
          <w:tcPr>
            <w:tcW w:w="5186"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t>Đặc điểm công việc</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Công việc tôi đang làm phù hợp với sở trường và năng lực của mình</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Công việc tôi đang làm có bảng mô tả công việc và phân chia trách nhiệm rõ ràng</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Tôi có thể sắp xếp hài hòa giữa cuộc sống cá nhân và công việc hiện tại</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0E3B8C">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r w:rsidRPr="003D45C6">
              <w:rPr>
                <w:rFonts w:ascii="Times New Roman" w:hAnsi="Times New Roman"/>
                <w:b/>
                <w:color w:val="000000" w:themeColor="text1"/>
                <w:sz w:val="26"/>
                <w:szCs w:val="26"/>
                <w:lang w:val="en-US"/>
              </w:rPr>
              <w:t>Lương thưởng và phúc lợi</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Chính sách tiền lương của ngân hàng là công bằng và hợp lý</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Mức lương hiện tại là tương xứng với năng lực làm việc của tôi</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Tiền lương hàng tháng được chi trả đúng thời gian thỏa thuận trên hợp đồng</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Với mức thu nhập hiện tại tôi có thể sống tốt tại TPHCM</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Tôi được trả lương cao</w:t>
            </w:r>
            <w:r w:rsidR="002342F6" w:rsidRPr="003D45C6">
              <w:rPr>
                <w:rFonts w:ascii="Times New Roman" w:hAnsi="Times New Roman"/>
                <w:color w:val="000000" w:themeColor="text1"/>
                <w:sz w:val="26"/>
                <w:szCs w:val="26"/>
                <w:lang w:val="en-US"/>
              </w:rPr>
              <w:t>.</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Chính sách đãi ngộ, thưởng xứng đáng với mức độ đóng góp cho ngân hàng</w:t>
            </w:r>
            <w:r w:rsidR="002342F6" w:rsidRPr="003D45C6">
              <w:rPr>
                <w:rFonts w:ascii="Times New Roman" w:hAnsi="Times New Roman"/>
                <w:color w:val="000000" w:themeColor="text1"/>
                <w:sz w:val="26"/>
                <w:szCs w:val="26"/>
                <w:lang w:val="en-US"/>
              </w:rPr>
              <w:t>.</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t>Phát triển và cơ hội thăng tiến</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Ngân hàng chú trọng tới công tác bồi dưỡng đào, tạo đội ngũ ngân lực</w:t>
            </w:r>
            <w:r w:rsidR="002342F6" w:rsidRPr="003D45C6">
              <w:rPr>
                <w:rFonts w:ascii="Times New Roman" w:hAnsi="Times New Roman"/>
                <w:color w:val="000000" w:themeColor="text1"/>
                <w:sz w:val="26"/>
                <w:szCs w:val="26"/>
                <w:lang w:val="en-US"/>
              </w:rPr>
              <w:t>.</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Tôi biết rõ các điều kiện cần thiết để được lên chức</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lastRenderedPageBreak/>
              <w:t>Ngân hàng thường xuyên tổ chức định kỳ các chương trình đào tạo theo công việc</w:t>
            </w:r>
            <w:r w:rsidR="002342F6" w:rsidRPr="003D45C6">
              <w:rPr>
                <w:rFonts w:ascii="Times New Roman" w:hAnsi="Times New Roman"/>
                <w:color w:val="000000" w:themeColor="text1"/>
                <w:sz w:val="26"/>
                <w:szCs w:val="26"/>
                <w:lang w:val="en-US"/>
              </w:rPr>
              <w:t>.</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Cơ hội thăng tiến là công bằng và minh bạch đối với tất cả nhân viên và vị trí</w:t>
            </w:r>
            <w:r w:rsidR="002342F6" w:rsidRPr="003D45C6">
              <w:rPr>
                <w:rFonts w:ascii="Times New Roman" w:hAnsi="Times New Roman"/>
                <w:color w:val="000000" w:themeColor="text1"/>
                <w:sz w:val="26"/>
                <w:szCs w:val="26"/>
                <w:lang w:val="en-US"/>
              </w:rPr>
              <w:t>.</w:t>
            </w:r>
          </w:p>
        </w:tc>
        <w:tc>
          <w:tcPr>
            <w:tcW w:w="592"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Tôi được tạo điều kiện và có nhiều cơ hội để thăng tiến</w:t>
            </w:r>
            <w:r w:rsidR="002342F6" w:rsidRPr="003D45C6">
              <w:rPr>
                <w:rFonts w:ascii="Times New Roman" w:hAnsi="Times New Roman"/>
                <w:color w:val="000000" w:themeColor="text1"/>
                <w:sz w:val="26"/>
                <w:szCs w:val="26"/>
                <w:lang w:val="en-US"/>
              </w:rPr>
              <w:t>.</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Được khơi dậy sự sáng tạo và năng lực tiềm ẩn</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So với mặt bằng chung của các ngân hàng thì tôi hài lòng với mức thu nhập của mình</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t>Điều kiện làm việc</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Công việc tôi đang làm có nhiều động lực để phấn đấu</w:t>
            </w:r>
            <w:r w:rsidR="002342F6" w:rsidRPr="003D45C6">
              <w:rPr>
                <w:rFonts w:ascii="Times New Roman" w:hAnsi="Times New Roman"/>
                <w:color w:val="000000" w:themeColor="text1"/>
                <w:sz w:val="26"/>
                <w:szCs w:val="26"/>
                <w:lang w:val="en-US"/>
              </w:rPr>
              <w:t>.</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Môi trường làm việc rất tốt vớ</w:t>
            </w:r>
            <w:r w:rsidR="002342F6" w:rsidRPr="003D45C6">
              <w:rPr>
                <w:rFonts w:ascii="Times New Roman" w:hAnsi="Times New Roman"/>
                <w:color w:val="000000" w:themeColor="text1"/>
                <w:sz w:val="26"/>
                <w:szCs w:val="26"/>
                <w:lang w:val="en-US"/>
              </w:rPr>
              <w:t>i tôi.</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Tôi được trang bị những kỹ năng và thiết bị hỗ trợ cần thiết để làm tốt công việc</w:t>
            </w:r>
            <w:r w:rsidR="002342F6" w:rsidRPr="003D45C6">
              <w:rPr>
                <w:rFonts w:ascii="Times New Roman" w:hAnsi="Times New Roman"/>
                <w:color w:val="000000" w:themeColor="text1"/>
                <w:sz w:val="26"/>
                <w:szCs w:val="26"/>
                <w:lang w:val="en-US"/>
              </w:rPr>
              <w:t>.</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rPr>
              <w:t>Tôi được khuyến khích phát triển công việc theo hướng chuyên nghiệp, hiệu quả, sáng tạo</w:t>
            </w:r>
            <w:r w:rsidR="002342F6" w:rsidRPr="003D45C6">
              <w:rPr>
                <w:rFonts w:ascii="Times New Roman" w:hAnsi="Times New Roman"/>
                <w:color w:val="000000" w:themeColor="text1"/>
                <w:sz w:val="26"/>
                <w:szCs w:val="26"/>
                <w:lang w:val="en-US"/>
              </w:rPr>
              <w:t>.</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rPr>
              <w:t xml:space="preserve">Công việc của tôi không có quá </w:t>
            </w:r>
            <w:r w:rsidRPr="003D45C6">
              <w:rPr>
                <w:rFonts w:ascii="Times New Roman" w:hAnsi="Times New Roman"/>
                <w:color w:val="000000" w:themeColor="text1"/>
                <w:sz w:val="26"/>
                <w:szCs w:val="26"/>
                <w:lang w:val="en-US"/>
              </w:rPr>
              <w:t>căng thẳng</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t>Quan hệ với đồng nghiệp</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Đồng nghiệp của tôi chuyên nghiệp và hòa đồng</w:t>
            </w:r>
            <w:r w:rsidR="002342F6" w:rsidRPr="003D45C6">
              <w:rPr>
                <w:rFonts w:ascii="Times New Roman" w:hAnsi="Times New Roman"/>
                <w:color w:val="000000" w:themeColor="text1"/>
                <w:sz w:val="26"/>
                <w:szCs w:val="26"/>
                <w:lang w:val="en-US"/>
              </w:rPr>
              <w:t>.</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rPr>
              <w:t>Đồng nghiệp luôn luôn sẵn sàng chia sẻ, hỗ trợ nhau trong công việc</w:t>
            </w:r>
            <w:r w:rsidR="002342F6" w:rsidRPr="003D45C6">
              <w:rPr>
                <w:rFonts w:ascii="Times New Roman" w:hAnsi="Times New Roman"/>
                <w:color w:val="000000" w:themeColor="text1"/>
                <w:sz w:val="26"/>
                <w:szCs w:val="26"/>
                <w:lang w:val="en-US"/>
              </w:rPr>
              <w:t>.</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Đồng nghiệp luôn luôn phối hợp ăn ý để tạo ra hiệu quả công việc cao nhất</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Đồng nghiệp đánh giá chính xác thái độ làm việc của nhau</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lastRenderedPageBreak/>
              <w:t>Đồng nghiệp có tinh thần đoàn kết nội bộ cao</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t>Sự hỗ trợ của lãnh đạo</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Cấp trên luôn lắng nghe ý kiến đóng góp và quan tâm đến đời sống của nhân viên</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Cấp trên luôn tổ chức phân công công việc hợp lý</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Lãnh đạo luôn đề cao và đóng góp cho sự sáng tạo của nhân viên</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Hỗ trợ quan tâm kịp thời với những khó khăn của nhân viên</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Lãnh đạo luôn khéo léo và tế nhị khi phê bình, nhắc nhở nhân viên</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Nhân viên được lãnh đạo tin cậy và giao phó công việc</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Thương hiệu</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Ngân hàng của tôi rất uy tín và được nhiều người đến giao dịch</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Tôi hãnh diện khi làm việc tại ngân hàng</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Tôi rất dễ dàng xây dựng và mở rộng mối quan hệ của mình</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Nâng cao niềm tin vào giá trị bản thân</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FE2137">
        <w:tc>
          <w:tcPr>
            <w:tcW w:w="5186" w:type="dxa"/>
            <w:shd w:val="clear" w:color="auto" w:fill="auto"/>
          </w:tcPr>
          <w:p w:rsidR="00237764" w:rsidRPr="003D45C6" w:rsidRDefault="00237764" w:rsidP="00237764">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Thương hiệu lớn mạnh, uy tín luôn thu hút được nhiều nhân lực trẻ</w:t>
            </w:r>
          </w:p>
        </w:tc>
        <w:tc>
          <w:tcPr>
            <w:tcW w:w="59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738"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852"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1537" w:type="dxa"/>
            <w:shd w:val="clear" w:color="auto" w:fill="auto"/>
          </w:tcPr>
          <w:p w:rsidR="00237764" w:rsidRPr="003D45C6" w:rsidRDefault="00237764" w:rsidP="00237764">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bl>
    <w:p w:rsidR="00237764" w:rsidRPr="003D45C6" w:rsidRDefault="00237764" w:rsidP="00237764">
      <w:pPr>
        <w:pStyle w:val="ListParagraph"/>
        <w:spacing w:line="360" w:lineRule="auto"/>
        <w:ind w:left="0"/>
        <w:jc w:val="both"/>
        <w:rPr>
          <w:rFonts w:ascii="Times New Roman" w:hAnsi="Times New Roman"/>
          <w:b/>
          <w:i/>
          <w:color w:val="000000" w:themeColor="text1"/>
          <w:sz w:val="26"/>
          <w:szCs w:val="26"/>
        </w:rPr>
      </w:pPr>
      <w:r w:rsidRPr="003D45C6">
        <w:rPr>
          <w:rFonts w:ascii="Times New Roman" w:hAnsi="Times New Roman"/>
          <w:b/>
          <w:i/>
          <w:color w:val="000000" w:themeColor="text1"/>
          <w:sz w:val="26"/>
          <w:szCs w:val="26"/>
        </w:rPr>
        <w:t>Bộ câu hỏi</w:t>
      </w:r>
      <w:r w:rsidRPr="003D45C6">
        <w:rPr>
          <w:rFonts w:ascii="Times New Roman" w:hAnsi="Times New Roman"/>
          <w:b/>
          <w:i/>
          <w:color w:val="000000" w:themeColor="text1"/>
          <w:sz w:val="26"/>
          <w:szCs w:val="26"/>
          <w:lang w:val="en-US"/>
        </w:rPr>
        <w:t xml:space="preserve"> thảo luận</w:t>
      </w:r>
      <w:r w:rsidRPr="003D45C6">
        <w:rPr>
          <w:rFonts w:ascii="Times New Roman" w:hAnsi="Times New Roman"/>
          <w:b/>
          <w:i/>
          <w:color w:val="000000" w:themeColor="text1"/>
          <w:sz w:val="26"/>
          <w:szCs w:val="26"/>
        </w:rPr>
        <w:t xml:space="preserve"> đã kết thúc, xin chân thành cảm ơn tất cả các Anh/Chị!</w:t>
      </w:r>
      <w:r w:rsidRPr="003D45C6">
        <w:rPr>
          <w:rFonts w:ascii="Times New Roman" w:hAnsi="Times New Roman"/>
          <w:b/>
          <w:i/>
          <w:color w:val="000000" w:themeColor="text1"/>
          <w:sz w:val="26"/>
          <w:szCs w:val="26"/>
          <w:lang w:val="en-US"/>
        </w:rPr>
        <w:t xml:space="preserve"> </w:t>
      </w:r>
      <w:r w:rsidRPr="003D45C6">
        <w:rPr>
          <w:rFonts w:ascii="Times New Roman" w:hAnsi="Times New Roman"/>
          <w:b/>
          <w:i/>
          <w:color w:val="000000" w:themeColor="text1"/>
          <w:sz w:val="26"/>
          <w:szCs w:val="26"/>
        </w:rPr>
        <w:t>Chúc các Anh/Chị công tác tốt và thành công</w:t>
      </w:r>
      <w:r w:rsidR="002342F6" w:rsidRPr="003D45C6">
        <w:rPr>
          <w:rFonts w:ascii="Times New Roman" w:hAnsi="Times New Roman"/>
          <w:b/>
          <w:i/>
          <w:color w:val="000000" w:themeColor="text1"/>
          <w:sz w:val="26"/>
          <w:szCs w:val="26"/>
        </w:rPr>
        <w:t>.</w:t>
      </w:r>
    </w:p>
    <w:p w:rsidR="00237764" w:rsidRPr="003D45C6" w:rsidRDefault="00237764" w:rsidP="00237764">
      <w:pPr>
        <w:rPr>
          <w:rFonts w:eastAsia="Times New Roman"/>
          <w:b/>
          <w:color w:val="000000" w:themeColor="text1"/>
          <w:sz w:val="26"/>
          <w:szCs w:val="26"/>
        </w:rPr>
      </w:pPr>
      <w:r w:rsidRPr="003D45C6">
        <w:rPr>
          <w:b/>
          <w:color w:val="000000" w:themeColor="text1"/>
          <w:sz w:val="26"/>
          <w:szCs w:val="26"/>
        </w:rPr>
        <w:br w:type="page"/>
      </w:r>
    </w:p>
    <w:p w:rsidR="00237764" w:rsidRPr="003D45C6" w:rsidRDefault="00237764" w:rsidP="0092137A">
      <w:pPr>
        <w:pStyle w:val="Heading1"/>
        <w:numPr>
          <w:ilvl w:val="0"/>
          <w:numId w:val="11"/>
        </w:numPr>
        <w:spacing w:line="360" w:lineRule="auto"/>
        <w:jc w:val="center"/>
        <w:rPr>
          <w:rFonts w:ascii="Times New Roman" w:hAnsi="Times New Roman"/>
          <w:color w:val="000000" w:themeColor="text1"/>
          <w:sz w:val="26"/>
          <w:szCs w:val="26"/>
        </w:rPr>
      </w:pPr>
      <w:bookmarkStart w:id="261" w:name="_Toc533512858"/>
      <w:r w:rsidRPr="003D45C6">
        <w:rPr>
          <w:rFonts w:ascii="Times New Roman" w:hAnsi="Times New Roman"/>
          <w:color w:val="000000" w:themeColor="text1"/>
          <w:sz w:val="26"/>
          <w:szCs w:val="26"/>
        </w:rPr>
        <w:lastRenderedPageBreak/>
        <w:t>KẾT QUẢ NGHIÊN CỨU ĐỊNH TÍNH</w:t>
      </w:r>
      <w:bookmarkEnd w:id="261"/>
    </w:p>
    <w:p w:rsidR="00237764" w:rsidRPr="003D45C6" w:rsidRDefault="00237764" w:rsidP="00476EB1">
      <w:pPr>
        <w:pStyle w:val="ListParagraph"/>
        <w:spacing w:line="360" w:lineRule="auto"/>
        <w:ind w:left="0" w:firstLine="567"/>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Nghiên cứu định tính diễn ra và cuối tháng 6/2018</w:t>
      </w:r>
      <w:r w:rsidR="002342F6" w:rsidRPr="003D45C6">
        <w:rPr>
          <w:rFonts w:ascii="Times New Roman" w:hAnsi="Times New Roman"/>
          <w:color w:val="000000" w:themeColor="text1"/>
          <w:sz w:val="26"/>
          <w:szCs w:val="26"/>
          <w:lang w:val="en-US"/>
        </w:rPr>
        <w:t>.</w:t>
      </w:r>
      <w:r w:rsidRPr="003D45C6">
        <w:rPr>
          <w:rFonts w:ascii="Times New Roman" w:hAnsi="Times New Roman"/>
          <w:color w:val="000000" w:themeColor="text1"/>
          <w:sz w:val="26"/>
          <w:szCs w:val="26"/>
          <w:lang w:val="en-US"/>
        </w:rPr>
        <w:t xml:space="preserve"> Với phương pháp thảo luận nhóm, tác giả đã ghi nhận và tổng hợp lại tất cả các ý kiến, các đề xuất của tất cả những thành viên tham gia thảo luận và đây là cơ sở để điều chỉnh các biến quan sát trong thang đo cho phù hợp nhất với tình hình thực tế tại đơn vị</w:t>
      </w:r>
      <w:r w:rsidR="002342F6" w:rsidRPr="003D45C6">
        <w:rPr>
          <w:rFonts w:ascii="Times New Roman" w:hAnsi="Times New Roman"/>
          <w:color w:val="000000" w:themeColor="text1"/>
          <w:sz w:val="26"/>
          <w:szCs w:val="26"/>
          <w:lang w:val="en-US"/>
        </w:rPr>
        <w:t>.</w:t>
      </w:r>
    </w:p>
    <w:p w:rsidR="00237764" w:rsidRPr="003D45C6" w:rsidRDefault="00237764" w:rsidP="00476EB1">
      <w:pPr>
        <w:pStyle w:val="ListParagraph"/>
        <w:spacing w:line="360" w:lineRule="auto"/>
        <w:ind w:left="0"/>
        <w:jc w:val="both"/>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t>Danh sách thành viên tham gia thảo luận nhóm gồm:</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5"/>
        <w:gridCol w:w="3420"/>
        <w:gridCol w:w="2291"/>
        <w:gridCol w:w="2410"/>
      </w:tblGrid>
      <w:tr w:rsidR="00EF5E57" w:rsidRPr="003D45C6" w:rsidTr="00EF5E57">
        <w:tc>
          <w:tcPr>
            <w:tcW w:w="805" w:type="dxa"/>
          </w:tcPr>
          <w:p w:rsidR="00EF5E57" w:rsidRPr="003D45C6" w:rsidRDefault="00EF5E57" w:rsidP="00EF5E57">
            <w:pPr>
              <w:pStyle w:val="ListParagraph"/>
              <w:spacing w:line="360" w:lineRule="auto"/>
              <w:ind w:left="0"/>
              <w:jc w:val="both"/>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t>STT</w:t>
            </w:r>
          </w:p>
        </w:tc>
        <w:tc>
          <w:tcPr>
            <w:tcW w:w="3420" w:type="dxa"/>
          </w:tcPr>
          <w:p w:rsidR="00EF5E57" w:rsidRPr="003D45C6" w:rsidRDefault="00EF5E57" w:rsidP="00EF5E57">
            <w:pPr>
              <w:pStyle w:val="ListParagraph"/>
              <w:spacing w:line="360" w:lineRule="auto"/>
              <w:ind w:left="0"/>
              <w:jc w:val="both"/>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t>Họ và tên</w:t>
            </w:r>
          </w:p>
        </w:tc>
        <w:tc>
          <w:tcPr>
            <w:tcW w:w="2291" w:type="dxa"/>
          </w:tcPr>
          <w:p w:rsidR="00EF5E57" w:rsidRPr="003D45C6" w:rsidRDefault="00EF5E57" w:rsidP="00EF5E57">
            <w:pPr>
              <w:pStyle w:val="ListParagraph"/>
              <w:spacing w:line="360" w:lineRule="auto"/>
              <w:ind w:left="0"/>
              <w:jc w:val="both"/>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t>Chức vụ</w:t>
            </w:r>
          </w:p>
        </w:tc>
        <w:tc>
          <w:tcPr>
            <w:tcW w:w="2410" w:type="dxa"/>
          </w:tcPr>
          <w:p w:rsidR="00EF5E57" w:rsidRPr="003D45C6" w:rsidRDefault="00EF5E57" w:rsidP="00EF5E57">
            <w:pPr>
              <w:pStyle w:val="ListParagraph"/>
              <w:spacing w:line="360" w:lineRule="auto"/>
              <w:ind w:left="0"/>
              <w:jc w:val="both"/>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t>Phòng ban</w:t>
            </w:r>
          </w:p>
        </w:tc>
      </w:tr>
      <w:tr w:rsidR="00EF5E57" w:rsidRPr="00FE2137" w:rsidTr="00DD272C">
        <w:trPr>
          <w:trHeight w:val="553"/>
        </w:trPr>
        <w:tc>
          <w:tcPr>
            <w:tcW w:w="805" w:type="dxa"/>
          </w:tcPr>
          <w:p w:rsidR="00EF5E57" w:rsidRPr="003D45C6" w:rsidRDefault="00EF5E57" w:rsidP="00EF5E57">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1</w:t>
            </w:r>
          </w:p>
        </w:tc>
        <w:tc>
          <w:tcPr>
            <w:tcW w:w="3420"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Ông : Đặng Văn Kiên</w:t>
            </w:r>
          </w:p>
        </w:tc>
        <w:tc>
          <w:tcPr>
            <w:tcW w:w="2291"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Phó Giám Đốc</w:t>
            </w:r>
          </w:p>
        </w:tc>
        <w:tc>
          <w:tcPr>
            <w:tcW w:w="2410"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Chi nhánh</w:t>
            </w:r>
          </w:p>
        </w:tc>
      </w:tr>
      <w:tr w:rsidR="00EF5E57" w:rsidRPr="00FE2137" w:rsidTr="00EF5E57">
        <w:tc>
          <w:tcPr>
            <w:tcW w:w="805" w:type="dxa"/>
          </w:tcPr>
          <w:p w:rsidR="00EF5E57" w:rsidRPr="003D45C6" w:rsidRDefault="00EF5E57" w:rsidP="00EF5E57">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2</w:t>
            </w:r>
          </w:p>
        </w:tc>
        <w:tc>
          <w:tcPr>
            <w:tcW w:w="3420"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Ông : Trần Văn Hải</w:t>
            </w:r>
          </w:p>
        </w:tc>
        <w:tc>
          <w:tcPr>
            <w:tcW w:w="2291"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Giám Đốc</w:t>
            </w:r>
          </w:p>
        </w:tc>
        <w:tc>
          <w:tcPr>
            <w:tcW w:w="2410"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PGD Linh Trung 2</w:t>
            </w:r>
          </w:p>
        </w:tc>
      </w:tr>
      <w:tr w:rsidR="00EF5E57" w:rsidRPr="00FE2137" w:rsidTr="00EF5E57">
        <w:tc>
          <w:tcPr>
            <w:tcW w:w="805" w:type="dxa"/>
          </w:tcPr>
          <w:p w:rsidR="00EF5E57" w:rsidRPr="003D45C6" w:rsidRDefault="00EF5E57" w:rsidP="00EF5E57">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3</w:t>
            </w:r>
          </w:p>
        </w:tc>
        <w:tc>
          <w:tcPr>
            <w:tcW w:w="3420"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Ông : Nguyễn Đức Toàn</w:t>
            </w:r>
          </w:p>
        </w:tc>
        <w:tc>
          <w:tcPr>
            <w:tcW w:w="2291"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Phó Trưởng phòng</w:t>
            </w:r>
          </w:p>
        </w:tc>
        <w:tc>
          <w:tcPr>
            <w:tcW w:w="2410"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Quản lý nội bộ</w:t>
            </w:r>
          </w:p>
        </w:tc>
      </w:tr>
      <w:tr w:rsidR="00EF5E57" w:rsidRPr="00FE2137" w:rsidTr="00DD272C">
        <w:trPr>
          <w:trHeight w:val="609"/>
        </w:trPr>
        <w:tc>
          <w:tcPr>
            <w:tcW w:w="805" w:type="dxa"/>
          </w:tcPr>
          <w:p w:rsidR="00EF5E57" w:rsidRPr="003D45C6" w:rsidRDefault="00EF5E57" w:rsidP="00EF5E57">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4</w:t>
            </w:r>
          </w:p>
        </w:tc>
        <w:tc>
          <w:tcPr>
            <w:tcW w:w="3420"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Bà : Lê Thị Phúc</w:t>
            </w:r>
          </w:p>
        </w:tc>
        <w:tc>
          <w:tcPr>
            <w:tcW w:w="2291"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 xml:space="preserve">Giám Đốc </w:t>
            </w:r>
          </w:p>
        </w:tc>
        <w:tc>
          <w:tcPr>
            <w:tcW w:w="2410"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PGD Linh Trung 1</w:t>
            </w:r>
          </w:p>
        </w:tc>
      </w:tr>
      <w:tr w:rsidR="00EF5E57" w:rsidRPr="00FE2137" w:rsidTr="00EF5E57">
        <w:tc>
          <w:tcPr>
            <w:tcW w:w="805" w:type="dxa"/>
          </w:tcPr>
          <w:p w:rsidR="00EF5E57" w:rsidRPr="003D45C6" w:rsidRDefault="00EF5E57" w:rsidP="00EF5E57">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5</w:t>
            </w:r>
          </w:p>
        </w:tc>
        <w:tc>
          <w:tcPr>
            <w:tcW w:w="3420"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Ông : Phan Quốc Hải</w:t>
            </w:r>
          </w:p>
        </w:tc>
        <w:tc>
          <w:tcPr>
            <w:tcW w:w="2291"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 xml:space="preserve">Giám Đốc </w:t>
            </w:r>
          </w:p>
        </w:tc>
        <w:tc>
          <w:tcPr>
            <w:tcW w:w="2410"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PGD Quận 9</w:t>
            </w:r>
          </w:p>
        </w:tc>
      </w:tr>
      <w:tr w:rsidR="00EF5E57" w:rsidRPr="00FE2137" w:rsidTr="00EF5E57">
        <w:tc>
          <w:tcPr>
            <w:tcW w:w="805" w:type="dxa"/>
          </w:tcPr>
          <w:p w:rsidR="00EF5E57" w:rsidRPr="003D45C6" w:rsidRDefault="00EF5E57" w:rsidP="00EF5E57">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6</w:t>
            </w:r>
          </w:p>
        </w:tc>
        <w:tc>
          <w:tcPr>
            <w:tcW w:w="3420"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 xml:space="preserve">Bà </w:t>
            </w:r>
            <w:r>
              <w:rPr>
                <w:rFonts w:ascii="Times New Roman" w:hAnsi="Times New Roman"/>
                <w:sz w:val="26"/>
                <w:szCs w:val="26"/>
              </w:rPr>
              <w:t xml:space="preserve">: </w:t>
            </w:r>
            <w:r>
              <w:rPr>
                <w:rFonts w:ascii="Times New Roman" w:hAnsi="Times New Roman"/>
                <w:sz w:val="26"/>
                <w:szCs w:val="26"/>
                <w:lang w:val="en-US"/>
              </w:rPr>
              <w:t>Võ Thị Minh Thư</w:t>
            </w:r>
          </w:p>
        </w:tc>
        <w:tc>
          <w:tcPr>
            <w:tcW w:w="2291"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Chuyên Viên</w:t>
            </w:r>
          </w:p>
        </w:tc>
        <w:tc>
          <w:tcPr>
            <w:tcW w:w="2410"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Quản lý nội bộ</w:t>
            </w:r>
          </w:p>
        </w:tc>
      </w:tr>
      <w:tr w:rsidR="00EF5E57" w:rsidRPr="00FE2137" w:rsidTr="00DD272C">
        <w:trPr>
          <w:trHeight w:val="617"/>
        </w:trPr>
        <w:tc>
          <w:tcPr>
            <w:tcW w:w="805" w:type="dxa"/>
          </w:tcPr>
          <w:p w:rsidR="00EF5E57" w:rsidRPr="003D45C6" w:rsidRDefault="00EF5E57" w:rsidP="00EF5E57">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7</w:t>
            </w:r>
          </w:p>
        </w:tc>
        <w:tc>
          <w:tcPr>
            <w:tcW w:w="3420"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 xml:space="preserve">Bà </w:t>
            </w:r>
            <w:r>
              <w:rPr>
                <w:rFonts w:ascii="Times New Roman" w:hAnsi="Times New Roman"/>
                <w:sz w:val="26"/>
                <w:szCs w:val="26"/>
              </w:rPr>
              <w:t xml:space="preserve">: </w:t>
            </w:r>
            <w:r>
              <w:rPr>
                <w:rFonts w:ascii="Times New Roman" w:hAnsi="Times New Roman"/>
                <w:sz w:val="26"/>
                <w:szCs w:val="26"/>
                <w:lang w:val="en-US"/>
              </w:rPr>
              <w:t>Trần Thị Thanh</w:t>
            </w:r>
          </w:p>
        </w:tc>
        <w:tc>
          <w:tcPr>
            <w:tcW w:w="2291"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Chuyên Viên</w:t>
            </w:r>
          </w:p>
        </w:tc>
        <w:tc>
          <w:tcPr>
            <w:tcW w:w="2410"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PGD Linh Trung 1</w:t>
            </w:r>
          </w:p>
        </w:tc>
      </w:tr>
      <w:tr w:rsidR="00EF5E57" w:rsidRPr="00FE2137" w:rsidTr="00DD272C">
        <w:trPr>
          <w:trHeight w:val="903"/>
        </w:trPr>
        <w:tc>
          <w:tcPr>
            <w:tcW w:w="805" w:type="dxa"/>
          </w:tcPr>
          <w:p w:rsidR="00EF5E57" w:rsidRPr="003D45C6" w:rsidRDefault="00EF5E57" w:rsidP="00EF5E57">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8</w:t>
            </w:r>
          </w:p>
        </w:tc>
        <w:tc>
          <w:tcPr>
            <w:tcW w:w="3420"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Bà</w:t>
            </w:r>
            <w:r>
              <w:rPr>
                <w:rFonts w:ascii="Times New Roman" w:hAnsi="Times New Roman"/>
                <w:sz w:val="26"/>
                <w:szCs w:val="26"/>
              </w:rPr>
              <w:t xml:space="preserve"> :</w:t>
            </w:r>
            <w:r>
              <w:rPr>
                <w:rFonts w:ascii="Times New Roman" w:hAnsi="Times New Roman"/>
                <w:sz w:val="26"/>
                <w:szCs w:val="26"/>
                <w:lang w:val="en-US"/>
              </w:rPr>
              <w:t xml:space="preserve"> Võ thị Thanh Vương</w:t>
            </w:r>
          </w:p>
        </w:tc>
        <w:tc>
          <w:tcPr>
            <w:tcW w:w="2291"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Chuyên Viên</w:t>
            </w:r>
          </w:p>
        </w:tc>
        <w:tc>
          <w:tcPr>
            <w:tcW w:w="2410"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Giao dịch Khách hàng</w:t>
            </w:r>
          </w:p>
        </w:tc>
      </w:tr>
      <w:tr w:rsidR="00EF5E57" w:rsidRPr="00FE2137" w:rsidTr="00DD272C">
        <w:trPr>
          <w:trHeight w:val="933"/>
        </w:trPr>
        <w:tc>
          <w:tcPr>
            <w:tcW w:w="805" w:type="dxa"/>
          </w:tcPr>
          <w:p w:rsidR="00EF5E57" w:rsidRPr="003D45C6" w:rsidRDefault="00EF5E57" w:rsidP="00EF5E57">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9</w:t>
            </w:r>
          </w:p>
        </w:tc>
        <w:tc>
          <w:tcPr>
            <w:tcW w:w="3420"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 xml:space="preserve">Ông </w:t>
            </w:r>
            <w:r>
              <w:rPr>
                <w:rFonts w:ascii="Times New Roman" w:hAnsi="Times New Roman"/>
                <w:sz w:val="26"/>
                <w:szCs w:val="26"/>
              </w:rPr>
              <w:t xml:space="preserve">: </w:t>
            </w:r>
            <w:r>
              <w:rPr>
                <w:rFonts w:ascii="Times New Roman" w:hAnsi="Times New Roman"/>
                <w:sz w:val="26"/>
                <w:szCs w:val="26"/>
                <w:lang w:val="en-US"/>
              </w:rPr>
              <w:t>Nguyễn Thành Nam</w:t>
            </w:r>
          </w:p>
        </w:tc>
        <w:tc>
          <w:tcPr>
            <w:tcW w:w="2291"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Chuyên Viên</w:t>
            </w:r>
          </w:p>
        </w:tc>
        <w:tc>
          <w:tcPr>
            <w:tcW w:w="2410"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Khách hàng Doanh nghiệp</w:t>
            </w:r>
          </w:p>
        </w:tc>
      </w:tr>
      <w:tr w:rsidR="00EF5E57" w:rsidRPr="00FE2137" w:rsidTr="00EF5E57">
        <w:tc>
          <w:tcPr>
            <w:tcW w:w="805" w:type="dxa"/>
          </w:tcPr>
          <w:p w:rsidR="00EF5E57" w:rsidRPr="003D45C6" w:rsidRDefault="00EF5E57" w:rsidP="00EF5E57">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10</w:t>
            </w:r>
          </w:p>
        </w:tc>
        <w:tc>
          <w:tcPr>
            <w:tcW w:w="3420"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Ông</w:t>
            </w:r>
            <w:r>
              <w:rPr>
                <w:rFonts w:ascii="Times New Roman" w:hAnsi="Times New Roman"/>
                <w:sz w:val="26"/>
                <w:szCs w:val="26"/>
              </w:rPr>
              <w:t xml:space="preserve"> :</w:t>
            </w:r>
            <w:r>
              <w:rPr>
                <w:rFonts w:ascii="Times New Roman" w:hAnsi="Times New Roman"/>
                <w:sz w:val="26"/>
                <w:szCs w:val="26"/>
                <w:lang w:val="en-US"/>
              </w:rPr>
              <w:t xml:space="preserve"> Lê Phúc kháng</w:t>
            </w:r>
          </w:p>
        </w:tc>
        <w:tc>
          <w:tcPr>
            <w:tcW w:w="2291"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Chuyên Viên</w:t>
            </w:r>
          </w:p>
        </w:tc>
        <w:tc>
          <w:tcPr>
            <w:tcW w:w="2410" w:type="dxa"/>
          </w:tcPr>
          <w:p w:rsidR="00EF5E57" w:rsidRPr="00FE2137" w:rsidRDefault="00EF5E57" w:rsidP="00EF5E57">
            <w:pPr>
              <w:pStyle w:val="ListParagraph"/>
              <w:spacing w:line="360" w:lineRule="auto"/>
              <w:ind w:left="0"/>
              <w:jc w:val="both"/>
              <w:rPr>
                <w:rFonts w:ascii="Times New Roman" w:hAnsi="Times New Roman"/>
                <w:sz w:val="26"/>
                <w:szCs w:val="26"/>
                <w:lang w:val="en-US"/>
              </w:rPr>
            </w:pPr>
            <w:r>
              <w:rPr>
                <w:rFonts w:ascii="Times New Roman" w:hAnsi="Times New Roman"/>
                <w:sz w:val="26"/>
                <w:szCs w:val="26"/>
                <w:lang w:val="en-US"/>
              </w:rPr>
              <w:t>Quản Trị Tín dụng</w:t>
            </w:r>
          </w:p>
        </w:tc>
      </w:tr>
    </w:tbl>
    <w:p w:rsidR="00237764" w:rsidRPr="003D45C6" w:rsidRDefault="00237764" w:rsidP="00476EB1">
      <w:pPr>
        <w:pStyle w:val="ListParagraph"/>
        <w:spacing w:line="360" w:lineRule="auto"/>
        <w:ind w:left="0" w:firstLine="567"/>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 xml:space="preserve">Những nhân tố ảnh hưởng động lực làm việc của nhân viên tại Ngân hàng TMCP Đầu tư và Phát triển Việt Nam chi nhánh Đông Sài Gòn sau khi tham gia thảo luận nhóm và phân tích từ những ý kiến thu thập được sẽ được tập trung biểu quyết với câu hỏi: “Anh/Chị có đồng ý rằng yếu tố ảnh hưởng đển động lực làm việc này </w:t>
      </w:r>
      <w:r w:rsidRPr="003D45C6">
        <w:rPr>
          <w:rFonts w:ascii="Times New Roman" w:hAnsi="Times New Roman"/>
          <w:color w:val="000000" w:themeColor="text1"/>
          <w:sz w:val="26"/>
          <w:szCs w:val="26"/>
          <w:lang w:val="en-US"/>
        </w:rPr>
        <w:lastRenderedPageBreak/>
        <w:t>phù hợp với nhân viên tại Ngân hàng TMCP Đầu tư và Phát triển chi nhánh Đông Sài Gòn?” với 3 cấp độ “đồng ý”, “không đồng ý”, “không ý kiến”</w:t>
      </w:r>
      <w:r w:rsidR="002342F6" w:rsidRPr="003D45C6">
        <w:rPr>
          <w:rFonts w:ascii="Times New Roman" w:hAnsi="Times New Roman"/>
          <w:color w:val="000000" w:themeColor="text1"/>
          <w:sz w:val="26"/>
          <w:szCs w:val="26"/>
          <w:lang w:val="en-US"/>
        </w:rPr>
        <w:t>.</w:t>
      </w:r>
    </w:p>
    <w:p w:rsidR="00237764" w:rsidRPr="003D45C6" w:rsidRDefault="00237764" w:rsidP="00476EB1">
      <w:pPr>
        <w:pStyle w:val="ListParagraph"/>
        <w:spacing w:line="360" w:lineRule="auto"/>
        <w:ind w:left="0" w:firstLine="567"/>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Kết quả các yếu tố ảnh hưởng đến động lực làm việc của nhân viên tại Ngân hàng TMCP Đầu tư và Phát triển Việt Nam chi nhánh Đông Sài Gòn sau khi lấy ý kiến biểu quyết:</w:t>
      </w:r>
    </w:p>
    <w:tbl>
      <w:tblPr>
        <w:tblW w:w="9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4"/>
        <w:gridCol w:w="809"/>
        <w:gridCol w:w="1012"/>
        <w:gridCol w:w="924"/>
        <w:gridCol w:w="3394"/>
      </w:tblGrid>
      <w:tr w:rsidR="00237764" w:rsidRPr="003D45C6" w:rsidTr="000C707B">
        <w:tc>
          <w:tcPr>
            <w:tcW w:w="3304"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Yếu tố</w:t>
            </w:r>
          </w:p>
        </w:tc>
        <w:tc>
          <w:tcPr>
            <w:tcW w:w="809"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Đồng ý</w:t>
            </w:r>
          </w:p>
        </w:tc>
        <w:tc>
          <w:tcPr>
            <w:tcW w:w="1012"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Không đồng ý</w:t>
            </w:r>
          </w:p>
        </w:tc>
        <w:tc>
          <w:tcPr>
            <w:tcW w:w="924"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Không ý kiến</w:t>
            </w:r>
          </w:p>
        </w:tc>
        <w:tc>
          <w:tcPr>
            <w:tcW w:w="3394"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Ghi chú</w:t>
            </w:r>
          </w:p>
        </w:tc>
      </w:tr>
      <w:tr w:rsidR="00237764" w:rsidRPr="003D45C6" w:rsidTr="000C707B">
        <w:tc>
          <w:tcPr>
            <w:tcW w:w="3304" w:type="dxa"/>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Đặc điểm công việc</w:t>
            </w:r>
          </w:p>
        </w:tc>
        <w:tc>
          <w:tcPr>
            <w:tcW w:w="809"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2</w:t>
            </w:r>
          </w:p>
        </w:tc>
        <w:tc>
          <w:tcPr>
            <w:tcW w:w="1012"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7</w:t>
            </w:r>
          </w:p>
        </w:tc>
        <w:tc>
          <w:tcPr>
            <w:tcW w:w="924"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1</w:t>
            </w:r>
          </w:p>
        </w:tc>
        <w:tc>
          <w:tcPr>
            <w:tcW w:w="3394"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Loại bỏ</w:t>
            </w:r>
          </w:p>
        </w:tc>
      </w:tr>
      <w:tr w:rsidR="00237764" w:rsidRPr="003D45C6" w:rsidTr="000C707B">
        <w:tc>
          <w:tcPr>
            <w:tcW w:w="3304" w:type="dxa"/>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Lương thưởng và phúc lợi</w:t>
            </w:r>
          </w:p>
        </w:tc>
        <w:tc>
          <w:tcPr>
            <w:tcW w:w="809"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10</w:t>
            </w:r>
          </w:p>
        </w:tc>
        <w:tc>
          <w:tcPr>
            <w:tcW w:w="1012"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0</w:t>
            </w:r>
          </w:p>
        </w:tc>
        <w:tc>
          <w:tcPr>
            <w:tcW w:w="924"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0</w:t>
            </w:r>
          </w:p>
        </w:tc>
        <w:tc>
          <w:tcPr>
            <w:tcW w:w="3394"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Giữ nguyên</w:t>
            </w:r>
          </w:p>
        </w:tc>
      </w:tr>
      <w:tr w:rsidR="00237764" w:rsidRPr="003D45C6" w:rsidTr="000C707B">
        <w:tc>
          <w:tcPr>
            <w:tcW w:w="3304" w:type="dxa"/>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Phát triển và cơ hội thăng tiến</w:t>
            </w:r>
          </w:p>
        </w:tc>
        <w:tc>
          <w:tcPr>
            <w:tcW w:w="809"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8</w:t>
            </w:r>
          </w:p>
        </w:tc>
        <w:tc>
          <w:tcPr>
            <w:tcW w:w="1012"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1</w:t>
            </w:r>
          </w:p>
        </w:tc>
        <w:tc>
          <w:tcPr>
            <w:tcW w:w="924"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1</w:t>
            </w:r>
          </w:p>
        </w:tc>
        <w:tc>
          <w:tcPr>
            <w:tcW w:w="3394"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Giữ nguyên</w:t>
            </w:r>
          </w:p>
        </w:tc>
      </w:tr>
      <w:tr w:rsidR="00237764" w:rsidRPr="003D45C6" w:rsidTr="000C707B">
        <w:tc>
          <w:tcPr>
            <w:tcW w:w="3304" w:type="dxa"/>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Điều kiện làm việc</w:t>
            </w:r>
          </w:p>
        </w:tc>
        <w:tc>
          <w:tcPr>
            <w:tcW w:w="809"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9</w:t>
            </w:r>
          </w:p>
        </w:tc>
        <w:tc>
          <w:tcPr>
            <w:tcW w:w="1012"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0</w:t>
            </w:r>
          </w:p>
        </w:tc>
        <w:tc>
          <w:tcPr>
            <w:tcW w:w="924"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1</w:t>
            </w:r>
          </w:p>
        </w:tc>
        <w:tc>
          <w:tcPr>
            <w:tcW w:w="3394"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Giữ nguyên</w:t>
            </w:r>
          </w:p>
        </w:tc>
      </w:tr>
      <w:tr w:rsidR="00237764" w:rsidRPr="003D45C6" w:rsidTr="000C707B">
        <w:tc>
          <w:tcPr>
            <w:tcW w:w="3304" w:type="dxa"/>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Quan hệ với đồng nghiệp</w:t>
            </w:r>
          </w:p>
        </w:tc>
        <w:tc>
          <w:tcPr>
            <w:tcW w:w="809"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7</w:t>
            </w:r>
          </w:p>
        </w:tc>
        <w:tc>
          <w:tcPr>
            <w:tcW w:w="1012"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1</w:t>
            </w:r>
          </w:p>
        </w:tc>
        <w:tc>
          <w:tcPr>
            <w:tcW w:w="924"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2</w:t>
            </w:r>
          </w:p>
        </w:tc>
        <w:tc>
          <w:tcPr>
            <w:tcW w:w="3394"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Giữ nguyên</w:t>
            </w:r>
          </w:p>
        </w:tc>
      </w:tr>
      <w:tr w:rsidR="00237764" w:rsidRPr="003D45C6" w:rsidTr="000C707B">
        <w:tc>
          <w:tcPr>
            <w:tcW w:w="3304" w:type="dxa"/>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Sự hỗ trợ của lãnh đạo</w:t>
            </w:r>
          </w:p>
        </w:tc>
        <w:tc>
          <w:tcPr>
            <w:tcW w:w="809"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9</w:t>
            </w:r>
          </w:p>
        </w:tc>
        <w:tc>
          <w:tcPr>
            <w:tcW w:w="1012"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0</w:t>
            </w:r>
          </w:p>
        </w:tc>
        <w:tc>
          <w:tcPr>
            <w:tcW w:w="924"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1</w:t>
            </w:r>
          </w:p>
        </w:tc>
        <w:tc>
          <w:tcPr>
            <w:tcW w:w="3394"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Giữ nguyên</w:t>
            </w:r>
          </w:p>
        </w:tc>
      </w:tr>
      <w:tr w:rsidR="00237764" w:rsidRPr="003D45C6" w:rsidTr="000C707B">
        <w:tc>
          <w:tcPr>
            <w:tcW w:w="3304" w:type="dxa"/>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Thương hiệu</w:t>
            </w:r>
          </w:p>
        </w:tc>
        <w:tc>
          <w:tcPr>
            <w:tcW w:w="809"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10</w:t>
            </w:r>
          </w:p>
        </w:tc>
        <w:tc>
          <w:tcPr>
            <w:tcW w:w="1012"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0</w:t>
            </w:r>
          </w:p>
        </w:tc>
        <w:tc>
          <w:tcPr>
            <w:tcW w:w="924"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0</w:t>
            </w:r>
          </w:p>
        </w:tc>
        <w:tc>
          <w:tcPr>
            <w:tcW w:w="3394" w:type="dxa"/>
          </w:tcPr>
          <w:p w:rsidR="00237764" w:rsidRPr="003D45C6" w:rsidRDefault="00237764" w:rsidP="00476EB1">
            <w:pPr>
              <w:pStyle w:val="ListParagraph"/>
              <w:spacing w:line="360" w:lineRule="auto"/>
              <w:ind w:left="0"/>
              <w:jc w:val="center"/>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Giữ nguyên</w:t>
            </w:r>
          </w:p>
        </w:tc>
      </w:tr>
    </w:tbl>
    <w:p w:rsidR="00237764" w:rsidRPr="003D45C6" w:rsidRDefault="00237764" w:rsidP="00476EB1">
      <w:pPr>
        <w:pStyle w:val="ListParagraph"/>
        <w:spacing w:line="360" w:lineRule="auto"/>
        <w:ind w:left="0"/>
        <w:jc w:val="center"/>
        <w:rPr>
          <w:rFonts w:ascii="Times New Roman" w:hAnsi="Times New Roman"/>
          <w:i/>
          <w:color w:val="000000" w:themeColor="text1"/>
          <w:sz w:val="26"/>
          <w:szCs w:val="26"/>
          <w:lang w:val="en-US"/>
        </w:rPr>
      </w:pPr>
      <w:r w:rsidRPr="003D45C6">
        <w:rPr>
          <w:rFonts w:ascii="Times New Roman" w:hAnsi="Times New Roman"/>
          <w:i/>
          <w:color w:val="000000" w:themeColor="text1"/>
          <w:sz w:val="26"/>
          <w:szCs w:val="26"/>
          <w:lang w:val="en-US"/>
        </w:rPr>
        <w:t>(Nguồn: Kết quả thảo luận nhóm ngày 29/06/2018)</w:t>
      </w:r>
    </w:p>
    <w:p w:rsidR="00237764" w:rsidRPr="003D45C6" w:rsidRDefault="00237764" w:rsidP="00476EB1">
      <w:pPr>
        <w:pStyle w:val="ListParagraph"/>
        <w:spacing w:line="360" w:lineRule="auto"/>
        <w:ind w:left="0"/>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t>Kết luận</w:t>
      </w:r>
    </w:p>
    <w:p w:rsidR="00237764" w:rsidRPr="003D45C6" w:rsidRDefault="00237764" w:rsidP="00476EB1">
      <w:pPr>
        <w:pStyle w:val="ListParagraph"/>
        <w:spacing w:line="360" w:lineRule="auto"/>
        <w:ind w:left="0" w:firstLine="567"/>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Sau khi tiến hành thảo luận nhóm, kết quả ghi nhận được có 06 yếu tố chính tác động đến động lực làm việc của nhân viên tại Ngân hàng TMCP Đầu tư và Phát triển chi nhánh Đông Sài Gòn gồm: (1) Lương thưởng và phúc lợi, (2) Phát triển và cơ hội thăng tiến, (3) Điều kiện làm việc, (4) Quan hệ với đồng nghiệp, (5) Sự hỗ trợ của lãnh đạo, (6) Thương hiệu</w:t>
      </w:r>
      <w:r w:rsidR="002342F6" w:rsidRPr="003D45C6">
        <w:rPr>
          <w:rFonts w:ascii="Times New Roman" w:hAnsi="Times New Roman"/>
          <w:color w:val="000000" w:themeColor="text1"/>
          <w:sz w:val="26"/>
          <w:szCs w:val="26"/>
          <w:lang w:val="en-US"/>
        </w:rPr>
        <w:t>.</w:t>
      </w:r>
    </w:p>
    <w:p w:rsidR="007118F5" w:rsidRPr="003D45C6" w:rsidRDefault="00237764" w:rsidP="007118F5">
      <w:pPr>
        <w:pStyle w:val="ListParagraph"/>
        <w:spacing w:line="360" w:lineRule="auto"/>
        <w:ind w:left="0" w:firstLine="567"/>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Thang đo các yếu tố ảnh hưởng đến động lực làm việc của nhân viên sau khi thảo luận nhóm và lấy ý kiến cũng được điều chỉnh lại cho phù hợp như sau:</w:t>
      </w:r>
    </w:p>
    <w:p w:rsidR="00476EB1" w:rsidRPr="003D45C6" w:rsidRDefault="007118F5" w:rsidP="007118F5">
      <w:pPr>
        <w:spacing w:after="0" w:line="240" w:lineRule="auto"/>
        <w:rPr>
          <w:rFonts w:ascii="Times New Roman" w:hAnsi="Times New Roman"/>
          <w:color w:val="000000" w:themeColor="text1"/>
          <w:sz w:val="26"/>
          <w:szCs w:val="26"/>
        </w:rPr>
      </w:pPr>
      <w:r w:rsidRPr="003D45C6">
        <w:rPr>
          <w:rFonts w:ascii="Times New Roman" w:hAnsi="Times New Roman"/>
          <w:color w:val="000000" w:themeColor="text1"/>
          <w:sz w:val="26"/>
          <w:szCs w:val="26"/>
        </w:rPr>
        <w:br w:type="page"/>
      </w:r>
    </w:p>
    <w:tbl>
      <w:tblPr>
        <w:tblW w:w="8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622"/>
        <w:gridCol w:w="1079"/>
        <w:gridCol w:w="3586"/>
      </w:tblGrid>
      <w:tr w:rsidR="00237764" w:rsidRPr="003D45C6" w:rsidTr="000C707B">
        <w:tc>
          <w:tcPr>
            <w:tcW w:w="679" w:type="dxa"/>
            <w:shd w:val="clear" w:color="auto" w:fill="auto"/>
          </w:tcPr>
          <w:p w:rsidR="00237764" w:rsidRPr="003D45C6" w:rsidRDefault="00237764" w:rsidP="00476EB1">
            <w:pPr>
              <w:pStyle w:val="ListParagraph"/>
              <w:tabs>
                <w:tab w:val="left" w:pos="0"/>
                <w:tab w:val="left" w:leader="dot" w:pos="9360"/>
              </w:tabs>
              <w:spacing w:line="360" w:lineRule="auto"/>
              <w:ind w:left="0"/>
              <w:jc w:val="center"/>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lastRenderedPageBreak/>
              <w:t>STT</w:t>
            </w:r>
          </w:p>
        </w:tc>
        <w:tc>
          <w:tcPr>
            <w:tcW w:w="3636" w:type="dxa"/>
            <w:shd w:val="clear" w:color="auto" w:fill="auto"/>
          </w:tcPr>
          <w:p w:rsidR="00237764" w:rsidRPr="003D45C6" w:rsidRDefault="00237764" w:rsidP="00476EB1">
            <w:pPr>
              <w:pStyle w:val="ListParagraph"/>
              <w:tabs>
                <w:tab w:val="left" w:pos="0"/>
                <w:tab w:val="left" w:leader="dot" w:pos="9360"/>
              </w:tabs>
              <w:spacing w:line="360" w:lineRule="auto"/>
              <w:ind w:left="0"/>
              <w:jc w:val="center"/>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t>Nội dung</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center"/>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t>Điều chỉnh</w:t>
            </w: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center"/>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t>Câu chỉnh sửa</w:t>
            </w:r>
          </w:p>
        </w:tc>
      </w:tr>
      <w:tr w:rsidR="00237764" w:rsidRPr="003D45C6" w:rsidTr="000C707B">
        <w:tc>
          <w:tcPr>
            <w:tcW w:w="679"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b/>
                <w:color w:val="000000" w:themeColor="text1"/>
                <w:sz w:val="26"/>
                <w:szCs w:val="26"/>
                <w:lang w:val="en-US"/>
              </w:rPr>
            </w:pPr>
          </w:p>
        </w:tc>
        <w:tc>
          <w:tcPr>
            <w:tcW w:w="3636"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t>Đặc điểm công việc</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Loại bỏ</w:t>
            </w: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Công việc tôi đang làm phù hợp với sở trường và năng lực của mình</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Loại bỏ</w:t>
            </w: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Công việc tôi đang làm có bảng mô tả công việc và phân chia trách nhiệm rõ ràng</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Loại bỏ</w:t>
            </w: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Tôi có thể sắp xếp hài hòa giữa cuộc sống cá nhân và công việc hiện tại</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Loại bỏ</w:t>
            </w: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Lương thưởng và phúc lợi</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Chính sách tiền lương của ngân hàng là công bằng và hợp lý</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Mức lương hiện tại là tương xứng với năng lực làm việc của tôi</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Tiền lương hàng tháng được chi trả đúng thời gian thỏa thuận trên hợp đồng</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Loại bỏ</w:t>
            </w: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Với mức thu nhập hiện tại tôi có thể sống tốt tại TPHCM</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Chỉnh từ ngữ</w:t>
            </w: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Tôi có thể sống tốt dựa vào thu nhập từ ngân hàng</w:t>
            </w: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Tôi được trả lương cao</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Chính sách đãi ngộ, thưởng xứng đáng với mức độ đóng góp cho ngân hàng</w:t>
            </w:r>
            <w:r w:rsidR="001A6384" w:rsidRPr="003D45C6">
              <w:rPr>
                <w:rFonts w:ascii="Times New Roman" w:hAnsi="Times New Roman"/>
                <w:color w:val="000000" w:themeColor="text1"/>
                <w:sz w:val="26"/>
                <w:szCs w:val="26"/>
                <w:lang w:val="en-US"/>
              </w:rPr>
              <w:t>,</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b/>
                <w:color w:val="000000" w:themeColor="text1"/>
                <w:sz w:val="26"/>
                <w:szCs w:val="26"/>
                <w:lang w:val="en-US"/>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t>Phát triển và cơ hội thăng tiến</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Ngân hàng chú trọng tới công tác bồi dưỡng đào, tạo đội ngũ ngân lực</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Tôi biết rõ các điều kiện cần thiết để được lên chức</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Loại bỏ</w:t>
            </w: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Ngân hàng thường xuyên tổ chức định kỳ các chương trình đào tạo theo công việc</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Cơ hội thăng tiến là công bằng và minh bạch đối với tất cả nhân viên và vị trí</w:t>
            </w:r>
          </w:p>
        </w:tc>
        <w:tc>
          <w:tcPr>
            <w:tcW w:w="1080"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Chỉnh từ ngữ</w:t>
            </w:r>
          </w:p>
        </w:tc>
        <w:tc>
          <w:tcPr>
            <w:tcW w:w="3600"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Cơ hội thăng tiến là công bằng và minh bạch đối với tất cả nhân viên</w:t>
            </w: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Tôi được tạo điều kiện và có nhiều cơ hội để thăng tiến</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Được khơi dậy sự sáng tạo và năng lực tiềm ẩn</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So với mặt bằng chung của các ngân hàng thì tôi hài lòng với mức thu nhập của mình</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Loại bỏ</w:t>
            </w: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b/>
                <w:color w:val="000000" w:themeColor="text1"/>
                <w:sz w:val="26"/>
                <w:szCs w:val="26"/>
                <w:lang w:val="en-US"/>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t>Điều kiện làm việc</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p>
        </w:tc>
        <w:tc>
          <w:tcPr>
            <w:tcW w:w="3636" w:type="dxa"/>
            <w:shd w:val="clear" w:color="auto" w:fill="auto"/>
          </w:tcPr>
          <w:p w:rsidR="00237764" w:rsidRPr="003D45C6" w:rsidRDefault="00237764" w:rsidP="005C442C">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Công việc tôi đang làm có nhiều động lực để phấn đấu</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Môi trường làm việc rất tốt với tôi</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Tôi được trang bị những kỹ năng và thiết bị hỗ trợ cần thiết để làm tốt công việc</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rPr>
              <w:t>Tôi được khuyến khích phát triển công việc theo hướng chuyên nghiệp, hiệu quả, sáng tạo</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rPr>
              <w:t xml:space="preserve">Công việc của tôi không có quá </w:t>
            </w:r>
            <w:r w:rsidRPr="003D45C6">
              <w:rPr>
                <w:rFonts w:ascii="Times New Roman" w:hAnsi="Times New Roman"/>
                <w:color w:val="000000" w:themeColor="text1"/>
                <w:sz w:val="26"/>
                <w:szCs w:val="26"/>
                <w:lang w:val="en-US"/>
              </w:rPr>
              <w:t>căng thẳng</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Chỉnh từ ngữ</w:t>
            </w: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rPr>
              <w:t xml:space="preserve">Công việc của tôi không có quá </w:t>
            </w:r>
            <w:r w:rsidRPr="003D45C6">
              <w:rPr>
                <w:rFonts w:ascii="Times New Roman" w:hAnsi="Times New Roman"/>
                <w:color w:val="000000" w:themeColor="text1"/>
                <w:sz w:val="26"/>
                <w:szCs w:val="26"/>
                <w:lang w:val="en-US"/>
              </w:rPr>
              <w:t>nhiều áp lực</w:t>
            </w: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b/>
                <w:color w:val="000000" w:themeColor="text1"/>
                <w:sz w:val="26"/>
                <w:szCs w:val="26"/>
                <w:lang w:val="en-US"/>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t>Quan hệ với đồng nghiệp</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Đồng nghiệp của tôi chuyên nghiệp và hòa đồng</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rPr>
              <w:t>Đồng nghiệp luôn luôn sẵn sàng chia sẻ, hỗ trợ nhau trong công việc</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Đồng nghiệp luôn luôn phối hợp ăn ý để tạo ra hiệu quả công việc cao nhất</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Đồng nghiệp đánh giá chính xác thái độ làm việc của nhau</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Đồng nghiệp có tinh thần đoàn kết nội bộ cao</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b/>
                <w:color w:val="000000" w:themeColor="text1"/>
                <w:sz w:val="26"/>
                <w:szCs w:val="26"/>
                <w:lang w:val="en-US"/>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t>Sự hỗ trợ của lãnh đạo</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Cấp trên luôn lắng nghe ý kiến đóng góp và quan tâm đến đời sống của nhân viên</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Cấp trên luôn tổ chức phân công công việc hợp lý</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Lãnh đạo luôn đề cao và đóng góp cho sự sáng tạo của nhân viên</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Hỗ trợ quan tâm kịp thời với những khó khăn của nhân viên</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Lãnh đạo luôn khéo léo và tế nhị khi phê bình, nhắc nhở nhân viên</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Chỉnh lại câu</w:t>
            </w: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rPr>
              <w:t>Phê bình, đánh giá một cách công bằng, khách quan</w:t>
            </w: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Nhân viên được lãnh đạo tin cậy và giao phó công việc</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r w:rsidRPr="003D45C6">
              <w:rPr>
                <w:rFonts w:ascii="Times New Roman" w:hAnsi="Times New Roman"/>
                <w:color w:val="000000" w:themeColor="text1"/>
                <w:sz w:val="26"/>
                <w:szCs w:val="26"/>
                <w:lang w:val="en-US"/>
              </w:rPr>
              <w:t>Loại bỏ</w:t>
            </w: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lang w:val="en-US"/>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t>Thương hiệu</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Ngân hàng của tôi rất uy tín và được nhiều người đến giao dịch</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Tôi hãnh diện khi làm việc tại ngân hàng</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Tôi rất dễ dàng xây dựng và mở rộng mối quan hệ của mình</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Nâng cao niềm tin vào giá trị bản thân</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r w:rsidR="00237764" w:rsidRPr="003D45C6" w:rsidTr="000C707B">
        <w:tc>
          <w:tcPr>
            <w:tcW w:w="679"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p>
        </w:tc>
        <w:tc>
          <w:tcPr>
            <w:tcW w:w="3636" w:type="dxa"/>
            <w:shd w:val="clear" w:color="auto" w:fill="auto"/>
          </w:tcPr>
          <w:p w:rsidR="00237764" w:rsidRPr="003D45C6" w:rsidRDefault="00237764" w:rsidP="00476EB1">
            <w:pPr>
              <w:pStyle w:val="ListParagraph"/>
              <w:spacing w:line="360" w:lineRule="auto"/>
              <w:ind w:left="0"/>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Thương hiệu lớn mạnh, uy tín luôn thu hút được nhiều nhân lực trẻ</w:t>
            </w:r>
          </w:p>
        </w:tc>
        <w:tc>
          <w:tcPr>
            <w:tcW w:w="108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c>
          <w:tcPr>
            <w:tcW w:w="3600" w:type="dxa"/>
            <w:shd w:val="clear" w:color="auto" w:fill="auto"/>
          </w:tcPr>
          <w:p w:rsidR="00237764" w:rsidRPr="003D45C6" w:rsidRDefault="00237764" w:rsidP="00476EB1">
            <w:pPr>
              <w:pStyle w:val="ListParagraph"/>
              <w:tabs>
                <w:tab w:val="left" w:pos="0"/>
                <w:tab w:val="left" w:leader="dot" w:pos="9360"/>
              </w:tabs>
              <w:spacing w:line="360" w:lineRule="auto"/>
              <w:ind w:left="0"/>
              <w:jc w:val="both"/>
              <w:rPr>
                <w:rFonts w:ascii="Times New Roman" w:hAnsi="Times New Roman"/>
                <w:color w:val="000000" w:themeColor="text1"/>
                <w:sz w:val="26"/>
                <w:szCs w:val="26"/>
                <w:lang w:val="en-US"/>
              </w:rPr>
            </w:pPr>
          </w:p>
        </w:tc>
      </w:tr>
    </w:tbl>
    <w:p w:rsidR="00641A9A" w:rsidRPr="003D45C6" w:rsidRDefault="00641A9A" w:rsidP="00CA0235">
      <w:pPr>
        <w:spacing w:after="0" w:line="360" w:lineRule="auto"/>
        <w:rPr>
          <w:rFonts w:ascii="Times New Roman" w:hAnsi="Times New Roman"/>
          <w:b/>
          <w:color w:val="000000" w:themeColor="text1"/>
          <w:sz w:val="26"/>
          <w:szCs w:val="26"/>
        </w:rPr>
      </w:pPr>
    </w:p>
    <w:p w:rsidR="00476EB1" w:rsidRPr="003D45C6" w:rsidRDefault="00476EB1">
      <w:pPr>
        <w:spacing w:after="0" w:line="240" w:lineRule="auto"/>
        <w:rPr>
          <w:rFonts w:ascii="Times New Roman" w:hAnsi="Times New Roman"/>
          <w:color w:val="000000" w:themeColor="text1"/>
          <w:sz w:val="26"/>
          <w:szCs w:val="26"/>
        </w:rPr>
      </w:pPr>
      <w:r w:rsidRPr="003D45C6">
        <w:rPr>
          <w:rFonts w:ascii="Times New Roman" w:hAnsi="Times New Roman"/>
          <w:color w:val="000000" w:themeColor="text1"/>
          <w:sz w:val="26"/>
          <w:szCs w:val="26"/>
        </w:rPr>
        <w:br w:type="page"/>
      </w:r>
    </w:p>
    <w:p w:rsidR="00047361" w:rsidRPr="003D45C6" w:rsidRDefault="00015418" w:rsidP="005C442C">
      <w:pPr>
        <w:pStyle w:val="Heading1"/>
        <w:numPr>
          <w:ilvl w:val="0"/>
          <w:numId w:val="11"/>
        </w:numPr>
        <w:spacing w:line="360" w:lineRule="auto"/>
        <w:ind w:left="0" w:firstLine="567"/>
        <w:jc w:val="both"/>
        <w:rPr>
          <w:rFonts w:ascii="Times New Roman" w:hAnsi="Times New Roman"/>
          <w:color w:val="000000" w:themeColor="text1"/>
          <w:sz w:val="26"/>
          <w:szCs w:val="26"/>
        </w:rPr>
      </w:pPr>
      <w:bookmarkStart w:id="262" w:name="_Toc532369551"/>
      <w:bookmarkStart w:id="263" w:name="_Toc533512859"/>
      <w:r w:rsidRPr="003D45C6">
        <w:rPr>
          <w:rFonts w:ascii="Times New Roman" w:hAnsi="Times New Roman"/>
          <w:color w:val="000000" w:themeColor="text1"/>
          <w:sz w:val="26"/>
          <w:szCs w:val="26"/>
        </w:rPr>
        <w:lastRenderedPageBreak/>
        <w:t xml:space="preserve">PHIẾU KHẢO SÁT </w:t>
      </w:r>
      <w:bookmarkEnd w:id="262"/>
      <w:r w:rsidRPr="003D45C6">
        <w:rPr>
          <w:rFonts w:ascii="Times New Roman" w:hAnsi="Times New Roman"/>
          <w:color w:val="000000" w:themeColor="text1"/>
          <w:sz w:val="26"/>
          <w:szCs w:val="26"/>
        </w:rPr>
        <w:t>CÁC YẾU TỐ TÁC ĐỘNG ĐẾN ĐỘNG LỰC LÀM VIỆC CỦA NHÂN VIÊN TẠI NGÂN HÀNG TMCP ĐẦU TƯ VÀ PHÁT TRIỂN VIỆT NAM CHI NHÁNH ĐÔNG SÀI GÒN</w:t>
      </w:r>
      <w:bookmarkEnd w:id="263"/>
    </w:p>
    <w:p w:rsidR="00506127" w:rsidRPr="003D45C6" w:rsidRDefault="00015418" w:rsidP="0092137A">
      <w:pPr>
        <w:pStyle w:val="BodyText"/>
        <w:numPr>
          <w:ilvl w:val="0"/>
          <w:numId w:val="13"/>
        </w:numPr>
        <w:spacing w:before="160" w:line="360" w:lineRule="auto"/>
        <w:ind w:right="-138"/>
        <w:rPr>
          <w:b/>
          <w:color w:val="000000" w:themeColor="text1"/>
          <w:sz w:val="26"/>
          <w:szCs w:val="26"/>
        </w:rPr>
      </w:pPr>
      <w:r w:rsidRPr="003D45C6">
        <w:rPr>
          <w:b/>
          <w:color w:val="000000" w:themeColor="text1"/>
          <w:sz w:val="26"/>
          <w:szCs w:val="26"/>
        </w:rPr>
        <w:t>Giới thiệu</w:t>
      </w:r>
    </w:p>
    <w:p w:rsidR="00506127" w:rsidRPr="003D45C6" w:rsidRDefault="00506127" w:rsidP="00506127">
      <w:pPr>
        <w:pStyle w:val="ListParagraph"/>
        <w:tabs>
          <w:tab w:val="center" w:pos="8100"/>
        </w:tabs>
        <w:spacing w:line="360" w:lineRule="auto"/>
        <w:ind w:left="0"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Kính chào Anh/Chị, Tôi – Lê Đăng Hoành là học viên lớp </w:t>
      </w:r>
      <w:r w:rsidRPr="003D45C6">
        <w:rPr>
          <w:rFonts w:ascii="Times New Roman" w:hAnsi="Times New Roman"/>
          <w:color w:val="000000" w:themeColor="text1"/>
          <w:sz w:val="26"/>
          <w:szCs w:val="26"/>
          <w:lang w:val="en-US"/>
        </w:rPr>
        <w:t>C</w:t>
      </w:r>
      <w:r w:rsidRPr="003D45C6">
        <w:rPr>
          <w:rFonts w:ascii="Times New Roman" w:hAnsi="Times New Roman"/>
          <w:color w:val="000000" w:themeColor="text1"/>
          <w:sz w:val="26"/>
          <w:szCs w:val="26"/>
        </w:rPr>
        <w:t>ao học ngành quản trị kinh doanh trường Đại học Quốc tế Hồng Bàng</w:t>
      </w:r>
      <w:r w:rsidR="002342F6"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Hiện tôi đang thực hiện đề tài nghiên cứu: </w:t>
      </w:r>
      <w:r w:rsidRPr="003D45C6">
        <w:rPr>
          <w:rFonts w:ascii="Times New Roman" w:hAnsi="Times New Roman"/>
          <w:b/>
          <w:i/>
          <w:color w:val="000000" w:themeColor="text1"/>
          <w:sz w:val="26"/>
          <w:szCs w:val="26"/>
        </w:rPr>
        <w:t>“Các yếu tố tác động đến động lực làm việc của nhân viên tại ngân hàng TMCP Đầu tư và Phát triển Việt Nam Chi nhánh Đông Sài Gòn”</w:t>
      </w:r>
      <w:r w:rsidR="002342F6" w:rsidRPr="003D45C6">
        <w:rPr>
          <w:rFonts w:ascii="Times New Roman" w:hAnsi="Times New Roman"/>
          <w:b/>
          <w:i/>
          <w:color w:val="000000" w:themeColor="text1"/>
          <w:sz w:val="26"/>
          <w:szCs w:val="26"/>
        </w:rPr>
        <w:t>.</w:t>
      </w:r>
      <w:r w:rsidRPr="003D45C6">
        <w:rPr>
          <w:rFonts w:ascii="Times New Roman" w:hAnsi="Times New Roman"/>
          <w:color w:val="000000" w:themeColor="text1"/>
          <w:sz w:val="26"/>
          <w:szCs w:val="26"/>
        </w:rPr>
        <w:t xml:space="preserve"> Đây không phải là một bài kiểm tra năng lực, không có câu trả lời đúng hoặc sai, nó chỉ là những gì Anh/Chị nghĩ, Anh/Chị nhớ, Anh/Chị quan tâm và Anh/Chị đã làm</w:t>
      </w:r>
      <w:r w:rsidR="002342F6" w:rsidRPr="003D45C6">
        <w:rPr>
          <w:rFonts w:ascii="Times New Roman" w:hAnsi="Times New Roman"/>
          <w:color w:val="000000" w:themeColor="text1"/>
          <w:sz w:val="26"/>
          <w:szCs w:val="26"/>
        </w:rPr>
        <w:t xml:space="preserve">. </w:t>
      </w:r>
      <w:r w:rsidRPr="003D45C6">
        <w:rPr>
          <w:rFonts w:ascii="Times New Roman" w:hAnsi="Times New Roman"/>
          <w:color w:val="000000" w:themeColor="text1"/>
          <w:sz w:val="26"/>
          <w:szCs w:val="26"/>
        </w:rPr>
        <w:t>Với mục đích phục vụ cho công tác nghiên cứu về động lực làm việc tại ngân hàng BIDV – Chi nhánh Đông Sài Gòn nhằm góp phần cho ngân hàng có cơ sở hiểu hơn về động lực làm việc của nhân viên để ngân hàng có chính sách phát triển nguồn nhân lực tốt hơn</w:t>
      </w:r>
      <w:r w:rsidR="002342F6" w:rsidRPr="003D45C6">
        <w:rPr>
          <w:rFonts w:ascii="Times New Roman" w:hAnsi="Times New Roman"/>
          <w:color w:val="000000" w:themeColor="text1"/>
          <w:sz w:val="26"/>
          <w:szCs w:val="26"/>
        </w:rPr>
        <w:t>.</w:t>
      </w:r>
    </w:p>
    <w:p w:rsidR="00506127" w:rsidRPr="003D45C6" w:rsidRDefault="00506127" w:rsidP="00506127">
      <w:pPr>
        <w:pStyle w:val="ListParagraph"/>
        <w:tabs>
          <w:tab w:val="center" w:pos="8100"/>
        </w:tabs>
        <w:spacing w:line="360" w:lineRule="auto"/>
        <w:ind w:left="0"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Nếu tại bất kỳ thời điểm nào Anh/Chị cảm thấy quá khó chịu để tiếp tục trả lời bài khảo sát, Anh/Chị có thể dừng lại</w:t>
      </w:r>
      <w:r w:rsidR="002342F6"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Các thông tin mà Anh/Chị cung cấp sẽ là những thông tin cần thiết, quan trọng cho quá trình nghiên cứu của chúng tôi</w:t>
      </w:r>
      <w:r w:rsidR="002342F6" w:rsidRPr="003D45C6">
        <w:rPr>
          <w:rFonts w:ascii="Times New Roman" w:hAnsi="Times New Roman"/>
          <w:color w:val="000000" w:themeColor="text1"/>
          <w:sz w:val="26"/>
          <w:szCs w:val="26"/>
        </w:rPr>
        <w:t>.</w:t>
      </w:r>
    </w:p>
    <w:p w:rsidR="002342F6" w:rsidRPr="003D45C6" w:rsidRDefault="00506127" w:rsidP="002342F6">
      <w:pPr>
        <w:pStyle w:val="ListParagraph"/>
        <w:tabs>
          <w:tab w:val="center" w:pos="8100"/>
        </w:tabs>
        <w:spacing w:line="360" w:lineRule="auto"/>
        <w:ind w:left="0"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Rất mong Quý Anh/Chị giành chút ít thời gian trả lời bảng câu hỏi dưới đây, tôi xin cam đoan rằng mọi thông tin cá nhân của Anh/Chị sẽ được bảo mật tuyệt đối, chỉ sử dụng phục vụ cho nghiên cứu</w:t>
      </w:r>
      <w:r w:rsidR="002342F6" w:rsidRPr="003D45C6">
        <w:rPr>
          <w:rFonts w:ascii="Times New Roman" w:hAnsi="Times New Roman"/>
          <w:color w:val="000000" w:themeColor="text1"/>
          <w:sz w:val="26"/>
          <w:szCs w:val="26"/>
        </w:rPr>
        <w:t>.</w:t>
      </w:r>
    </w:p>
    <w:p w:rsidR="00506127" w:rsidRPr="003D45C6" w:rsidRDefault="00506127" w:rsidP="00506127">
      <w:pPr>
        <w:pStyle w:val="ListParagraph"/>
        <w:tabs>
          <w:tab w:val="center" w:pos="8100"/>
        </w:tabs>
        <w:spacing w:line="360" w:lineRule="auto"/>
        <w:ind w:left="0"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Xin lưu ý rằng những câu trả lời của Anh/Chị là cơ sở để tôi đánh giá thực trạng của vấn đề nghiên cứu nên rất mong nhận được câu trả lời chi tiết và trung thực nhất từ Anh/Chị</w:t>
      </w:r>
      <w:r w:rsidR="002342F6" w:rsidRPr="003D45C6">
        <w:rPr>
          <w:rFonts w:ascii="Times New Roman" w:hAnsi="Times New Roman"/>
          <w:color w:val="000000" w:themeColor="text1"/>
          <w:sz w:val="26"/>
          <w:szCs w:val="26"/>
        </w:rPr>
        <w:t>.</w:t>
      </w:r>
    </w:p>
    <w:p w:rsidR="00506127" w:rsidRPr="003D45C6" w:rsidRDefault="00506127" w:rsidP="00506127">
      <w:pPr>
        <w:pStyle w:val="ListParagraph"/>
        <w:tabs>
          <w:tab w:val="center" w:pos="8100"/>
        </w:tabs>
        <w:spacing w:line="360" w:lineRule="auto"/>
        <w:ind w:left="0" w:firstLine="567"/>
        <w:jc w:val="both"/>
        <w:rPr>
          <w:rFonts w:ascii="Times New Roman" w:hAnsi="Times New Roman"/>
          <w:color w:val="000000" w:themeColor="text1"/>
          <w:sz w:val="26"/>
          <w:szCs w:val="26"/>
        </w:rPr>
      </w:pPr>
      <w:r w:rsidRPr="003D45C6">
        <w:rPr>
          <w:rFonts w:ascii="Times New Roman" w:hAnsi="Times New Roman"/>
          <w:color w:val="000000" w:themeColor="text1"/>
          <w:sz w:val="26"/>
          <w:szCs w:val="26"/>
        </w:rPr>
        <w:t>Để nghiên cứu đạt mức ý nghĩa, tôi hy vọng các Anh/Chị tham gia trả lời đầy đủ các câu hỏi</w:t>
      </w:r>
      <w:r w:rsidR="002342F6" w:rsidRPr="003D45C6">
        <w:rPr>
          <w:rFonts w:ascii="Times New Roman" w:hAnsi="Times New Roman"/>
          <w:color w:val="000000" w:themeColor="text1"/>
          <w:sz w:val="26"/>
          <w:szCs w:val="26"/>
        </w:rPr>
        <w:t>.</w:t>
      </w:r>
      <w:r w:rsidRPr="003D45C6">
        <w:rPr>
          <w:rFonts w:ascii="Times New Roman" w:hAnsi="Times New Roman"/>
          <w:color w:val="000000" w:themeColor="text1"/>
          <w:sz w:val="26"/>
          <w:szCs w:val="26"/>
        </w:rPr>
        <w:t xml:space="preserve"> Nếu có bất kỳ thắc mắc gì xin liên hệ với tôi qua số điện thoạ</w:t>
      </w:r>
      <w:r w:rsidR="00CA2417" w:rsidRPr="003D45C6">
        <w:rPr>
          <w:rFonts w:ascii="Times New Roman" w:hAnsi="Times New Roman"/>
          <w:color w:val="000000" w:themeColor="text1"/>
          <w:sz w:val="26"/>
          <w:szCs w:val="26"/>
        </w:rPr>
        <w:t>i: 0902763686</w:t>
      </w:r>
      <w:r w:rsidR="000F7157" w:rsidRPr="003D45C6">
        <w:rPr>
          <w:rFonts w:ascii="Times New Roman" w:hAnsi="Times New Roman"/>
          <w:color w:val="000000" w:themeColor="text1"/>
          <w:sz w:val="26"/>
          <w:szCs w:val="26"/>
          <w:lang w:val="en-US"/>
        </w:rPr>
        <w:t xml:space="preserve"> </w:t>
      </w:r>
      <w:r w:rsidRPr="003D45C6">
        <w:rPr>
          <w:rFonts w:ascii="Times New Roman" w:hAnsi="Times New Roman"/>
          <w:color w:val="000000" w:themeColor="text1"/>
          <w:sz w:val="26"/>
          <w:szCs w:val="26"/>
        </w:rPr>
        <w:t>hoặ</w:t>
      </w:r>
      <w:r w:rsidR="00CA2417" w:rsidRPr="003D45C6">
        <w:rPr>
          <w:rFonts w:ascii="Times New Roman" w:hAnsi="Times New Roman"/>
          <w:color w:val="000000" w:themeColor="text1"/>
          <w:sz w:val="26"/>
          <w:szCs w:val="26"/>
        </w:rPr>
        <w:t>c Email: ledanghoanh@gmail</w:t>
      </w:r>
      <w:r w:rsidR="002342F6" w:rsidRPr="003D45C6">
        <w:rPr>
          <w:rFonts w:ascii="Times New Roman" w:hAnsi="Times New Roman"/>
          <w:color w:val="000000" w:themeColor="text1"/>
          <w:sz w:val="26"/>
          <w:szCs w:val="26"/>
        </w:rPr>
        <w:t>.</w:t>
      </w:r>
      <w:r w:rsidR="00CA2417" w:rsidRPr="003D45C6">
        <w:rPr>
          <w:rFonts w:ascii="Times New Roman" w:hAnsi="Times New Roman"/>
          <w:color w:val="000000" w:themeColor="text1"/>
          <w:sz w:val="26"/>
          <w:szCs w:val="26"/>
        </w:rPr>
        <w:t>com</w:t>
      </w:r>
      <w:r w:rsidR="002342F6" w:rsidRPr="003D45C6">
        <w:rPr>
          <w:rFonts w:ascii="Times New Roman" w:hAnsi="Times New Roman"/>
          <w:color w:val="000000" w:themeColor="text1"/>
          <w:sz w:val="26"/>
          <w:szCs w:val="26"/>
        </w:rPr>
        <w:t>.</w:t>
      </w:r>
    </w:p>
    <w:p w:rsidR="00506127" w:rsidRPr="003D45C6" w:rsidRDefault="00506127" w:rsidP="00506127">
      <w:pPr>
        <w:spacing w:after="0" w:line="360" w:lineRule="auto"/>
        <w:jc w:val="both"/>
        <w:rPr>
          <w:rFonts w:ascii="Times New Roman" w:hAnsi="Times New Roman"/>
          <w:i/>
          <w:color w:val="000000" w:themeColor="text1"/>
          <w:sz w:val="26"/>
          <w:szCs w:val="26"/>
        </w:rPr>
      </w:pPr>
      <w:r w:rsidRPr="003D45C6">
        <w:rPr>
          <w:rFonts w:ascii="Times New Roman" w:hAnsi="Times New Roman"/>
          <w:i/>
          <w:color w:val="000000" w:themeColor="text1"/>
          <w:sz w:val="26"/>
          <w:szCs w:val="26"/>
        </w:rPr>
        <w:t>Trân trọng cảm ơn sự giúp đỡ và hợp tác của Anh/Chị rất nhiều!</w:t>
      </w:r>
    </w:p>
    <w:p w:rsidR="007118F5" w:rsidRPr="003D45C6" w:rsidRDefault="00506127" w:rsidP="007118F5">
      <w:pPr>
        <w:spacing w:after="0" w:line="360" w:lineRule="auto"/>
        <w:jc w:val="both"/>
        <w:rPr>
          <w:rFonts w:ascii="Times New Roman" w:hAnsi="Times New Roman"/>
          <w:color w:val="000000" w:themeColor="text1"/>
          <w:sz w:val="26"/>
          <w:szCs w:val="26"/>
        </w:rPr>
      </w:pPr>
      <w:r w:rsidRPr="003D45C6">
        <w:rPr>
          <w:color w:val="000000" w:themeColor="text1"/>
          <w:sz w:val="26"/>
          <w:szCs w:val="26"/>
        </w:rPr>
        <w:sym w:font="Webdings" w:char="F031"/>
      </w:r>
      <w:r w:rsidRPr="003D45C6">
        <w:rPr>
          <w:rFonts w:ascii="Times New Roman" w:hAnsi="Times New Roman"/>
          <w:color w:val="000000" w:themeColor="text1"/>
          <w:sz w:val="26"/>
          <w:szCs w:val="26"/>
        </w:rPr>
        <w:t xml:space="preserve"> </w:t>
      </w:r>
      <w:r w:rsidRPr="003D45C6">
        <w:rPr>
          <w:rFonts w:ascii="Times New Roman" w:hAnsi="Times New Roman"/>
          <w:color w:val="000000" w:themeColor="text1"/>
          <w:sz w:val="26"/>
          <w:szCs w:val="26"/>
        </w:rPr>
        <w:tab/>
        <w:t>Tôi đồng ý tham gia nghiên cứu này</w:t>
      </w:r>
      <w:r w:rsidR="002342F6" w:rsidRPr="003D45C6">
        <w:rPr>
          <w:rFonts w:ascii="Times New Roman" w:hAnsi="Times New Roman"/>
          <w:color w:val="000000" w:themeColor="text1"/>
          <w:sz w:val="26"/>
          <w:szCs w:val="26"/>
        </w:rPr>
        <w:t>.</w:t>
      </w:r>
    </w:p>
    <w:p w:rsidR="00506127" w:rsidRPr="003D45C6" w:rsidRDefault="007118F5" w:rsidP="007118F5">
      <w:pPr>
        <w:spacing w:after="0" w:line="240" w:lineRule="auto"/>
        <w:rPr>
          <w:rFonts w:ascii="Times New Roman" w:hAnsi="Times New Roman"/>
          <w:color w:val="000000" w:themeColor="text1"/>
          <w:sz w:val="26"/>
          <w:szCs w:val="26"/>
        </w:rPr>
      </w:pPr>
      <w:r w:rsidRPr="003D45C6">
        <w:rPr>
          <w:rFonts w:ascii="Times New Roman" w:hAnsi="Times New Roman"/>
          <w:color w:val="000000" w:themeColor="text1"/>
          <w:sz w:val="26"/>
          <w:szCs w:val="26"/>
        </w:rPr>
        <w:br w:type="page"/>
      </w:r>
    </w:p>
    <w:p w:rsidR="00015418" w:rsidRPr="003D45C6" w:rsidRDefault="00015418" w:rsidP="0092137A">
      <w:pPr>
        <w:pStyle w:val="BodyText"/>
        <w:numPr>
          <w:ilvl w:val="0"/>
          <w:numId w:val="13"/>
        </w:numPr>
        <w:spacing w:before="160" w:line="360" w:lineRule="auto"/>
        <w:ind w:right="-138"/>
        <w:rPr>
          <w:b/>
          <w:color w:val="000000" w:themeColor="text1"/>
          <w:sz w:val="26"/>
          <w:szCs w:val="26"/>
        </w:rPr>
      </w:pPr>
      <w:r w:rsidRPr="003D45C6">
        <w:rPr>
          <w:b/>
          <w:color w:val="000000" w:themeColor="text1"/>
          <w:sz w:val="26"/>
          <w:szCs w:val="26"/>
        </w:rPr>
        <w:lastRenderedPageBreak/>
        <w:t>Nội dung khảo sát</w:t>
      </w:r>
    </w:p>
    <w:p w:rsidR="00015418" w:rsidRPr="003D45C6" w:rsidRDefault="00015418" w:rsidP="00015418">
      <w:pPr>
        <w:pStyle w:val="ListParagraph"/>
        <w:tabs>
          <w:tab w:val="left" w:leader="dot" w:pos="6840"/>
          <w:tab w:val="left" w:pos="8550"/>
        </w:tabs>
        <w:spacing w:line="360" w:lineRule="auto"/>
        <w:ind w:left="0" w:firstLine="567"/>
        <w:rPr>
          <w:rFonts w:ascii="Times New Roman" w:hAnsi="Times New Roman"/>
          <w:color w:val="000000" w:themeColor="text1"/>
          <w:sz w:val="26"/>
          <w:szCs w:val="26"/>
        </w:rPr>
      </w:pPr>
      <w:r w:rsidRPr="003D45C6">
        <w:rPr>
          <w:rFonts w:ascii="Times New Roman" w:hAnsi="Times New Roman"/>
          <w:color w:val="000000" w:themeColor="text1"/>
          <w:sz w:val="26"/>
          <w:szCs w:val="26"/>
        </w:rPr>
        <w:t xml:space="preserve">Anh/Chị vui lòng đánh giá khách quan các nội dung sau đây bằng cách đánh dấu vào ô chọn theo các các mức độ: </w:t>
      </w:r>
    </w:p>
    <w:p w:rsidR="00015418" w:rsidRPr="003D45C6" w:rsidRDefault="00015418" w:rsidP="000F7157">
      <w:pPr>
        <w:pStyle w:val="ListParagraph"/>
        <w:numPr>
          <w:ilvl w:val="3"/>
          <w:numId w:val="12"/>
        </w:numPr>
        <w:tabs>
          <w:tab w:val="left" w:leader="dot" w:pos="6840"/>
          <w:tab w:val="left" w:pos="8550"/>
        </w:tabs>
        <w:spacing w:after="160" w:line="360" w:lineRule="auto"/>
        <w:rPr>
          <w:rFonts w:ascii="Times New Roman" w:hAnsi="Times New Roman"/>
          <w:b/>
          <w:color w:val="000000" w:themeColor="text1"/>
          <w:sz w:val="26"/>
          <w:szCs w:val="26"/>
        </w:rPr>
      </w:pPr>
      <w:r w:rsidRPr="003D45C6">
        <w:rPr>
          <w:rFonts w:ascii="Times New Roman" w:hAnsi="Times New Roman"/>
          <w:b/>
          <w:color w:val="000000" w:themeColor="text1"/>
          <w:sz w:val="26"/>
          <w:szCs w:val="26"/>
        </w:rPr>
        <w:t xml:space="preserve">Hoàn toàn không đồng ý </w:t>
      </w:r>
    </w:p>
    <w:p w:rsidR="00015418" w:rsidRPr="003D45C6" w:rsidRDefault="00015418" w:rsidP="000F7157">
      <w:pPr>
        <w:pStyle w:val="ListParagraph"/>
        <w:numPr>
          <w:ilvl w:val="3"/>
          <w:numId w:val="12"/>
        </w:numPr>
        <w:tabs>
          <w:tab w:val="left" w:leader="dot" w:pos="6840"/>
          <w:tab w:val="left" w:pos="8550"/>
        </w:tabs>
        <w:spacing w:after="160" w:line="360" w:lineRule="auto"/>
        <w:rPr>
          <w:rFonts w:ascii="Times New Roman" w:hAnsi="Times New Roman"/>
          <w:b/>
          <w:color w:val="000000" w:themeColor="text1"/>
          <w:sz w:val="26"/>
          <w:szCs w:val="26"/>
        </w:rPr>
      </w:pPr>
      <w:r w:rsidRPr="003D45C6">
        <w:rPr>
          <w:rFonts w:ascii="Times New Roman" w:hAnsi="Times New Roman"/>
          <w:b/>
          <w:color w:val="000000" w:themeColor="text1"/>
          <w:sz w:val="26"/>
          <w:szCs w:val="26"/>
        </w:rPr>
        <w:t xml:space="preserve">Không đồng ý </w:t>
      </w:r>
    </w:p>
    <w:p w:rsidR="00015418" w:rsidRPr="003D45C6" w:rsidRDefault="00015418" w:rsidP="000F7157">
      <w:pPr>
        <w:pStyle w:val="ListParagraph"/>
        <w:numPr>
          <w:ilvl w:val="3"/>
          <w:numId w:val="12"/>
        </w:numPr>
        <w:tabs>
          <w:tab w:val="left" w:leader="dot" w:pos="6840"/>
          <w:tab w:val="left" w:pos="8550"/>
        </w:tabs>
        <w:spacing w:after="160" w:line="360" w:lineRule="auto"/>
        <w:rPr>
          <w:rFonts w:ascii="Times New Roman" w:hAnsi="Times New Roman"/>
          <w:b/>
          <w:color w:val="000000" w:themeColor="text1"/>
          <w:sz w:val="26"/>
          <w:szCs w:val="26"/>
        </w:rPr>
      </w:pPr>
      <w:r w:rsidRPr="003D45C6">
        <w:rPr>
          <w:rFonts w:ascii="Times New Roman" w:hAnsi="Times New Roman"/>
          <w:b/>
          <w:color w:val="000000" w:themeColor="text1"/>
          <w:sz w:val="26"/>
          <w:szCs w:val="26"/>
        </w:rPr>
        <w:t>Không ý kiế</w:t>
      </w:r>
      <w:r w:rsidR="000F7157" w:rsidRPr="003D45C6">
        <w:rPr>
          <w:rFonts w:ascii="Times New Roman" w:hAnsi="Times New Roman"/>
          <w:b/>
          <w:color w:val="000000" w:themeColor="text1"/>
          <w:sz w:val="26"/>
          <w:szCs w:val="26"/>
        </w:rPr>
        <w:t>n</w:t>
      </w:r>
      <w:r w:rsidRPr="003D45C6">
        <w:rPr>
          <w:rFonts w:ascii="Times New Roman" w:hAnsi="Times New Roman"/>
          <w:b/>
          <w:color w:val="000000" w:themeColor="text1"/>
          <w:sz w:val="26"/>
          <w:szCs w:val="26"/>
        </w:rPr>
        <w:t xml:space="preserve"> </w:t>
      </w:r>
    </w:p>
    <w:p w:rsidR="00015418" w:rsidRPr="003D45C6" w:rsidRDefault="00015418" w:rsidP="000F7157">
      <w:pPr>
        <w:pStyle w:val="ListParagraph"/>
        <w:numPr>
          <w:ilvl w:val="3"/>
          <w:numId w:val="12"/>
        </w:numPr>
        <w:tabs>
          <w:tab w:val="left" w:leader="dot" w:pos="6840"/>
          <w:tab w:val="left" w:pos="8550"/>
        </w:tabs>
        <w:spacing w:after="160" w:line="360" w:lineRule="auto"/>
        <w:rPr>
          <w:rFonts w:ascii="Times New Roman" w:hAnsi="Times New Roman"/>
          <w:b/>
          <w:color w:val="000000" w:themeColor="text1"/>
          <w:sz w:val="26"/>
          <w:szCs w:val="26"/>
        </w:rPr>
      </w:pPr>
      <w:r w:rsidRPr="003D45C6">
        <w:rPr>
          <w:rFonts w:ascii="Times New Roman" w:hAnsi="Times New Roman"/>
          <w:b/>
          <w:color w:val="000000" w:themeColor="text1"/>
          <w:sz w:val="26"/>
          <w:szCs w:val="26"/>
        </w:rPr>
        <w:t xml:space="preserve">Đồng ý </w:t>
      </w:r>
    </w:p>
    <w:p w:rsidR="00015418" w:rsidRPr="003D45C6" w:rsidRDefault="00015418" w:rsidP="000F7157">
      <w:pPr>
        <w:pStyle w:val="ListParagraph"/>
        <w:numPr>
          <w:ilvl w:val="3"/>
          <w:numId w:val="12"/>
        </w:numPr>
        <w:tabs>
          <w:tab w:val="left" w:leader="dot" w:pos="6840"/>
          <w:tab w:val="left" w:pos="8550"/>
        </w:tabs>
        <w:spacing w:after="160" w:line="360" w:lineRule="auto"/>
        <w:rPr>
          <w:rFonts w:ascii="Times New Roman" w:hAnsi="Times New Roman"/>
          <w:b/>
          <w:color w:val="000000" w:themeColor="text1"/>
          <w:sz w:val="26"/>
          <w:szCs w:val="26"/>
        </w:rPr>
      </w:pPr>
      <w:r w:rsidRPr="003D45C6">
        <w:rPr>
          <w:rFonts w:ascii="Times New Roman" w:hAnsi="Times New Roman"/>
          <w:b/>
          <w:color w:val="000000" w:themeColor="text1"/>
          <w:sz w:val="26"/>
          <w:szCs w:val="26"/>
        </w:rPr>
        <w:t>Hoàn toàn đồng ý</w:t>
      </w:r>
    </w:p>
    <w:p w:rsidR="00047361" w:rsidRPr="003D45C6" w:rsidRDefault="00047361" w:rsidP="00047361">
      <w:pPr>
        <w:rPr>
          <w:color w:val="000000" w:themeColor="text1"/>
        </w:rPr>
      </w:pPr>
    </w:p>
    <w:tbl>
      <w:tblPr>
        <w:tblW w:w="8441" w:type="dxa"/>
        <w:tblLook w:val="04A0" w:firstRow="1" w:lastRow="0" w:firstColumn="1" w:lastColumn="0" w:noHBand="0" w:noVBand="1"/>
      </w:tblPr>
      <w:tblGrid>
        <w:gridCol w:w="1640"/>
        <w:gridCol w:w="4320"/>
        <w:gridCol w:w="561"/>
        <w:gridCol w:w="480"/>
        <w:gridCol w:w="480"/>
        <w:gridCol w:w="480"/>
        <w:gridCol w:w="480"/>
      </w:tblGrid>
      <w:tr w:rsidR="00047361" w:rsidRPr="003D45C6" w:rsidTr="000F7157">
        <w:trPr>
          <w:trHeight w:val="330"/>
        </w:trPr>
        <w:tc>
          <w:tcPr>
            <w:tcW w:w="16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Ký hiệu</w:t>
            </w:r>
          </w:p>
        </w:tc>
        <w:tc>
          <w:tcPr>
            <w:tcW w:w="43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47361" w:rsidRPr="003D45C6" w:rsidRDefault="00047361"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Biến quan sát</w:t>
            </w:r>
          </w:p>
        </w:tc>
        <w:tc>
          <w:tcPr>
            <w:tcW w:w="2481" w:type="dxa"/>
            <w:gridSpan w:val="5"/>
            <w:tcBorders>
              <w:top w:val="single" w:sz="4" w:space="0" w:color="auto"/>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Mức độ</w:t>
            </w:r>
          </w:p>
        </w:tc>
      </w:tr>
      <w:tr w:rsidR="00047361" w:rsidRPr="003D45C6" w:rsidTr="000F7157">
        <w:trPr>
          <w:trHeight w:val="330"/>
        </w:trPr>
        <w:tc>
          <w:tcPr>
            <w:tcW w:w="1640" w:type="dxa"/>
            <w:vMerge/>
            <w:tcBorders>
              <w:top w:val="single" w:sz="4" w:space="0" w:color="auto"/>
              <w:left w:val="single" w:sz="4" w:space="0" w:color="auto"/>
              <w:bottom w:val="single" w:sz="4" w:space="0" w:color="auto"/>
              <w:right w:val="single" w:sz="4" w:space="0" w:color="auto"/>
            </w:tcBorders>
            <w:vAlign w:val="center"/>
            <w:hideMark/>
          </w:tcPr>
          <w:p w:rsidR="00047361" w:rsidRPr="003D45C6" w:rsidRDefault="00047361" w:rsidP="000F7157">
            <w:pPr>
              <w:spacing w:after="0" w:line="360" w:lineRule="auto"/>
              <w:rPr>
                <w:rFonts w:ascii="Times New Roman" w:eastAsia="Times New Roman" w:hAnsi="Times New Roman"/>
                <w:b/>
                <w:bCs/>
                <w:color w:val="000000" w:themeColor="text1"/>
                <w:sz w:val="26"/>
                <w:szCs w:val="26"/>
              </w:rPr>
            </w:pPr>
          </w:p>
        </w:tc>
        <w:tc>
          <w:tcPr>
            <w:tcW w:w="4320" w:type="dxa"/>
            <w:vMerge/>
            <w:tcBorders>
              <w:top w:val="single" w:sz="4" w:space="0" w:color="auto"/>
              <w:left w:val="single" w:sz="4" w:space="0" w:color="auto"/>
              <w:bottom w:val="single" w:sz="4" w:space="0" w:color="auto"/>
              <w:right w:val="single" w:sz="4" w:space="0" w:color="auto"/>
            </w:tcBorders>
            <w:vAlign w:val="center"/>
            <w:hideMark/>
          </w:tcPr>
          <w:p w:rsidR="00047361" w:rsidRPr="003D45C6" w:rsidRDefault="00047361" w:rsidP="000F7157">
            <w:pPr>
              <w:spacing w:after="0" w:line="360" w:lineRule="auto"/>
              <w:jc w:val="both"/>
              <w:rPr>
                <w:rFonts w:ascii="Times New Roman" w:eastAsia="Times New Roman" w:hAnsi="Times New Roman"/>
                <w:b/>
                <w:bCs/>
                <w:color w:val="000000" w:themeColor="text1"/>
                <w:sz w:val="26"/>
                <w:szCs w:val="26"/>
              </w:rPr>
            </w:pPr>
          </w:p>
        </w:tc>
        <w:tc>
          <w:tcPr>
            <w:tcW w:w="561"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1</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2</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3</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4</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5</w:t>
            </w:r>
          </w:p>
        </w:tc>
      </w:tr>
      <w:tr w:rsidR="00047361" w:rsidRPr="003D45C6" w:rsidTr="000F7157">
        <w:trPr>
          <w:trHeight w:val="33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47361" w:rsidRPr="003D45C6" w:rsidRDefault="002342F6" w:rsidP="000F7157">
            <w:pPr>
              <w:spacing w:after="0" w:line="360" w:lineRule="auto"/>
              <w:jc w:val="center"/>
              <w:rPr>
                <w:rFonts w:ascii="Times New Roman" w:eastAsia="Times New Roman" w:hAnsi="Times New Roman"/>
                <w:b/>
                <w:bCs/>
                <w:color w:val="000000" w:themeColor="text1"/>
                <w:sz w:val="26"/>
                <w:szCs w:val="26"/>
                <w:vertAlign w:val="subscript"/>
              </w:rPr>
            </w:pPr>
            <w:r w:rsidRPr="003D45C6">
              <w:rPr>
                <w:rFonts w:ascii="Times New Roman" w:eastAsia="Times New Roman" w:hAnsi="Times New Roman"/>
                <w:b/>
                <w:bCs/>
                <w:color w:val="000000" w:themeColor="text1"/>
                <w:sz w:val="26"/>
                <w:szCs w:val="26"/>
              </w:rPr>
              <w:t>LTPL</w:t>
            </w:r>
            <w:r w:rsidRPr="003D45C6">
              <w:rPr>
                <w:rFonts w:ascii="Times New Roman" w:eastAsia="Times New Roman" w:hAnsi="Times New Roman"/>
                <w:b/>
                <w:bCs/>
                <w:color w:val="000000" w:themeColor="text1"/>
                <w:sz w:val="26"/>
                <w:szCs w:val="26"/>
                <w:vertAlign w:val="subscript"/>
              </w:rPr>
              <w:t>0</w:t>
            </w:r>
          </w:p>
        </w:tc>
        <w:tc>
          <w:tcPr>
            <w:tcW w:w="4320" w:type="dxa"/>
            <w:tcBorders>
              <w:top w:val="nil"/>
              <w:left w:val="nil"/>
              <w:bottom w:val="single" w:sz="4" w:space="0" w:color="auto"/>
              <w:right w:val="single" w:sz="4" w:space="0" w:color="auto"/>
            </w:tcBorders>
            <w:shd w:val="clear" w:color="auto" w:fill="auto"/>
            <w:vAlign w:val="center"/>
            <w:hideMark/>
          </w:tcPr>
          <w:p w:rsidR="00047361" w:rsidRPr="003D45C6" w:rsidRDefault="00047361" w:rsidP="000F7157">
            <w:pPr>
              <w:spacing w:after="0" w:line="360" w:lineRule="auto"/>
              <w:jc w:val="both"/>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Lương thưởng và phúc lợi</w:t>
            </w:r>
          </w:p>
        </w:tc>
        <w:tc>
          <w:tcPr>
            <w:tcW w:w="561"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1</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2</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3</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4</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5</w:t>
            </w:r>
          </w:p>
        </w:tc>
      </w:tr>
      <w:tr w:rsidR="00047361" w:rsidRPr="003D45C6" w:rsidTr="000F7157">
        <w:trPr>
          <w:trHeight w:val="66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2342F6"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LTPL</w:t>
            </w:r>
            <w:r w:rsidRPr="003D45C6">
              <w:rPr>
                <w:rFonts w:ascii="Times New Roman" w:eastAsia="Times New Roman" w:hAnsi="Times New Roman"/>
                <w:color w:val="000000" w:themeColor="text1"/>
                <w:sz w:val="26"/>
                <w:szCs w:val="26"/>
                <w:vertAlign w:val="subscript"/>
              </w:rPr>
              <w:t>1</w:t>
            </w:r>
          </w:p>
        </w:tc>
        <w:tc>
          <w:tcPr>
            <w:tcW w:w="4320" w:type="dxa"/>
            <w:tcBorders>
              <w:top w:val="nil"/>
              <w:left w:val="nil"/>
              <w:bottom w:val="single" w:sz="4" w:space="0" w:color="auto"/>
              <w:right w:val="single" w:sz="4" w:space="0" w:color="auto"/>
            </w:tcBorders>
            <w:shd w:val="clear" w:color="auto" w:fill="auto"/>
            <w:vAlign w:val="center"/>
            <w:hideMark/>
          </w:tcPr>
          <w:p w:rsidR="00047361" w:rsidRPr="003D45C6" w:rsidRDefault="00047361"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Chính sách tiền lương của ngân hàng là công bằng và hợp lý</w:t>
            </w:r>
          </w:p>
        </w:tc>
        <w:tc>
          <w:tcPr>
            <w:tcW w:w="561"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47361" w:rsidRPr="003D45C6" w:rsidTr="000F7157">
        <w:trPr>
          <w:trHeight w:val="66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2342F6"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LTPL</w:t>
            </w:r>
            <w:r w:rsidRPr="003D45C6">
              <w:rPr>
                <w:rFonts w:ascii="Times New Roman" w:eastAsia="Times New Roman" w:hAnsi="Times New Roman"/>
                <w:color w:val="000000" w:themeColor="text1"/>
                <w:sz w:val="26"/>
                <w:szCs w:val="26"/>
                <w:vertAlign w:val="subscript"/>
              </w:rPr>
              <w:t>2</w:t>
            </w:r>
          </w:p>
        </w:tc>
        <w:tc>
          <w:tcPr>
            <w:tcW w:w="4320" w:type="dxa"/>
            <w:tcBorders>
              <w:top w:val="nil"/>
              <w:left w:val="nil"/>
              <w:bottom w:val="single" w:sz="4" w:space="0" w:color="auto"/>
              <w:right w:val="single" w:sz="4" w:space="0" w:color="auto"/>
            </w:tcBorders>
            <w:shd w:val="clear" w:color="auto" w:fill="auto"/>
            <w:vAlign w:val="center"/>
            <w:hideMark/>
          </w:tcPr>
          <w:p w:rsidR="00047361" w:rsidRPr="003D45C6" w:rsidRDefault="00047361"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Mức lương hiện tại tương xứng với năng lực làm việc của tôi</w:t>
            </w:r>
          </w:p>
        </w:tc>
        <w:tc>
          <w:tcPr>
            <w:tcW w:w="561"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47361" w:rsidRPr="003D45C6" w:rsidTr="000F7157">
        <w:trPr>
          <w:trHeight w:val="33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47361"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LTPL</w:t>
            </w:r>
            <w:r w:rsidRPr="003D45C6">
              <w:rPr>
                <w:rFonts w:ascii="Times New Roman" w:eastAsia="Times New Roman" w:hAnsi="Times New Roman"/>
                <w:color w:val="000000" w:themeColor="text1"/>
                <w:sz w:val="26"/>
                <w:szCs w:val="26"/>
                <w:vertAlign w:val="subscript"/>
              </w:rPr>
              <w:t>3</w:t>
            </w:r>
          </w:p>
        </w:tc>
        <w:tc>
          <w:tcPr>
            <w:tcW w:w="4320" w:type="dxa"/>
            <w:tcBorders>
              <w:top w:val="nil"/>
              <w:left w:val="nil"/>
              <w:bottom w:val="single" w:sz="4" w:space="0" w:color="auto"/>
              <w:right w:val="single" w:sz="4" w:space="0" w:color="auto"/>
            </w:tcBorders>
            <w:shd w:val="clear" w:color="auto" w:fill="auto"/>
            <w:vAlign w:val="center"/>
            <w:hideMark/>
          </w:tcPr>
          <w:p w:rsidR="00047361" w:rsidRPr="003D45C6" w:rsidRDefault="00047361"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Tôi được trả lương cao</w:t>
            </w:r>
          </w:p>
        </w:tc>
        <w:tc>
          <w:tcPr>
            <w:tcW w:w="561"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47361" w:rsidRPr="003D45C6" w:rsidTr="000F7157">
        <w:trPr>
          <w:trHeight w:val="66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47361"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LTPL</w:t>
            </w:r>
            <w:r w:rsidRPr="003D45C6">
              <w:rPr>
                <w:rFonts w:ascii="Times New Roman" w:eastAsia="Times New Roman" w:hAnsi="Times New Roman"/>
                <w:color w:val="000000" w:themeColor="text1"/>
                <w:sz w:val="26"/>
                <w:szCs w:val="26"/>
                <w:vertAlign w:val="subscript"/>
              </w:rPr>
              <w:t>4</w:t>
            </w:r>
          </w:p>
        </w:tc>
        <w:tc>
          <w:tcPr>
            <w:tcW w:w="4320" w:type="dxa"/>
            <w:tcBorders>
              <w:top w:val="nil"/>
              <w:left w:val="nil"/>
              <w:bottom w:val="single" w:sz="4" w:space="0" w:color="auto"/>
              <w:right w:val="single" w:sz="4" w:space="0" w:color="auto"/>
            </w:tcBorders>
            <w:shd w:val="clear" w:color="auto" w:fill="auto"/>
            <w:vAlign w:val="center"/>
            <w:hideMark/>
          </w:tcPr>
          <w:p w:rsidR="00047361" w:rsidRPr="003D45C6" w:rsidRDefault="00047361"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Tôi có thể sống tốt dựa vào thu nhập từ ngân hàng</w:t>
            </w:r>
          </w:p>
        </w:tc>
        <w:tc>
          <w:tcPr>
            <w:tcW w:w="561"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47361" w:rsidRPr="003D45C6" w:rsidTr="000F7157">
        <w:trPr>
          <w:trHeight w:val="66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47361"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LTPL</w:t>
            </w:r>
            <w:r w:rsidRPr="003D45C6">
              <w:rPr>
                <w:rFonts w:ascii="Times New Roman" w:eastAsia="Times New Roman" w:hAnsi="Times New Roman"/>
                <w:color w:val="000000" w:themeColor="text1"/>
                <w:sz w:val="26"/>
                <w:szCs w:val="26"/>
                <w:vertAlign w:val="subscript"/>
              </w:rPr>
              <w:t>5</w:t>
            </w:r>
          </w:p>
        </w:tc>
        <w:tc>
          <w:tcPr>
            <w:tcW w:w="4320" w:type="dxa"/>
            <w:tcBorders>
              <w:top w:val="nil"/>
              <w:left w:val="nil"/>
              <w:bottom w:val="single" w:sz="4" w:space="0" w:color="auto"/>
              <w:right w:val="single" w:sz="4" w:space="0" w:color="auto"/>
            </w:tcBorders>
            <w:shd w:val="clear" w:color="auto" w:fill="auto"/>
            <w:vAlign w:val="center"/>
            <w:hideMark/>
          </w:tcPr>
          <w:p w:rsidR="00047361" w:rsidRPr="003D45C6" w:rsidRDefault="00047361"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Chính sách đãi ngộ, thưởng xứng đáng với mức độ đóng góp cho ngân hàng</w:t>
            </w:r>
          </w:p>
        </w:tc>
        <w:tc>
          <w:tcPr>
            <w:tcW w:w="561"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47361" w:rsidRPr="003D45C6" w:rsidRDefault="00047361"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0F7157">
        <w:trPr>
          <w:trHeight w:val="660"/>
        </w:trPr>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418" w:rsidRPr="003D45C6" w:rsidRDefault="002342F6" w:rsidP="000F7157">
            <w:pPr>
              <w:spacing w:after="0" w:line="360" w:lineRule="auto"/>
              <w:jc w:val="center"/>
              <w:rPr>
                <w:rFonts w:ascii="Times New Roman" w:eastAsia="Times New Roman" w:hAnsi="Times New Roman"/>
                <w:b/>
                <w:bCs/>
                <w:color w:val="000000" w:themeColor="text1"/>
                <w:sz w:val="26"/>
                <w:szCs w:val="26"/>
                <w:vertAlign w:val="subscript"/>
              </w:rPr>
            </w:pPr>
            <w:r w:rsidRPr="003D45C6">
              <w:rPr>
                <w:rFonts w:ascii="Times New Roman" w:eastAsia="Times New Roman" w:hAnsi="Times New Roman"/>
                <w:b/>
                <w:bCs/>
                <w:color w:val="000000" w:themeColor="text1"/>
                <w:sz w:val="26"/>
                <w:szCs w:val="26"/>
              </w:rPr>
              <w:t>PTCHTT</w:t>
            </w:r>
            <w:r w:rsidRPr="003D45C6">
              <w:rPr>
                <w:rFonts w:ascii="Times New Roman" w:eastAsia="Times New Roman" w:hAnsi="Times New Roman"/>
                <w:b/>
                <w:bCs/>
                <w:color w:val="000000" w:themeColor="text1"/>
                <w:sz w:val="26"/>
                <w:szCs w:val="26"/>
                <w:vertAlign w:val="subscript"/>
              </w:rPr>
              <w:t>0</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015418" w:rsidRPr="003D45C6" w:rsidRDefault="00015418" w:rsidP="000F7157">
            <w:pPr>
              <w:spacing w:after="0" w:line="360" w:lineRule="auto"/>
              <w:jc w:val="both"/>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Phát triển và cơ hội thăng tiến</w:t>
            </w:r>
          </w:p>
        </w:tc>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5</w:t>
            </w:r>
          </w:p>
        </w:tc>
      </w:tr>
      <w:tr w:rsidR="00015418" w:rsidRPr="003D45C6" w:rsidTr="000F7157">
        <w:trPr>
          <w:trHeight w:val="330"/>
        </w:trPr>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PTCHTT</w:t>
            </w:r>
            <w:r w:rsidRPr="003D45C6">
              <w:rPr>
                <w:rFonts w:ascii="Times New Roman" w:eastAsia="Times New Roman" w:hAnsi="Times New Roman"/>
                <w:color w:val="000000" w:themeColor="text1"/>
                <w:sz w:val="26"/>
                <w:szCs w:val="26"/>
                <w:vertAlign w:val="subscript"/>
              </w:rPr>
              <w:t>1</w:t>
            </w:r>
          </w:p>
        </w:tc>
        <w:tc>
          <w:tcPr>
            <w:tcW w:w="4320" w:type="dxa"/>
            <w:tcBorders>
              <w:top w:val="single" w:sz="4" w:space="0" w:color="auto"/>
              <w:left w:val="nil"/>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Ngân hàng chú trọng đến công tác bồi dưỡng, đào tạo đội ngũ nhân lực</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0F7157">
        <w:trPr>
          <w:trHeight w:val="66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PTCHTT</w:t>
            </w:r>
            <w:r w:rsidRPr="003D45C6">
              <w:rPr>
                <w:rFonts w:ascii="Times New Roman" w:eastAsia="Times New Roman" w:hAnsi="Times New Roman"/>
                <w:color w:val="000000" w:themeColor="text1"/>
                <w:sz w:val="26"/>
                <w:szCs w:val="26"/>
                <w:vertAlign w:val="subscript"/>
              </w:rPr>
              <w:t>2</w:t>
            </w:r>
          </w:p>
        </w:tc>
        <w:tc>
          <w:tcPr>
            <w:tcW w:w="4320" w:type="dxa"/>
            <w:tcBorders>
              <w:top w:val="nil"/>
              <w:left w:val="nil"/>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Ngân hàng thường xuyên tổ chức định kỳ các chương trình đào tạo theo yêu cầu công việc</w:t>
            </w:r>
          </w:p>
        </w:tc>
        <w:tc>
          <w:tcPr>
            <w:tcW w:w="561"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7118F5">
        <w:trPr>
          <w:trHeight w:val="99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lastRenderedPageBreak/>
              <w:t>PTCHTT</w:t>
            </w:r>
            <w:r w:rsidRPr="003D45C6">
              <w:rPr>
                <w:rFonts w:ascii="Times New Roman" w:eastAsia="Times New Roman" w:hAnsi="Times New Roman"/>
                <w:color w:val="000000" w:themeColor="text1"/>
                <w:sz w:val="26"/>
                <w:szCs w:val="26"/>
                <w:vertAlign w:val="subscript"/>
              </w:rPr>
              <w:t>3</w:t>
            </w:r>
          </w:p>
        </w:tc>
        <w:tc>
          <w:tcPr>
            <w:tcW w:w="4320" w:type="dxa"/>
            <w:tcBorders>
              <w:top w:val="nil"/>
              <w:left w:val="nil"/>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Cơ hội thăng tiến là công bằng và minh bạch cho tất cả nhân viên</w:t>
            </w:r>
          </w:p>
        </w:tc>
        <w:tc>
          <w:tcPr>
            <w:tcW w:w="561"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7118F5">
        <w:trPr>
          <w:trHeight w:val="660"/>
        </w:trPr>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PTCHTT</w:t>
            </w:r>
            <w:r w:rsidRPr="003D45C6">
              <w:rPr>
                <w:rFonts w:ascii="Times New Roman" w:eastAsia="Times New Roman" w:hAnsi="Times New Roman"/>
                <w:color w:val="000000" w:themeColor="text1"/>
                <w:sz w:val="26"/>
                <w:szCs w:val="26"/>
                <w:vertAlign w:val="subscript"/>
              </w:rPr>
              <w:t>4</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Tôi được tạo điều kiện và có nhiều cơ hội để thăng tiến</w:t>
            </w:r>
          </w:p>
        </w:tc>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7118F5">
        <w:trPr>
          <w:trHeight w:val="781"/>
        </w:trPr>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PTCHTT</w:t>
            </w:r>
            <w:r w:rsidRPr="003D45C6">
              <w:rPr>
                <w:rFonts w:ascii="Times New Roman" w:eastAsia="Times New Roman" w:hAnsi="Times New Roman"/>
                <w:color w:val="000000" w:themeColor="text1"/>
                <w:sz w:val="26"/>
                <w:szCs w:val="26"/>
                <w:vertAlign w:val="subscript"/>
              </w:rPr>
              <w:t>5</w:t>
            </w:r>
          </w:p>
        </w:tc>
        <w:tc>
          <w:tcPr>
            <w:tcW w:w="4320" w:type="dxa"/>
            <w:tcBorders>
              <w:top w:val="single" w:sz="4" w:space="0" w:color="auto"/>
              <w:left w:val="nil"/>
              <w:bottom w:val="single" w:sz="4" w:space="0" w:color="auto"/>
              <w:right w:val="single" w:sz="4" w:space="0" w:color="auto"/>
            </w:tcBorders>
            <w:shd w:val="clear" w:color="auto" w:fill="auto"/>
            <w:vAlign w:val="center"/>
            <w:hideMark/>
          </w:tcPr>
          <w:p w:rsidR="00506127"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Được khơi dậy sự sáng tạo và năng lực tiềm ẩn</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0F7157">
        <w:trPr>
          <w:trHeight w:val="660"/>
        </w:trPr>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b/>
                <w:bCs/>
                <w:color w:val="000000" w:themeColor="text1"/>
                <w:sz w:val="26"/>
                <w:szCs w:val="26"/>
                <w:vertAlign w:val="subscript"/>
              </w:rPr>
            </w:pPr>
            <w:r w:rsidRPr="003D45C6">
              <w:rPr>
                <w:rFonts w:ascii="Times New Roman" w:eastAsia="Times New Roman" w:hAnsi="Times New Roman"/>
                <w:b/>
                <w:bCs/>
                <w:color w:val="000000" w:themeColor="text1"/>
                <w:sz w:val="26"/>
                <w:szCs w:val="26"/>
              </w:rPr>
              <w:t>DKLV</w:t>
            </w:r>
            <w:r w:rsidRPr="003D45C6">
              <w:rPr>
                <w:rFonts w:ascii="Times New Roman" w:eastAsia="Times New Roman" w:hAnsi="Times New Roman"/>
                <w:b/>
                <w:bCs/>
                <w:color w:val="000000" w:themeColor="text1"/>
                <w:sz w:val="26"/>
                <w:szCs w:val="26"/>
                <w:vertAlign w:val="subscript"/>
              </w:rPr>
              <w:t>0</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Điều kiện làm việc</w:t>
            </w:r>
          </w:p>
        </w:tc>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5</w:t>
            </w:r>
          </w:p>
        </w:tc>
      </w:tr>
      <w:tr w:rsidR="00015418" w:rsidRPr="003D45C6" w:rsidTr="000F7157">
        <w:trPr>
          <w:trHeight w:val="330"/>
        </w:trPr>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42F6"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DKLV</w:t>
            </w:r>
            <w:r w:rsidRPr="003D45C6">
              <w:rPr>
                <w:rFonts w:ascii="Times New Roman" w:eastAsia="Times New Roman" w:hAnsi="Times New Roman"/>
                <w:color w:val="000000" w:themeColor="text1"/>
                <w:sz w:val="26"/>
                <w:szCs w:val="26"/>
                <w:vertAlign w:val="subscript"/>
              </w:rPr>
              <w:t>1</w:t>
            </w:r>
          </w:p>
        </w:tc>
        <w:tc>
          <w:tcPr>
            <w:tcW w:w="4320" w:type="dxa"/>
            <w:tcBorders>
              <w:top w:val="single" w:sz="4" w:space="0" w:color="auto"/>
              <w:left w:val="nil"/>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Công việc tôi đang làm có nhiều động lực để phấn đấu</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0F7157">
        <w:trPr>
          <w:trHeight w:val="66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DKLV</w:t>
            </w:r>
            <w:r w:rsidRPr="003D45C6">
              <w:rPr>
                <w:rFonts w:ascii="Times New Roman" w:eastAsia="Times New Roman" w:hAnsi="Times New Roman"/>
                <w:color w:val="000000" w:themeColor="text1"/>
                <w:sz w:val="26"/>
                <w:szCs w:val="26"/>
                <w:vertAlign w:val="subscript"/>
              </w:rPr>
              <w:t>2</w:t>
            </w:r>
          </w:p>
        </w:tc>
        <w:tc>
          <w:tcPr>
            <w:tcW w:w="4320" w:type="dxa"/>
            <w:tcBorders>
              <w:top w:val="nil"/>
              <w:left w:val="nil"/>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Môi trường làm việc rất tốt với tôi</w:t>
            </w:r>
          </w:p>
        </w:tc>
        <w:tc>
          <w:tcPr>
            <w:tcW w:w="561"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0F7157">
        <w:trPr>
          <w:trHeight w:val="33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DKLV</w:t>
            </w:r>
            <w:r w:rsidRPr="003D45C6">
              <w:rPr>
                <w:rFonts w:ascii="Times New Roman" w:eastAsia="Times New Roman" w:hAnsi="Times New Roman"/>
                <w:color w:val="000000" w:themeColor="text1"/>
                <w:sz w:val="26"/>
                <w:szCs w:val="26"/>
                <w:vertAlign w:val="subscript"/>
              </w:rPr>
              <w:t>3</w:t>
            </w:r>
          </w:p>
        </w:tc>
        <w:tc>
          <w:tcPr>
            <w:tcW w:w="4320" w:type="dxa"/>
            <w:tcBorders>
              <w:top w:val="nil"/>
              <w:left w:val="nil"/>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Tôi được trang bị những kỹ năng và thiết bị hỗ trợ cần thiết để làm tốt công việc</w:t>
            </w:r>
          </w:p>
        </w:tc>
        <w:tc>
          <w:tcPr>
            <w:tcW w:w="561"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0F7157">
        <w:trPr>
          <w:trHeight w:val="66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DKLV</w:t>
            </w:r>
            <w:r w:rsidRPr="003D45C6">
              <w:rPr>
                <w:rFonts w:ascii="Times New Roman" w:eastAsia="Times New Roman" w:hAnsi="Times New Roman"/>
                <w:color w:val="000000" w:themeColor="text1"/>
                <w:sz w:val="26"/>
                <w:szCs w:val="26"/>
                <w:vertAlign w:val="subscript"/>
              </w:rPr>
              <w:t>4</w:t>
            </w:r>
          </w:p>
        </w:tc>
        <w:tc>
          <w:tcPr>
            <w:tcW w:w="4320" w:type="dxa"/>
            <w:tcBorders>
              <w:top w:val="nil"/>
              <w:left w:val="nil"/>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Tôi được khuyến khích phát triển công việc theo hướng chuyên nghiệp, hiệu quả, sáng tạo</w:t>
            </w:r>
          </w:p>
        </w:tc>
        <w:tc>
          <w:tcPr>
            <w:tcW w:w="561"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0F7157">
        <w:trPr>
          <w:trHeight w:val="99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DKLV</w:t>
            </w:r>
            <w:r w:rsidRPr="003D45C6">
              <w:rPr>
                <w:rFonts w:ascii="Times New Roman" w:eastAsia="Times New Roman" w:hAnsi="Times New Roman"/>
                <w:color w:val="000000" w:themeColor="text1"/>
                <w:sz w:val="26"/>
                <w:szCs w:val="26"/>
                <w:vertAlign w:val="subscript"/>
              </w:rPr>
              <w:t>5</w:t>
            </w:r>
          </w:p>
        </w:tc>
        <w:tc>
          <w:tcPr>
            <w:tcW w:w="4320" w:type="dxa"/>
            <w:tcBorders>
              <w:top w:val="nil"/>
              <w:left w:val="nil"/>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Công việc của tôi không có quá nhiều áp lực</w:t>
            </w:r>
          </w:p>
        </w:tc>
        <w:tc>
          <w:tcPr>
            <w:tcW w:w="561"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0F7157">
        <w:trPr>
          <w:trHeight w:val="66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before="240" w:after="0" w:line="360" w:lineRule="auto"/>
              <w:jc w:val="center"/>
              <w:rPr>
                <w:rFonts w:ascii="Times New Roman" w:eastAsia="Times New Roman" w:hAnsi="Times New Roman"/>
                <w:b/>
                <w:bCs/>
                <w:color w:val="000000" w:themeColor="text1"/>
                <w:sz w:val="26"/>
                <w:szCs w:val="26"/>
                <w:vertAlign w:val="subscript"/>
              </w:rPr>
            </w:pPr>
            <w:r w:rsidRPr="003D45C6">
              <w:rPr>
                <w:rFonts w:ascii="Times New Roman" w:eastAsia="Times New Roman" w:hAnsi="Times New Roman"/>
                <w:b/>
                <w:bCs/>
                <w:color w:val="000000" w:themeColor="text1"/>
                <w:sz w:val="26"/>
                <w:szCs w:val="26"/>
              </w:rPr>
              <w:t>QHDN</w:t>
            </w:r>
            <w:r w:rsidRPr="003D45C6">
              <w:rPr>
                <w:rFonts w:ascii="Times New Roman" w:eastAsia="Times New Roman" w:hAnsi="Times New Roman"/>
                <w:b/>
                <w:bCs/>
                <w:color w:val="000000" w:themeColor="text1"/>
                <w:sz w:val="26"/>
                <w:szCs w:val="26"/>
                <w:vertAlign w:val="subscript"/>
              </w:rPr>
              <w:t>0</w:t>
            </w:r>
          </w:p>
        </w:tc>
        <w:tc>
          <w:tcPr>
            <w:tcW w:w="4320" w:type="dxa"/>
            <w:tcBorders>
              <w:top w:val="nil"/>
              <w:left w:val="nil"/>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Quan hệ với đồng nghiệp</w:t>
            </w:r>
          </w:p>
        </w:tc>
        <w:tc>
          <w:tcPr>
            <w:tcW w:w="561"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1 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 2</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 3</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4 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5 </w:t>
            </w:r>
          </w:p>
        </w:tc>
      </w:tr>
      <w:tr w:rsidR="00015418" w:rsidRPr="003D45C6" w:rsidTr="000F7157">
        <w:trPr>
          <w:trHeight w:val="33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QHDN</w:t>
            </w:r>
            <w:r w:rsidRPr="003D45C6">
              <w:rPr>
                <w:rFonts w:ascii="Times New Roman" w:eastAsia="Times New Roman" w:hAnsi="Times New Roman"/>
                <w:color w:val="000000" w:themeColor="text1"/>
                <w:sz w:val="26"/>
                <w:szCs w:val="26"/>
                <w:vertAlign w:val="subscript"/>
              </w:rPr>
              <w:t>1</w:t>
            </w:r>
          </w:p>
        </w:tc>
        <w:tc>
          <w:tcPr>
            <w:tcW w:w="4320" w:type="dxa"/>
            <w:tcBorders>
              <w:top w:val="nil"/>
              <w:left w:val="nil"/>
              <w:bottom w:val="single" w:sz="4" w:space="0" w:color="auto"/>
              <w:right w:val="single" w:sz="4" w:space="0" w:color="auto"/>
            </w:tcBorders>
            <w:shd w:val="clear" w:color="auto" w:fill="auto"/>
            <w:vAlign w:val="bottom"/>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Đồng nghiệp của tôi chuyên nghiệp và hòa đồng</w:t>
            </w:r>
          </w:p>
        </w:tc>
        <w:tc>
          <w:tcPr>
            <w:tcW w:w="561"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0F7157">
        <w:trPr>
          <w:trHeight w:val="66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QHDN</w:t>
            </w:r>
            <w:r w:rsidRPr="003D45C6">
              <w:rPr>
                <w:rFonts w:ascii="Times New Roman" w:eastAsia="Times New Roman" w:hAnsi="Times New Roman"/>
                <w:color w:val="000000" w:themeColor="text1"/>
                <w:sz w:val="26"/>
                <w:szCs w:val="26"/>
                <w:vertAlign w:val="subscript"/>
              </w:rPr>
              <w:t>2</w:t>
            </w:r>
          </w:p>
        </w:tc>
        <w:tc>
          <w:tcPr>
            <w:tcW w:w="4320" w:type="dxa"/>
            <w:tcBorders>
              <w:top w:val="nil"/>
              <w:left w:val="nil"/>
              <w:bottom w:val="single" w:sz="4" w:space="0" w:color="auto"/>
              <w:right w:val="single" w:sz="4" w:space="0" w:color="auto"/>
            </w:tcBorders>
            <w:shd w:val="clear" w:color="auto" w:fill="auto"/>
            <w:vAlign w:val="bottom"/>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Đồng nghiệp luôn luôn sẵn sàng chia sẻ, hỗ trợ nhau trong công việc</w:t>
            </w:r>
          </w:p>
        </w:tc>
        <w:tc>
          <w:tcPr>
            <w:tcW w:w="561"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0F7157">
        <w:trPr>
          <w:trHeight w:val="660"/>
        </w:trPr>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QHDN</w:t>
            </w:r>
            <w:r w:rsidRPr="003D45C6">
              <w:rPr>
                <w:rFonts w:ascii="Times New Roman" w:eastAsia="Times New Roman" w:hAnsi="Times New Roman"/>
                <w:color w:val="000000" w:themeColor="text1"/>
                <w:sz w:val="26"/>
                <w:szCs w:val="26"/>
                <w:vertAlign w:val="subscript"/>
              </w:rPr>
              <w:t>3</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Đồng nghiệp luôn luôn phối hợp ăn ý để tạo ra hiệu quả công việc cao nhất</w:t>
            </w:r>
          </w:p>
        </w:tc>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0F7157">
        <w:trPr>
          <w:trHeight w:val="660"/>
        </w:trPr>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QHDN</w:t>
            </w:r>
            <w:r w:rsidRPr="003D45C6">
              <w:rPr>
                <w:rFonts w:ascii="Times New Roman" w:eastAsia="Times New Roman" w:hAnsi="Times New Roman"/>
                <w:color w:val="000000" w:themeColor="text1"/>
                <w:sz w:val="26"/>
                <w:szCs w:val="26"/>
                <w:vertAlign w:val="subscript"/>
              </w:rPr>
              <w:t>4</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Đồng nghiệp đánh giá chính xác thái độ làm việc của nhau</w:t>
            </w:r>
          </w:p>
        </w:tc>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0F7157">
        <w:trPr>
          <w:trHeight w:val="1159"/>
        </w:trPr>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lastRenderedPageBreak/>
              <w:t>QHDN</w:t>
            </w:r>
            <w:r w:rsidRPr="003D45C6">
              <w:rPr>
                <w:rFonts w:ascii="Times New Roman" w:eastAsia="Times New Roman" w:hAnsi="Times New Roman"/>
                <w:color w:val="000000" w:themeColor="text1"/>
                <w:sz w:val="26"/>
                <w:szCs w:val="26"/>
                <w:vertAlign w:val="subscript"/>
              </w:rPr>
              <w:t>5</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lang w:val="vi-VN"/>
              </w:rPr>
              <w:t>Đồng nghiệp có tinh thần đoàn kết nội bộ cao</w:t>
            </w:r>
          </w:p>
        </w:tc>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0F7157">
        <w:trPr>
          <w:trHeight w:val="660"/>
        </w:trPr>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b/>
                <w:bCs/>
                <w:color w:val="000000" w:themeColor="text1"/>
                <w:sz w:val="26"/>
                <w:szCs w:val="26"/>
                <w:vertAlign w:val="subscript"/>
              </w:rPr>
            </w:pPr>
            <w:r w:rsidRPr="003D45C6">
              <w:rPr>
                <w:rFonts w:ascii="Times New Roman" w:eastAsia="Times New Roman" w:hAnsi="Times New Roman"/>
                <w:b/>
                <w:bCs/>
                <w:color w:val="000000" w:themeColor="text1"/>
                <w:sz w:val="26"/>
                <w:szCs w:val="26"/>
              </w:rPr>
              <w:t>HTLD</w:t>
            </w:r>
            <w:r w:rsidRPr="003D45C6">
              <w:rPr>
                <w:rFonts w:ascii="Times New Roman" w:eastAsia="Times New Roman" w:hAnsi="Times New Roman"/>
                <w:b/>
                <w:bCs/>
                <w:color w:val="000000" w:themeColor="text1"/>
                <w:sz w:val="26"/>
                <w:szCs w:val="26"/>
                <w:vertAlign w:val="subscript"/>
              </w:rPr>
              <w:t>0</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Sự hỗ trợ của lãnh đạo</w:t>
            </w:r>
          </w:p>
        </w:tc>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5</w:t>
            </w:r>
          </w:p>
        </w:tc>
      </w:tr>
      <w:tr w:rsidR="00015418" w:rsidRPr="003D45C6" w:rsidTr="000F7157">
        <w:trPr>
          <w:trHeight w:val="330"/>
        </w:trPr>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HTLD</w:t>
            </w:r>
            <w:r w:rsidRPr="003D45C6">
              <w:rPr>
                <w:rFonts w:ascii="Times New Roman" w:eastAsia="Times New Roman" w:hAnsi="Times New Roman"/>
                <w:color w:val="000000" w:themeColor="text1"/>
                <w:sz w:val="26"/>
                <w:szCs w:val="26"/>
                <w:vertAlign w:val="subscript"/>
              </w:rPr>
              <w:t>1</w:t>
            </w:r>
          </w:p>
        </w:tc>
        <w:tc>
          <w:tcPr>
            <w:tcW w:w="4320" w:type="dxa"/>
            <w:tcBorders>
              <w:top w:val="single" w:sz="4" w:space="0" w:color="auto"/>
              <w:left w:val="nil"/>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Cấp trên luôn lắng nghe ý kiến đóng góp và quan tâm đến đời sống của nhân viên</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0F7157">
        <w:trPr>
          <w:trHeight w:val="66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HTLD</w:t>
            </w:r>
            <w:r w:rsidRPr="003D45C6">
              <w:rPr>
                <w:rFonts w:ascii="Times New Roman" w:eastAsia="Times New Roman" w:hAnsi="Times New Roman"/>
                <w:color w:val="000000" w:themeColor="text1"/>
                <w:sz w:val="26"/>
                <w:szCs w:val="26"/>
                <w:vertAlign w:val="subscript"/>
              </w:rPr>
              <w:t>2</w:t>
            </w:r>
          </w:p>
        </w:tc>
        <w:tc>
          <w:tcPr>
            <w:tcW w:w="4320" w:type="dxa"/>
            <w:tcBorders>
              <w:top w:val="nil"/>
              <w:left w:val="nil"/>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Cấp trên luôn tổ chức phân công công việc hợp lý</w:t>
            </w:r>
          </w:p>
        </w:tc>
        <w:tc>
          <w:tcPr>
            <w:tcW w:w="561"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0F7157">
        <w:trPr>
          <w:trHeight w:val="66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HTLD</w:t>
            </w:r>
            <w:r w:rsidRPr="003D45C6">
              <w:rPr>
                <w:rFonts w:ascii="Times New Roman" w:eastAsia="Times New Roman" w:hAnsi="Times New Roman"/>
                <w:color w:val="000000" w:themeColor="text1"/>
                <w:sz w:val="26"/>
                <w:szCs w:val="26"/>
                <w:vertAlign w:val="subscript"/>
              </w:rPr>
              <w:t>3</w:t>
            </w:r>
          </w:p>
        </w:tc>
        <w:tc>
          <w:tcPr>
            <w:tcW w:w="4320" w:type="dxa"/>
            <w:tcBorders>
              <w:top w:val="nil"/>
              <w:left w:val="nil"/>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Lãnh đạo luôn đề cao và đóng góp cho sự sáng tạo của nhân viên</w:t>
            </w:r>
          </w:p>
        </w:tc>
        <w:tc>
          <w:tcPr>
            <w:tcW w:w="561"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0F7157">
        <w:trPr>
          <w:trHeight w:val="66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HTL</w:t>
            </w:r>
            <w:r w:rsidR="002342F6" w:rsidRPr="003D45C6">
              <w:rPr>
                <w:rFonts w:ascii="Times New Roman" w:eastAsia="Times New Roman" w:hAnsi="Times New Roman"/>
                <w:color w:val="000000" w:themeColor="text1"/>
                <w:sz w:val="26"/>
                <w:szCs w:val="26"/>
              </w:rPr>
              <w:t>D</w:t>
            </w:r>
            <w:r w:rsidR="002342F6" w:rsidRPr="003D45C6">
              <w:rPr>
                <w:rFonts w:ascii="Times New Roman" w:eastAsia="Times New Roman" w:hAnsi="Times New Roman"/>
                <w:color w:val="000000" w:themeColor="text1"/>
                <w:sz w:val="26"/>
                <w:szCs w:val="26"/>
                <w:vertAlign w:val="subscript"/>
              </w:rPr>
              <w:t>4</w:t>
            </w:r>
          </w:p>
        </w:tc>
        <w:tc>
          <w:tcPr>
            <w:tcW w:w="4320" w:type="dxa"/>
            <w:tcBorders>
              <w:top w:val="nil"/>
              <w:left w:val="nil"/>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Hỗ trợ quan tâm kịp thời với những khó khăn của nhân viên</w:t>
            </w:r>
          </w:p>
        </w:tc>
        <w:tc>
          <w:tcPr>
            <w:tcW w:w="561"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0F7157">
        <w:trPr>
          <w:trHeight w:val="66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HTLD</w:t>
            </w:r>
            <w:r w:rsidRPr="003D45C6">
              <w:rPr>
                <w:rFonts w:ascii="Times New Roman" w:eastAsia="Times New Roman" w:hAnsi="Times New Roman"/>
                <w:color w:val="000000" w:themeColor="text1"/>
                <w:sz w:val="26"/>
                <w:szCs w:val="26"/>
                <w:vertAlign w:val="subscript"/>
              </w:rPr>
              <w:t>5</w:t>
            </w:r>
          </w:p>
        </w:tc>
        <w:tc>
          <w:tcPr>
            <w:tcW w:w="4320" w:type="dxa"/>
            <w:tcBorders>
              <w:top w:val="nil"/>
              <w:left w:val="nil"/>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Phê bình, đánh giá một cách công bằng, khách quan</w:t>
            </w:r>
          </w:p>
        </w:tc>
        <w:tc>
          <w:tcPr>
            <w:tcW w:w="561"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0F7157">
        <w:trPr>
          <w:trHeight w:val="660"/>
        </w:trPr>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b/>
                <w:bCs/>
                <w:color w:val="000000" w:themeColor="text1"/>
                <w:sz w:val="26"/>
                <w:szCs w:val="26"/>
                <w:vertAlign w:val="subscript"/>
              </w:rPr>
            </w:pPr>
            <w:r w:rsidRPr="003D45C6">
              <w:rPr>
                <w:rFonts w:ascii="Times New Roman" w:eastAsia="Times New Roman" w:hAnsi="Times New Roman"/>
                <w:b/>
                <w:bCs/>
                <w:color w:val="000000" w:themeColor="text1"/>
                <w:sz w:val="26"/>
                <w:szCs w:val="26"/>
              </w:rPr>
              <w:t>TH</w:t>
            </w:r>
            <w:r w:rsidRPr="003D45C6">
              <w:rPr>
                <w:rFonts w:ascii="Times New Roman" w:eastAsia="Times New Roman" w:hAnsi="Times New Roman"/>
                <w:b/>
                <w:bCs/>
                <w:color w:val="000000" w:themeColor="text1"/>
                <w:sz w:val="26"/>
                <w:szCs w:val="26"/>
                <w:vertAlign w:val="subscript"/>
              </w:rPr>
              <w:t>0</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Thương hiệu</w:t>
            </w:r>
          </w:p>
        </w:tc>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3</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5</w:t>
            </w:r>
          </w:p>
        </w:tc>
      </w:tr>
      <w:tr w:rsidR="00015418" w:rsidRPr="003D45C6" w:rsidTr="000F7157">
        <w:trPr>
          <w:trHeight w:val="330"/>
        </w:trPr>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TH</w:t>
            </w:r>
            <w:r w:rsidRPr="003D45C6">
              <w:rPr>
                <w:rFonts w:ascii="Times New Roman" w:eastAsia="Times New Roman" w:hAnsi="Times New Roman"/>
                <w:color w:val="000000" w:themeColor="text1"/>
                <w:sz w:val="26"/>
                <w:szCs w:val="26"/>
                <w:vertAlign w:val="subscript"/>
              </w:rPr>
              <w:t>1</w:t>
            </w:r>
          </w:p>
        </w:tc>
        <w:tc>
          <w:tcPr>
            <w:tcW w:w="4320" w:type="dxa"/>
            <w:tcBorders>
              <w:top w:val="single" w:sz="4" w:space="0" w:color="auto"/>
              <w:left w:val="nil"/>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Ngân hàng của tôi rất uy tín và được nhiều người đến giao dịch</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0F7157">
        <w:trPr>
          <w:trHeight w:val="66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2342F6"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TH</w:t>
            </w:r>
            <w:r w:rsidRPr="003D45C6">
              <w:rPr>
                <w:rFonts w:ascii="Times New Roman" w:eastAsia="Times New Roman" w:hAnsi="Times New Roman"/>
                <w:color w:val="000000" w:themeColor="text1"/>
                <w:sz w:val="26"/>
                <w:szCs w:val="26"/>
                <w:vertAlign w:val="subscript"/>
              </w:rPr>
              <w:t>2</w:t>
            </w:r>
          </w:p>
        </w:tc>
        <w:tc>
          <w:tcPr>
            <w:tcW w:w="4320" w:type="dxa"/>
            <w:tcBorders>
              <w:top w:val="nil"/>
              <w:left w:val="nil"/>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Tôi hãnh diện khi làm việc tại ngân hàng</w:t>
            </w:r>
          </w:p>
        </w:tc>
        <w:tc>
          <w:tcPr>
            <w:tcW w:w="561"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0F7157">
        <w:trPr>
          <w:trHeight w:val="33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TH</w:t>
            </w:r>
            <w:r w:rsidRPr="003D45C6">
              <w:rPr>
                <w:rFonts w:ascii="Times New Roman" w:eastAsia="Times New Roman" w:hAnsi="Times New Roman"/>
                <w:color w:val="000000" w:themeColor="text1"/>
                <w:sz w:val="26"/>
                <w:szCs w:val="26"/>
                <w:vertAlign w:val="subscript"/>
              </w:rPr>
              <w:t>3</w:t>
            </w:r>
          </w:p>
        </w:tc>
        <w:tc>
          <w:tcPr>
            <w:tcW w:w="4320" w:type="dxa"/>
            <w:tcBorders>
              <w:top w:val="nil"/>
              <w:left w:val="nil"/>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Tôi rất dễ dàng xây dựng và mở rộng mối quan hệ của mình</w:t>
            </w:r>
          </w:p>
        </w:tc>
        <w:tc>
          <w:tcPr>
            <w:tcW w:w="561"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0F7157">
        <w:trPr>
          <w:trHeight w:val="66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2342F6"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TH</w:t>
            </w:r>
            <w:r w:rsidRPr="003D45C6">
              <w:rPr>
                <w:rFonts w:ascii="Times New Roman" w:eastAsia="Times New Roman" w:hAnsi="Times New Roman"/>
                <w:color w:val="000000" w:themeColor="text1"/>
                <w:sz w:val="26"/>
                <w:szCs w:val="26"/>
                <w:vertAlign w:val="subscript"/>
              </w:rPr>
              <w:t>4</w:t>
            </w:r>
          </w:p>
        </w:tc>
        <w:tc>
          <w:tcPr>
            <w:tcW w:w="4320" w:type="dxa"/>
            <w:tcBorders>
              <w:top w:val="nil"/>
              <w:left w:val="nil"/>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Nâng cao niềm tin vào giá trị bản thân</w:t>
            </w:r>
          </w:p>
        </w:tc>
        <w:tc>
          <w:tcPr>
            <w:tcW w:w="561"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0F7157">
        <w:trPr>
          <w:trHeight w:val="33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TH</w:t>
            </w:r>
            <w:r w:rsidRPr="003D45C6">
              <w:rPr>
                <w:rFonts w:ascii="Times New Roman" w:eastAsia="Times New Roman" w:hAnsi="Times New Roman"/>
                <w:color w:val="000000" w:themeColor="text1"/>
                <w:sz w:val="26"/>
                <w:szCs w:val="26"/>
                <w:vertAlign w:val="subscript"/>
              </w:rPr>
              <w:t>5</w:t>
            </w:r>
          </w:p>
        </w:tc>
        <w:tc>
          <w:tcPr>
            <w:tcW w:w="4320" w:type="dxa"/>
            <w:tcBorders>
              <w:top w:val="nil"/>
              <w:left w:val="nil"/>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Thương hiệu lớn mạnh, uy tín luôn thu hút được nhiều nhân lực trẻ</w:t>
            </w:r>
          </w:p>
        </w:tc>
        <w:tc>
          <w:tcPr>
            <w:tcW w:w="561"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0F7157">
        <w:trPr>
          <w:trHeight w:val="66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b/>
                <w:bCs/>
                <w:color w:val="000000" w:themeColor="text1"/>
                <w:sz w:val="26"/>
                <w:szCs w:val="26"/>
                <w:vertAlign w:val="subscript"/>
              </w:rPr>
            </w:pPr>
            <w:r w:rsidRPr="003D45C6">
              <w:rPr>
                <w:rFonts w:ascii="Times New Roman" w:eastAsia="Times New Roman" w:hAnsi="Times New Roman"/>
                <w:b/>
                <w:bCs/>
                <w:color w:val="000000" w:themeColor="text1"/>
                <w:sz w:val="26"/>
                <w:szCs w:val="26"/>
              </w:rPr>
              <w:t>DL</w:t>
            </w:r>
            <w:r w:rsidRPr="003D45C6">
              <w:rPr>
                <w:rFonts w:ascii="Times New Roman" w:eastAsia="Times New Roman" w:hAnsi="Times New Roman"/>
                <w:b/>
                <w:bCs/>
                <w:color w:val="000000" w:themeColor="text1"/>
                <w:sz w:val="26"/>
                <w:szCs w:val="26"/>
                <w:vertAlign w:val="subscript"/>
              </w:rPr>
              <w:t>0</w:t>
            </w:r>
          </w:p>
        </w:tc>
        <w:tc>
          <w:tcPr>
            <w:tcW w:w="4320" w:type="dxa"/>
            <w:tcBorders>
              <w:top w:val="nil"/>
              <w:left w:val="nil"/>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Động lực làm việc</w:t>
            </w:r>
          </w:p>
        </w:tc>
        <w:tc>
          <w:tcPr>
            <w:tcW w:w="561"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1</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2</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3</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4</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b/>
                <w:bCs/>
                <w:color w:val="000000" w:themeColor="text1"/>
                <w:sz w:val="26"/>
                <w:szCs w:val="26"/>
              </w:rPr>
            </w:pPr>
            <w:r w:rsidRPr="003D45C6">
              <w:rPr>
                <w:rFonts w:ascii="Times New Roman" w:eastAsia="Times New Roman" w:hAnsi="Times New Roman"/>
                <w:b/>
                <w:bCs/>
                <w:color w:val="000000" w:themeColor="text1"/>
                <w:sz w:val="26"/>
                <w:szCs w:val="26"/>
              </w:rPr>
              <w:t>5</w:t>
            </w:r>
          </w:p>
        </w:tc>
      </w:tr>
      <w:tr w:rsidR="00015418" w:rsidRPr="003D45C6" w:rsidTr="000F7157">
        <w:trPr>
          <w:trHeight w:val="33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2342F6"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DL</w:t>
            </w:r>
            <w:r w:rsidRPr="003D45C6">
              <w:rPr>
                <w:rFonts w:ascii="Times New Roman" w:eastAsia="Times New Roman" w:hAnsi="Times New Roman"/>
                <w:color w:val="000000" w:themeColor="text1"/>
                <w:sz w:val="26"/>
                <w:szCs w:val="26"/>
                <w:vertAlign w:val="subscript"/>
              </w:rPr>
              <w:t>1</w:t>
            </w:r>
          </w:p>
        </w:tc>
        <w:tc>
          <w:tcPr>
            <w:tcW w:w="4320" w:type="dxa"/>
            <w:tcBorders>
              <w:top w:val="nil"/>
              <w:left w:val="nil"/>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xml:space="preserve">Tôi sẽ tích cực làm việc một cách vui vẻ </w:t>
            </w:r>
          </w:p>
        </w:tc>
        <w:tc>
          <w:tcPr>
            <w:tcW w:w="561"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0F7157">
        <w:trPr>
          <w:trHeight w:val="33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lastRenderedPageBreak/>
              <w:t>DL</w:t>
            </w:r>
            <w:r w:rsidRPr="003D45C6">
              <w:rPr>
                <w:rFonts w:ascii="Times New Roman" w:eastAsia="Times New Roman" w:hAnsi="Times New Roman"/>
                <w:color w:val="000000" w:themeColor="text1"/>
                <w:sz w:val="26"/>
                <w:szCs w:val="26"/>
                <w:vertAlign w:val="subscript"/>
              </w:rPr>
              <w:t>2</w:t>
            </w:r>
          </w:p>
        </w:tc>
        <w:tc>
          <w:tcPr>
            <w:tcW w:w="4320" w:type="dxa"/>
            <w:tcBorders>
              <w:top w:val="nil"/>
              <w:left w:val="nil"/>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Tôi sẽ làm việc với tinh thần trách nhiệm cao</w:t>
            </w:r>
          </w:p>
        </w:tc>
        <w:tc>
          <w:tcPr>
            <w:tcW w:w="561"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0F7157">
        <w:trPr>
          <w:trHeight w:val="66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DL</w:t>
            </w:r>
            <w:r w:rsidRPr="003D45C6">
              <w:rPr>
                <w:rFonts w:ascii="Times New Roman" w:eastAsia="Times New Roman" w:hAnsi="Times New Roman"/>
                <w:color w:val="000000" w:themeColor="text1"/>
                <w:sz w:val="26"/>
                <w:szCs w:val="26"/>
                <w:vertAlign w:val="subscript"/>
              </w:rPr>
              <w:t>3</w:t>
            </w:r>
          </w:p>
        </w:tc>
        <w:tc>
          <w:tcPr>
            <w:tcW w:w="4320" w:type="dxa"/>
            <w:tcBorders>
              <w:top w:val="nil"/>
              <w:left w:val="nil"/>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Tôi sẵn sàng hi sinh lợi ích cá nhân khi cần thiết để giúp ngân hàng phát triển</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7118F5">
        <w:trPr>
          <w:trHeight w:val="66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DL</w:t>
            </w:r>
            <w:r w:rsidRPr="003D45C6">
              <w:rPr>
                <w:rFonts w:ascii="Times New Roman" w:eastAsia="Times New Roman" w:hAnsi="Times New Roman"/>
                <w:color w:val="000000" w:themeColor="text1"/>
                <w:sz w:val="26"/>
                <w:szCs w:val="26"/>
                <w:vertAlign w:val="subscript"/>
              </w:rPr>
              <w:t>4</w:t>
            </w:r>
          </w:p>
        </w:tc>
        <w:tc>
          <w:tcPr>
            <w:tcW w:w="4320" w:type="dxa"/>
            <w:tcBorders>
              <w:top w:val="nil"/>
              <w:left w:val="nil"/>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Tôi cảm thấy tự hào khi làm việc tại ngân hàng</w:t>
            </w:r>
            <w:r w:rsidR="001A6384"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nil"/>
              <w:left w:val="nil"/>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r w:rsidR="00015418" w:rsidRPr="003D45C6" w:rsidTr="007118F5">
        <w:trPr>
          <w:trHeight w:val="660"/>
        </w:trPr>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2342F6" w:rsidP="000F7157">
            <w:pPr>
              <w:spacing w:after="0" w:line="360" w:lineRule="auto"/>
              <w:jc w:val="center"/>
              <w:rPr>
                <w:rFonts w:ascii="Times New Roman" w:eastAsia="Times New Roman" w:hAnsi="Times New Roman"/>
                <w:color w:val="000000" w:themeColor="text1"/>
                <w:sz w:val="26"/>
                <w:szCs w:val="26"/>
                <w:vertAlign w:val="subscript"/>
              </w:rPr>
            </w:pPr>
            <w:r w:rsidRPr="003D45C6">
              <w:rPr>
                <w:rFonts w:ascii="Times New Roman" w:eastAsia="Times New Roman" w:hAnsi="Times New Roman"/>
                <w:color w:val="000000" w:themeColor="text1"/>
                <w:sz w:val="26"/>
                <w:szCs w:val="26"/>
              </w:rPr>
              <w:t>DL</w:t>
            </w:r>
            <w:r w:rsidRPr="003D45C6">
              <w:rPr>
                <w:rFonts w:ascii="Times New Roman" w:eastAsia="Times New Roman" w:hAnsi="Times New Roman"/>
                <w:color w:val="000000" w:themeColor="text1"/>
                <w:sz w:val="26"/>
                <w:szCs w:val="26"/>
                <w:vertAlign w:val="subscript"/>
              </w:rPr>
              <w:t>5</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5418" w:rsidRPr="003D45C6" w:rsidRDefault="00015418"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Tôi sẽ gắn bó dài lâu với ngân hàng</w:t>
            </w:r>
          </w:p>
        </w:tc>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418" w:rsidRPr="003D45C6" w:rsidRDefault="00015418"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 </w:t>
            </w:r>
          </w:p>
        </w:tc>
      </w:tr>
    </w:tbl>
    <w:p w:rsidR="00906B49" w:rsidRPr="003D45C6" w:rsidRDefault="00906B49" w:rsidP="00906B49">
      <w:pPr>
        <w:jc w:val="center"/>
        <w:rPr>
          <w:b/>
          <w:color w:val="000000" w:themeColor="text1"/>
          <w:szCs w:val="26"/>
        </w:rPr>
      </w:pPr>
    </w:p>
    <w:p w:rsidR="00906B49" w:rsidRPr="003D45C6" w:rsidRDefault="00906B49" w:rsidP="0092137A">
      <w:pPr>
        <w:pStyle w:val="BodyText"/>
        <w:numPr>
          <w:ilvl w:val="0"/>
          <w:numId w:val="13"/>
        </w:numPr>
        <w:spacing w:before="160" w:line="360" w:lineRule="auto"/>
        <w:ind w:right="-138"/>
        <w:rPr>
          <w:b/>
          <w:color w:val="000000" w:themeColor="text1"/>
          <w:sz w:val="26"/>
          <w:szCs w:val="26"/>
        </w:rPr>
      </w:pPr>
      <w:r w:rsidRPr="003D45C6">
        <w:rPr>
          <w:b/>
          <w:color w:val="000000" w:themeColor="text1"/>
          <w:sz w:val="26"/>
          <w:szCs w:val="26"/>
        </w:rPr>
        <w:t>Thông tin cá nhân của Anh/Chị</w:t>
      </w:r>
    </w:p>
    <w:tbl>
      <w:tblPr>
        <w:tblW w:w="8505" w:type="dxa"/>
        <w:tblLook w:val="04A0" w:firstRow="1" w:lastRow="0" w:firstColumn="1" w:lastColumn="0" w:noHBand="0" w:noVBand="1"/>
      </w:tblPr>
      <w:tblGrid>
        <w:gridCol w:w="4320"/>
        <w:gridCol w:w="4185"/>
      </w:tblGrid>
      <w:tr w:rsidR="00D11DBA" w:rsidRPr="003D45C6" w:rsidTr="000F7157">
        <w:trPr>
          <w:trHeight w:val="375"/>
        </w:trPr>
        <w:tc>
          <w:tcPr>
            <w:tcW w:w="4320"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D11DBA" w:rsidRPr="003D45C6" w:rsidRDefault="00D11DBA"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lang w:val="vi-VN"/>
              </w:rPr>
              <w:t>1</w:t>
            </w:r>
            <w:r w:rsidR="003E6E0F" w:rsidRPr="003D45C6">
              <w:rPr>
                <w:rFonts w:ascii="Times New Roman" w:eastAsia="Times New Roman" w:hAnsi="Times New Roman"/>
                <w:color w:val="000000" w:themeColor="text1"/>
                <w:sz w:val="26"/>
                <w:szCs w:val="26"/>
                <w:lang w:val="vi-VN"/>
              </w:rPr>
              <w:t>.</w:t>
            </w:r>
            <w:r w:rsidRPr="003D45C6">
              <w:rPr>
                <w:rFonts w:ascii="Times New Roman" w:eastAsia="Times New Roman" w:hAnsi="Times New Roman"/>
                <w:color w:val="000000" w:themeColor="text1"/>
                <w:sz w:val="26"/>
                <w:szCs w:val="26"/>
                <w:lang w:val="vi-VN"/>
              </w:rPr>
              <w:t xml:space="preserve"> Giới tính của Anh/ Chị là:    </w:t>
            </w:r>
          </w:p>
        </w:tc>
        <w:tc>
          <w:tcPr>
            <w:tcW w:w="4185" w:type="dxa"/>
            <w:tcBorders>
              <w:top w:val="single" w:sz="4" w:space="0" w:color="auto"/>
              <w:left w:val="nil"/>
              <w:bottom w:val="single" w:sz="4" w:space="0" w:color="auto"/>
              <w:right w:val="single" w:sz="4" w:space="0" w:color="auto"/>
            </w:tcBorders>
            <w:shd w:val="clear" w:color="auto" w:fill="auto"/>
            <w:noWrap/>
            <w:vAlign w:val="center"/>
            <w:hideMark/>
          </w:tcPr>
          <w:p w:rsidR="00D11DBA" w:rsidRPr="003D45C6" w:rsidRDefault="00D11DBA" w:rsidP="000F7157">
            <w:pPr>
              <w:spacing w:after="0" w:line="360" w:lineRule="auto"/>
              <w:rPr>
                <w:rFonts w:ascii="Times New Roman" w:eastAsia="Times New Roman" w:hAnsi="Times New Roman"/>
                <w:color w:val="000000" w:themeColor="text1"/>
                <w:sz w:val="26"/>
                <w:szCs w:val="26"/>
              </w:rPr>
            </w:pPr>
            <w:r w:rsidRPr="003D45C6">
              <w:rPr>
                <w:rFonts w:ascii="Segoe UI Symbol" w:eastAsia="Times New Roman" w:hAnsi="Segoe UI Symbol" w:cs="Segoe UI Symbol"/>
                <w:color w:val="000000" w:themeColor="text1"/>
                <w:sz w:val="26"/>
                <w:szCs w:val="26"/>
              </w:rPr>
              <w:t>☐</w:t>
            </w:r>
            <w:r w:rsidRPr="003D45C6">
              <w:rPr>
                <w:rFonts w:ascii="Times New Roman" w:eastAsia="Times New Roman" w:hAnsi="Times New Roman"/>
                <w:color w:val="000000" w:themeColor="text1"/>
                <w:sz w:val="26"/>
                <w:szCs w:val="26"/>
              </w:rPr>
              <w:t xml:space="preserve"> Nam </w:t>
            </w:r>
          </w:p>
        </w:tc>
      </w:tr>
      <w:tr w:rsidR="00D11DBA" w:rsidRPr="003D45C6" w:rsidTr="000F7157">
        <w:trPr>
          <w:trHeight w:val="330"/>
        </w:trPr>
        <w:tc>
          <w:tcPr>
            <w:tcW w:w="4320" w:type="dxa"/>
            <w:vMerge/>
            <w:tcBorders>
              <w:top w:val="single" w:sz="4" w:space="0" w:color="auto"/>
              <w:left w:val="single" w:sz="4" w:space="0" w:color="auto"/>
              <w:bottom w:val="single" w:sz="4" w:space="0" w:color="000000"/>
              <w:right w:val="single" w:sz="4" w:space="0" w:color="auto"/>
            </w:tcBorders>
            <w:vAlign w:val="center"/>
            <w:hideMark/>
          </w:tcPr>
          <w:p w:rsidR="00D11DBA" w:rsidRPr="003D45C6" w:rsidRDefault="00D11DBA" w:rsidP="000F7157">
            <w:pPr>
              <w:spacing w:after="0" w:line="360" w:lineRule="auto"/>
              <w:jc w:val="both"/>
              <w:rPr>
                <w:rFonts w:ascii="Times New Roman" w:eastAsia="Times New Roman" w:hAnsi="Times New Roman"/>
                <w:color w:val="000000" w:themeColor="text1"/>
                <w:sz w:val="26"/>
                <w:szCs w:val="26"/>
              </w:rPr>
            </w:pPr>
          </w:p>
        </w:tc>
        <w:tc>
          <w:tcPr>
            <w:tcW w:w="4185" w:type="dxa"/>
            <w:tcBorders>
              <w:top w:val="nil"/>
              <w:left w:val="nil"/>
              <w:bottom w:val="single" w:sz="4" w:space="0" w:color="auto"/>
              <w:right w:val="single" w:sz="4" w:space="0" w:color="auto"/>
            </w:tcBorders>
            <w:shd w:val="clear" w:color="auto" w:fill="auto"/>
            <w:noWrap/>
            <w:vAlign w:val="center"/>
            <w:hideMark/>
          </w:tcPr>
          <w:p w:rsidR="00D11DBA" w:rsidRPr="003D45C6" w:rsidRDefault="00D11DBA" w:rsidP="000F7157">
            <w:pPr>
              <w:spacing w:after="0" w:line="360" w:lineRule="auto"/>
              <w:rPr>
                <w:rFonts w:ascii="Times New Roman" w:eastAsia="Times New Roman" w:hAnsi="Times New Roman"/>
                <w:color w:val="000000" w:themeColor="text1"/>
                <w:sz w:val="26"/>
                <w:szCs w:val="26"/>
              </w:rPr>
            </w:pPr>
            <w:r w:rsidRPr="003D45C6">
              <w:rPr>
                <w:rFonts w:ascii="Segoe UI Symbol" w:eastAsia="Times New Roman" w:hAnsi="Segoe UI Symbol" w:cs="Segoe UI Symbol"/>
                <w:color w:val="000000" w:themeColor="text1"/>
                <w:sz w:val="26"/>
                <w:szCs w:val="26"/>
              </w:rPr>
              <w:t>☐</w:t>
            </w:r>
            <w:r w:rsidRPr="003D45C6">
              <w:rPr>
                <w:rFonts w:ascii="Times New Roman" w:eastAsia="Times New Roman" w:hAnsi="Times New Roman"/>
                <w:color w:val="000000" w:themeColor="text1"/>
                <w:sz w:val="26"/>
                <w:szCs w:val="26"/>
              </w:rPr>
              <w:t xml:space="preserve"> Nữ</w:t>
            </w:r>
          </w:p>
        </w:tc>
      </w:tr>
      <w:tr w:rsidR="00D11DBA" w:rsidRPr="003D45C6" w:rsidTr="000F7157">
        <w:trPr>
          <w:trHeight w:val="330"/>
        </w:trPr>
        <w:tc>
          <w:tcPr>
            <w:tcW w:w="4320" w:type="dxa"/>
            <w:tcBorders>
              <w:top w:val="nil"/>
              <w:left w:val="single" w:sz="4" w:space="0" w:color="auto"/>
              <w:bottom w:val="single" w:sz="4" w:space="0" w:color="auto"/>
              <w:right w:val="single" w:sz="4" w:space="0" w:color="auto"/>
            </w:tcBorders>
            <w:shd w:val="clear" w:color="auto" w:fill="auto"/>
            <w:noWrap/>
            <w:hideMark/>
          </w:tcPr>
          <w:p w:rsidR="00D11DBA" w:rsidRPr="003D45C6" w:rsidRDefault="00D11DBA"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lang w:val="vi-VN"/>
              </w:rPr>
              <w:t>2</w:t>
            </w:r>
            <w:r w:rsidR="003E6E0F" w:rsidRPr="003D45C6">
              <w:rPr>
                <w:rFonts w:ascii="Times New Roman" w:eastAsia="Times New Roman" w:hAnsi="Times New Roman"/>
                <w:color w:val="000000" w:themeColor="text1"/>
                <w:sz w:val="26"/>
                <w:szCs w:val="26"/>
                <w:lang w:val="vi-VN"/>
              </w:rPr>
              <w:t>.</w:t>
            </w:r>
            <w:r w:rsidRPr="003D45C6">
              <w:rPr>
                <w:rFonts w:ascii="Times New Roman" w:eastAsia="Times New Roman" w:hAnsi="Times New Roman"/>
                <w:color w:val="000000" w:themeColor="text1"/>
                <w:sz w:val="26"/>
                <w:szCs w:val="26"/>
                <w:lang w:val="vi-VN"/>
              </w:rPr>
              <w:t xml:space="preserve"> </w:t>
            </w:r>
            <w:r w:rsidR="00CA2417" w:rsidRPr="003D45C6">
              <w:rPr>
                <w:rFonts w:ascii="Times New Roman" w:eastAsia="Times New Roman" w:hAnsi="Times New Roman"/>
                <w:color w:val="000000" w:themeColor="text1"/>
                <w:sz w:val="26"/>
                <w:szCs w:val="26"/>
              </w:rPr>
              <w:t>Năm sinh</w:t>
            </w:r>
            <w:r w:rsidR="00CA2417" w:rsidRPr="003D45C6">
              <w:rPr>
                <w:rFonts w:ascii="Times New Roman" w:eastAsia="Times New Roman" w:hAnsi="Times New Roman"/>
                <w:color w:val="000000" w:themeColor="text1"/>
                <w:sz w:val="26"/>
                <w:szCs w:val="26"/>
                <w:lang w:val="vi-VN"/>
              </w:rPr>
              <w:t>?</w:t>
            </w:r>
          </w:p>
        </w:tc>
        <w:tc>
          <w:tcPr>
            <w:tcW w:w="4185" w:type="dxa"/>
            <w:tcBorders>
              <w:top w:val="nil"/>
              <w:left w:val="nil"/>
              <w:bottom w:val="single" w:sz="4" w:space="0" w:color="auto"/>
              <w:right w:val="single" w:sz="4" w:space="0" w:color="auto"/>
            </w:tcBorders>
            <w:shd w:val="clear" w:color="auto" w:fill="auto"/>
            <w:noWrap/>
            <w:vAlign w:val="bottom"/>
            <w:hideMark/>
          </w:tcPr>
          <w:p w:rsidR="00D11DBA" w:rsidRPr="003D45C6" w:rsidRDefault="00D11DBA" w:rsidP="000F7157">
            <w:pPr>
              <w:spacing w:after="0" w:line="360" w:lineRule="auto"/>
              <w:jc w:val="center"/>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w:t>
            </w:r>
          </w:p>
        </w:tc>
      </w:tr>
      <w:tr w:rsidR="00D11DBA" w:rsidRPr="003D45C6" w:rsidTr="000F7157">
        <w:trPr>
          <w:trHeight w:val="330"/>
        </w:trPr>
        <w:tc>
          <w:tcPr>
            <w:tcW w:w="4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11DBA" w:rsidRPr="003D45C6" w:rsidRDefault="00D11DBA"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3</w:t>
            </w:r>
            <w:r w:rsidR="003E6E0F"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 xml:space="preserve"> Chức vụ</w:t>
            </w:r>
          </w:p>
        </w:tc>
        <w:tc>
          <w:tcPr>
            <w:tcW w:w="4185" w:type="dxa"/>
            <w:tcBorders>
              <w:top w:val="nil"/>
              <w:left w:val="nil"/>
              <w:bottom w:val="single" w:sz="4" w:space="0" w:color="auto"/>
              <w:right w:val="single" w:sz="4" w:space="0" w:color="auto"/>
            </w:tcBorders>
            <w:shd w:val="clear" w:color="auto" w:fill="auto"/>
            <w:noWrap/>
            <w:vAlign w:val="bottom"/>
            <w:hideMark/>
          </w:tcPr>
          <w:p w:rsidR="00D11DBA" w:rsidRPr="003D45C6" w:rsidRDefault="00D11DBA" w:rsidP="000F7157">
            <w:pPr>
              <w:spacing w:after="0" w:line="360" w:lineRule="auto"/>
              <w:rPr>
                <w:rFonts w:ascii="Times New Roman" w:eastAsia="Times New Roman" w:hAnsi="Times New Roman"/>
                <w:color w:val="000000" w:themeColor="text1"/>
                <w:sz w:val="26"/>
                <w:szCs w:val="26"/>
              </w:rPr>
            </w:pPr>
            <w:r w:rsidRPr="003D45C6">
              <w:rPr>
                <w:rFonts w:ascii="Segoe UI Symbol" w:eastAsia="Times New Roman" w:hAnsi="Segoe UI Symbol" w:cs="Segoe UI Symbol"/>
                <w:color w:val="000000" w:themeColor="text1"/>
                <w:sz w:val="26"/>
                <w:szCs w:val="26"/>
              </w:rPr>
              <w:t>☐</w:t>
            </w:r>
            <w:r w:rsidRPr="003D45C6">
              <w:rPr>
                <w:rFonts w:ascii="Times New Roman" w:eastAsia="Times New Roman" w:hAnsi="Times New Roman"/>
                <w:color w:val="000000" w:themeColor="text1"/>
                <w:sz w:val="26"/>
                <w:szCs w:val="26"/>
              </w:rPr>
              <w:t xml:space="preserve"> Chuyên viên</w:t>
            </w:r>
          </w:p>
        </w:tc>
      </w:tr>
      <w:tr w:rsidR="00D11DBA" w:rsidRPr="003D45C6" w:rsidTr="000F7157">
        <w:trPr>
          <w:trHeight w:val="330"/>
        </w:trPr>
        <w:tc>
          <w:tcPr>
            <w:tcW w:w="4320" w:type="dxa"/>
            <w:vMerge/>
            <w:tcBorders>
              <w:top w:val="nil"/>
              <w:left w:val="single" w:sz="4" w:space="0" w:color="auto"/>
              <w:bottom w:val="single" w:sz="4" w:space="0" w:color="000000"/>
              <w:right w:val="single" w:sz="4" w:space="0" w:color="auto"/>
            </w:tcBorders>
            <w:vAlign w:val="center"/>
            <w:hideMark/>
          </w:tcPr>
          <w:p w:rsidR="00D11DBA" w:rsidRPr="003D45C6" w:rsidRDefault="00D11DBA" w:rsidP="000F7157">
            <w:pPr>
              <w:spacing w:after="0" w:line="360" w:lineRule="auto"/>
              <w:jc w:val="both"/>
              <w:rPr>
                <w:rFonts w:ascii="Times New Roman" w:eastAsia="Times New Roman" w:hAnsi="Times New Roman"/>
                <w:color w:val="000000" w:themeColor="text1"/>
                <w:sz w:val="26"/>
                <w:szCs w:val="26"/>
              </w:rPr>
            </w:pPr>
          </w:p>
        </w:tc>
        <w:tc>
          <w:tcPr>
            <w:tcW w:w="4185" w:type="dxa"/>
            <w:tcBorders>
              <w:top w:val="nil"/>
              <w:left w:val="nil"/>
              <w:bottom w:val="single" w:sz="4" w:space="0" w:color="auto"/>
              <w:right w:val="single" w:sz="4" w:space="0" w:color="auto"/>
            </w:tcBorders>
            <w:shd w:val="clear" w:color="auto" w:fill="auto"/>
            <w:noWrap/>
            <w:vAlign w:val="bottom"/>
            <w:hideMark/>
          </w:tcPr>
          <w:p w:rsidR="00D11DBA" w:rsidRPr="003D45C6" w:rsidRDefault="00D11DBA" w:rsidP="000F7157">
            <w:pPr>
              <w:spacing w:after="0" w:line="360" w:lineRule="auto"/>
              <w:rPr>
                <w:rFonts w:ascii="Times New Roman" w:eastAsia="Times New Roman" w:hAnsi="Times New Roman"/>
                <w:color w:val="000000" w:themeColor="text1"/>
                <w:sz w:val="26"/>
                <w:szCs w:val="26"/>
              </w:rPr>
            </w:pPr>
            <w:r w:rsidRPr="003D45C6">
              <w:rPr>
                <w:rFonts w:ascii="Segoe UI Symbol" w:eastAsia="Times New Roman" w:hAnsi="Segoe UI Symbol" w:cs="Segoe UI Symbol"/>
                <w:color w:val="000000" w:themeColor="text1"/>
                <w:sz w:val="26"/>
                <w:szCs w:val="26"/>
              </w:rPr>
              <w:t>☐</w:t>
            </w:r>
            <w:r w:rsidRPr="003D45C6">
              <w:rPr>
                <w:rFonts w:ascii="Times New Roman" w:eastAsia="Times New Roman" w:hAnsi="Times New Roman"/>
                <w:color w:val="000000" w:themeColor="text1"/>
                <w:sz w:val="26"/>
                <w:szCs w:val="26"/>
              </w:rPr>
              <w:t xml:space="preserve"> Lãnh đạo phòng</w:t>
            </w:r>
          </w:p>
        </w:tc>
      </w:tr>
      <w:tr w:rsidR="00D11DBA" w:rsidRPr="003D45C6" w:rsidTr="000F7157">
        <w:trPr>
          <w:trHeight w:val="330"/>
        </w:trPr>
        <w:tc>
          <w:tcPr>
            <w:tcW w:w="4320" w:type="dxa"/>
            <w:vMerge/>
            <w:tcBorders>
              <w:top w:val="nil"/>
              <w:left w:val="single" w:sz="4" w:space="0" w:color="auto"/>
              <w:bottom w:val="single" w:sz="4" w:space="0" w:color="000000"/>
              <w:right w:val="single" w:sz="4" w:space="0" w:color="auto"/>
            </w:tcBorders>
            <w:vAlign w:val="center"/>
            <w:hideMark/>
          </w:tcPr>
          <w:p w:rsidR="00D11DBA" w:rsidRPr="003D45C6" w:rsidRDefault="00D11DBA" w:rsidP="000F7157">
            <w:pPr>
              <w:spacing w:after="0" w:line="360" w:lineRule="auto"/>
              <w:jc w:val="both"/>
              <w:rPr>
                <w:rFonts w:ascii="Times New Roman" w:eastAsia="Times New Roman" w:hAnsi="Times New Roman"/>
                <w:color w:val="000000" w:themeColor="text1"/>
                <w:sz w:val="26"/>
                <w:szCs w:val="26"/>
              </w:rPr>
            </w:pPr>
          </w:p>
        </w:tc>
        <w:tc>
          <w:tcPr>
            <w:tcW w:w="4185" w:type="dxa"/>
            <w:tcBorders>
              <w:top w:val="nil"/>
              <w:left w:val="nil"/>
              <w:bottom w:val="single" w:sz="4" w:space="0" w:color="auto"/>
              <w:right w:val="single" w:sz="4" w:space="0" w:color="auto"/>
            </w:tcBorders>
            <w:shd w:val="clear" w:color="auto" w:fill="auto"/>
            <w:noWrap/>
            <w:vAlign w:val="bottom"/>
            <w:hideMark/>
          </w:tcPr>
          <w:p w:rsidR="00D11DBA" w:rsidRPr="003D45C6" w:rsidRDefault="00D11DBA" w:rsidP="000F7157">
            <w:pPr>
              <w:spacing w:after="0" w:line="360" w:lineRule="auto"/>
              <w:rPr>
                <w:rFonts w:ascii="Times New Roman" w:eastAsia="Times New Roman" w:hAnsi="Times New Roman"/>
                <w:color w:val="000000" w:themeColor="text1"/>
                <w:sz w:val="26"/>
                <w:szCs w:val="26"/>
              </w:rPr>
            </w:pPr>
            <w:r w:rsidRPr="003D45C6">
              <w:rPr>
                <w:rFonts w:ascii="Segoe UI Symbol" w:eastAsia="Times New Roman" w:hAnsi="Segoe UI Symbol" w:cs="Segoe UI Symbol"/>
                <w:color w:val="000000" w:themeColor="text1"/>
                <w:sz w:val="26"/>
                <w:szCs w:val="26"/>
              </w:rPr>
              <w:t>☐</w:t>
            </w:r>
            <w:r w:rsidRPr="003D45C6">
              <w:rPr>
                <w:rFonts w:ascii="Times New Roman" w:eastAsia="Times New Roman" w:hAnsi="Times New Roman"/>
                <w:color w:val="000000" w:themeColor="text1"/>
                <w:sz w:val="26"/>
                <w:szCs w:val="26"/>
              </w:rPr>
              <w:t xml:space="preserve"> Ban Giám đốc</w:t>
            </w:r>
          </w:p>
        </w:tc>
      </w:tr>
      <w:tr w:rsidR="00D11DBA" w:rsidRPr="003D45C6" w:rsidTr="000F7157">
        <w:trPr>
          <w:trHeight w:val="330"/>
        </w:trPr>
        <w:tc>
          <w:tcPr>
            <w:tcW w:w="4320" w:type="dxa"/>
            <w:vMerge w:val="restart"/>
            <w:tcBorders>
              <w:top w:val="nil"/>
              <w:left w:val="single" w:sz="4" w:space="0" w:color="auto"/>
              <w:bottom w:val="single" w:sz="4" w:space="0" w:color="000000"/>
              <w:right w:val="single" w:sz="4" w:space="0" w:color="auto"/>
            </w:tcBorders>
            <w:shd w:val="clear" w:color="auto" w:fill="auto"/>
            <w:hideMark/>
          </w:tcPr>
          <w:p w:rsidR="00D11DBA" w:rsidRPr="003D45C6" w:rsidRDefault="00D11DBA"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rPr>
              <w:t>4</w:t>
            </w:r>
            <w:r w:rsidR="002342F6" w:rsidRPr="003D45C6">
              <w:rPr>
                <w:rFonts w:ascii="Times New Roman" w:eastAsia="Times New Roman" w:hAnsi="Times New Roman"/>
                <w:color w:val="000000" w:themeColor="text1"/>
                <w:sz w:val="26"/>
                <w:szCs w:val="26"/>
              </w:rPr>
              <w:t>.</w:t>
            </w:r>
            <w:r w:rsidRPr="003D45C6">
              <w:rPr>
                <w:rFonts w:ascii="Times New Roman" w:eastAsia="Times New Roman" w:hAnsi="Times New Roman"/>
                <w:color w:val="000000" w:themeColor="text1"/>
                <w:sz w:val="26"/>
                <w:szCs w:val="26"/>
              </w:rPr>
              <w:t xml:space="preserve"> Mức thu nhập trung bình hàng tháng từ công việc của Anh/Chị là bao nhiêu? </w:t>
            </w:r>
          </w:p>
        </w:tc>
        <w:tc>
          <w:tcPr>
            <w:tcW w:w="4185" w:type="dxa"/>
            <w:tcBorders>
              <w:top w:val="nil"/>
              <w:left w:val="nil"/>
              <w:bottom w:val="single" w:sz="4" w:space="0" w:color="auto"/>
              <w:right w:val="single" w:sz="4" w:space="0" w:color="auto"/>
            </w:tcBorders>
            <w:shd w:val="clear" w:color="auto" w:fill="auto"/>
            <w:noWrap/>
            <w:hideMark/>
          </w:tcPr>
          <w:p w:rsidR="00D11DBA" w:rsidRPr="003D45C6" w:rsidRDefault="00D11DBA" w:rsidP="000F7157">
            <w:pPr>
              <w:spacing w:after="0" w:line="360" w:lineRule="auto"/>
              <w:rPr>
                <w:rFonts w:ascii="Times New Roman" w:eastAsia="Times New Roman" w:hAnsi="Times New Roman"/>
                <w:color w:val="000000" w:themeColor="text1"/>
                <w:sz w:val="26"/>
                <w:szCs w:val="26"/>
              </w:rPr>
            </w:pPr>
            <w:r w:rsidRPr="003D45C6">
              <w:rPr>
                <w:rFonts w:ascii="Segoe UI Symbol" w:eastAsia="Times New Roman" w:hAnsi="Segoe UI Symbol" w:cs="Segoe UI Symbol"/>
                <w:color w:val="000000" w:themeColor="text1"/>
                <w:sz w:val="26"/>
                <w:szCs w:val="26"/>
                <w:lang w:val="vi-VN"/>
              </w:rPr>
              <w:t>☐</w:t>
            </w:r>
            <w:r w:rsidRPr="003D45C6">
              <w:rPr>
                <w:rFonts w:ascii="Times New Roman" w:eastAsia="Times New Roman" w:hAnsi="Times New Roman"/>
                <w:color w:val="000000" w:themeColor="text1"/>
                <w:sz w:val="26"/>
                <w:szCs w:val="26"/>
                <w:lang w:val="vi-VN"/>
              </w:rPr>
              <w:t>    Từ 10-20 triệu đồng</w:t>
            </w:r>
          </w:p>
        </w:tc>
      </w:tr>
      <w:tr w:rsidR="00D11DBA" w:rsidRPr="003D45C6" w:rsidTr="000F7157">
        <w:trPr>
          <w:trHeight w:val="330"/>
        </w:trPr>
        <w:tc>
          <w:tcPr>
            <w:tcW w:w="4320" w:type="dxa"/>
            <w:vMerge/>
            <w:tcBorders>
              <w:top w:val="nil"/>
              <w:left w:val="single" w:sz="4" w:space="0" w:color="auto"/>
              <w:bottom w:val="single" w:sz="4" w:space="0" w:color="000000"/>
              <w:right w:val="single" w:sz="4" w:space="0" w:color="auto"/>
            </w:tcBorders>
            <w:vAlign w:val="center"/>
            <w:hideMark/>
          </w:tcPr>
          <w:p w:rsidR="00D11DBA" w:rsidRPr="003D45C6" w:rsidRDefault="00D11DBA" w:rsidP="000F7157">
            <w:pPr>
              <w:spacing w:after="0" w:line="360" w:lineRule="auto"/>
              <w:jc w:val="both"/>
              <w:rPr>
                <w:rFonts w:ascii="Times New Roman" w:eastAsia="Times New Roman" w:hAnsi="Times New Roman"/>
                <w:color w:val="000000" w:themeColor="text1"/>
                <w:sz w:val="26"/>
                <w:szCs w:val="26"/>
              </w:rPr>
            </w:pPr>
          </w:p>
        </w:tc>
        <w:tc>
          <w:tcPr>
            <w:tcW w:w="4185" w:type="dxa"/>
            <w:tcBorders>
              <w:top w:val="nil"/>
              <w:left w:val="nil"/>
              <w:bottom w:val="single" w:sz="4" w:space="0" w:color="auto"/>
              <w:right w:val="single" w:sz="4" w:space="0" w:color="auto"/>
            </w:tcBorders>
            <w:shd w:val="clear" w:color="auto" w:fill="auto"/>
            <w:noWrap/>
            <w:hideMark/>
          </w:tcPr>
          <w:p w:rsidR="00D11DBA" w:rsidRPr="003D45C6" w:rsidRDefault="00D11DBA" w:rsidP="000F7157">
            <w:pPr>
              <w:spacing w:after="0" w:line="360" w:lineRule="auto"/>
              <w:rPr>
                <w:rFonts w:ascii="Times New Roman" w:eastAsia="Times New Roman" w:hAnsi="Times New Roman"/>
                <w:color w:val="000000" w:themeColor="text1"/>
                <w:sz w:val="26"/>
                <w:szCs w:val="26"/>
              </w:rPr>
            </w:pPr>
            <w:r w:rsidRPr="003D45C6">
              <w:rPr>
                <w:rFonts w:ascii="Segoe UI Symbol" w:eastAsia="Times New Roman" w:hAnsi="Segoe UI Symbol" w:cs="Segoe UI Symbol"/>
                <w:color w:val="000000" w:themeColor="text1"/>
                <w:sz w:val="26"/>
                <w:szCs w:val="26"/>
                <w:lang w:val="vi-VN"/>
              </w:rPr>
              <w:t>☐</w:t>
            </w:r>
            <w:r w:rsidRPr="003D45C6">
              <w:rPr>
                <w:rFonts w:ascii="Times New Roman" w:eastAsia="Times New Roman" w:hAnsi="Times New Roman"/>
                <w:color w:val="000000" w:themeColor="text1"/>
                <w:sz w:val="26"/>
                <w:szCs w:val="26"/>
                <w:lang w:val="vi-VN"/>
              </w:rPr>
              <w:t xml:space="preserve">    Từ 20 - 30 triệu đồng</w:t>
            </w:r>
          </w:p>
        </w:tc>
      </w:tr>
      <w:tr w:rsidR="00D11DBA" w:rsidRPr="003D45C6" w:rsidTr="000F7157">
        <w:trPr>
          <w:trHeight w:val="330"/>
        </w:trPr>
        <w:tc>
          <w:tcPr>
            <w:tcW w:w="4320" w:type="dxa"/>
            <w:vMerge/>
            <w:tcBorders>
              <w:top w:val="nil"/>
              <w:left w:val="single" w:sz="4" w:space="0" w:color="auto"/>
              <w:bottom w:val="single" w:sz="4" w:space="0" w:color="000000"/>
              <w:right w:val="single" w:sz="4" w:space="0" w:color="auto"/>
            </w:tcBorders>
            <w:vAlign w:val="center"/>
            <w:hideMark/>
          </w:tcPr>
          <w:p w:rsidR="00D11DBA" w:rsidRPr="003D45C6" w:rsidRDefault="00D11DBA" w:rsidP="000F7157">
            <w:pPr>
              <w:spacing w:after="0" w:line="360" w:lineRule="auto"/>
              <w:jc w:val="both"/>
              <w:rPr>
                <w:rFonts w:ascii="Times New Roman" w:eastAsia="Times New Roman" w:hAnsi="Times New Roman"/>
                <w:color w:val="000000" w:themeColor="text1"/>
                <w:sz w:val="26"/>
                <w:szCs w:val="26"/>
              </w:rPr>
            </w:pPr>
          </w:p>
        </w:tc>
        <w:tc>
          <w:tcPr>
            <w:tcW w:w="4185" w:type="dxa"/>
            <w:tcBorders>
              <w:top w:val="nil"/>
              <w:left w:val="nil"/>
              <w:bottom w:val="single" w:sz="4" w:space="0" w:color="auto"/>
              <w:right w:val="single" w:sz="4" w:space="0" w:color="auto"/>
            </w:tcBorders>
            <w:shd w:val="clear" w:color="auto" w:fill="auto"/>
            <w:noWrap/>
            <w:hideMark/>
          </w:tcPr>
          <w:p w:rsidR="00D11DBA" w:rsidRPr="003D45C6" w:rsidRDefault="00D11DBA" w:rsidP="000F7157">
            <w:pPr>
              <w:spacing w:after="0" w:line="360" w:lineRule="auto"/>
              <w:rPr>
                <w:rFonts w:ascii="Times New Roman" w:eastAsia="Times New Roman" w:hAnsi="Times New Roman"/>
                <w:color w:val="000000" w:themeColor="text1"/>
                <w:sz w:val="26"/>
                <w:szCs w:val="26"/>
              </w:rPr>
            </w:pPr>
            <w:r w:rsidRPr="003D45C6">
              <w:rPr>
                <w:rFonts w:ascii="Segoe UI Symbol" w:eastAsia="Times New Roman" w:hAnsi="Segoe UI Symbol" w:cs="Segoe UI Symbol"/>
                <w:color w:val="000000" w:themeColor="text1"/>
                <w:sz w:val="26"/>
                <w:szCs w:val="26"/>
                <w:lang w:val="vi-VN"/>
              </w:rPr>
              <w:t>☐</w:t>
            </w:r>
            <w:r w:rsidRPr="003D45C6">
              <w:rPr>
                <w:rFonts w:ascii="Times New Roman" w:eastAsia="Times New Roman" w:hAnsi="Times New Roman"/>
                <w:color w:val="000000" w:themeColor="text1"/>
                <w:sz w:val="26"/>
                <w:szCs w:val="26"/>
                <w:lang w:val="vi-VN"/>
              </w:rPr>
              <w:t xml:space="preserve">    Trên 30 triệu đồng </w:t>
            </w:r>
          </w:p>
        </w:tc>
      </w:tr>
      <w:tr w:rsidR="00D11DBA" w:rsidRPr="003D45C6" w:rsidTr="000F7157">
        <w:trPr>
          <w:trHeight w:val="330"/>
        </w:trPr>
        <w:tc>
          <w:tcPr>
            <w:tcW w:w="4320" w:type="dxa"/>
            <w:vMerge w:val="restart"/>
            <w:tcBorders>
              <w:top w:val="nil"/>
              <w:left w:val="single" w:sz="4" w:space="0" w:color="auto"/>
              <w:bottom w:val="single" w:sz="4" w:space="0" w:color="000000"/>
              <w:right w:val="single" w:sz="4" w:space="0" w:color="auto"/>
            </w:tcBorders>
            <w:shd w:val="clear" w:color="auto" w:fill="auto"/>
            <w:noWrap/>
            <w:hideMark/>
          </w:tcPr>
          <w:p w:rsidR="00D11DBA" w:rsidRPr="003D45C6" w:rsidRDefault="00D11DBA" w:rsidP="000F7157">
            <w:pPr>
              <w:spacing w:after="0" w:line="360" w:lineRule="auto"/>
              <w:jc w:val="both"/>
              <w:rPr>
                <w:rFonts w:ascii="Times New Roman" w:eastAsia="Times New Roman" w:hAnsi="Times New Roman"/>
                <w:color w:val="000000" w:themeColor="text1"/>
                <w:sz w:val="26"/>
                <w:szCs w:val="26"/>
              </w:rPr>
            </w:pPr>
            <w:r w:rsidRPr="003D45C6">
              <w:rPr>
                <w:rFonts w:ascii="Times New Roman" w:eastAsia="Times New Roman" w:hAnsi="Times New Roman"/>
                <w:color w:val="000000" w:themeColor="text1"/>
                <w:sz w:val="26"/>
                <w:szCs w:val="26"/>
                <w:lang w:val="vi-VN"/>
              </w:rPr>
              <w:t>5</w:t>
            </w:r>
            <w:r w:rsidR="002342F6" w:rsidRPr="003D45C6">
              <w:rPr>
                <w:rFonts w:ascii="Times New Roman" w:eastAsia="Times New Roman" w:hAnsi="Times New Roman"/>
                <w:color w:val="000000" w:themeColor="text1"/>
                <w:sz w:val="26"/>
                <w:szCs w:val="26"/>
                <w:lang w:val="vi-VN"/>
              </w:rPr>
              <w:t>.</w:t>
            </w:r>
            <w:r w:rsidRPr="003D45C6">
              <w:rPr>
                <w:rFonts w:ascii="Times New Roman" w:eastAsia="Times New Roman" w:hAnsi="Times New Roman"/>
                <w:color w:val="000000" w:themeColor="text1"/>
                <w:sz w:val="26"/>
                <w:szCs w:val="26"/>
                <w:lang w:val="vi-VN"/>
              </w:rPr>
              <w:t xml:space="preserve"> Trình độ cao nhất của Anh/Chị</w:t>
            </w:r>
          </w:p>
        </w:tc>
        <w:tc>
          <w:tcPr>
            <w:tcW w:w="4185" w:type="dxa"/>
            <w:tcBorders>
              <w:top w:val="nil"/>
              <w:left w:val="nil"/>
              <w:bottom w:val="single" w:sz="4" w:space="0" w:color="auto"/>
              <w:right w:val="single" w:sz="4" w:space="0" w:color="auto"/>
            </w:tcBorders>
            <w:shd w:val="clear" w:color="auto" w:fill="auto"/>
            <w:noWrap/>
            <w:vAlign w:val="bottom"/>
            <w:hideMark/>
          </w:tcPr>
          <w:p w:rsidR="00D11DBA" w:rsidRPr="003D45C6" w:rsidRDefault="00D11DBA" w:rsidP="000F7157">
            <w:pPr>
              <w:spacing w:after="0" w:line="360" w:lineRule="auto"/>
              <w:rPr>
                <w:rFonts w:ascii="Times New Roman" w:eastAsia="Times New Roman" w:hAnsi="Times New Roman"/>
                <w:color w:val="000000" w:themeColor="text1"/>
                <w:sz w:val="26"/>
                <w:szCs w:val="26"/>
              </w:rPr>
            </w:pPr>
            <w:r w:rsidRPr="003D45C6">
              <w:rPr>
                <w:rFonts w:ascii="Segoe UI Symbol" w:eastAsia="Times New Roman" w:hAnsi="Segoe UI Symbol" w:cs="Segoe UI Symbol"/>
                <w:color w:val="000000" w:themeColor="text1"/>
                <w:sz w:val="26"/>
                <w:szCs w:val="26"/>
              </w:rPr>
              <w:t>☐</w:t>
            </w:r>
            <w:r w:rsidRPr="003D45C6">
              <w:rPr>
                <w:rFonts w:ascii="Times New Roman" w:eastAsia="Times New Roman" w:hAnsi="Times New Roman"/>
                <w:color w:val="000000" w:themeColor="text1"/>
                <w:sz w:val="26"/>
                <w:szCs w:val="26"/>
              </w:rPr>
              <w:t xml:space="preserve"> Đại học</w:t>
            </w:r>
          </w:p>
        </w:tc>
      </w:tr>
      <w:tr w:rsidR="00D11DBA" w:rsidRPr="003D45C6" w:rsidTr="000F7157">
        <w:trPr>
          <w:trHeight w:val="330"/>
        </w:trPr>
        <w:tc>
          <w:tcPr>
            <w:tcW w:w="4320" w:type="dxa"/>
            <w:vMerge/>
            <w:tcBorders>
              <w:top w:val="nil"/>
              <w:left w:val="single" w:sz="4" w:space="0" w:color="auto"/>
              <w:bottom w:val="single" w:sz="4" w:space="0" w:color="000000"/>
              <w:right w:val="single" w:sz="4" w:space="0" w:color="auto"/>
            </w:tcBorders>
            <w:vAlign w:val="center"/>
            <w:hideMark/>
          </w:tcPr>
          <w:p w:rsidR="00D11DBA" w:rsidRPr="003D45C6" w:rsidRDefault="00D11DBA" w:rsidP="000F7157">
            <w:pPr>
              <w:spacing w:after="0" w:line="360" w:lineRule="auto"/>
              <w:rPr>
                <w:rFonts w:ascii="Times New Roman" w:eastAsia="Times New Roman" w:hAnsi="Times New Roman"/>
                <w:color w:val="000000" w:themeColor="text1"/>
                <w:sz w:val="26"/>
                <w:szCs w:val="26"/>
              </w:rPr>
            </w:pPr>
          </w:p>
        </w:tc>
        <w:tc>
          <w:tcPr>
            <w:tcW w:w="4185" w:type="dxa"/>
            <w:tcBorders>
              <w:top w:val="nil"/>
              <w:left w:val="nil"/>
              <w:bottom w:val="single" w:sz="4" w:space="0" w:color="auto"/>
              <w:right w:val="single" w:sz="4" w:space="0" w:color="auto"/>
            </w:tcBorders>
            <w:shd w:val="clear" w:color="auto" w:fill="auto"/>
            <w:noWrap/>
            <w:vAlign w:val="bottom"/>
            <w:hideMark/>
          </w:tcPr>
          <w:p w:rsidR="00D11DBA" w:rsidRPr="003D45C6" w:rsidRDefault="00D11DBA" w:rsidP="000F7157">
            <w:pPr>
              <w:spacing w:after="0" w:line="360" w:lineRule="auto"/>
              <w:rPr>
                <w:rFonts w:ascii="Times New Roman" w:eastAsia="Times New Roman" w:hAnsi="Times New Roman"/>
                <w:color w:val="000000" w:themeColor="text1"/>
                <w:sz w:val="26"/>
                <w:szCs w:val="26"/>
              </w:rPr>
            </w:pPr>
            <w:r w:rsidRPr="003D45C6">
              <w:rPr>
                <w:rFonts w:ascii="Segoe UI Symbol" w:eastAsia="Times New Roman" w:hAnsi="Segoe UI Symbol" w:cs="Segoe UI Symbol"/>
                <w:color w:val="000000" w:themeColor="text1"/>
                <w:sz w:val="26"/>
                <w:szCs w:val="26"/>
              </w:rPr>
              <w:t>☐</w:t>
            </w:r>
            <w:r w:rsidRPr="003D45C6">
              <w:rPr>
                <w:rFonts w:ascii="Times New Roman" w:eastAsia="Times New Roman" w:hAnsi="Times New Roman"/>
                <w:color w:val="000000" w:themeColor="text1"/>
                <w:sz w:val="26"/>
                <w:szCs w:val="26"/>
              </w:rPr>
              <w:t xml:space="preserve"> Sau đại học</w:t>
            </w:r>
          </w:p>
        </w:tc>
      </w:tr>
    </w:tbl>
    <w:p w:rsidR="00047361" w:rsidRPr="003D45C6" w:rsidRDefault="00047361" w:rsidP="00047361">
      <w:pPr>
        <w:rPr>
          <w:color w:val="000000" w:themeColor="text1"/>
        </w:rPr>
      </w:pPr>
    </w:p>
    <w:p w:rsidR="00B1695C" w:rsidRPr="003D45C6" w:rsidRDefault="00CB2F63" w:rsidP="00CB2F63">
      <w:pPr>
        <w:jc w:val="center"/>
        <w:rPr>
          <w:rFonts w:ascii="Times New Roman" w:hAnsi="Times New Roman"/>
          <w:i/>
          <w:color w:val="000000" w:themeColor="text1"/>
          <w:sz w:val="26"/>
          <w:szCs w:val="26"/>
        </w:rPr>
      </w:pPr>
      <w:r w:rsidRPr="003D45C6">
        <w:rPr>
          <w:rFonts w:ascii="Times New Roman" w:hAnsi="Times New Roman"/>
          <w:i/>
          <w:color w:val="000000" w:themeColor="text1"/>
          <w:sz w:val="26"/>
          <w:szCs w:val="26"/>
        </w:rPr>
        <w:t>Xin cảm ơn Anh/Chị đã hoàn thành!</w:t>
      </w:r>
    </w:p>
    <w:p w:rsidR="00CB2F63" w:rsidRPr="003D45C6" w:rsidRDefault="00B1695C" w:rsidP="00FC5D63">
      <w:pPr>
        <w:spacing w:after="0" w:line="240" w:lineRule="auto"/>
        <w:rPr>
          <w:rFonts w:ascii="Times New Roman" w:hAnsi="Times New Roman"/>
          <w:i/>
          <w:color w:val="000000" w:themeColor="text1"/>
          <w:sz w:val="26"/>
          <w:szCs w:val="26"/>
        </w:rPr>
      </w:pPr>
      <w:r w:rsidRPr="003D45C6">
        <w:rPr>
          <w:rFonts w:ascii="Times New Roman" w:hAnsi="Times New Roman"/>
          <w:i/>
          <w:color w:val="000000" w:themeColor="text1"/>
          <w:sz w:val="26"/>
          <w:szCs w:val="26"/>
        </w:rPr>
        <w:br w:type="page"/>
      </w:r>
    </w:p>
    <w:p w:rsidR="00CB2F63" w:rsidRPr="003D45C6" w:rsidRDefault="00CB2F63" w:rsidP="0092137A">
      <w:pPr>
        <w:pStyle w:val="Heading1"/>
        <w:numPr>
          <w:ilvl w:val="0"/>
          <w:numId w:val="11"/>
        </w:numPr>
        <w:ind w:left="0" w:firstLine="567"/>
        <w:jc w:val="center"/>
        <w:rPr>
          <w:rFonts w:ascii="Times New Roman" w:hAnsi="Times New Roman"/>
          <w:color w:val="000000" w:themeColor="text1"/>
          <w:sz w:val="26"/>
          <w:szCs w:val="26"/>
        </w:rPr>
      </w:pPr>
      <w:bookmarkStart w:id="264" w:name="_Toc532369557"/>
      <w:bookmarkStart w:id="265" w:name="_Toc533512860"/>
      <w:r w:rsidRPr="003D45C6">
        <w:rPr>
          <w:rFonts w:ascii="Times New Roman" w:hAnsi="Times New Roman"/>
          <w:color w:val="000000" w:themeColor="text1"/>
          <w:sz w:val="26"/>
          <w:szCs w:val="26"/>
        </w:rPr>
        <w:lastRenderedPageBreak/>
        <w:t>KẾT QUẢ KIỂM ĐỊNH CRONBACH’S ALPHA</w:t>
      </w:r>
      <w:bookmarkEnd w:id="264"/>
      <w:bookmarkEnd w:id="265"/>
    </w:p>
    <w:p w:rsidR="00A8098C" w:rsidRPr="003D45C6" w:rsidRDefault="00A8098C" w:rsidP="00A8098C">
      <w:pPr>
        <w:rPr>
          <w:b/>
          <w:bCs/>
          <w:color w:val="000000" w:themeColor="text1"/>
          <w:szCs w:val="26"/>
        </w:rPr>
      </w:pPr>
    </w:p>
    <w:p w:rsidR="00A8098C" w:rsidRPr="003D45C6" w:rsidRDefault="00A8098C" w:rsidP="0092137A">
      <w:pPr>
        <w:pStyle w:val="ListParagraph"/>
        <w:numPr>
          <w:ilvl w:val="6"/>
          <w:numId w:val="12"/>
        </w:numPr>
        <w:ind w:left="284"/>
        <w:rPr>
          <w:rFonts w:ascii="Times New Roman" w:hAnsi="Times New Roman"/>
          <w:b/>
          <w:color w:val="000000" w:themeColor="text1"/>
          <w:sz w:val="26"/>
          <w:szCs w:val="26"/>
        </w:rPr>
      </w:pPr>
      <w:r w:rsidRPr="003D45C6">
        <w:rPr>
          <w:rFonts w:ascii="Times New Roman" w:hAnsi="Times New Roman"/>
          <w:b/>
          <w:bCs/>
          <w:color w:val="000000" w:themeColor="text1"/>
          <w:sz w:val="26"/>
          <w:szCs w:val="26"/>
        </w:rPr>
        <w:t>Kết quả kiểm định Cronbach’s Alpha thang đo “</w:t>
      </w:r>
      <w:r w:rsidRPr="003D45C6">
        <w:rPr>
          <w:rFonts w:ascii="Times New Roman" w:hAnsi="Times New Roman"/>
          <w:b/>
          <w:color w:val="000000" w:themeColor="text1"/>
          <w:sz w:val="26"/>
          <w:szCs w:val="26"/>
        </w:rPr>
        <w:t>Lương thưởng và phúc lợi”</w:t>
      </w:r>
    </w:p>
    <w:tbl>
      <w:tblPr>
        <w:tblW w:w="26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2"/>
        <w:gridCol w:w="1180"/>
      </w:tblGrid>
      <w:tr w:rsidR="00A8098C" w:rsidRPr="003D45C6" w:rsidTr="00926F8E">
        <w:trPr>
          <w:cantSplit/>
        </w:trPr>
        <w:tc>
          <w:tcPr>
            <w:tcW w:w="2691" w:type="dxa"/>
            <w:gridSpan w:val="2"/>
            <w:tcBorders>
              <w:top w:val="nil"/>
              <w:left w:val="nil"/>
              <w:bottom w:val="nil"/>
              <w:right w:val="nil"/>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
                <w:bCs/>
                <w:color w:val="000000" w:themeColor="text1"/>
                <w:sz w:val="18"/>
                <w:szCs w:val="18"/>
              </w:rPr>
            </w:pPr>
            <w:r w:rsidRPr="003D45C6">
              <w:rPr>
                <w:rFonts w:ascii="Arial" w:hAnsi="Arial" w:cs="Arial"/>
                <w:b/>
                <w:bCs/>
                <w:color w:val="000000" w:themeColor="text1"/>
                <w:sz w:val="18"/>
                <w:szCs w:val="18"/>
              </w:rPr>
              <w:t>Reliability Statistics</w:t>
            </w:r>
          </w:p>
        </w:tc>
      </w:tr>
      <w:tr w:rsidR="00A8098C" w:rsidRPr="003D45C6" w:rsidTr="00926F8E">
        <w:trPr>
          <w:cantSplit/>
        </w:trPr>
        <w:tc>
          <w:tcPr>
            <w:tcW w:w="1511" w:type="dxa"/>
            <w:tcBorders>
              <w:top w:val="single" w:sz="16" w:space="0" w:color="000000"/>
              <w:left w:val="single" w:sz="16" w:space="0" w:color="000000"/>
              <w:bottom w:val="single" w:sz="16" w:space="0" w:color="000000"/>
            </w:tcBorders>
            <w:shd w:val="clear" w:color="auto" w:fill="FFFFFF"/>
            <w:vAlign w:val="bottom"/>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Cronbach's Alpha</w:t>
            </w:r>
          </w:p>
        </w:tc>
        <w:tc>
          <w:tcPr>
            <w:tcW w:w="1180" w:type="dxa"/>
            <w:tcBorders>
              <w:top w:val="single" w:sz="16" w:space="0" w:color="000000"/>
              <w:bottom w:val="single" w:sz="16" w:space="0" w:color="000000"/>
              <w:right w:val="single" w:sz="16" w:space="0" w:color="000000"/>
            </w:tcBorders>
            <w:shd w:val="clear" w:color="auto" w:fill="FFFFFF"/>
            <w:vAlign w:val="bottom"/>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N of Items</w:t>
            </w:r>
          </w:p>
        </w:tc>
      </w:tr>
      <w:tr w:rsidR="00A8098C" w:rsidRPr="003D45C6" w:rsidTr="00926F8E">
        <w:trPr>
          <w:cantSplit/>
        </w:trPr>
        <w:tc>
          <w:tcPr>
            <w:tcW w:w="1511" w:type="dxa"/>
            <w:tcBorders>
              <w:top w:val="single" w:sz="16" w:space="0" w:color="000000"/>
              <w:left w:val="single" w:sz="16" w:space="0" w:color="000000"/>
              <w:bottom w:val="single" w:sz="16" w:space="0" w:color="000000"/>
            </w:tcBorders>
            <w:shd w:val="clear" w:color="auto" w:fill="FFFFFF"/>
            <w:vAlign w:val="center"/>
          </w:tcPr>
          <w:p w:rsidR="00A8098C" w:rsidRPr="003D45C6" w:rsidRDefault="001A6384"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851</w:t>
            </w:r>
          </w:p>
        </w:tc>
        <w:tc>
          <w:tcPr>
            <w:tcW w:w="1180" w:type="dxa"/>
            <w:tcBorders>
              <w:top w:val="single" w:sz="16" w:space="0" w:color="000000"/>
              <w:bottom w:val="single" w:sz="16" w:space="0" w:color="000000"/>
              <w:right w:val="single" w:sz="16" w:space="0" w:color="000000"/>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5</w:t>
            </w:r>
          </w:p>
        </w:tc>
      </w:tr>
    </w:tbl>
    <w:p w:rsidR="00CB2F63" w:rsidRPr="003D45C6" w:rsidRDefault="00CB2F63" w:rsidP="00CB2F63">
      <w:pPr>
        <w:jc w:val="center"/>
        <w:rPr>
          <w:rFonts w:ascii="Times New Roman" w:hAnsi="Times New Roman"/>
          <w:i/>
          <w:color w:val="000000" w:themeColor="text1"/>
          <w:sz w:val="26"/>
          <w:szCs w:val="26"/>
        </w:rPr>
      </w:pPr>
    </w:p>
    <w:tbl>
      <w:tblPr>
        <w:tblW w:w="7023"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50"/>
        <w:gridCol w:w="1469"/>
        <w:gridCol w:w="1468"/>
        <w:gridCol w:w="1468"/>
        <w:gridCol w:w="1468"/>
      </w:tblGrid>
      <w:tr w:rsidR="00A8098C" w:rsidRPr="003D45C6" w:rsidTr="00926F8E">
        <w:trPr>
          <w:cantSplit/>
        </w:trPr>
        <w:tc>
          <w:tcPr>
            <w:tcW w:w="7023" w:type="dxa"/>
            <w:gridSpan w:val="5"/>
            <w:tcBorders>
              <w:top w:val="nil"/>
              <w:left w:val="nil"/>
              <w:bottom w:val="nil"/>
              <w:right w:val="nil"/>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
                <w:bCs/>
                <w:color w:val="000000" w:themeColor="text1"/>
                <w:sz w:val="18"/>
                <w:szCs w:val="18"/>
              </w:rPr>
            </w:pPr>
            <w:r w:rsidRPr="003D45C6">
              <w:rPr>
                <w:rFonts w:ascii="Arial" w:hAnsi="Arial" w:cs="Arial"/>
                <w:b/>
                <w:bCs/>
                <w:color w:val="000000" w:themeColor="text1"/>
                <w:sz w:val="18"/>
                <w:szCs w:val="18"/>
              </w:rPr>
              <w:t>Item-Total Statistics</w:t>
            </w:r>
          </w:p>
        </w:tc>
      </w:tr>
      <w:tr w:rsidR="00A8098C" w:rsidRPr="003D45C6" w:rsidTr="00926F8E">
        <w:trPr>
          <w:cantSplit/>
        </w:trPr>
        <w:tc>
          <w:tcPr>
            <w:tcW w:w="1150"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A8098C" w:rsidRPr="003D45C6" w:rsidRDefault="00A8098C" w:rsidP="00926F8E">
            <w:pPr>
              <w:autoSpaceDE w:val="0"/>
              <w:autoSpaceDN w:val="0"/>
              <w:adjustRightInd w:val="0"/>
              <w:spacing w:after="0" w:line="240" w:lineRule="auto"/>
              <w:rPr>
                <w:rFonts w:ascii="Arial" w:hAnsi="Arial" w:cs="Arial"/>
                <w:color w:val="000000" w:themeColor="text1"/>
                <w:sz w:val="18"/>
                <w:szCs w:val="18"/>
              </w:rPr>
            </w:pPr>
          </w:p>
        </w:tc>
        <w:tc>
          <w:tcPr>
            <w:tcW w:w="1469" w:type="dxa"/>
            <w:tcBorders>
              <w:top w:val="single" w:sz="16" w:space="0" w:color="000000"/>
              <w:left w:val="single" w:sz="16" w:space="0" w:color="000000"/>
              <w:bottom w:val="single" w:sz="16" w:space="0" w:color="000000"/>
            </w:tcBorders>
            <w:shd w:val="clear" w:color="auto" w:fill="FFFFFF"/>
            <w:vAlign w:val="bottom"/>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Scale Mean if Item Deleted</w:t>
            </w:r>
          </w:p>
        </w:tc>
        <w:tc>
          <w:tcPr>
            <w:tcW w:w="1468" w:type="dxa"/>
            <w:tcBorders>
              <w:top w:val="single" w:sz="16" w:space="0" w:color="000000"/>
              <w:bottom w:val="single" w:sz="16" w:space="0" w:color="000000"/>
            </w:tcBorders>
            <w:shd w:val="clear" w:color="auto" w:fill="FFFFFF"/>
            <w:vAlign w:val="bottom"/>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Scale Variance if Item Deleted</w:t>
            </w:r>
          </w:p>
        </w:tc>
        <w:tc>
          <w:tcPr>
            <w:tcW w:w="1468" w:type="dxa"/>
            <w:tcBorders>
              <w:top w:val="single" w:sz="16" w:space="0" w:color="000000"/>
              <w:bottom w:val="single" w:sz="16" w:space="0" w:color="000000"/>
            </w:tcBorders>
            <w:shd w:val="clear" w:color="auto" w:fill="FFFFFF"/>
            <w:vAlign w:val="bottom"/>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Corrected Item-Total Correlation</w:t>
            </w:r>
          </w:p>
        </w:tc>
        <w:tc>
          <w:tcPr>
            <w:tcW w:w="1468" w:type="dxa"/>
            <w:tcBorders>
              <w:top w:val="single" w:sz="16" w:space="0" w:color="000000"/>
              <w:bottom w:val="single" w:sz="16" w:space="0" w:color="000000"/>
              <w:right w:val="single" w:sz="16" w:space="0" w:color="000000"/>
            </w:tcBorders>
            <w:shd w:val="clear" w:color="auto" w:fill="FFFFFF"/>
            <w:vAlign w:val="bottom"/>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Cronbach's Alpha if Item Deleted</w:t>
            </w:r>
          </w:p>
        </w:tc>
      </w:tr>
      <w:tr w:rsidR="00A8098C" w:rsidRPr="003D45C6" w:rsidTr="00926F8E">
        <w:trPr>
          <w:cantSplit/>
        </w:trPr>
        <w:tc>
          <w:tcPr>
            <w:tcW w:w="1150" w:type="dxa"/>
            <w:tcBorders>
              <w:top w:val="single" w:sz="16" w:space="0" w:color="000000"/>
              <w:left w:val="single" w:sz="16" w:space="0" w:color="000000"/>
              <w:bottom w:val="nil"/>
              <w:right w:val="single" w:sz="16" w:space="0" w:color="000000"/>
            </w:tcBorders>
            <w:shd w:val="clear" w:color="auto" w:fill="FFFFFF"/>
          </w:tcPr>
          <w:p w:rsidR="00A8098C" w:rsidRPr="003D45C6" w:rsidRDefault="003E6E0F" w:rsidP="003E6E0F">
            <w:pPr>
              <w:autoSpaceDE w:val="0"/>
              <w:autoSpaceDN w:val="0"/>
              <w:adjustRightInd w:val="0"/>
              <w:spacing w:after="0" w:line="240" w:lineRule="auto"/>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LTPL</w:t>
            </w:r>
            <w:r w:rsidRPr="003D45C6">
              <w:rPr>
                <w:rFonts w:ascii="Arial" w:hAnsi="Arial" w:cs="Arial"/>
                <w:bCs/>
                <w:color w:val="000000" w:themeColor="text1"/>
                <w:sz w:val="18"/>
                <w:szCs w:val="18"/>
                <w:vertAlign w:val="subscript"/>
              </w:rPr>
              <w:t>1</w:t>
            </w:r>
          </w:p>
        </w:tc>
        <w:tc>
          <w:tcPr>
            <w:tcW w:w="1469" w:type="dxa"/>
            <w:tcBorders>
              <w:top w:val="single" w:sz="16" w:space="0" w:color="000000"/>
              <w:left w:val="single" w:sz="16" w:space="0" w:color="000000"/>
              <w:bottom w:val="nil"/>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9</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99</w:t>
            </w:r>
          </w:p>
        </w:tc>
        <w:tc>
          <w:tcPr>
            <w:tcW w:w="1468" w:type="dxa"/>
            <w:tcBorders>
              <w:top w:val="single" w:sz="16" w:space="0" w:color="000000"/>
              <w:bottom w:val="nil"/>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11</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013</w:t>
            </w:r>
          </w:p>
        </w:tc>
        <w:tc>
          <w:tcPr>
            <w:tcW w:w="1468" w:type="dxa"/>
            <w:tcBorders>
              <w:top w:val="single" w:sz="16" w:space="0" w:color="000000"/>
              <w:bottom w:val="nil"/>
            </w:tcBorders>
            <w:shd w:val="clear" w:color="auto" w:fill="FFFFFF"/>
            <w:vAlign w:val="center"/>
          </w:tcPr>
          <w:p w:rsidR="00A8098C" w:rsidRPr="003D45C6" w:rsidRDefault="001A6384"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563</w:t>
            </w:r>
          </w:p>
        </w:tc>
        <w:tc>
          <w:tcPr>
            <w:tcW w:w="1468" w:type="dxa"/>
            <w:tcBorders>
              <w:top w:val="single" w:sz="16" w:space="0" w:color="000000"/>
              <w:bottom w:val="nil"/>
              <w:right w:val="single" w:sz="16" w:space="0" w:color="000000"/>
            </w:tcBorders>
            <w:shd w:val="clear" w:color="auto" w:fill="FFFFFF"/>
            <w:vAlign w:val="center"/>
          </w:tcPr>
          <w:p w:rsidR="00A8098C" w:rsidRPr="003D45C6" w:rsidRDefault="001A6384"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845</w:t>
            </w:r>
          </w:p>
        </w:tc>
      </w:tr>
      <w:tr w:rsidR="00A8098C" w:rsidRPr="003D45C6" w:rsidTr="00926F8E">
        <w:trPr>
          <w:cantSplit/>
        </w:trPr>
        <w:tc>
          <w:tcPr>
            <w:tcW w:w="1150" w:type="dxa"/>
            <w:tcBorders>
              <w:top w:val="nil"/>
              <w:left w:val="single" w:sz="16" w:space="0" w:color="000000"/>
              <w:bottom w:val="nil"/>
              <w:right w:val="single" w:sz="16" w:space="0" w:color="000000"/>
            </w:tcBorders>
            <w:shd w:val="clear" w:color="auto" w:fill="FFFFFF"/>
          </w:tcPr>
          <w:p w:rsidR="00A8098C" w:rsidRPr="003D45C6" w:rsidRDefault="003E6E0F" w:rsidP="00A8098C">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LTPL</w:t>
            </w:r>
            <w:r w:rsidRPr="003D45C6">
              <w:rPr>
                <w:rFonts w:ascii="Arial" w:hAnsi="Arial" w:cs="Arial"/>
                <w:bCs/>
                <w:color w:val="000000" w:themeColor="text1"/>
                <w:sz w:val="18"/>
                <w:szCs w:val="18"/>
                <w:vertAlign w:val="subscript"/>
              </w:rPr>
              <w:t>2</w:t>
            </w:r>
          </w:p>
        </w:tc>
        <w:tc>
          <w:tcPr>
            <w:tcW w:w="1469" w:type="dxa"/>
            <w:tcBorders>
              <w:top w:val="nil"/>
              <w:left w:val="single" w:sz="16" w:space="0" w:color="000000"/>
              <w:bottom w:val="nil"/>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10</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09</w:t>
            </w:r>
          </w:p>
        </w:tc>
        <w:tc>
          <w:tcPr>
            <w:tcW w:w="1468" w:type="dxa"/>
            <w:tcBorders>
              <w:top w:val="nil"/>
              <w:bottom w:val="nil"/>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8</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595</w:t>
            </w:r>
          </w:p>
        </w:tc>
        <w:tc>
          <w:tcPr>
            <w:tcW w:w="1468" w:type="dxa"/>
            <w:tcBorders>
              <w:top w:val="nil"/>
              <w:bottom w:val="nil"/>
            </w:tcBorders>
            <w:shd w:val="clear" w:color="auto" w:fill="FFFFFF"/>
            <w:vAlign w:val="center"/>
          </w:tcPr>
          <w:p w:rsidR="00A8098C" w:rsidRPr="003D45C6" w:rsidRDefault="001A6384"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713</w:t>
            </w:r>
          </w:p>
        </w:tc>
        <w:tc>
          <w:tcPr>
            <w:tcW w:w="1468" w:type="dxa"/>
            <w:tcBorders>
              <w:top w:val="nil"/>
              <w:bottom w:val="nil"/>
              <w:right w:val="single" w:sz="16" w:space="0" w:color="000000"/>
            </w:tcBorders>
            <w:shd w:val="clear" w:color="auto" w:fill="FFFFFF"/>
            <w:vAlign w:val="center"/>
          </w:tcPr>
          <w:p w:rsidR="00A8098C" w:rsidRPr="003D45C6" w:rsidRDefault="001A6384"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811</w:t>
            </w:r>
          </w:p>
        </w:tc>
      </w:tr>
      <w:tr w:rsidR="00A8098C" w:rsidRPr="003D45C6" w:rsidTr="00926F8E">
        <w:trPr>
          <w:cantSplit/>
        </w:trPr>
        <w:tc>
          <w:tcPr>
            <w:tcW w:w="1150" w:type="dxa"/>
            <w:tcBorders>
              <w:top w:val="nil"/>
              <w:left w:val="single" w:sz="16" w:space="0" w:color="000000"/>
              <w:bottom w:val="nil"/>
              <w:right w:val="single" w:sz="16" w:space="0" w:color="000000"/>
            </w:tcBorders>
            <w:shd w:val="clear" w:color="auto" w:fill="FFFFFF"/>
          </w:tcPr>
          <w:p w:rsidR="00A8098C" w:rsidRPr="003D45C6" w:rsidRDefault="003E6E0F" w:rsidP="00A8098C">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LTPL</w:t>
            </w:r>
            <w:r w:rsidRPr="003D45C6">
              <w:rPr>
                <w:rFonts w:ascii="Arial" w:hAnsi="Arial" w:cs="Arial"/>
                <w:bCs/>
                <w:color w:val="000000" w:themeColor="text1"/>
                <w:sz w:val="18"/>
                <w:szCs w:val="18"/>
                <w:vertAlign w:val="subscript"/>
              </w:rPr>
              <w:t>3</w:t>
            </w:r>
          </w:p>
        </w:tc>
        <w:tc>
          <w:tcPr>
            <w:tcW w:w="1469" w:type="dxa"/>
            <w:tcBorders>
              <w:top w:val="nil"/>
              <w:left w:val="single" w:sz="16" w:space="0" w:color="000000"/>
              <w:bottom w:val="nil"/>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10</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01</w:t>
            </w:r>
          </w:p>
        </w:tc>
        <w:tc>
          <w:tcPr>
            <w:tcW w:w="1468" w:type="dxa"/>
            <w:tcBorders>
              <w:top w:val="nil"/>
              <w:bottom w:val="nil"/>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10</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926</w:t>
            </w:r>
          </w:p>
        </w:tc>
        <w:tc>
          <w:tcPr>
            <w:tcW w:w="1468" w:type="dxa"/>
            <w:tcBorders>
              <w:top w:val="nil"/>
              <w:bottom w:val="nil"/>
            </w:tcBorders>
            <w:shd w:val="clear" w:color="auto" w:fill="FFFFFF"/>
            <w:vAlign w:val="center"/>
          </w:tcPr>
          <w:p w:rsidR="00A8098C" w:rsidRPr="003D45C6" w:rsidRDefault="001A6384"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544</w:t>
            </w:r>
          </w:p>
        </w:tc>
        <w:tc>
          <w:tcPr>
            <w:tcW w:w="1468" w:type="dxa"/>
            <w:tcBorders>
              <w:top w:val="nil"/>
              <w:bottom w:val="nil"/>
              <w:right w:val="single" w:sz="16" w:space="0" w:color="000000"/>
            </w:tcBorders>
            <w:shd w:val="clear" w:color="auto" w:fill="FFFFFF"/>
            <w:vAlign w:val="center"/>
          </w:tcPr>
          <w:p w:rsidR="00A8098C" w:rsidRPr="003D45C6" w:rsidRDefault="001A6384"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849</w:t>
            </w:r>
          </w:p>
        </w:tc>
      </w:tr>
      <w:tr w:rsidR="00A8098C" w:rsidRPr="003D45C6" w:rsidTr="00926F8E">
        <w:trPr>
          <w:cantSplit/>
        </w:trPr>
        <w:tc>
          <w:tcPr>
            <w:tcW w:w="1150" w:type="dxa"/>
            <w:tcBorders>
              <w:top w:val="nil"/>
              <w:left w:val="single" w:sz="16" w:space="0" w:color="000000"/>
              <w:bottom w:val="nil"/>
              <w:right w:val="single" w:sz="16" w:space="0" w:color="000000"/>
            </w:tcBorders>
            <w:shd w:val="clear" w:color="auto" w:fill="FFFFFF"/>
          </w:tcPr>
          <w:p w:rsidR="00A8098C" w:rsidRPr="003D45C6" w:rsidRDefault="003E6E0F" w:rsidP="00A8098C">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LTPL</w:t>
            </w:r>
            <w:r w:rsidRPr="003D45C6">
              <w:rPr>
                <w:rFonts w:ascii="Arial" w:hAnsi="Arial" w:cs="Arial"/>
                <w:bCs/>
                <w:color w:val="000000" w:themeColor="text1"/>
                <w:sz w:val="18"/>
                <w:szCs w:val="18"/>
                <w:vertAlign w:val="subscript"/>
              </w:rPr>
              <w:t>4</w:t>
            </w:r>
          </w:p>
        </w:tc>
        <w:tc>
          <w:tcPr>
            <w:tcW w:w="1469" w:type="dxa"/>
            <w:tcBorders>
              <w:top w:val="nil"/>
              <w:left w:val="single" w:sz="16" w:space="0" w:color="000000"/>
              <w:bottom w:val="nil"/>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10</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00</w:t>
            </w:r>
          </w:p>
        </w:tc>
        <w:tc>
          <w:tcPr>
            <w:tcW w:w="1468" w:type="dxa"/>
            <w:tcBorders>
              <w:top w:val="nil"/>
              <w:bottom w:val="nil"/>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9</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946</w:t>
            </w:r>
          </w:p>
        </w:tc>
        <w:tc>
          <w:tcPr>
            <w:tcW w:w="1468" w:type="dxa"/>
            <w:tcBorders>
              <w:top w:val="nil"/>
              <w:bottom w:val="nil"/>
            </w:tcBorders>
            <w:shd w:val="clear" w:color="auto" w:fill="FFFFFF"/>
            <w:vAlign w:val="center"/>
          </w:tcPr>
          <w:p w:rsidR="00A8098C" w:rsidRPr="003D45C6" w:rsidRDefault="001A6384"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736</w:t>
            </w:r>
          </w:p>
        </w:tc>
        <w:tc>
          <w:tcPr>
            <w:tcW w:w="1468" w:type="dxa"/>
            <w:tcBorders>
              <w:top w:val="nil"/>
              <w:bottom w:val="nil"/>
              <w:right w:val="single" w:sz="16" w:space="0" w:color="000000"/>
            </w:tcBorders>
            <w:shd w:val="clear" w:color="auto" w:fill="FFFFFF"/>
            <w:vAlign w:val="center"/>
          </w:tcPr>
          <w:p w:rsidR="00A8098C" w:rsidRPr="003D45C6" w:rsidRDefault="001A6384"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803</w:t>
            </w:r>
          </w:p>
        </w:tc>
      </w:tr>
      <w:tr w:rsidR="00A8098C" w:rsidRPr="003D45C6" w:rsidTr="00926F8E">
        <w:trPr>
          <w:cantSplit/>
        </w:trPr>
        <w:tc>
          <w:tcPr>
            <w:tcW w:w="1150" w:type="dxa"/>
            <w:tcBorders>
              <w:top w:val="nil"/>
              <w:left w:val="single" w:sz="16" w:space="0" w:color="000000"/>
              <w:bottom w:val="single" w:sz="16" w:space="0" w:color="000000"/>
              <w:right w:val="single" w:sz="16" w:space="0" w:color="000000"/>
            </w:tcBorders>
            <w:shd w:val="clear" w:color="auto" w:fill="FFFFFF"/>
          </w:tcPr>
          <w:p w:rsidR="00A8098C" w:rsidRPr="003D45C6" w:rsidRDefault="003E6E0F" w:rsidP="00A8098C">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LTPL</w:t>
            </w:r>
            <w:r w:rsidRPr="003D45C6">
              <w:rPr>
                <w:rFonts w:ascii="Arial" w:hAnsi="Arial" w:cs="Arial"/>
                <w:bCs/>
                <w:color w:val="000000" w:themeColor="text1"/>
                <w:sz w:val="18"/>
                <w:szCs w:val="18"/>
                <w:vertAlign w:val="subscript"/>
              </w:rPr>
              <w:t>5</w:t>
            </w:r>
          </w:p>
        </w:tc>
        <w:tc>
          <w:tcPr>
            <w:tcW w:w="1469" w:type="dxa"/>
            <w:tcBorders>
              <w:top w:val="nil"/>
              <w:left w:val="single" w:sz="16" w:space="0" w:color="000000"/>
              <w:bottom w:val="single" w:sz="16" w:space="0" w:color="000000"/>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10</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03</w:t>
            </w:r>
          </w:p>
        </w:tc>
        <w:tc>
          <w:tcPr>
            <w:tcW w:w="1468" w:type="dxa"/>
            <w:tcBorders>
              <w:top w:val="nil"/>
              <w:bottom w:val="single" w:sz="16" w:space="0" w:color="000000"/>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9</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133</w:t>
            </w:r>
          </w:p>
        </w:tc>
        <w:tc>
          <w:tcPr>
            <w:tcW w:w="1468" w:type="dxa"/>
            <w:tcBorders>
              <w:top w:val="nil"/>
              <w:bottom w:val="single" w:sz="16" w:space="0" w:color="000000"/>
            </w:tcBorders>
            <w:shd w:val="clear" w:color="auto" w:fill="FFFFFF"/>
            <w:vAlign w:val="center"/>
          </w:tcPr>
          <w:p w:rsidR="00A8098C" w:rsidRPr="003D45C6" w:rsidRDefault="001A6384"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787</w:t>
            </w:r>
          </w:p>
        </w:tc>
        <w:tc>
          <w:tcPr>
            <w:tcW w:w="1468" w:type="dxa"/>
            <w:tcBorders>
              <w:top w:val="nil"/>
              <w:bottom w:val="single" w:sz="16" w:space="0" w:color="000000"/>
              <w:right w:val="single" w:sz="16" w:space="0" w:color="000000"/>
            </w:tcBorders>
            <w:shd w:val="clear" w:color="auto" w:fill="FFFFFF"/>
            <w:vAlign w:val="center"/>
          </w:tcPr>
          <w:p w:rsidR="00A8098C" w:rsidRPr="003D45C6" w:rsidRDefault="001A6384"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786</w:t>
            </w:r>
          </w:p>
        </w:tc>
      </w:tr>
    </w:tbl>
    <w:p w:rsidR="00A8098C" w:rsidRPr="003D45C6" w:rsidRDefault="00A8098C" w:rsidP="00CB2F63">
      <w:pPr>
        <w:jc w:val="center"/>
        <w:rPr>
          <w:rFonts w:ascii="Times New Roman" w:hAnsi="Times New Roman"/>
          <w:b/>
          <w:bCs/>
          <w:color w:val="000000" w:themeColor="text1"/>
          <w:sz w:val="26"/>
          <w:szCs w:val="26"/>
        </w:rPr>
      </w:pPr>
    </w:p>
    <w:p w:rsidR="00A8098C" w:rsidRPr="003D45C6" w:rsidRDefault="00A8098C" w:rsidP="0092137A">
      <w:pPr>
        <w:pStyle w:val="ListParagraph"/>
        <w:numPr>
          <w:ilvl w:val="6"/>
          <w:numId w:val="12"/>
        </w:numPr>
        <w:ind w:left="284"/>
        <w:rPr>
          <w:rFonts w:ascii="Times New Roman" w:hAnsi="Times New Roman"/>
          <w:b/>
          <w:bCs/>
          <w:color w:val="000000" w:themeColor="text1"/>
          <w:sz w:val="26"/>
          <w:szCs w:val="26"/>
        </w:rPr>
      </w:pPr>
      <w:r w:rsidRPr="003D45C6">
        <w:rPr>
          <w:rFonts w:ascii="Times New Roman" w:hAnsi="Times New Roman"/>
          <w:b/>
          <w:bCs/>
          <w:color w:val="000000" w:themeColor="text1"/>
          <w:sz w:val="26"/>
          <w:szCs w:val="26"/>
        </w:rPr>
        <w:t>Kết quả kiểm định Cronbach’s Alpha thang đo “Phát triển và cơ hội thăng tiến”</w:t>
      </w:r>
    </w:p>
    <w:p w:rsidR="00A8098C" w:rsidRPr="003D45C6" w:rsidRDefault="00A8098C" w:rsidP="00A8098C">
      <w:pPr>
        <w:pStyle w:val="ListParagraph"/>
        <w:autoSpaceDE w:val="0"/>
        <w:autoSpaceDN w:val="0"/>
        <w:adjustRightInd w:val="0"/>
        <w:spacing w:after="0" w:line="240" w:lineRule="auto"/>
        <w:rPr>
          <w:rFonts w:ascii="Times New Roman" w:hAnsi="Times New Roman"/>
          <w:color w:val="000000" w:themeColor="text1"/>
          <w:sz w:val="26"/>
          <w:szCs w:val="26"/>
        </w:rPr>
      </w:pPr>
    </w:p>
    <w:tbl>
      <w:tblPr>
        <w:tblW w:w="2692"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2"/>
        <w:gridCol w:w="1180"/>
      </w:tblGrid>
      <w:tr w:rsidR="00A8098C" w:rsidRPr="003D45C6" w:rsidTr="00926F8E">
        <w:trPr>
          <w:cantSplit/>
        </w:trPr>
        <w:tc>
          <w:tcPr>
            <w:tcW w:w="2692" w:type="dxa"/>
            <w:gridSpan w:val="2"/>
            <w:tcBorders>
              <w:top w:val="nil"/>
              <w:left w:val="nil"/>
              <w:bottom w:val="nil"/>
              <w:right w:val="nil"/>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
                <w:bCs/>
                <w:color w:val="000000" w:themeColor="text1"/>
                <w:sz w:val="18"/>
                <w:szCs w:val="18"/>
              </w:rPr>
            </w:pPr>
            <w:r w:rsidRPr="003D45C6">
              <w:rPr>
                <w:rFonts w:ascii="Arial" w:hAnsi="Arial" w:cs="Arial"/>
                <w:b/>
                <w:bCs/>
                <w:color w:val="000000" w:themeColor="text1"/>
                <w:sz w:val="18"/>
                <w:szCs w:val="18"/>
              </w:rPr>
              <w:t>Reliability Statistics</w:t>
            </w:r>
          </w:p>
        </w:tc>
      </w:tr>
      <w:tr w:rsidR="00A8098C" w:rsidRPr="003D45C6" w:rsidTr="00926F8E">
        <w:trPr>
          <w:cantSplit/>
        </w:trPr>
        <w:tc>
          <w:tcPr>
            <w:tcW w:w="1512" w:type="dxa"/>
            <w:tcBorders>
              <w:top w:val="single" w:sz="16" w:space="0" w:color="000000"/>
              <w:left w:val="single" w:sz="16" w:space="0" w:color="000000"/>
              <w:bottom w:val="single" w:sz="16" w:space="0" w:color="000000"/>
            </w:tcBorders>
            <w:shd w:val="clear" w:color="auto" w:fill="FFFFFF"/>
            <w:vAlign w:val="bottom"/>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Cronbach's Alpha</w:t>
            </w:r>
          </w:p>
        </w:tc>
        <w:tc>
          <w:tcPr>
            <w:tcW w:w="1180" w:type="dxa"/>
            <w:tcBorders>
              <w:top w:val="single" w:sz="16" w:space="0" w:color="000000"/>
              <w:bottom w:val="single" w:sz="16" w:space="0" w:color="000000"/>
              <w:right w:val="single" w:sz="16" w:space="0" w:color="000000"/>
            </w:tcBorders>
            <w:shd w:val="clear" w:color="auto" w:fill="FFFFFF"/>
            <w:vAlign w:val="bottom"/>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N of Items</w:t>
            </w:r>
          </w:p>
        </w:tc>
      </w:tr>
      <w:tr w:rsidR="00A8098C" w:rsidRPr="003D45C6" w:rsidTr="00926F8E">
        <w:trPr>
          <w:cantSplit/>
        </w:trPr>
        <w:tc>
          <w:tcPr>
            <w:tcW w:w="1512" w:type="dxa"/>
            <w:tcBorders>
              <w:top w:val="single" w:sz="16" w:space="0" w:color="000000"/>
              <w:left w:val="single" w:sz="16" w:space="0" w:color="000000"/>
              <w:bottom w:val="single" w:sz="16" w:space="0" w:color="000000"/>
            </w:tcBorders>
            <w:shd w:val="clear" w:color="auto" w:fill="FFFFFF"/>
            <w:vAlign w:val="center"/>
          </w:tcPr>
          <w:p w:rsidR="00A8098C" w:rsidRPr="003D45C6" w:rsidRDefault="001A6384"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897</w:t>
            </w:r>
          </w:p>
        </w:tc>
        <w:tc>
          <w:tcPr>
            <w:tcW w:w="1180" w:type="dxa"/>
            <w:tcBorders>
              <w:top w:val="single" w:sz="16" w:space="0" w:color="000000"/>
              <w:bottom w:val="single" w:sz="16" w:space="0" w:color="000000"/>
              <w:right w:val="single" w:sz="16" w:space="0" w:color="000000"/>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5</w:t>
            </w:r>
          </w:p>
        </w:tc>
      </w:tr>
    </w:tbl>
    <w:p w:rsidR="00A8098C" w:rsidRPr="003D45C6" w:rsidRDefault="00A8098C" w:rsidP="00A8098C">
      <w:pPr>
        <w:autoSpaceDE w:val="0"/>
        <w:autoSpaceDN w:val="0"/>
        <w:adjustRightInd w:val="0"/>
        <w:spacing w:after="0" w:line="240" w:lineRule="auto"/>
        <w:rPr>
          <w:rFonts w:ascii="Times New Roman" w:hAnsi="Times New Roman"/>
          <w:color w:val="000000" w:themeColor="text1"/>
          <w:sz w:val="26"/>
          <w:szCs w:val="26"/>
        </w:rPr>
      </w:pPr>
    </w:p>
    <w:tbl>
      <w:tblPr>
        <w:tblW w:w="7293"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20"/>
        <w:gridCol w:w="1469"/>
        <w:gridCol w:w="1468"/>
        <w:gridCol w:w="1468"/>
        <w:gridCol w:w="1468"/>
      </w:tblGrid>
      <w:tr w:rsidR="00A8098C" w:rsidRPr="003D45C6" w:rsidTr="00926F8E">
        <w:trPr>
          <w:cantSplit/>
        </w:trPr>
        <w:tc>
          <w:tcPr>
            <w:tcW w:w="7293" w:type="dxa"/>
            <w:gridSpan w:val="5"/>
            <w:tcBorders>
              <w:top w:val="nil"/>
              <w:left w:val="nil"/>
              <w:bottom w:val="nil"/>
              <w:right w:val="nil"/>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
                <w:bCs/>
                <w:color w:val="000000" w:themeColor="text1"/>
                <w:sz w:val="18"/>
                <w:szCs w:val="18"/>
              </w:rPr>
            </w:pPr>
            <w:r w:rsidRPr="003D45C6">
              <w:rPr>
                <w:rFonts w:ascii="Arial" w:hAnsi="Arial" w:cs="Arial"/>
                <w:b/>
                <w:bCs/>
                <w:color w:val="000000" w:themeColor="text1"/>
                <w:sz w:val="18"/>
                <w:szCs w:val="18"/>
              </w:rPr>
              <w:t>Item-Total Statistics</w:t>
            </w:r>
          </w:p>
        </w:tc>
      </w:tr>
      <w:tr w:rsidR="00A8098C" w:rsidRPr="003D45C6" w:rsidTr="00926F8E">
        <w:trPr>
          <w:cantSplit/>
        </w:trPr>
        <w:tc>
          <w:tcPr>
            <w:tcW w:w="1420"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p>
        </w:tc>
        <w:tc>
          <w:tcPr>
            <w:tcW w:w="1469" w:type="dxa"/>
            <w:tcBorders>
              <w:top w:val="single" w:sz="16" w:space="0" w:color="000000"/>
              <w:left w:val="single" w:sz="16" w:space="0" w:color="000000"/>
              <w:bottom w:val="single" w:sz="16" w:space="0" w:color="000000"/>
            </w:tcBorders>
            <w:shd w:val="clear" w:color="auto" w:fill="FFFFFF"/>
            <w:vAlign w:val="bottom"/>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Scale Mean if Item Deleted</w:t>
            </w:r>
          </w:p>
        </w:tc>
        <w:tc>
          <w:tcPr>
            <w:tcW w:w="1468" w:type="dxa"/>
            <w:tcBorders>
              <w:top w:val="single" w:sz="16" w:space="0" w:color="000000"/>
              <w:bottom w:val="single" w:sz="16" w:space="0" w:color="000000"/>
            </w:tcBorders>
            <w:shd w:val="clear" w:color="auto" w:fill="FFFFFF"/>
            <w:vAlign w:val="bottom"/>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Scale Variance if Item Deleted</w:t>
            </w:r>
          </w:p>
        </w:tc>
        <w:tc>
          <w:tcPr>
            <w:tcW w:w="1468" w:type="dxa"/>
            <w:tcBorders>
              <w:top w:val="single" w:sz="16" w:space="0" w:color="000000"/>
              <w:bottom w:val="single" w:sz="16" w:space="0" w:color="000000"/>
            </w:tcBorders>
            <w:shd w:val="clear" w:color="auto" w:fill="FFFFFF"/>
            <w:vAlign w:val="bottom"/>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Corrected Item-Total Correlation</w:t>
            </w:r>
          </w:p>
        </w:tc>
        <w:tc>
          <w:tcPr>
            <w:tcW w:w="1468" w:type="dxa"/>
            <w:tcBorders>
              <w:top w:val="single" w:sz="16" w:space="0" w:color="000000"/>
              <w:bottom w:val="single" w:sz="16" w:space="0" w:color="000000"/>
              <w:right w:val="single" w:sz="16" w:space="0" w:color="000000"/>
            </w:tcBorders>
            <w:shd w:val="clear" w:color="auto" w:fill="FFFFFF"/>
            <w:vAlign w:val="bottom"/>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Cronbach's Alpha if Item Deleted</w:t>
            </w:r>
          </w:p>
        </w:tc>
      </w:tr>
      <w:tr w:rsidR="00A8098C" w:rsidRPr="003D45C6" w:rsidTr="00926F8E">
        <w:trPr>
          <w:cantSplit/>
        </w:trPr>
        <w:tc>
          <w:tcPr>
            <w:tcW w:w="1420" w:type="dxa"/>
            <w:tcBorders>
              <w:top w:val="single" w:sz="16" w:space="0" w:color="000000"/>
              <w:left w:val="single" w:sz="16" w:space="0" w:color="000000"/>
              <w:bottom w:val="nil"/>
              <w:right w:val="single" w:sz="16" w:space="0" w:color="000000"/>
            </w:tcBorders>
            <w:shd w:val="clear" w:color="auto" w:fill="FFFFFF"/>
          </w:tcPr>
          <w:p w:rsidR="00A8098C" w:rsidRPr="003D45C6" w:rsidRDefault="003E6E0F" w:rsidP="00A8098C">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PTCHTT</w:t>
            </w:r>
            <w:r w:rsidRPr="003D45C6">
              <w:rPr>
                <w:rFonts w:ascii="Arial" w:hAnsi="Arial" w:cs="Arial"/>
                <w:bCs/>
                <w:color w:val="000000" w:themeColor="text1"/>
                <w:sz w:val="18"/>
                <w:szCs w:val="18"/>
                <w:vertAlign w:val="subscript"/>
              </w:rPr>
              <w:t>1</w:t>
            </w:r>
          </w:p>
        </w:tc>
        <w:tc>
          <w:tcPr>
            <w:tcW w:w="1469" w:type="dxa"/>
            <w:tcBorders>
              <w:top w:val="single" w:sz="16" w:space="0" w:color="000000"/>
              <w:left w:val="single" w:sz="16" w:space="0" w:color="000000"/>
              <w:bottom w:val="nil"/>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13</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06</w:t>
            </w:r>
          </w:p>
        </w:tc>
        <w:tc>
          <w:tcPr>
            <w:tcW w:w="1468" w:type="dxa"/>
            <w:tcBorders>
              <w:top w:val="single" w:sz="16" w:space="0" w:color="000000"/>
              <w:bottom w:val="nil"/>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7</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520</w:t>
            </w:r>
          </w:p>
        </w:tc>
        <w:tc>
          <w:tcPr>
            <w:tcW w:w="1468" w:type="dxa"/>
            <w:tcBorders>
              <w:top w:val="single" w:sz="16" w:space="0" w:color="000000"/>
              <w:bottom w:val="nil"/>
            </w:tcBorders>
            <w:shd w:val="clear" w:color="auto" w:fill="FFFFFF"/>
            <w:vAlign w:val="center"/>
          </w:tcPr>
          <w:p w:rsidR="00A8098C" w:rsidRPr="003D45C6" w:rsidRDefault="001A6384"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683</w:t>
            </w:r>
          </w:p>
        </w:tc>
        <w:tc>
          <w:tcPr>
            <w:tcW w:w="1468" w:type="dxa"/>
            <w:tcBorders>
              <w:top w:val="single" w:sz="16" w:space="0" w:color="000000"/>
              <w:bottom w:val="nil"/>
              <w:right w:val="single" w:sz="16" w:space="0" w:color="000000"/>
            </w:tcBorders>
            <w:shd w:val="clear" w:color="auto" w:fill="FFFFFF"/>
            <w:vAlign w:val="center"/>
          </w:tcPr>
          <w:p w:rsidR="00A8098C" w:rsidRPr="003D45C6" w:rsidRDefault="001A6384"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888</w:t>
            </w:r>
          </w:p>
        </w:tc>
      </w:tr>
      <w:tr w:rsidR="00A8098C" w:rsidRPr="003D45C6" w:rsidTr="00926F8E">
        <w:trPr>
          <w:cantSplit/>
        </w:trPr>
        <w:tc>
          <w:tcPr>
            <w:tcW w:w="1420" w:type="dxa"/>
            <w:tcBorders>
              <w:top w:val="nil"/>
              <w:left w:val="single" w:sz="16" w:space="0" w:color="000000"/>
              <w:bottom w:val="nil"/>
              <w:right w:val="single" w:sz="16" w:space="0" w:color="000000"/>
            </w:tcBorders>
            <w:shd w:val="clear" w:color="auto" w:fill="FFFFFF"/>
          </w:tcPr>
          <w:p w:rsidR="00A8098C" w:rsidRPr="003D45C6" w:rsidRDefault="003E6E0F" w:rsidP="00A8098C">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PTCHTT</w:t>
            </w:r>
            <w:r w:rsidRPr="003D45C6">
              <w:rPr>
                <w:rFonts w:ascii="Arial" w:hAnsi="Arial" w:cs="Arial"/>
                <w:bCs/>
                <w:color w:val="000000" w:themeColor="text1"/>
                <w:sz w:val="18"/>
                <w:szCs w:val="18"/>
                <w:vertAlign w:val="subscript"/>
              </w:rPr>
              <w:t>2</w:t>
            </w:r>
          </w:p>
        </w:tc>
        <w:tc>
          <w:tcPr>
            <w:tcW w:w="1469" w:type="dxa"/>
            <w:tcBorders>
              <w:top w:val="nil"/>
              <w:left w:val="single" w:sz="16" w:space="0" w:color="000000"/>
              <w:bottom w:val="nil"/>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13</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51</w:t>
            </w:r>
          </w:p>
        </w:tc>
        <w:tc>
          <w:tcPr>
            <w:tcW w:w="1468" w:type="dxa"/>
            <w:tcBorders>
              <w:top w:val="nil"/>
              <w:bottom w:val="nil"/>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7</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809</w:t>
            </w:r>
          </w:p>
        </w:tc>
        <w:tc>
          <w:tcPr>
            <w:tcW w:w="1468" w:type="dxa"/>
            <w:tcBorders>
              <w:top w:val="nil"/>
              <w:bottom w:val="nil"/>
            </w:tcBorders>
            <w:shd w:val="clear" w:color="auto" w:fill="FFFFFF"/>
            <w:vAlign w:val="center"/>
          </w:tcPr>
          <w:p w:rsidR="00A8098C" w:rsidRPr="003D45C6" w:rsidRDefault="001A6384"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672</w:t>
            </w:r>
          </w:p>
        </w:tc>
        <w:tc>
          <w:tcPr>
            <w:tcW w:w="1468" w:type="dxa"/>
            <w:tcBorders>
              <w:top w:val="nil"/>
              <w:bottom w:val="nil"/>
              <w:right w:val="single" w:sz="16" w:space="0" w:color="000000"/>
            </w:tcBorders>
            <w:shd w:val="clear" w:color="auto" w:fill="FFFFFF"/>
            <w:vAlign w:val="center"/>
          </w:tcPr>
          <w:p w:rsidR="00A8098C" w:rsidRPr="003D45C6" w:rsidRDefault="001A6384"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890</w:t>
            </w:r>
          </w:p>
        </w:tc>
      </w:tr>
      <w:tr w:rsidR="00A8098C" w:rsidRPr="003D45C6" w:rsidTr="00926F8E">
        <w:trPr>
          <w:cantSplit/>
        </w:trPr>
        <w:tc>
          <w:tcPr>
            <w:tcW w:w="1420" w:type="dxa"/>
            <w:tcBorders>
              <w:top w:val="nil"/>
              <w:left w:val="single" w:sz="16" w:space="0" w:color="000000"/>
              <w:bottom w:val="nil"/>
              <w:right w:val="single" w:sz="16" w:space="0" w:color="000000"/>
            </w:tcBorders>
            <w:shd w:val="clear" w:color="auto" w:fill="FFFFFF"/>
          </w:tcPr>
          <w:p w:rsidR="00A8098C" w:rsidRPr="003D45C6" w:rsidRDefault="003E6E0F" w:rsidP="00A8098C">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PTCHTT</w:t>
            </w:r>
            <w:r w:rsidRPr="003D45C6">
              <w:rPr>
                <w:rFonts w:ascii="Arial" w:hAnsi="Arial" w:cs="Arial"/>
                <w:bCs/>
                <w:color w:val="000000" w:themeColor="text1"/>
                <w:sz w:val="18"/>
                <w:szCs w:val="18"/>
                <w:vertAlign w:val="subscript"/>
              </w:rPr>
              <w:t>3</w:t>
            </w:r>
          </w:p>
        </w:tc>
        <w:tc>
          <w:tcPr>
            <w:tcW w:w="1469" w:type="dxa"/>
            <w:tcBorders>
              <w:top w:val="nil"/>
              <w:left w:val="single" w:sz="16" w:space="0" w:color="000000"/>
              <w:bottom w:val="nil"/>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13</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41</w:t>
            </w:r>
          </w:p>
        </w:tc>
        <w:tc>
          <w:tcPr>
            <w:tcW w:w="1468" w:type="dxa"/>
            <w:tcBorders>
              <w:top w:val="nil"/>
              <w:bottom w:val="nil"/>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7</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519</w:t>
            </w:r>
          </w:p>
        </w:tc>
        <w:tc>
          <w:tcPr>
            <w:tcW w:w="1468" w:type="dxa"/>
            <w:tcBorders>
              <w:top w:val="nil"/>
              <w:bottom w:val="nil"/>
            </w:tcBorders>
            <w:shd w:val="clear" w:color="auto" w:fill="FFFFFF"/>
            <w:vAlign w:val="center"/>
          </w:tcPr>
          <w:p w:rsidR="00A8098C" w:rsidRPr="003D45C6" w:rsidRDefault="001A6384"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723</w:t>
            </w:r>
          </w:p>
        </w:tc>
        <w:tc>
          <w:tcPr>
            <w:tcW w:w="1468" w:type="dxa"/>
            <w:tcBorders>
              <w:top w:val="nil"/>
              <w:bottom w:val="nil"/>
              <w:right w:val="single" w:sz="16" w:space="0" w:color="000000"/>
            </w:tcBorders>
            <w:shd w:val="clear" w:color="auto" w:fill="FFFFFF"/>
            <w:vAlign w:val="center"/>
          </w:tcPr>
          <w:p w:rsidR="00A8098C" w:rsidRPr="003D45C6" w:rsidRDefault="001A6384"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879</w:t>
            </w:r>
          </w:p>
        </w:tc>
      </w:tr>
      <w:tr w:rsidR="00A8098C" w:rsidRPr="003D45C6" w:rsidTr="00926F8E">
        <w:trPr>
          <w:cantSplit/>
        </w:trPr>
        <w:tc>
          <w:tcPr>
            <w:tcW w:w="1420" w:type="dxa"/>
            <w:tcBorders>
              <w:top w:val="nil"/>
              <w:left w:val="single" w:sz="16" w:space="0" w:color="000000"/>
              <w:bottom w:val="nil"/>
              <w:right w:val="single" w:sz="16" w:space="0" w:color="000000"/>
            </w:tcBorders>
            <w:shd w:val="clear" w:color="auto" w:fill="FFFFFF"/>
          </w:tcPr>
          <w:p w:rsidR="00A8098C" w:rsidRPr="003D45C6" w:rsidRDefault="003E6E0F" w:rsidP="00A8098C">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PTCHTT</w:t>
            </w:r>
            <w:r w:rsidRPr="003D45C6">
              <w:rPr>
                <w:rFonts w:ascii="Arial" w:hAnsi="Arial" w:cs="Arial"/>
                <w:bCs/>
                <w:color w:val="000000" w:themeColor="text1"/>
                <w:sz w:val="18"/>
                <w:szCs w:val="18"/>
                <w:vertAlign w:val="subscript"/>
              </w:rPr>
              <w:t>4</w:t>
            </w:r>
          </w:p>
        </w:tc>
        <w:tc>
          <w:tcPr>
            <w:tcW w:w="1469" w:type="dxa"/>
            <w:tcBorders>
              <w:top w:val="nil"/>
              <w:left w:val="single" w:sz="16" w:space="0" w:color="000000"/>
              <w:bottom w:val="nil"/>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13</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31</w:t>
            </w:r>
          </w:p>
        </w:tc>
        <w:tc>
          <w:tcPr>
            <w:tcW w:w="1468" w:type="dxa"/>
            <w:tcBorders>
              <w:top w:val="nil"/>
              <w:bottom w:val="nil"/>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6</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952</w:t>
            </w:r>
          </w:p>
        </w:tc>
        <w:tc>
          <w:tcPr>
            <w:tcW w:w="1468" w:type="dxa"/>
            <w:tcBorders>
              <w:top w:val="nil"/>
              <w:bottom w:val="nil"/>
            </w:tcBorders>
            <w:shd w:val="clear" w:color="auto" w:fill="FFFFFF"/>
            <w:vAlign w:val="center"/>
          </w:tcPr>
          <w:p w:rsidR="00A8098C" w:rsidRPr="003D45C6" w:rsidRDefault="001A6384"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835</w:t>
            </w:r>
          </w:p>
        </w:tc>
        <w:tc>
          <w:tcPr>
            <w:tcW w:w="1468" w:type="dxa"/>
            <w:tcBorders>
              <w:top w:val="nil"/>
              <w:bottom w:val="nil"/>
              <w:right w:val="single" w:sz="16" w:space="0" w:color="000000"/>
            </w:tcBorders>
            <w:shd w:val="clear" w:color="auto" w:fill="FFFFFF"/>
            <w:vAlign w:val="center"/>
          </w:tcPr>
          <w:p w:rsidR="00A8098C" w:rsidRPr="003D45C6" w:rsidRDefault="001A6384"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853</w:t>
            </w:r>
          </w:p>
        </w:tc>
      </w:tr>
      <w:tr w:rsidR="00A8098C" w:rsidRPr="003D45C6" w:rsidTr="00926F8E">
        <w:trPr>
          <w:cantSplit/>
        </w:trPr>
        <w:tc>
          <w:tcPr>
            <w:tcW w:w="1420" w:type="dxa"/>
            <w:tcBorders>
              <w:top w:val="nil"/>
              <w:left w:val="single" w:sz="16" w:space="0" w:color="000000"/>
              <w:bottom w:val="single" w:sz="16" w:space="0" w:color="000000"/>
              <w:right w:val="single" w:sz="16" w:space="0" w:color="000000"/>
            </w:tcBorders>
            <w:shd w:val="clear" w:color="auto" w:fill="FFFFFF"/>
          </w:tcPr>
          <w:p w:rsidR="00A8098C" w:rsidRPr="003D45C6" w:rsidRDefault="003E6E0F" w:rsidP="00A8098C">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PTCHTT</w:t>
            </w:r>
            <w:r w:rsidRPr="003D45C6">
              <w:rPr>
                <w:rFonts w:ascii="Arial" w:hAnsi="Arial" w:cs="Arial"/>
                <w:bCs/>
                <w:color w:val="000000" w:themeColor="text1"/>
                <w:sz w:val="18"/>
                <w:szCs w:val="18"/>
                <w:vertAlign w:val="subscript"/>
              </w:rPr>
              <w:t>5</w:t>
            </w:r>
          </w:p>
        </w:tc>
        <w:tc>
          <w:tcPr>
            <w:tcW w:w="1469" w:type="dxa"/>
            <w:tcBorders>
              <w:top w:val="nil"/>
              <w:left w:val="single" w:sz="16" w:space="0" w:color="000000"/>
              <w:bottom w:val="single" w:sz="16" w:space="0" w:color="000000"/>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13</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29</w:t>
            </w:r>
          </w:p>
        </w:tc>
        <w:tc>
          <w:tcPr>
            <w:tcW w:w="1468" w:type="dxa"/>
            <w:tcBorders>
              <w:top w:val="nil"/>
              <w:bottom w:val="single" w:sz="16" w:space="0" w:color="000000"/>
            </w:tcBorders>
            <w:shd w:val="clear" w:color="auto" w:fill="FFFFFF"/>
            <w:vAlign w:val="center"/>
          </w:tcPr>
          <w:p w:rsidR="00A8098C" w:rsidRPr="003D45C6" w:rsidRDefault="00A8098C"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7</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041</w:t>
            </w:r>
          </w:p>
        </w:tc>
        <w:tc>
          <w:tcPr>
            <w:tcW w:w="1468" w:type="dxa"/>
            <w:tcBorders>
              <w:top w:val="nil"/>
              <w:bottom w:val="single" w:sz="16" w:space="0" w:color="000000"/>
            </w:tcBorders>
            <w:shd w:val="clear" w:color="auto" w:fill="FFFFFF"/>
            <w:vAlign w:val="center"/>
          </w:tcPr>
          <w:p w:rsidR="00A8098C" w:rsidRPr="003D45C6" w:rsidRDefault="001A6384"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817</w:t>
            </w:r>
          </w:p>
        </w:tc>
        <w:tc>
          <w:tcPr>
            <w:tcW w:w="1468" w:type="dxa"/>
            <w:tcBorders>
              <w:top w:val="nil"/>
              <w:bottom w:val="single" w:sz="16" w:space="0" w:color="000000"/>
              <w:right w:val="single" w:sz="16" w:space="0" w:color="000000"/>
            </w:tcBorders>
            <w:shd w:val="clear" w:color="auto" w:fill="FFFFFF"/>
            <w:vAlign w:val="center"/>
          </w:tcPr>
          <w:p w:rsidR="00A8098C" w:rsidRPr="003D45C6" w:rsidRDefault="001A6384" w:rsidP="00A8098C">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858</w:t>
            </w:r>
          </w:p>
        </w:tc>
      </w:tr>
    </w:tbl>
    <w:p w:rsidR="007118F5" w:rsidRPr="003D45C6" w:rsidRDefault="007118F5" w:rsidP="007118F5">
      <w:pPr>
        <w:autoSpaceDE w:val="0"/>
        <w:autoSpaceDN w:val="0"/>
        <w:adjustRightInd w:val="0"/>
        <w:spacing w:after="0" w:line="320" w:lineRule="atLeast"/>
        <w:ind w:right="60"/>
        <w:rPr>
          <w:rFonts w:ascii="Times New Roman" w:hAnsi="Times New Roman"/>
          <w:b/>
          <w:bCs/>
          <w:color w:val="000000" w:themeColor="text1"/>
          <w:sz w:val="26"/>
          <w:szCs w:val="26"/>
        </w:rPr>
      </w:pPr>
    </w:p>
    <w:p w:rsidR="008238A4" w:rsidRPr="003D45C6" w:rsidRDefault="007118F5" w:rsidP="007118F5">
      <w:pPr>
        <w:spacing w:after="0" w:line="240" w:lineRule="auto"/>
        <w:rPr>
          <w:rFonts w:ascii="Times New Roman" w:hAnsi="Times New Roman"/>
          <w:b/>
          <w:bCs/>
          <w:color w:val="000000" w:themeColor="text1"/>
          <w:sz w:val="26"/>
          <w:szCs w:val="26"/>
        </w:rPr>
      </w:pPr>
      <w:r w:rsidRPr="003D45C6">
        <w:rPr>
          <w:rFonts w:ascii="Times New Roman" w:hAnsi="Times New Roman"/>
          <w:b/>
          <w:bCs/>
          <w:color w:val="000000" w:themeColor="text1"/>
          <w:sz w:val="26"/>
          <w:szCs w:val="26"/>
        </w:rPr>
        <w:br w:type="page"/>
      </w:r>
    </w:p>
    <w:p w:rsidR="00A8098C" w:rsidRPr="003D45C6" w:rsidRDefault="00A8098C" w:rsidP="0092137A">
      <w:pPr>
        <w:pStyle w:val="ListParagraph"/>
        <w:numPr>
          <w:ilvl w:val="6"/>
          <w:numId w:val="12"/>
        </w:numPr>
        <w:ind w:left="284"/>
        <w:rPr>
          <w:rFonts w:ascii="Times New Roman" w:hAnsi="Times New Roman"/>
          <w:b/>
          <w:bCs/>
          <w:color w:val="000000" w:themeColor="text1"/>
          <w:sz w:val="26"/>
          <w:szCs w:val="26"/>
        </w:rPr>
      </w:pPr>
      <w:r w:rsidRPr="003D45C6">
        <w:rPr>
          <w:rFonts w:ascii="Times New Roman" w:hAnsi="Times New Roman"/>
          <w:b/>
          <w:bCs/>
          <w:color w:val="000000" w:themeColor="text1"/>
          <w:sz w:val="26"/>
          <w:szCs w:val="26"/>
        </w:rPr>
        <w:lastRenderedPageBreak/>
        <w:t>Kết quả kiểm định Cronbach’s Alpha thang đo “ Điều kiện làm việc”</w:t>
      </w:r>
    </w:p>
    <w:p w:rsidR="001F5178" w:rsidRPr="003D45C6" w:rsidRDefault="001F5178" w:rsidP="00A8098C">
      <w:pPr>
        <w:pStyle w:val="ListParagraph"/>
        <w:autoSpaceDE w:val="0"/>
        <w:autoSpaceDN w:val="0"/>
        <w:adjustRightInd w:val="0"/>
        <w:spacing w:after="0" w:line="240" w:lineRule="auto"/>
        <w:rPr>
          <w:rFonts w:ascii="Times New Roman" w:hAnsi="Times New Roman"/>
          <w:color w:val="000000" w:themeColor="text1"/>
          <w:sz w:val="26"/>
          <w:szCs w:val="26"/>
        </w:rPr>
      </w:pPr>
    </w:p>
    <w:tbl>
      <w:tblPr>
        <w:tblW w:w="2692"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2"/>
        <w:gridCol w:w="1180"/>
      </w:tblGrid>
      <w:tr w:rsidR="00A8098C" w:rsidRPr="003D45C6" w:rsidTr="00926F8E">
        <w:trPr>
          <w:cantSplit/>
        </w:trPr>
        <w:tc>
          <w:tcPr>
            <w:tcW w:w="2692" w:type="dxa"/>
            <w:gridSpan w:val="2"/>
            <w:tcBorders>
              <w:top w:val="nil"/>
              <w:left w:val="nil"/>
              <w:bottom w:val="nil"/>
              <w:right w:val="nil"/>
            </w:tcBorders>
            <w:shd w:val="clear" w:color="auto" w:fill="FFFFFF"/>
            <w:vAlign w:val="center"/>
          </w:tcPr>
          <w:p w:rsidR="00A8098C" w:rsidRPr="003D45C6" w:rsidRDefault="00A8098C" w:rsidP="001F5178">
            <w:pPr>
              <w:autoSpaceDE w:val="0"/>
              <w:autoSpaceDN w:val="0"/>
              <w:adjustRightInd w:val="0"/>
              <w:spacing w:after="0" w:line="320" w:lineRule="atLeast"/>
              <w:ind w:right="60"/>
              <w:jc w:val="center"/>
              <w:rPr>
                <w:rFonts w:ascii="Arial" w:hAnsi="Arial" w:cs="Arial"/>
                <w:b/>
                <w:bCs/>
                <w:color w:val="000000" w:themeColor="text1"/>
                <w:sz w:val="18"/>
                <w:szCs w:val="18"/>
              </w:rPr>
            </w:pPr>
            <w:r w:rsidRPr="003D45C6">
              <w:rPr>
                <w:rFonts w:ascii="Arial" w:hAnsi="Arial" w:cs="Arial"/>
                <w:b/>
                <w:bCs/>
                <w:color w:val="000000" w:themeColor="text1"/>
                <w:sz w:val="18"/>
                <w:szCs w:val="18"/>
              </w:rPr>
              <w:t>Reliability Statistics</w:t>
            </w:r>
          </w:p>
        </w:tc>
      </w:tr>
      <w:tr w:rsidR="00A8098C" w:rsidRPr="003D45C6" w:rsidTr="00926F8E">
        <w:trPr>
          <w:cantSplit/>
        </w:trPr>
        <w:tc>
          <w:tcPr>
            <w:tcW w:w="1512" w:type="dxa"/>
            <w:tcBorders>
              <w:top w:val="single" w:sz="16" w:space="0" w:color="000000"/>
              <w:left w:val="single" w:sz="16" w:space="0" w:color="000000"/>
              <w:bottom w:val="single" w:sz="16" w:space="0" w:color="000000"/>
            </w:tcBorders>
            <w:shd w:val="clear" w:color="auto" w:fill="FFFFFF"/>
            <w:vAlign w:val="bottom"/>
          </w:tcPr>
          <w:p w:rsidR="00A8098C" w:rsidRPr="003D45C6" w:rsidRDefault="00A8098C"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Cronbach's Alpha</w:t>
            </w:r>
          </w:p>
        </w:tc>
        <w:tc>
          <w:tcPr>
            <w:tcW w:w="1180" w:type="dxa"/>
            <w:tcBorders>
              <w:top w:val="single" w:sz="16" w:space="0" w:color="000000"/>
              <w:bottom w:val="single" w:sz="16" w:space="0" w:color="000000"/>
              <w:right w:val="single" w:sz="16" w:space="0" w:color="000000"/>
            </w:tcBorders>
            <w:shd w:val="clear" w:color="auto" w:fill="FFFFFF"/>
            <w:vAlign w:val="bottom"/>
          </w:tcPr>
          <w:p w:rsidR="00A8098C" w:rsidRPr="003D45C6" w:rsidRDefault="00A8098C"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N of Items</w:t>
            </w:r>
          </w:p>
        </w:tc>
      </w:tr>
      <w:tr w:rsidR="00A8098C" w:rsidRPr="003D45C6" w:rsidTr="00926F8E">
        <w:trPr>
          <w:cantSplit/>
        </w:trPr>
        <w:tc>
          <w:tcPr>
            <w:tcW w:w="1512" w:type="dxa"/>
            <w:tcBorders>
              <w:top w:val="single" w:sz="16" w:space="0" w:color="000000"/>
              <w:left w:val="single" w:sz="16" w:space="0" w:color="000000"/>
              <w:bottom w:val="single" w:sz="16" w:space="0" w:color="000000"/>
            </w:tcBorders>
            <w:shd w:val="clear" w:color="auto" w:fill="FFFFFF"/>
            <w:vAlign w:val="center"/>
          </w:tcPr>
          <w:p w:rsidR="00A8098C"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856</w:t>
            </w:r>
          </w:p>
        </w:tc>
        <w:tc>
          <w:tcPr>
            <w:tcW w:w="1180" w:type="dxa"/>
            <w:tcBorders>
              <w:top w:val="single" w:sz="16" w:space="0" w:color="000000"/>
              <w:bottom w:val="single" w:sz="16" w:space="0" w:color="000000"/>
              <w:right w:val="single" w:sz="16" w:space="0" w:color="000000"/>
            </w:tcBorders>
            <w:shd w:val="clear" w:color="auto" w:fill="FFFFFF"/>
            <w:vAlign w:val="center"/>
          </w:tcPr>
          <w:p w:rsidR="00A8098C" w:rsidRPr="003D45C6" w:rsidRDefault="00A8098C"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5</w:t>
            </w:r>
          </w:p>
        </w:tc>
      </w:tr>
    </w:tbl>
    <w:p w:rsidR="00A8098C" w:rsidRPr="003D45C6" w:rsidRDefault="00A8098C" w:rsidP="00A8098C">
      <w:pPr>
        <w:autoSpaceDE w:val="0"/>
        <w:autoSpaceDN w:val="0"/>
        <w:adjustRightInd w:val="0"/>
        <w:spacing w:after="0" w:line="240" w:lineRule="auto"/>
        <w:rPr>
          <w:rFonts w:ascii="Times New Roman" w:hAnsi="Times New Roman"/>
          <w:color w:val="000000" w:themeColor="text1"/>
          <w:sz w:val="26"/>
          <w:szCs w:val="26"/>
        </w:rPr>
      </w:pPr>
    </w:p>
    <w:tbl>
      <w:tblPr>
        <w:tblW w:w="7116"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40"/>
        <w:gridCol w:w="1469"/>
        <w:gridCol w:w="1469"/>
        <w:gridCol w:w="1469"/>
        <w:gridCol w:w="1469"/>
      </w:tblGrid>
      <w:tr w:rsidR="00A8098C" w:rsidRPr="003D45C6" w:rsidTr="00926F8E">
        <w:trPr>
          <w:cantSplit/>
        </w:trPr>
        <w:tc>
          <w:tcPr>
            <w:tcW w:w="7116" w:type="dxa"/>
            <w:gridSpan w:val="5"/>
            <w:tcBorders>
              <w:top w:val="nil"/>
              <w:left w:val="nil"/>
              <w:bottom w:val="nil"/>
              <w:right w:val="nil"/>
            </w:tcBorders>
            <w:shd w:val="clear" w:color="auto" w:fill="FFFFFF"/>
            <w:vAlign w:val="center"/>
          </w:tcPr>
          <w:p w:rsidR="00A8098C" w:rsidRPr="003D45C6" w:rsidRDefault="00A8098C" w:rsidP="001F5178">
            <w:pPr>
              <w:autoSpaceDE w:val="0"/>
              <w:autoSpaceDN w:val="0"/>
              <w:adjustRightInd w:val="0"/>
              <w:spacing w:after="0" w:line="320" w:lineRule="atLeast"/>
              <w:ind w:right="60"/>
              <w:jc w:val="center"/>
              <w:rPr>
                <w:rFonts w:ascii="Arial" w:hAnsi="Arial" w:cs="Arial"/>
                <w:b/>
                <w:bCs/>
                <w:color w:val="000000" w:themeColor="text1"/>
                <w:sz w:val="18"/>
                <w:szCs w:val="18"/>
              </w:rPr>
            </w:pPr>
            <w:r w:rsidRPr="003D45C6">
              <w:rPr>
                <w:rFonts w:ascii="Arial" w:hAnsi="Arial" w:cs="Arial"/>
                <w:b/>
                <w:bCs/>
                <w:color w:val="000000" w:themeColor="text1"/>
                <w:sz w:val="18"/>
                <w:szCs w:val="18"/>
              </w:rPr>
              <w:t>Item-Total Statistics</w:t>
            </w:r>
          </w:p>
        </w:tc>
      </w:tr>
      <w:tr w:rsidR="00A8098C" w:rsidRPr="003D45C6" w:rsidTr="00926F8E">
        <w:trPr>
          <w:cantSplit/>
        </w:trPr>
        <w:tc>
          <w:tcPr>
            <w:tcW w:w="1240"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A8098C" w:rsidRPr="003D45C6" w:rsidRDefault="00A8098C" w:rsidP="001F5178">
            <w:pPr>
              <w:autoSpaceDE w:val="0"/>
              <w:autoSpaceDN w:val="0"/>
              <w:adjustRightInd w:val="0"/>
              <w:spacing w:after="0" w:line="320" w:lineRule="atLeast"/>
              <w:ind w:right="60"/>
              <w:jc w:val="center"/>
              <w:rPr>
                <w:rFonts w:ascii="Arial" w:hAnsi="Arial" w:cs="Arial"/>
                <w:b/>
                <w:bCs/>
                <w:color w:val="000000" w:themeColor="text1"/>
                <w:sz w:val="18"/>
                <w:szCs w:val="18"/>
              </w:rPr>
            </w:pPr>
          </w:p>
        </w:tc>
        <w:tc>
          <w:tcPr>
            <w:tcW w:w="1469" w:type="dxa"/>
            <w:tcBorders>
              <w:top w:val="single" w:sz="16" w:space="0" w:color="000000"/>
              <w:left w:val="single" w:sz="16" w:space="0" w:color="000000"/>
              <w:bottom w:val="single" w:sz="16" w:space="0" w:color="000000"/>
            </w:tcBorders>
            <w:shd w:val="clear" w:color="auto" w:fill="FFFFFF"/>
            <w:vAlign w:val="bottom"/>
          </w:tcPr>
          <w:p w:rsidR="00A8098C" w:rsidRPr="003D45C6" w:rsidRDefault="00A8098C" w:rsidP="001F5178">
            <w:pPr>
              <w:autoSpaceDE w:val="0"/>
              <w:autoSpaceDN w:val="0"/>
              <w:adjustRightInd w:val="0"/>
              <w:spacing w:after="0" w:line="320" w:lineRule="atLeast"/>
              <w:ind w:right="60"/>
              <w:jc w:val="center"/>
              <w:rPr>
                <w:rFonts w:ascii="Arial" w:hAnsi="Arial" w:cs="Arial"/>
                <w:b/>
                <w:bCs/>
                <w:color w:val="000000" w:themeColor="text1"/>
                <w:sz w:val="18"/>
                <w:szCs w:val="18"/>
              </w:rPr>
            </w:pPr>
            <w:r w:rsidRPr="003D45C6">
              <w:rPr>
                <w:rFonts w:ascii="Arial" w:hAnsi="Arial" w:cs="Arial"/>
                <w:b/>
                <w:bCs/>
                <w:color w:val="000000" w:themeColor="text1"/>
                <w:sz w:val="18"/>
                <w:szCs w:val="18"/>
              </w:rPr>
              <w:t>Scale Mean if Item Deleted</w:t>
            </w:r>
          </w:p>
        </w:tc>
        <w:tc>
          <w:tcPr>
            <w:tcW w:w="1469" w:type="dxa"/>
            <w:tcBorders>
              <w:top w:val="single" w:sz="16" w:space="0" w:color="000000"/>
              <w:bottom w:val="single" w:sz="16" w:space="0" w:color="000000"/>
            </w:tcBorders>
            <w:shd w:val="clear" w:color="auto" w:fill="FFFFFF"/>
            <w:vAlign w:val="bottom"/>
          </w:tcPr>
          <w:p w:rsidR="00A8098C" w:rsidRPr="003D45C6" w:rsidRDefault="00A8098C" w:rsidP="001F5178">
            <w:pPr>
              <w:autoSpaceDE w:val="0"/>
              <w:autoSpaceDN w:val="0"/>
              <w:adjustRightInd w:val="0"/>
              <w:spacing w:after="0" w:line="320" w:lineRule="atLeast"/>
              <w:ind w:right="60"/>
              <w:jc w:val="center"/>
              <w:rPr>
                <w:rFonts w:ascii="Arial" w:hAnsi="Arial" w:cs="Arial"/>
                <w:b/>
                <w:bCs/>
                <w:color w:val="000000" w:themeColor="text1"/>
                <w:sz w:val="18"/>
                <w:szCs w:val="18"/>
              </w:rPr>
            </w:pPr>
            <w:r w:rsidRPr="003D45C6">
              <w:rPr>
                <w:rFonts w:ascii="Arial" w:hAnsi="Arial" w:cs="Arial"/>
                <w:b/>
                <w:bCs/>
                <w:color w:val="000000" w:themeColor="text1"/>
                <w:sz w:val="18"/>
                <w:szCs w:val="18"/>
              </w:rPr>
              <w:t>Scale Variance if Item Deleted</w:t>
            </w:r>
          </w:p>
        </w:tc>
        <w:tc>
          <w:tcPr>
            <w:tcW w:w="1469" w:type="dxa"/>
            <w:tcBorders>
              <w:top w:val="single" w:sz="16" w:space="0" w:color="000000"/>
              <w:bottom w:val="single" w:sz="16" w:space="0" w:color="000000"/>
            </w:tcBorders>
            <w:shd w:val="clear" w:color="auto" w:fill="FFFFFF"/>
            <w:vAlign w:val="bottom"/>
          </w:tcPr>
          <w:p w:rsidR="00A8098C" w:rsidRPr="003D45C6" w:rsidRDefault="00A8098C" w:rsidP="001F5178">
            <w:pPr>
              <w:autoSpaceDE w:val="0"/>
              <w:autoSpaceDN w:val="0"/>
              <w:adjustRightInd w:val="0"/>
              <w:spacing w:after="0" w:line="320" w:lineRule="atLeast"/>
              <w:ind w:right="60"/>
              <w:jc w:val="center"/>
              <w:rPr>
                <w:rFonts w:ascii="Arial" w:hAnsi="Arial" w:cs="Arial"/>
                <w:b/>
                <w:bCs/>
                <w:color w:val="000000" w:themeColor="text1"/>
                <w:sz w:val="18"/>
                <w:szCs w:val="18"/>
              </w:rPr>
            </w:pPr>
            <w:r w:rsidRPr="003D45C6">
              <w:rPr>
                <w:rFonts w:ascii="Arial" w:hAnsi="Arial" w:cs="Arial"/>
                <w:b/>
                <w:bCs/>
                <w:color w:val="000000" w:themeColor="text1"/>
                <w:sz w:val="18"/>
                <w:szCs w:val="18"/>
              </w:rPr>
              <w:t>Corrected Item-Total Correlation</w:t>
            </w:r>
          </w:p>
        </w:tc>
        <w:tc>
          <w:tcPr>
            <w:tcW w:w="1469" w:type="dxa"/>
            <w:tcBorders>
              <w:top w:val="single" w:sz="16" w:space="0" w:color="000000"/>
              <w:bottom w:val="single" w:sz="16" w:space="0" w:color="000000"/>
              <w:right w:val="single" w:sz="16" w:space="0" w:color="000000"/>
            </w:tcBorders>
            <w:shd w:val="clear" w:color="auto" w:fill="FFFFFF"/>
            <w:vAlign w:val="bottom"/>
          </w:tcPr>
          <w:p w:rsidR="00A8098C" w:rsidRPr="003D45C6" w:rsidRDefault="00A8098C" w:rsidP="001F5178">
            <w:pPr>
              <w:autoSpaceDE w:val="0"/>
              <w:autoSpaceDN w:val="0"/>
              <w:adjustRightInd w:val="0"/>
              <w:spacing w:after="0" w:line="320" w:lineRule="atLeast"/>
              <w:ind w:right="60"/>
              <w:jc w:val="center"/>
              <w:rPr>
                <w:rFonts w:ascii="Arial" w:hAnsi="Arial" w:cs="Arial"/>
                <w:b/>
                <w:bCs/>
                <w:color w:val="000000" w:themeColor="text1"/>
                <w:sz w:val="18"/>
                <w:szCs w:val="18"/>
              </w:rPr>
            </w:pPr>
            <w:r w:rsidRPr="003D45C6">
              <w:rPr>
                <w:rFonts w:ascii="Arial" w:hAnsi="Arial" w:cs="Arial"/>
                <w:b/>
                <w:bCs/>
                <w:color w:val="000000" w:themeColor="text1"/>
                <w:sz w:val="18"/>
                <w:szCs w:val="18"/>
              </w:rPr>
              <w:t>Cronbach's Alpha if Item Deleted</w:t>
            </w:r>
          </w:p>
        </w:tc>
      </w:tr>
      <w:tr w:rsidR="00A8098C" w:rsidRPr="003D45C6" w:rsidTr="00926F8E">
        <w:trPr>
          <w:cantSplit/>
        </w:trPr>
        <w:tc>
          <w:tcPr>
            <w:tcW w:w="1240" w:type="dxa"/>
            <w:tcBorders>
              <w:top w:val="single" w:sz="16" w:space="0" w:color="000000"/>
              <w:left w:val="single" w:sz="16" w:space="0" w:color="000000"/>
              <w:bottom w:val="nil"/>
              <w:right w:val="single" w:sz="16" w:space="0" w:color="000000"/>
            </w:tcBorders>
            <w:shd w:val="clear" w:color="auto" w:fill="FFFFFF"/>
          </w:tcPr>
          <w:p w:rsidR="00A8098C" w:rsidRPr="003D45C6" w:rsidRDefault="003E6E0F" w:rsidP="001F5178">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DKLV</w:t>
            </w:r>
            <w:r w:rsidRPr="003D45C6">
              <w:rPr>
                <w:rFonts w:ascii="Arial" w:hAnsi="Arial" w:cs="Arial"/>
                <w:bCs/>
                <w:color w:val="000000" w:themeColor="text1"/>
                <w:sz w:val="18"/>
                <w:szCs w:val="18"/>
                <w:vertAlign w:val="subscript"/>
              </w:rPr>
              <w:t>1</w:t>
            </w:r>
          </w:p>
        </w:tc>
        <w:tc>
          <w:tcPr>
            <w:tcW w:w="1469" w:type="dxa"/>
            <w:tcBorders>
              <w:top w:val="single" w:sz="16" w:space="0" w:color="000000"/>
              <w:left w:val="single" w:sz="16" w:space="0" w:color="000000"/>
              <w:bottom w:val="nil"/>
            </w:tcBorders>
            <w:shd w:val="clear" w:color="auto" w:fill="FFFFFF"/>
            <w:vAlign w:val="center"/>
          </w:tcPr>
          <w:p w:rsidR="00A8098C" w:rsidRPr="003D45C6" w:rsidRDefault="00A8098C"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13</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81</w:t>
            </w:r>
          </w:p>
        </w:tc>
        <w:tc>
          <w:tcPr>
            <w:tcW w:w="1469" w:type="dxa"/>
            <w:tcBorders>
              <w:top w:val="single" w:sz="16" w:space="0" w:color="000000"/>
              <w:bottom w:val="nil"/>
            </w:tcBorders>
            <w:shd w:val="clear" w:color="auto" w:fill="FFFFFF"/>
            <w:vAlign w:val="center"/>
          </w:tcPr>
          <w:p w:rsidR="00A8098C" w:rsidRPr="003D45C6" w:rsidRDefault="00A8098C"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15</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741</w:t>
            </w:r>
          </w:p>
        </w:tc>
        <w:tc>
          <w:tcPr>
            <w:tcW w:w="1469" w:type="dxa"/>
            <w:tcBorders>
              <w:top w:val="single" w:sz="16" w:space="0" w:color="000000"/>
              <w:bottom w:val="nil"/>
            </w:tcBorders>
            <w:shd w:val="clear" w:color="auto" w:fill="FFFFFF"/>
            <w:vAlign w:val="center"/>
          </w:tcPr>
          <w:p w:rsidR="00A8098C"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590</w:t>
            </w:r>
          </w:p>
        </w:tc>
        <w:tc>
          <w:tcPr>
            <w:tcW w:w="1469" w:type="dxa"/>
            <w:tcBorders>
              <w:top w:val="single" w:sz="16" w:space="0" w:color="000000"/>
              <w:bottom w:val="nil"/>
              <w:right w:val="single" w:sz="16" w:space="0" w:color="000000"/>
            </w:tcBorders>
            <w:shd w:val="clear" w:color="auto" w:fill="FFFFFF"/>
            <w:vAlign w:val="center"/>
          </w:tcPr>
          <w:p w:rsidR="00A8098C"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849</w:t>
            </w:r>
          </w:p>
        </w:tc>
      </w:tr>
      <w:tr w:rsidR="00A8098C" w:rsidRPr="003D45C6" w:rsidTr="00926F8E">
        <w:trPr>
          <w:cantSplit/>
        </w:trPr>
        <w:tc>
          <w:tcPr>
            <w:tcW w:w="1240" w:type="dxa"/>
            <w:tcBorders>
              <w:top w:val="nil"/>
              <w:left w:val="single" w:sz="16" w:space="0" w:color="000000"/>
              <w:bottom w:val="nil"/>
              <w:right w:val="single" w:sz="16" w:space="0" w:color="000000"/>
            </w:tcBorders>
            <w:shd w:val="clear" w:color="auto" w:fill="FFFFFF"/>
          </w:tcPr>
          <w:p w:rsidR="00A8098C" w:rsidRPr="003D45C6" w:rsidRDefault="003E6E0F" w:rsidP="001F5178">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DKLV</w:t>
            </w:r>
            <w:r w:rsidRPr="003D45C6">
              <w:rPr>
                <w:rFonts w:ascii="Arial" w:hAnsi="Arial" w:cs="Arial"/>
                <w:bCs/>
                <w:color w:val="000000" w:themeColor="text1"/>
                <w:sz w:val="18"/>
                <w:szCs w:val="18"/>
                <w:vertAlign w:val="subscript"/>
              </w:rPr>
              <w:t>2</w:t>
            </w:r>
          </w:p>
        </w:tc>
        <w:tc>
          <w:tcPr>
            <w:tcW w:w="1469" w:type="dxa"/>
            <w:tcBorders>
              <w:top w:val="nil"/>
              <w:left w:val="single" w:sz="16" w:space="0" w:color="000000"/>
              <w:bottom w:val="nil"/>
            </w:tcBorders>
            <w:shd w:val="clear" w:color="auto" w:fill="FFFFFF"/>
            <w:vAlign w:val="center"/>
          </w:tcPr>
          <w:p w:rsidR="00A8098C" w:rsidRPr="003D45C6" w:rsidRDefault="00A8098C"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13</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33</w:t>
            </w:r>
          </w:p>
        </w:tc>
        <w:tc>
          <w:tcPr>
            <w:tcW w:w="1469" w:type="dxa"/>
            <w:tcBorders>
              <w:top w:val="nil"/>
              <w:bottom w:val="nil"/>
            </w:tcBorders>
            <w:shd w:val="clear" w:color="auto" w:fill="FFFFFF"/>
            <w:vAlign w:val="center"/>
          </w:tcPr>
          <w:p w:rsidR="00A8098C" w:rsidRPr="003D45C6" w:rsidRDefault="00A8098C"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15</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405</w:t>
            </w:r>
          </w:p>
        </w:tc>
        <w:tc>
          <w:tcPr>
            <w:tcW w:w="1469" w:type="dxa"/>
            <w:tcBorders>
              <w:top w:val="nil"/>
              <w:bottom w:val="nil"/>
            </w:tcBorders>
            <w:shd w:val="clear" w:color="auto" w:fill="FFFFFF"/>
            <w:vAlign w:val="center"/>
          </w:tcPr>
          <w:p w:rsidR="00A8098C"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698</w:t>
            </w:r>
          </w:p>
        </w:tc>
        <w:tc>
          <w:tcPr>
            <w:tcW w:w="1469" w:type="dxa"/>
            <w:tcBorders>
              <w:top w:val="nil"/>
              <w:bottom w:val="nil"/>
              <w:right w:val="single" w:sz="16" w:space="0" w:color="000000"/>
            </w:tcBorders>
            <w:shd w:val="clear" w:color="auto" w:fill="FFFFFF"/>
            <w:vAlign w:val="center"/>
          </w:tcPr>
          <w:p w:rsidR="00A8098C"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820</w:t>
            </w:r>
          </w:p>
        </w:tc>
      </w:tr>
      <w:tr w:rsidR="00A8098C" w:rsidRPr="003D45C6" w:rsidTr="00926F8E">
        <w:trPr>
          <w:cantSplit/>
        </w:trPr>
        <w:tc>
          <w:tcPr>
            <w:tcW w:w="1240" w:type="dxa"/>
            <w:tcBorders>
              <w:top w:val="nil"/>
              <w:left w:val="single" w:sz="16" w:space="0" w:color="000000"/>
              <w:bottom w:val="nil"/>
              <w:right w:val="single" w:sz="16" w:space="0" w:color="000000"/>
            </w:tcBorders>
            <w:shd w:val="clear" w:color="auto" w:fill="FFFFFF"/>
          </w:tcPr>
          <w:p w:rsidR="00A8098C" w:rsidRPr="003D45C6" w:rsidRDefault="003E6E0F" w:rsidP="001F5178">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DKLV</w:t>
            </w:r>
            <w:r w:rsidRPr="003D45C6">
              <w:rPr>
                <w:rFonts w:ascii="Arial" w:hAnsi="Arial" w:cs="Arial"/>
                <w:bCs/>
                <w:color w:val="000000" w:themeColor="text1"/>
                <w:sz w:val="18"/>
                <w:szCs w:val="18"/>
                <w:vertAlign w:val="subscript"/>
              </w:rPr>
              <w:t>3</w:t>
            </w:r>
          </w:p>
        </w:tc>
        <w:tc>
          <w:tcPr>
            <w:tcW w:w="1469" w:type="dxa"/>
            <w:tcBorders>
              <w:top w:val="nil"/>
              <w:left w:val="single" w:sz="16" w:space="0" w:color="000000"/>
              <w:bottom w:val="nil"/>
            </w:tcBorders>
            <w:shd w:val="clear" w:color="auto" w:fill="FFFFFF"/>
            <w:vAlign w:val="center"/>
          </w:tcPr>
          <w:p w:rsidR="00A8098C" w:rsidRPr="003D45C6" w:rsidRDefault="00A8098C"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13</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29</w:t>
            </w:r>
          </w:p>
        </w:tc>
        <w:tc>
          <w:tcPr>
            <w:tcW w:w="1469" w:type="dxa"/>
            <w:tcBorders>
              <w:top w:val="nil"/>
              <w:bottom w:val="nil"/>
            </w:tcBorders>
            <w:shd w:val="clear" w:color="auto" w:fill="FFFFFF"/>
            <w:vAlign w:val="center"/>
          </w:tcPr>
          <w:p w:rsidR="00A8098C" w:rsidRPr="003D45C6" w:rsidRDefault="00A8098C"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16</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504</w:t>
            </w:r>
          </w:p>
        </w:tc>
        <w:tc>
          <w:tcPr>
            <w:tcW w:w="1469" w:type="dxa"/>
            <w:tcBorders>
              <w:top w:val="nil"/>
              <w:bottom w:val="nil"/>
            </w:tcBorders>
            <w:shd w:val="clear" w:color="auto" w:fill="FFFFFF"/>
            <w:vAlign w:val="center"/>
          </w:tcPr>
          <w:p w:rsidR="00A8098C"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660</w:t>
            </w:r>
          </w:p>
        </w:tc>
        <w:tc>
          <w:tcPr>
            <w:tcW w:w="1469" w:type="dxa"/>
            <w:tcBorders>
              <w:top w:val="nil"/>
              <w:bottom w:val="nil"/>
              <w:right w:val="single" w:sz="16" w:space="0" w:color="000000"/>
            </w:tcBorders>
            <w:shd w:val="clear" w:color="auto" w:fill="FFFFFF"/>
            <w:vAlign w:val="center"/>
          </w:tcPr>
          <w:p w:rsidR="00A8098C"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830</w:t>
            </w:r>
          </w:p>
        </w:tc>
      </w:tr>
      <w:tr w:rsidR="00A8098C" w:rsidRPr="003D45C6" w:rsidTr="00926F8E">
        <w:trPr>
          <w:cantSplit/>
        </w:trPr>
        <w:tc>
          <w:tcPr>
            <w:tcW w:w="1240" w:type="dxa"/>
            <w:tcBorders>
              <w:top w:val="nil"/>
              <w:left w:val="single" w:sz="16" w:space="0" w:color="000000"/>
              <w:bottom w:val="nil"/>
              <w:right w:val="single" w:sz="16" w:space="0" w:color="000000"/>
            </w:tcBorders>
            <w:shd w:val="clear" w:color="auto" w:fill="FFFFFF"/>
          </w:tcPr>
          <w:p w:rsidR="00A8098C" w:rsidRPr="003D45C6" w:rsidRDefault="003E6E0F" w:rsidP="001F5178">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DKLV</w:t>
            </w:r>
            <w:r w:rsidRPr="003D45C6">
              <w:rPr>
                <w:rFonts w:ascii="Arial" w:hAnsi="Arial" w:cs="Arial"/>
                <w:bCs/>
                <w:color w:val="000000" w:themeColor="text1"/>
                <w:sz w:val="18"/>
                <w:szCs w:val="18"/>
                <w:vertAlign w:val="subscript"/>
              </w:rPr>
              <w:t>4</w:t>
            </w:r>
          </w:p>
        </w:tc>
        <w:tc>
          <w:tcPr>
            <w:tcW w:w="1469" w:type="dxa"/>
            <w:tcBorders>
              <w:top w:val="nil"/>
              <w:left w:val="single" w:sz="16" w:space="0" w:color="000000"/>
              <w:bottom w:val="nil"/>
            </w:tcBorders>
            <w:shd w:val="clear" w:color="auto" w:fill="FFFFFF"/>
            <w:vAlign w:val="center"/>
          </w:tcPr>
          <w:p w:rsidR="00A8098C" w:rsidRPr="003D45C6" w:rsidRDefault="00A8098C"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13</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63</w:t>
            </w:r>
          </w:p>
        </w:tc>
        <w:tc>
          <w:tcPr>
            <w:tcW w:w="1469" w:type="dxa"/>
            <w:tcBorders>
              <w:top w:val="nil"/>
              <w:bottom w:val="nil"/>
            </w:tcBorders>
            <w:shd w:val="clear" w:color="auto" w:fill="FFFFFF"/>
            <w:vAlign w:val="center"/>
          </w:tcPr>
          <w:p w:rsidR="00A8098C" w:rsidRPr="003D45C6" w:rsidRDefault="00A8098C"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15</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806</w:t>
            </w:r>
          </w:p>
        </w:tc>
        <w:tc>
          <w:tcPr>
            <w:tcW w:w="1469" w:type="dxa"/>
            <w:tcBorders>
              <w:top w:val="nil"/>
              <w:bottom w:val="nil"/>
            </w:tcBorders>
            <w:shd w:val="clear" w:color="auto" w:fill="FFFFFF"/>
            <w:vAlign w:val="center"/>
          </w:tcPr>
          <w:p w:rsidR="00A8098C"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634</w:t>
            </w:r>
          </w:p>
        </w:tc>
        <w:tc>
          <w:tcPr>
            <w:tcW w:w="1469" w:type="dxa"/>
            <w:tcBorders>
              <w:top w:val="nil"/>
              <w:bottom w:val="nil"/>
              <w:right w:val="single" w:sz="16" w:space="0" w:color="000000"/>
            </w:tcBorders>
            <w:shd w:val="clear" w:color="auto" w:fill="FFFFFF"/>
            <w:vAlign w:val="center"/>
          </w:tcPr>
          <w:p w:rsidR="00A8098C"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836</w:t>
            </w:r>
          </w:p>
        </w:tc>
      </w:tr>
      <w:tr w:rsidR="00A8098C" w:rsidRPr="003D45C6" w:rsidTr="00926F8E">
        <w:trPr>
          <w:cantSplit/>
        </w:trPr>
        <w:tc>
          <w:tcPr>
            <w:tcW w:w="1240" w:type="dxa"/>
            <w:tcBorders>
              <w:top w:val="nil"/>
              <w:left w:val="single" w:sz="16" w:space="0" w:color="000000"/>
              <w:bottom w:val="single" w:sz="16" w:space="0" w:color="000000"/>
              <w:right w:val="single" w:sz="16" w:space="0" w:color="000000"/>
            </w:tcBorders>
            <w:shd w:val="clear" w:color="auto" w:fill="FFFFFF"/>
          </w:tcPr>
          <w:p w:rsidR="00A8098C" w:rsidRPr="003D45C6" w:rsidRDefault="003E6E0F" w:rsidP="001F5178">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DKLV</w:t>
            </w:r>
            <w:r w:rsidRPr="003D45C6">
              <w:rPr>
                <w:rFonts w:ascii="Arial" w:hAnsi="Arial" w:cs="Arial"/>
                <w:bCs/>
                <w:color w:val="000000" w:themeColor="text1"/>
                <w:sz w:val="18"/>
                <w:szCs w:val="18"/>
                <w:vertAlign w:val="subscript"/>
              </w:rPr>
              <w:t>5</w:t>
            </w:r>
          </w:p>
        </w:tc>
        <w:tc>
          <w:tcPr>
            <w:tcW w:w="1469" w:type="dxa"/>
            <w:tcBorders>
              <w:top w:val="nil"/>
              <w:left w:val="single" w:sz="16" w:space="0" w:color="000000"/>
              <w:bottom w:val="single" w:sz="16" w:space="0" w:color="000000"/>
            </w:tcBorders>
            <w:shd w:val="clear" w:color="auto" w:fill="FFFFFF"/>
            <w:vAlign w:val="center"/>
          </w:tcPr>
          <w:p w:rsidR="00A8098C" w:rsidRPr="003D45C6" w:rsidRDefault="00A8098C"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13</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51</w:t>
            </w:r>
          </w:p>
        </w:tc>
        <w:tc>
          <w:tcPr>
            <w:tcW w:w="1469" w:type="dxa"/>
            <w:tcBorders>
              <w:top w:val="nil"/>
              <w:bottom w:val="single" w:sz="16" w:space="0" w:color="000000"/>
            </w:tcBorders>
            <w:shd w:val="clear" w:color="auto" w:fill="FFFFFF"/>
            <w:vAlign w:val="center"/>
          </w:tcPr>
          <w:p w:rsidR="00A8098C" w:rsidRPr="003D45C6" w:rsidRDefault="00A8098C"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14</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641</w:t>
            </w:r>
          </w:p>
        </w:tc>
        <w:tc>
          <w:tcPr>
            <w:tcW w:w="1469" w:type="dxa"/>
            <w:tcBorders>
              <w:top w:val="nil"/>
              <w:bottom w:val="single" w:sz="16" w:space="0" w:color="000000"/>
            </w:tcBorders>
            <w:shd w:val="clear" w:color="auto" w:fill="FFFFFF"/>
            <w:vAlign w:val="center"/>
          </w:tcPr>
          <w:p w:rsidR="00A8098C"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787</w:t>
            </w:r>
          </w:p>
        </w:tc>
        <w:tc>
          <w:tcPr>
            <w:tcW w:w="1469" w:type="dxa"/>
            <w:tcBorders>
              <w:top w:val="nil"/>
              <w:bottom w:val="single" w:sz="16" w:space="0" w:color="000000"/>
              <w:right w:val="single" w:sz="16" w:space="0" w:color="000000"/>
            </w:tcBorders>
            <w:shd w:val="clear" w:color="auto" w:fill="FFFFFF"/>
            <w:vAlign w:val="center"/>
          </w:tcPr>
          <w:p w:rsidR="00A8098C"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A8098C" w:rsidRPr="003D45C6">
              <w:rPr>
                <w:rFonts w:ascii="Arial" w:hAnsi="Arial" w:cs="Arial"/>
                <w:bCs/>
                <w:color w:val="000000" w:themeColor="text1"/>
                <w:sz w:val="18"/>
                <w:szCs w:val="18"/>
              </w:rPr>
              <w:t>795</w:t>
            </w:r>
          </w:p>
        </w:tc>
      </w:tr>
    </w:tbl>
    <w:p w:rsidR="001F5178" w:rsidRPr="003D45C6" w:rsidRDefault="001F5178" w:rsidP="001F5178">
      <w:pPr>
        <w:autoSpaceDE w:val="0"/>
        <w:autoSpaceDN w:val="0"/>
        <w:adjustRightInd w:val="0"/>
        <w:spacing w:after="0" w:line="400" w:lineRule="atLeast"/>
        <w:rPr>
          <w:rFonts w:ascii="Times New Roman" w:hAnsi="Times New Roman"/>
          <w:b/>
          <w:bCs/>
          <w:color w:val="000000" w:themeColor="text1"/>
          <w:sz w:val="26"/>
          <w:szCs w:val="26"/>
        </w:rPr>
      </w:pPr>
    </w:p>
    <w:p w:rsidR="001F5178" w:rsidRPr="003D45C6" w:rsidRDefault="001F5178" w:rsidP="00E0234A">
      <w:pPr>
        <w:pStyle w:val="ListParagraph"/>
        <w:numPr>
          <w:ilvl w:val="6"/>
          <w:numId w:val="12"/>
        </w:numPr>
        <w:ind w:left="284"/>
        <w:rPr>
          <w:rFonts w:ascii="Times New Roman" w:hAnsi="Times New Roman"/>
          <w:b/>
          <w:bCs/>
          <w:color w:val="000000" w:themeColor="text1"/>
          <w:sz w:val="26"/>
          <w:szCs w:val="26"/>
        </w:rPr>
      </w:pPr>
      <w:r w:rsidRPr="003D45C6">
        <w:rPr>
          <w:rFonts w:ascii="Times New Roman" w:hAnsi="Times New Roman"/>
          <w:b/>
          <w:bCs/>
          <w:color w:val="000000" w:themeColor="text1"/>
          <w:sz w:val="26"/>
          <w:szCs w:val="26"/>
        </w:rPr>
        <w:t>Kết quả kiểm định Cronbach’s Alpha thang đo “ Quan hệ với đồng nghiệp”</w:t>
      </w:r>
    </w:p>
    <w:tbl>
      <w:tblPr>
        <w:tblW w:w="2692"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2"/>
        <w:gridCol w:w="1180"/>
      </w:tblGrid>
      <w:tr w:rsidR="001F5178" w:rsidRPr="003D45C6" w:rsidTr="00926F8E">
        <w:trPr>
          <w:cantSplit/>
        </w:trPr>
        <w:tc>
          <w:tcPr>
            <w:tcW w:w="2692" w:type="dxa"/>
            <w:gridSpan w:val="2"/>
            <w:tcBorders>
              <w:top w:val="nil"/>
              <w:left w:val="nil"/>
              <w:bottom w:val="nil"/>
              <w:right w:val="nil"/>
            </w:tcBorders>
            <w:shd w:val="clear" w:color="auto" w:fill="FFFFFF"/>
            <w:vAlign w:val="center"/>
          </w:tcPr>
          <w:p w:rsidR="001F5178" w:rsidRPr="003D45C6" w:rsidRDefault="001F5178" w:rsidP="001F5178">
            <w:pPr>
              <w:autoSpaceDE w:val="0"/>
              <w:autoSpaceDN w:val="0"/>
              <w:adjustRightInd w:val="0"/>
              <w:spacing w:after="0" w:line="320" w:lineRule="atLeast"/>
              <w:ind w:right="60"/>
              <w:jc w:val="center"/>
              <w:rPr>
                <w:rFonts w:ascii="Arial" w:hAnsi="Arial" w:cs="Arial"/>
                <w:b/>
                <w:bCs/>
                <w:color w:val="000000" w:themeColor="text1"/>
                <w:sz w:val="18"/>
                <w:szCs w:val="18"/>
              </w:rPr>
            </w:pPr>
            <w:r w:rsidRPr="003D45C6">
              <w:rPr>
                <w:rFonts w:ascii="Arial" w:hAnsi="Arial" w:cs="Arial"/>
                <w:b/>
                <w:bCs/>
                <w:color w:val="000000" w:themeColor="text1"/>
                <w:sz w:val="18"/>
                <w:szCs w:val="18"/>
              </w:rPr>
              <w:t>Reliability Statistics</w:t>
            </w:r>
          </w:p>
        </w:tc>
      </w:tr>
      <w:tr w:rsidR="001F5178" w:rsidRPr="003D45C6" w:rsidTr="00926F8E">
        <w:trPr>
          <w:cantSplit/>
        </w:trPr>
        <w:tc>
          <w:tcPr>
            <w:tcW w:w="1512" w:type="dxa"/>
            <w:tcBorders>
              <w:top w:val="single" w:sz="16" w:space="0" w:color="000000"/>
              <w:left w:val="single" w:sz="16" w:space="0" w:color="000000"/>
              <w:bottom w:val="single" w:sz="16" w:space="0" w:color="000000"/>
            </w:tcBorders>
            <w:shd w:val="clear" w:color="auto" w:fill="FFFFFF"/>
            <w:vAlign w:val="bottom"/>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Cronbach's Alpha</w:t>
            </w:r>
          </w:p>
        </w:tc>
        <w:tc>
          <w:tcPr>
            <w:tcW w:w="1180" w:type="dxa"/>
            <w:tcBorders>
              <w:top w:val="single" w:sz="16" w:space="0" w:color="000000"/>
              <w:bottom w:val="single" w:sz="16" w:space="0" w:color="000000"/>
              <w:right w:val="single" w:sz="16" w:space="0" w:color="000000"/>
            </w:tcBorders>
            <w:shd w:val="clear" w:color="auto" w:fill="FFFFFF"/>
            <w:vAlign w:val="bottom"/>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N of Items</w:t>
            </w:r>
          </w:p>
        </w:tc>
      </w:tr>
      <w:tr w:rsidR="001F5178" w:rsidRPr="003D45C6" w:rsidTr="00926F8E">
        <w:trPr>
          <w:cantSplit/>
        </w:trPr>
        <w:tc>
          <w:tcPr>
            <w:tcW w:w="1512" w:type="dxa"/>
            <w:tcBorders>
              <w:top w:val="single" w:sz="16" w:space="0" w:color="000000"/>
              <w:left w:val="single" w:sz="16" w:space="0" w:color="000000"/>
              <w:bottom w:val="single" w:sz="16" w:space="0" w:color="000000"/>
            </w:tcBorders>
            <w:shd w:val="clear" w:color="auto" w:fill="FFFFFF"/>
            <w:vAlign w:val="center"/>
          </w:tcPr>
          <w:p w:rsidR="001F5178"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1F5178" w:rsidRPr="003D45C6">
              <w:rPr>
                <w:rFonts w:ascii="Arial" w:hAnsi="Arial" w:cs="Arial"/>
                <w:bCs/>
                <w:color w:val="000000" w:themeColor="text1"/>
                <w:sz w:val="18"/>
                <w:szCs w:val="18"/>
              </w:rPr>
              <w:t>823</w:t>
            </w:r>
          </w:p>
        </w:tc>
        <w:tc>
          <w:tcPr>
            <w:tcW w:w="1180" w:type="dxa"/>
            <w:tcBorders>
              <w:top w:val="single" w:sz="16" w:space="0" w:color="000000"/>
              <w:bottom w:val="single" w:sz="16" w:space="0" w:color="000000"/>
              <w:right w:val="single" w:sz="16" w:space="0" w:color="000000"/>
            </w:tcBorders>
            <w:shd w:val="clear" w:color="auto" w:fill="FFFFFF"/>
            <w:vAlign w:val="center"/>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5</w:t>
            </w:r>
          </w:p>
        </w:tc>
      </w:tr>
    </w:tbl>
    <w:p w:rsidR="001F5178" w:rsidRPr="003D45C6" w:rsidRDefault="001F5178" w:rsidP="001F5178">
      <w:pPr>
        <w:autoSpaceDE w:val="0"/>
        <w:autoSpaceDN w:val="0"/>
        <w:adjustRightInd w:val="0"/>
        <w:spacing w:after="0" w:line="240" w:lineRule="auto"/>
        <w:rPr>
          <w:rFonts w:ascii="Times New Roman" w:hAnsi="Times New Roman"/>
          <w:color w:val="000000" w:themeColor="text1"/>
          <w:sz w:val="26"/>
          <w:szCs w:val="26"/>
        </w:rPr>
      </w:pPr>
    </w:p>
    <w:tbl>
      <w:tblPr>
        <w:tblW w:w="7023"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50"/>
        <w:gridCol w:w="1469"/>
        <w:gridCol w:w="1468"/>
        <w:gridCol w:w="1468"/>
        <w:gridCol w:w="1468"/>
      </w:tblGrid>
      <w:tr w:rsidR="001F5178" w:rsidRPr="003D45C6" w:rsidTr="00926F8E">
        <w:trPr>
          <w:cantSplit/>
        </w:trPr>
        <w:tc>
          <w:tcPr>
            <w:tcW w:w="7023" w:type="dxa"/>
            <w:gridSpan w:val="5"/>
            <w:tcBorders>
              <w:top w:val="nil"/>
              <w:left w:val="nil"/>
              <w:bottom w:val="nil"/>
              <w:right w:val="nil"/>
            </w:tcBorders>
            <w:shd w:val="clear" w:color="auto" w:fill="FFFFFF"/>
            <w:vAlign w:val="center"/>
          </w:tcPr>
          <w:p w:rsidR="001F5178" w:rsidRPr="003D45C6" w:rsidRDefault="001F5178" w:rsidP="001F5178">
            <w:pPr>
              <w:autoSpaceDE w:val="0"/>
              <w:autoSpaceDN w:val="0"/>
              <w:adjustRightInd w:val="0"/>
              <w:spacing w:after="0" w:line="320" w:lineRule="atLeast"/>
              <w:ind w:right="60"/>
              <w:jc w:val="center"/>
              <w:rPr>
                <w:rFonts w:ascii="Arial" w:hAnsi="Arial" w:cs="Arial"/>
                <w:b/>
                <w:bCs/>
                <w:color w:val="000000" w:themeColor="text1"/>
                <w:sz w:val="18"/>
                <w:szCs w:val="18"/>
              </w:rPr>
            </w:pPr>
            <w:r w:rsidRPr="003D45C6">
              <w:rPr>
                <w:rFonts w:ascii="Arial" w:hAnsi="Arial" w:cs="Arial"/>
                <w:b/>
                <w:bCs/>
                <w:color w:val="000000" w:themeColor="text1"/>
                <w:sz w:val="18"/>
                <w:szCs w:val="18"/>
              </w:rPr>
              <w:t>Item-Total Statistics</w:t>
            </w:r>
          </w:p>
        </w:tc>
      </w:tr>
      <w:tr w:rsidR="001F5178" w:rsidRPr="003D45C6" w:rsidTr="00926F8E">
        <w:trPr>
          <w:cantSplit/>
        </w:trPr>
        <w:tc>
          <w:tcPr>
            <w:tcW w:w="1150"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p>
        </w:tc>
        <w:tc>
          <w:tcPr>
            <w:tcW w:w="1469" w:type="dxa"/>
            <w:tcBorders>
              <w:top w:val="single" w:sz="16" w:space="0" w:color="000000"/>
              <w:left w:val="single" w:sz="16" w:space="0" w:color="000000"/>
              <w:bottom w:val="single" w:sz="16" w:space="0" w:color="000000"/>
            </w:tcBorders>
            <w:shd w:val="clear" w:color="auto" w:fill="FFFFFF"/>
            <w:vAlign w:val="bottom"/>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Scale Mean if Item Deleted</w:t>
            </w:r>
          </w:p>
        </w:tc>
        <w:tc>
          <w:tcPr>
            <w:tcW w:w="1468" w:type="dxa"/>
            <w:tcBorders>
              <w:top w:val="single" w:sz="16" w:space="0" w:color="000000"/>
              <w:bottom w:val="single" w:sz="16" w:space="0" w:color="000000"/>
            </w:tcBorders>
            <w:shd w:val="clear" w:color="auto" w:fill="FFFFFF"/>
            <w:vAlign w:val="bottom"/>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Scale Variance if Item Deleted</w:t>
            </w:r>
          </w:p>
        </w:tc>
        <w:tc>
          <w:tcPr>
            <w:tcW w:w="1468" w:type="dxa"/>
            <w:tcBorders>
              <w:top w:val="single" w:sz="16" w:space="0" w:color="000000"/>
              <w:bottom w:val="single" w:sz="16" w:space="0" w:color="000000"/>
            </w:tcBorders>
            <w:shd w:val="clear" w:color="auto" w:fill="FFFFFF"/>
            <w:vAlign w:val="bottom"/>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Corrected Item-Total Correlation</w:t>
            </w:r>
          </w:p>
        </w:tc>
        <w:tc>
          <w:tcPr>
            <w:tcW w:w="1468" w:type="dxa"/>
            <w:tcBorders>
              <w:top w:val="single" w:sz="16" w:space="0" w:color="000000"/>
              <w:bottom w:val="single" w:sz="16" w:space="0" w:color="000000"/>
              <w:right w:val="single" w:sz="16" w:space="0" w:color="000000"/>
            </w:tcBorders>
            <w:shd w:val="clear" w:color="auto" w:fill="FFFFFF"/>
            <w:vAlign w:val="bottom"/>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Cronbach's Alpha if Item Deleted</w:t>
            </w:r>
          </w:p>
        </w:tc>
      </w:tr>
      <w:tr w:rsidR="001F5178" w:rsidRPr="003D45C6" w:rsidTr="00926F8E">
        <w:trPr>
          <w:cantSplit/>
        </w:trPr>
        <w:tc>
          <w:tcPr>
            <w:tcW w:w="1150" w:type="dxa"/>
            <w:tcBorders>
              <w:top w:val="single" w:sz="16" w:space="0" w:color="000000"/>
              <w:left w:val="single" w:sz="16" w:space="0" w:color="000000"/>
              <w:bottom w:val="nil"/>
              <w:right w:val="single" w:sz="16" w:space="0" w:color="000000"/>
            </w:tcBorders>
            <w:shd w:val="clear" w:color="auto" w:fill="FFFFFF"/>
          </w:tcPr>
          <w:p w:rsidR="001F5178" w:rsidRPr="003D45C6" w:rsidRDefault="003E6E0F" w:rsidP="001F5178">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QHDN</w:t>
            </w:r>
            <w:r w:rsidRPr="003D45C6">
              <w:rPr>
                <w:rFonts w:ascii="Arial" w:hAnsi="Arial" w:cs="Arial"/>
                <w:bCs/>
                <w:color w:val="000000" w:themeColor="text1"/>
                <w:sz w:val="18"/>
                <w:szCs w:val="18"/>
                <w:vertAlign w:val="subscript"/>
              </w:rPr>
              <w:t>1</w:t>
            </w:r>
          </w:p>
        </w:tc>
        <w:tc>
          <w:tcPr>
            <w:tcW w:w="1469" w:type="dxa"/>
            <w:tcBorders>
              <w:top w:val="single" w:sz="16" w:space="0" w:color="000000"/>
              <w:left w:val="single" w:sz="16" w:space="0" w:color="000000"/>
              <w:bottom w:val="nil"/>
            </w:tcBorders>
            <w:shd w:val="clear" w:color="auto" w:fill="FFFFFF"/>
            <w:vAlign w:val="center"/>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12</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49</w:t>
            </w:r>
          </w:p>
        </w:tc>
        <w:tc>
          <w:tcPr>
            <w:tcW w:w="1468" w:type="dxa"/>
            <w:tcBorders>
              <w:top w:val="single" w:sz="16" w:space="0" w:color="000000"/>
              <w:bottom w:val="nil"/>
            </w:tcBorders>
            <w:shd w:val="clear" w:color="auto" w:fill="FFFFFF"/>
            <w:vAlign w:val="center"/>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6</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493</w:t>
            </w:r>
          </w:p>
        </w:tc>
        <w:tc>
          <w:tcPr>
            <w:tcW w:w="1468" w:type="dxa"/>
            <w:tcBorders>
              <w:top w:val="single" w:sz="16" w:space="0" w:color="000000"/>
              <w:bottom w:val="nil"/>
            </w:tcBorders>
            <w:shd w:val="clear" w:color="auto" w:fill="FFFFFF"/>
            <w:vAlign w:val="center"/>
          </w:tcPr>
          <w:p w:rsidR="001F5178"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1F5178" w:rsidRPr="003D45C6">
              <w:rPr>
                <w:rFonts w:ascii="Arial" w:hAnsi="Arial" w:cs="Arial"/>
                <w:bCs/>
                <w:color w:val="000000" w:themeColor="text1"/>
                <w:sz w:val="18"/>
                <w:szCs w:val="18"/>
              </w:rPr>
              <w:t>656</w:t>
            </w:r>
          </w:p>
        </w:tc>
        <w:tc>
          <w:tcPr>
            <w:tcW w:w="1468" w:type="dxa"/>
            <w:tcBorders>
              <w:top w:val="single" w:sz="16" w:space="0" w:color="000000"/>
              <w:bottom w:val="nil"/>
              <w:right w:val="single" w:sz="16" w:space="0" w:color="000000"/>
            </w:tcBorders>
            <w:shd w:val="clear" w:color="auto" w:fill="FFFFFF"/>
            <w:vAlign w:val="center"/>
          </w:tcPr>
          <w:p w:rsidR="001F5178"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1F5178" w:rsidRPr="003D45C6">
              <w:rPr>
                <w:rFonts w:ascii="Arial" w:hAnsi="Arial" w:cs="Arial"/>
                <w:bCs/>
                <w:color w:val="000000" w:themeColor="text1"/>
                <w:sz w:val="18"/>
                <w:szCs w:val="18"/>
              </w:rPr>
              <w:t>779</w:t>
            </w:r>
          </w:p>
        </w:tc>
      </w:tr>
      <w:tr w:rsidR="001F5178" w:rsidRPr="003D45C6" w:rsidTr="00926F8E">
        <w:trPr>
          <w:cantSplit/>
        </w:trPr>
        <w:tc>
          <w:tcPr>
            <w:tcW w:w="1150" w:type="dxa"/>
            <w:tcBorders>
              <w:top w:val="nil"/>
              <w:left w:val="single" w:sz="16" w:space="0" w:color="000000"/>
              <w:bottom w:val="nil"/>
              <w:right w:val="single" w:sz="16" w:space="0" w:color="000000"/>
            </w:tcBorders>
            <w:shd w:val="clear" w:color="auto" w:fill="FFFFFF"/>
          </w:tcPr>
          <w:p w:rsidR="001F5178" w:rsidRPr="003D45C6" w:rsidRDefault="003E6E0F" w:rsidP="001F5178">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QHDN</w:t>
            </w:r>
            <w:r w:rsidRPr="003D45C6">
              <w:rPr>
                <w:rFonts w:ascii="Arial" w:hAnsi="Arial" w:cs="Arial"/>
                <w:bCs/>
                <w:color w:val="000000" w:themeColor="text1"/>
                <w:sz w:val="18"/>
                <w:szCs w:val="18"/>
                <w:vertAlign w:val="subscript"/>
              </w:rPr>
              <w:t>2</w:t>
            </w:r>
          </w:p>
        </w:tc>
        <w:tc>
          <w:tcPr>
            <w:tcW w:w="1469" w:type="dxa"/>
            <w:tcBorders>
              <w:top w:val="nil"/>
              <w:left w:val="single" w:sz="16" w:space="0" w:color="000000"/>
              <w:bottom w:val="nil"/>
            </w:tcBorders>
            <w:shd w:val="clear" w:color="auto" w:fill="FFFFFF"/>
            <w:vAlign w:val="center"/>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12</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34</w:t>
            </w:r>
          </w:p>
        </w:tc>
        <w:tc>
          <w:tcPr>
            <w:tcW w:w="1468" w:type="dxa"/>
            <w:tcBorders>
              <w:top w:val="nil"/>
              <w:bottom w:val="nil"/>
            </w:tcBorders>
            <w:shd w:val="clear" w:color="auto" w:fill="FFFFFF"/>
            <w:vAlign w:val="center"/>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6</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481</w:t>
            </w:r>
          </w:p>
        </w:tc>
        <w:tc>
          <w:tcPr>
            <w:tcW w:w="1468" w:type="dxa"/>
            <w:tcBorders>
              <w:top w:val="nil"/>
              <w:bottom w:val="nil"/>
            </w:tcBorders>
            <w:shd w:val="clear" w:color="auto" w:fill="FFFFFF"/>
            <w:vAlign w:val="center"/>
          </w:tcPr>
          <w:p w:rsidR="001F5178"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1F5178" w:rsidRPr="003D45C6">
              <w:rPr>
                <w:rFonts w:ascii="Arial" w:hAnsi="Arial" w:cs="Arial"/>
                <w:bCs/>
                <w:color w:val="000000" w:themeColor="text1"/>
                <w:sz w:val="18"/>
                <w:szCs w:val="18"/>
              </w:rPr>
              <w:t>532</w:t>
            </w:r>
          </w:p>
        </w:tc>
        <w:tc>
          <w:tcPr>
            <w:tcW w:w="1468" w:type="dxa"/>
            <w:tcBorders>
              <w:top w:val="nil"/>
              <w:bottom w:val="nil"/>
              <w:right w:val="single" w:sz="16" w:space="0" w:color="000000"/>
            </w:tcBorders>
            <w:shd w:val="clear" w:color="auto" w:fill="FFFFFF"/>
            <w:vAlign w:val="center"/>
          </w:tcPr>
          <w:p w:rsidR="001F5178"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1F5178" w:rsidRPr="003D45C6">
              <w:rPr>
                <w:rFonts w:ascii="Arial" w:hAnsi="Arial" w:cs="Arial"/>
                <w:bCs/>
                <w:color w:val="000000" w:themeColor="text1"/>
                <w:sz w:val="18"/>
                <w:szCs w:val="18"/>
              </w:rPr>
              <w:t>814</w:t>
            </w:r>
          </w:p>
        </w:tc>
      </w:tr>
      <w:tr w:rsidR="001F5178" w:rsidRPr="003D45C6" w:rsidTr="001F5178">
        <w:trPr>
          <w:cantSplit/>
          <w:trHeight w:val="139"/>
        </w:trPr>
        <w:tc>
          <w:tcPr>
            <w:tcW w:w="1150" w:type="dxa"/>
            <w:tcBorders>
              <w:top w:val="nil"/>
              <w:left w:val="single" w:sz="16" w:space="0" w:color="000000"/>
              <w:bottom w:val="nil"/>
              <w:right w:val="single" w:sz="16" w:space="0" w:color="000000"/>
            </w:tcBorders>
            <w:shd w:val="clear" w:color="auto" w:fill="FFFFFF"/>
          </w:tcPr>
          <w:p w:rsidR="001F5178" w:rsidRPr="003D45C6" w:rsidRDefault="003E6E0F" w:rsidP="001F5178">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QHDN</w:t>
            </w:r>
            <w:r w:rsidRPr="003D45C6">
              <w:rPr>
                <w:rFonts w:ascii="Arial" w:hAnsi="Arial" w:cs="Arial"/>
                <w:bCs/>
                <w:color w:val="000000" w:themeColor="text1"/>
                <w:sz w:val="18"/>
                <w:szCs w:val="18"/>
                <w:vertAlign w:val="subscript"/>
              </w:rPr>
              <w:t>3</w:t>
            </w:r>
          </w:p>
        </w:tc>
        <w:tc>
          <w:tcPr>
            <w:tcW w:w="1469" w:type="dxa"/>
            <w:tcBorders>
              <w:top w:val="nil"/>
              <w:left w:val="single" w:sz="16" w:space="0" w:color="000000"/>
              <w:bottom w:val="nil"/>
            </w:tcBorders>
            <w:shd w:val="clear" w:color="auto" w:fill="FFFFFF"/>
            <w:vAlign w:val="center"/>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12</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43</w:t>
            </w:r>
          </w:p>
        </w:tc>
        <w:tc>
          <w:tcPr>
            <w:tcW w:w="1468" w:type="dxa"/>
            <w:tcBorders>
              <w:top w:val="nil"/>
              <w:bottom w:val="nil"/>
            </w:tcBorders>
            <w:shd w:val="clear" w:color="auto" w:fill="FFFFFF"/>
            <w:vAlign w:val="center"/>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6</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233</w:t>
            </w:r>
          </w:p>
        </w:tc>
        <w:tc>
          <w:tcPr>
            <w:tcW w:w="1468" w:type="dxa"/>
            <w:tcBorders>
              <w:top w:val="nil"/>
              <w:bottom w:val="nil"/>
            </w:tcBorders>
            <w:shd w:val="clear" w:color="auto" w:fill="FFFFFF"/>
            <w:vAlign w:val="center"/>
          </w:tcPr>
          <w:p w:rsidR="001F5178"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1F5178" w:rsidRPr="003D45C6">
              <w:rPr>
                <w:rFonts w:ascii="Arial" w:hAnsi="Arial" w:cs="Arial"/>
                <w:bCs/>
                <w:color w:val="000000" w:themeColor="text1"/>
                <w:sz w:val="18"/>
                <w:szCs w:val="18"/>
              </w:rPr>
              <w:t>617</w:t>
            </w:r>
          </w:p>
        </w:tc>
        <w:tc>
          <w:tcPr>
            <w:tcW w:w="1468" w:type="dxa"/>
            <w:tcBorders>
              <w:top w:val="nil"/>
              <w:bottom w:val="nil"/>
              <w:right w:val="single" w:sz="16" w:space="0" w:color="000000"/>
            </w:tcBorders>
            <w:shd w:val="clear" w:color="auto" w:fill="FFFFFF"/>
            <w:vAlign w:val="center"/>
          </w:tcPr>
          <w:p w:rsidR="001F5178"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1F5178" w:rsidRPr="003D45C6">
              <w:rPr>
                <w:rFonts w:ascii="Arial" w:hAnsi="Arial" w:cs="Arial"/>
                <w:bCs/>
                <w:color w:val="000000" w:themeColor="text1"/>
                <w:sz w:val="18"/>
                <w:szCs w:val="18"/>
              </w:rPr>
              <w:t>789</w:t>
            </w:r>
          </w:p>
        </w:tc>
      </w:tr>
      <w:tr w:rsidR="001F5178" w:rsidRPr="003D45C6" w:rsidTr="00926F8E">
        <w:trPr>
          <w:cantSplit/>
        </w:trPr>
        <w:tc>
          <w:tcPr>
            <w:tcW w:w="1150" w:type="dxa"/>
            <w:tcBorders>
              <w:top w:val="nil"/>
              <w:left w:val="single" w:sz="16" w:space="0" w:color="000000"/>
              <w:bottom w:val="nil"/>
              <w:right w:val="single" w:sz="16" w:space="0" w:color="000000"/>
            </w:tcBorders>
            <w:shd w:val="clear" w:color="auto" w:fill="FFFFFF"/>
          </w:tcPr>
          <w:p w:rsidR="001F5178" w:rsidRPr="003D45C6" w:rsidRDefault="003E6E0F" w:rsidP="001F5178">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QHDN</w:t>
            </w:r>
            <w:r w:rsidRPr="003D45C6">
              <w:rPr>
                <w:rFonts w:ascii="Arial" w:hAnsi="Arial" w:cs="Arial"/>
                <w:bCs/>
                <w:color w:val="000000" w:themeColor="text1"/>
                <w:sz w:val="18"/>
                <w:szCs w:val="18"/>
                <w:vertAlign w:val="subscript"/>
              </w:rPr>
              <w:t>4</w:t>
            </w:r>
          </w:p>
        </w:tc>
        <w:tc>
          <w:tcPr>
            <w:tcW w:w="1469" w:type="dxa"/>
            <w:tcBorders>
              <w:top w:val="nil"/>
              <w:left w:val="single" w:sz="16" w:space="0" w:color="000000"/>
              <w:bottom w:val="nil"/>
            </w:tcBorders>
            <w:shd w:val="clear" w:color="auto" w:fill="FFFFFF"/>
            <w:vAlign w:val="center"/>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12</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43</w:t>
            </w:r>
          </w:p>
        </w:tc>
        <w:tc>
          <w:tcPr>
            <w:tcW w:w="1468" w:type="dxa"/>
            <w:tcBorders>
              <w:top w:val="nil"/>
              <w:bottom w:val="nil"/>
            </w:tcBorders>
            <w:shd w:val="clear" w:color="auto" w:fill="FFFFFF"/>
            <w:vAlign w:val="center"/>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6</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247</w:t>
            </w:r>
          </w:p>
        </w:tc>
        <w:tc>
          <w:tcPr>
            <w:tcW w:w="1468" w:type="dxa"/>
            <w:tcBorders>
              <w:top w:val="nil"/>
              <w:bottom w:val="nil"/>
            </w:tcBorders>
            <w:shd w:val="clear" w:color="auto" w:fill="FFFFFF"/>
            <w:vAlign w:val="center"/>
          </w:tcPr>
          <w:p w:rsidR="001F5178"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1F5178" w:rsidRPr="003D45C6">
              <w:rPr>
                <w:rFonts w:ascii="Arial" w:hAnsi="Arial" w:cs="Arial"/>
                <w:bCs/>
                <w:color w:val="000000" w:themeColor="text1"/>
                <w:sz w:val="18"/>
                <w:szCs w:val="18"/>
              </w:rPr>
              <w:t>580</w:t>
            </w:r>
          </w:p>
        </w:tc>
        <w:tc>
          <w:tcPr>
            <w:tcW w:w="1468" w:type="dxa"/>
            <w:tcBorders>
              <w:top w:val="nil"/>
              <w:bottom w:val="nil"/>
              <w:right w:val="single" w:sz="16" w:space="0" w:color="000000"/>
            </w:tcBorders>
            <w:shd w:val="clear" w:color="auto" w:fill="FFFFFF"/>
            <w:vAlign w:val="center"/>
          </w:tcPr>
          <w:p w:rsidR="001F5178"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1F5178" w:rsidRPr="003D45C6">
              <w:rPr>
                <w:rFonts w:ascii="Arial" w:hAnsi="Arial" w:cs="Arial"/>
                <w:bCs/>
                <w:color w:val="000000" w:themeColor="text1"/>
                <w:sz w:val="18"/>
                <w:szCs w:val="18"/>
              </w:rPr>
              <w:t>800</w:t>
            </w:r>
          </w:p>
        </w:tc>
      </w:tr>
      <w:tr w:rsidR="001F5178" w:rsidRPr="003D45C6" w:rsidTr="00926F8E">
        <w:trPr>
          <w:cantSplit/>
        </w:trPr>
        <w:tc>
          <w:tcPr>
            <w:tcW w:w="1150" w:type="dxa"/>
            <w:tcBorders>
              <w:top w:val="nil"/>
              <w:left w:val="single" w:sz="16" w:space="0" w:color="000000"/>
              <w:bottom w:val="single" w:sz="16" w:space="0" w:color="000000"/>
              <w:right w:val="single" w:sz="16" w:space="0" w:color="000000"/>
            </w:tcBorders>
            <w:shd w:val="clear" w:color="auto" w:fill="FFFFFF"/>
          </w:tcPr>
          <w:p w:rsidR="001F5178" w:rsidRPr="003D45C6" w:rsidRDefault="003E6E0F" w:rsidP="001F5178">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QHDN</w:t>
            </w:r>
            <w:r w:rsidRPr="003D45C6">
              <w:rPr>
                <w:rFonts w:ascii="Arial" w:hAnsi="Arial" w:cs="Arial"/>
                <w:bCs/>
                <w:color w:val="000000" w:themeColor="text1"/>
                <w:sz w:val="18"/>
                <w:szCs w:val="18"/>
                <w:vertAlign w:val="subscript"/>
              </w:rPr>
              <w:t>5</w:t>
            </w:r>
          </w:p>
        </w:tc>
        <w:tc>
          <w:tcPr>
            <w:tcW w:w="1469" w:type="dxa"/>
            <w:tcBorders>
              <w:top w:val="nil"/>
              <w:left w:val="single" w:sz="16" w:space="0" w:color="000000"/>
              <w:bottom w:val="single" w:sz="16" w:space="0" w:color="000000"/>
            </w:tcBorders>
            <w:shd w:val="clear" w:color="auto" w:fill="FFFFFF"/>
            <w:vAlign w:val="center"/>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12</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44</w:t>
            </w:r>
          </w:p>
        </w:tc>
        <w:tc>
          <w:tcPr>
            <w:tcW w:w="1468" w:type="dxa"/>
            <w:tcBorders>
              <w:top w:val="nil"/>
              <w:bottom w:val="single" w:sz="16" w:space="0" w:color="000000"/>
            </w:tcBorders>
            <w:shd w:val="clear" w:color="auto" w:fill="FFFFFF"/>
            <w:vAlign w:val="center"/>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6</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060</w:t>
            </w:r>
          </w:p>
        </w:tc>
        <w:tc>
          <w:tcPr>
            <w:tcW w:w="1468" w:type="dxa"/>
            <w:tcBorders>
              <w:top w:val="nil"/>
              <w:bottom w:val="single" w:sz="16" w:space="0" w:color="000000"/>
            </w:tcBorders>
            <w:shd w:val="clear" w:color="auto" w:fill="FFFFFF"/>
            <w:vAlign w:val="center"/>
          </w:tcPr>
          <w:p w:rsidR="001F5178"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1F5178" w:rsidRPr="003D45C6">
              <w:rPr>
                <w:rFonts w:ascii="Arial" w:hAnsi="Arial" w:cs="Arial"/>
                <w:bCs/>
                <w:color w:val="000000" w:themeColor="text1"/>
                <w:sz w:val="18"/>
                <w:szCs w:val="18"/>
              </w:rPr>
              <w:t>719</w:t>
            </w:r>
          </w:p>
        </w:tc>
        <w:tc>
          <w:tcPr>
            <w:tcW w:w="1468" w:type="dxa"/>
            <w:tcBorders>
              <w:top w:val="nil"/>
              <w:bottom w:val="single" w:sz="16" w:space="0" w:color="000000"/>
              <w:right w:val="single" w:sz="16" w:space="0" w:color="000000"/>
            </w:tcBorders>
            <w:shd w:val="clear" w:color="auto" w:fill="FFFFFF"/>
            <w:vAlign w:val="center"/>
          </w:tcPr>
          <w:p w:rsidR="001F5178"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1F5178" w:rsidRPr="003D45C6">
              <w:rPr>
                <w:rFonts w:ascii="Arial" w:hAnsi="Arial" w:cs="Arial"/>
                <w:bCs/>
                <w:color w:val="000000" w:themeColor="text1"/>
                <w:sz w:val="18"/>
                <w:szCs w:val="18"/>
              </w:rPr>
              <w:t>759</w:t>
            </w:r>
          </w:p>
        </w:tc>
      </w:tr>
    </w:tbl>
    <w:p w:rsidR="00E0234A" w:rsidRPr="003D45C6" w:rsidRDefault="00E0234A" w:rsidP="00A8098C">
      <w:pPr>
        <w:autoSpaceDE w:val="0"/>
        <w:autoSpaceDN w:val="0"/>
        <w:adjustRightInd w:val="0"/>
        <w:spacing w:after="0" w:line="320" w:lineRule="atLeast"/>
        <w:ind w:right="60"/>
        <w:jc w:val="center"/>
        <w:rPr>
          <w:rFonts w:ascii="Times New Roman" w:hAnsi="Times New Roman"/>
          <w:b/>
          <w:bCs/>
          <w:color w:val="000000" w:themeColor="text1"/>
          <w:sz w:val="26"/>
          <w:szCs w:val="26"/>
        </w:rPr>
      </w:pPr>
    </w:p>
    <w:p w:rsidR="008238A4" w:rsidRPr="003D45C6" w:rsidRDefault="00E0234A" w:rsidP="00E0234A">
      <w:pPr>
        <w:spacing w:after="0" w:line="240" w:lineRule="auto"/>
        <w:rPr>
          <w:rFonts w:ascii="Times New Roman" w:hAnsi="Times New Roman"/>
          <w:b/>
          <w:bCs/>
          <w:color w:val="000000" w:themeColor="text1"/>
          <w:sz w:val="26"/>
          <w:szCs w:val="26"/>
        </w:rPr>
      </w:pPr>
      <w:r w:rsidRPr="003D45C6">
        <w:rPr>
          <w:rFonts w:ascii="Times New Roman" w:hAnsi="Times New Roman"/>
          <w:b/>
          <w:bCs/>
          <w:color w:val="000000" w:themeColor="text1"/>
          <w:sz w:val="26"/>
          <w:szCs w:val="26"/>
        </w:rPr>
        <w:br w:type="page"/>
      </w:r>
    </w:p>
    <w:p w:rsidR="001F5178" w:rsidRPr="003D45C6" w:rsidRDefault="001F5178" w:rsidP="0092137A">
      <w:pPr>
        <w:pStyle w:val="ListParagraph"/>
        <w:numPr>
          <w:ilvl w:val="6"/>
          <w:numId w:val="12"/>
        </w:numPr>
        <w:ind w:left="284"/>
        <w:rPr>
          <w:rFonts w:ascii="Times New Roman" w:hAnsi="Times New Roman"/>
          <w:b/>
          <w:bCs/>
          <w:color w:val="000000" w:themeColor="text1"/>
          <w:sz w:val="26"/>
          <w:szCs w:val="26"/>
        </w:rPr>
      </w:pPr>
      <w:r w:rsidRPr="003D45C6">
        <w:rPr>
          <w:rFonts w:ascii="Times New Roman" w:hAnsi="Times New Roman"/>
          <w:b/>
          <w:bCs/>
          <w:color w:val="000000" w:themeColor="text1"/>
          <w:sz w:val="26"/>
          <w:szCs w:val="26"/>
        </w:rPr>
        <w:lastRenderedPageBreak/>
        <w:t>Kết quả kiểm định Cronbach’s Alpha thang đo “ Sự hỗ trợ của lãnh đạo”</w:t>
      </w:r>
      <w:r w:rsidR="00926F8E" w:rsidRPr="003D45C6">
        <w:rPr>
          <w:rFonts w:ascii="Times New Roman" w:hAnsi="Times New Roman"/>
          <w:b/>
          <w:bCs/>
          <w:color w:val="000000" w:themeColor="text1"/>
          <w:sz w:val="26"/>
          <w:szCs w:val="26"/>
        </w:rPr>
        <w:t xml:space="preserve"> </w:t>
      </w:r>
      <w:r w:rsidR="008238A4" w:rsidRPr="003D45C6">
        <w:rPr>
          <w:rFonts w:ascii="Times New Roman" w:hAnsi="Times New Roman"/>
          <w:b/>
          <w:bCs/>
          <w:color w:val="000000" w:themeColor="text1"/>
          <w:sz w:val="26"/>
          <w:szCs w:val="26"/>
          <w:lang w:val="en-US"/>
        </w:rPr>
        <w:t>L</w:t>
      </w:r>
      <w:r w:rsidR="00926F8E" w:rsidRPr="003D45C6">
        <w:rPr>
          <w:rFonts w:ascii="Times New Roman" w:hAnsi="Times New Roman"/>
          <w:b/>
          <w:bCs/>
          <w:color w:val="000000" w:themeColor="text1"/>
          <w:sz w:val="26"/>
          <w:szCs w:val="26"/>
        </w:rPr>
        <w:t>ần 1</w:t>
      </w:r>
    </w:p>
    <w:p w:rsidR="001F5178" w:rsidRPr="003D45C6" w:rsidRDefault="001F5178" w:rsidP="001F5178">
      <w:pPr>
        <w:autoSpaceDE w:val="0"/>
        <w:autoSpaceDN w:val="0"/>
        <w:adjustRightInd w:val="0"/>
        <w:spacing w:after="0" w:line="240" w:lineRule="auto"/>
        <w:rPr>
          <w:rFonts w:ascii="Times New Roman" w:hAnsi="Times New Roman"/>
          <w:color w:val="000000" w:themeColor="text1"/>
          <w:sz w:val="26"/>
          <w:szCs w:val="26"/>
        </w:rPr>
      </w:pPr>
    </w:p>
    <w:tbl>
      <w:tblPr>
        <w:tblW w:w="2692"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2"/>
        <w:gridCol w:w="1180"/>
      </w:tblGrid>
      <w:tr w:rsidR="001F5178" w:rsidRPr="003D45C6" w:rsidTr="00926F8E">
        <w:trPr>
          <w:cantSplit/>
        </w:trPr>
        <w:tc>
          <w:tcPr>
            <w:tcW w:w="2692" w:type="dxa"/>
            <w:gridSpan w:val="2"/>
            <w:tcBorders>
              <w:top w:val="nil"/>
              <w:left w:val="nil"/>
              <w:bottom w:val="nil"/>
              <w:right w:val="nil"/>
            </w:tcBorders>
            <w:shd w:val="clear" w:color="auto" w:fill="FFFFFF"/>
            <w:vAlign w:val="center"/>
          </w:tcPr>
          <w:p w:rsidR="001F5178" w:rsidRPr="003D45C6" w:rsidRDefault="001F5178" w:rsidP="001F5178">
            <w:pPr>
              <w:autoSpaceDE w:val="0"/>
              <w:autoSpaceDN w:val="0"/>
              <w:adjustRightInd w:val="0"/>
              <w:spacing w:after="0" w:line="320" w:lineRule="atLeast"/>
              <w:ind w:right="60"/>
              <w:jc w:val="center"/>
              <w:rPr>
                <w:rFonts w:ascii="Arial" w:hAnsi="Arial" w:cs="Arial"/>
                <w:b/>
                <w:bCs/>
                <w:color w:val="000000" w:themeColor="text1"/>
                <w:sz w:val="18"/>
                <w:szCs w:val="18"/>
              </w:rPr>
            </w:pPr>
            <w:r w:rsidRPr="003D45C6">
              <w:rPr>
                <w:rFonts w:ascii="Arial" w:hAnsi="Arial" w:cs="Arial"/>
                <w:b/>
                <w:bCs/>
                <w:color w:val="000000" w:themeColor="text1"/>
                <w:sz w:val="18"/>
                <w:szCs w:val="18"/>
              </w:rPr>
              <w:t>Reliability Statistics</w:t>
            </w:r>
          </w:p>
        </w:tc>
      </w:tr>
      <w:tr w:rsidR="001F5178" w:rsidRPr="003D45C6" w:rsidTr="00926F8E">
        <w:trPr>
          <w:cantSplit/>
        </w:trPr>
        <w:tc>
          <w:tcPr>
            <w:tcW w:w="1512" w:type="dxa"/>
            <w:tcBorders>
              <w:top w:val="single" w:sz="16" w:space="0" w:color="000000"/>
              <w:left w:val="single" w:sz="16" w:space="0" w:color="000000"/>
              <w:bottom w:val="single" w:sz="16" w:space="0" w:color="000000"/>
            </w:tcBorders>
            <w:shd w:val="clear" w:color="auto" w:fill="FFFFFF"/>
            <w:vAlign w:val="bottom"/>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Cronbach's Alpha</w:t>
            </w:r>
          </w:p>
        </w:tc>
        <w:tc>
          <w:tcPr>
            <w:tcW w:w="1180" w:type="dxa"/>
            <w:tcBorders>
              <w:top w:val="single" w:sz="16" w:space="0" w:color="000000"/>
              <w:bottom w:val="single" w:sz="16" w:space="0" w:color="000000"/>
              <w:right w:val="single" w:sz="16" w:space="0" w:color="000000"/>
            </w:tcBorders>
            <w:shd w:val="clear" w:color="auto" w:fill="FFFFFF"/>
            <w:vAlign w:val="bottom"/>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N of Items</w:t>
            </w:r>
          </w:p>
        </w:tc>
      </w:tr>
      <w:tr w:rsidR="001F5178" w:rsidRPr="003D45C6" w:rsidTr="00926F8E">
        <w:trPr>
          <w:cantSplit/>
        </w:trPr>
        <w:tc>
          <w:tcPr>
            <w:tcW w:w="1512" w:type="dxa"/>
            <w:tcBorders>
              <w:top w:val="single" w:sz="16" w:space="0" w:color="000000"/>
              <w:left w:val="single" w:sz="16" w:space="0" w:color="000000"/>
              <w:bottom w:val="single" w:sz="16" w:space="0" w:color="000000"/>
            </w:tcBorders>
            <w:shd w:val="clear" w:color="auto" w:fill="FFFFFF"/>
            <w:vAlign w:val="center"/>
          </w:tcPr>
          <w:p w:rsidR="001F5178"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1F5178" w:rsidRPr="003D45C6">
              <w:rPr>
                <w:rFonts w:ascii="Arial" w:hAnsi="Arial" w:cs="Arial"/>
                <w:bCs/>
                <w:color w:val="000000" w:themeColor="text1"/>
                <w:sz w:val="18"/>
                <w:szCs w:val="18"/>
              </w:rPr>
              <w:t>729</w:t>
            </w:r>
          </w:p>
        </w:tc>
        <w:tc>
          <w:tcPr>
            <w:tcW w:w="1180" w:type="dxa"/>
            <w:tcBorders>
              <w:top w:val="single" w:sz="16" w:space="0" w:color="000000"/>
              <w:bottom w:val="single" w:sz="16" w:space="0" w:color="000000"/>
              <w:right w:val="single" w:sz="16" w:space="0" w:color="000000"/>
            </w:tcBorders>
            <w:shd w:val="clear" w:color="auto" w:fill="FFFFFF"/>
            <w:vAlign w:val="center"/>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5</w:t>
            </w:r>
          </w:p>
        </w:tc>
      </w:tr>
    </w:tbl>
    <w:p w:rsidR="001F5178" w:rsidRPr="003D45C6" w:rsidRDefault="001F5178" w:rsidP="001F5178">
      <w:pPr>
        <w:autoSpaceDE w:val="0"/>
        <w:autoSpaceDN w:val="0"/>
        <w:adjustRightInd w:val="0"/>
        <w:spacing w:after="0" w:line="240" w:lineRule="auto"/>
        <w:rPr>
          <w:rFonts w:ascii="Times New Roman" w:hAnsi="Times New Roman"/>
          <w:color w:val="000000" w:themeColor="text1"/>
          <w:sz w:val="26"/>
          <w:szCs w:val="26"/>
        </w:rPr>
      </w:pPr>
    </w:p>
    <w:tbl>
      <w:tblPr>
        <w:tblW w:w="7023"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50"/>
        <w:gridCol w:w="1469"/>
        <w:gridCol w:w="1468"/>
        <w:gridCol w:w="1468"/>
        <w:gridCol w:w="1468"/>
      </w:tblGrid>
      <w:tr w:rsidR="001F5178" w:rsidRPr="003D45C6" w:rsidTr="00926F8E">
        <w:trPr>
          <w:cantSplit/>
        </w:trPr>
        <w:tc>
          <w:tcPr>
            <w:tcW w:w="7023" w:type="dxa"/>
            <w:gridSpan w:val="5"/>
            <w:tcBorders>
              <w:top w:val="nil"/>
              <w:left w:val="nil"/>
              <w:bottom w:val="nil"/>
              <w:right w:val="nil"/>
            </w:tcBorders>
            <w:shd w:val="clear" w:color="auto" w:fill="FFFFFF"/>
            <w:vAlign w:val="center"/>
          </w:tcPr>
          <w:p w:rsidR="001F5178" w:rsidRPr="003D45C6" w:rsidRDefault="001F5178" w:rsidP="008238A4">
            <w:pPr>
              <w:autoSpaceDE w:val="0"/>
              <w:autoSpaceDN w:val="0"/>
              <w:adjustRightInd w:val="0"/>
              <w:spacing w:after="0" w:line="320" w:lineRule="atLeast"/>
              <w:ind w:right="60"/>
              <w:rPr>
                <w:rFonts w:ascii="Arial" w:hAnsi="Arial" w:cs="Arial"/>
                <w:b/>
                <w:bCs/>
                <w:color w:val="000000" w:themeColor="text1"/>
                <w:sz w:val="18"/>
                <w:szCs w:val="18"/>
              </w:rPr>
            </w:pPr>
          </w:p>
          <w:p w:rsidR="001F5178" w:rsidRPr="003D45C6" w:rsidRDefault="001F5178" w:rsidP="001F5178">
            <w:pPr>
              <w:autoSpaceDE w:val="0"/>
              <w:autoSpaceDN w:val="0"/>
              <w:adjustRightInd w:val="0"/>
              <w:spacing w:after="0" w:line="320" w:lineRule="atLeast"/>
              <w:ind w:right="60"/>
              <w:jc w:val="center"/>
              <w:rPr>
                <w:rFonts w:ascii="Arial" w:hAnsi="Arial" w:cs="Arial"/>
                <w:b/>
                <w:bCs/>
                <w:color w:val="000000" w:themeColor="text1"/>
                <w:sz w:val="18"/>
                <w:szCs w:val="18"/>
              </w:rPr>
            </w:pPr>
            <w:r w:rsidRPr="003D45C6">
              <w:rPr>
                <w:rFonts w:ascii="Arial" w:hAnsi="Arial" w:cs="Arial"/>
                <w:b/>
                <w:bCs/>
                <w:color w:val="000000" w:themeColor="text1"/>
                <w:sz w:val="18"/>
                <w:szCs w:val="18"/>
              </w:rPr>
              <w:t>Item-Total Statistics</w:t>
            </w:r>
          </w:p>
        </w:tc>
      </w:tr>
      <w:tr w:rsidR="001F5178" w:rsidRPr="003D45C6" w:rsidTr="00926F8E">
        <w:trPr>
          <w:cantSplit/>
        </w:trPr>
        <w:tc>
          <w:tcPr>
            <w:tcW w:w="1150"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1F5178" w:rsidRPr="003D45C6" w:rsidRDefault="001F5178" w:rsidP="00926F8E">
            <w:pPr>
              <w:autoSpaceDE w:val="0"/>
              <w:autoSpaceDN w:val="0"/>
              <w:adjustRightInd w:val="0"/>
              <w:spacing w:after="0" w:line="240" w:lineRule="auto"/>
              <w:rPr>
                <w:rFonts w:ascii="Arial" w:hAnsi="Arial" w:cs="Arial"/>
                <w:color w:val="000000" w:themeColor="text1"/>
                <w:sz w:val="18"/>
                <w:szCs w:val="18"/>
              </w:rPr>
            </w:pPr>
          </w:p>
        </w:tc>
        <w:tc>
          <w:tcPr>
            <w:tcW w:w="1469" w:type="dxa"/>
            <w:tcBorders>
              <w:top w:val="single" w:sz="16" w:space="0" w:color="000000"/>
              <w:left w:val="single" w:sz="16" w:space="0" w:color="000000"/>
              <w:bottom w:val="single" w:sz="16" w:space="0" w:color="000000"/>
            </w:tcBorders>
            <w:shd w:val="clear" w:color="auto" w:fill="FFFFFF"/>
            <w:vAlign w:val="bottom"/>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Scale Mean if Item Deleted</w:t>
            </w:r>
          </w:p>
        </w:tc>
        <w:tc>
          <w:tcPr>
            <w:tcW w:w="1468" w:type="dxa"/>
            <w:tcBorders>
              <w:top w:val="single" w:sz="16" w:space="0" w:color="000000"/>
              <w:bottom w:val="single" w:sz="16" w:space="0" w:color="000000"/>
            </w:tcBorders>
            <w:shd w:val="clear" w:color="auto" w:fill="FFFFFF"/>
            <w:vAlign w:val="bottom"/>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Scale Variance if Item Deleted</w:t>
            </w:r>
          </w:p>
        </w:tc>
        <w:tc>
          <w:tcPr>
            <w:tcW w:w="1468" w:type="dxa"/>
            <w:tcBorders>
              <w:top w:val="single" w:sz="16" w:space="0" w:color="000000"/>
              <w:bottom w:val="single" w:sz="16" w:space="0" w:color="000000"/>
            </w:tcBorders>
            <w:shd w:val="clear" w:color="auto" w:fill="FFFFFF"/>
            <w:vAlign w:val="bottom"/>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Corrected Item-Total Correlation</w:t>
            </w:r>
          </w:p>
        </w:tc>
        <w:tc>
          <w:tcPr>
            <w:tcW w:w="1468" w:type="dxa"/>
            <w:tcBorders>
              <w:top w:val="single" w:sz="16" w:space="0" w:color="000000"/>
              <w:bottom w:val="single" w:sz="16" w:space="0" w:color="000000"/>
              <w:right w:val="single" w:sz="16" w:space="0" w:color="000000"/>
            </w:tcBorders>
            <w:shd w:val="clear" w:color="auto" w:fill="FFFFFF"/>
            <w:vAlign w:val="bottom"/>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Cronbach's Alpha if Item Deleted</w:t>
            </w:r>
          </w:p>
        </w:tc>
      </w:tr>
      <w:tr w:rsidR="001F5178" w:rsidRPr="003D45C6" w:rsidTr="00926F8E">
        <w:trPr>
          <w:cantSplit/>
        </w:trPr>
        <w:tc>
          <w:tcPr>
            <w:tcW w:w="1150" w:type="dxa"/>
            <w:tcBorders>
              <w:top w:val="single" w:sz="16" w:space="0" w:color="000000"/>
              <w:left w:val="single" w:sz="16" w:space="0" w:color="000000"/>
              <w:bottom w:val="nil"/>
              <w:right w:val="single" w:sz="16" w:space="0" w:color="000000"/>
            </w:tcBorders>
            <w:shd w:val="clear" w:color="auto" w:fill="FFFFFF"/>
          </w:tcPr>
          <w:p w:rsidR="001F5178" w:rsidRPr="003D45C6" w:rsidRDefault="003E6E0F" w:rsidP="00926F8E">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HTLD</w:t>
            </w:r>
            <w:r w:rsidRPr="003D45C6">
              <w:rPr>
                <w:rFonts w:ascii="Arial" w:hAnsi="Arial" w:cs="Arial"/>
                <w:color w:val="000000" w:themeColor="text1"/>
                <w:sz w:val="18"/>
                <w:szCs w:val="18"/>
                <w:vertAlign w:val="subscript"/>
              </w:rPr>
              <w:t>1</w:t>
            </w:r>
          </w:p>
        </w:tc>
        <w:tc>
          <w:tcPr>
            <w:tcW w:w="1469" w:type="dxa"/>
            <w:tcBorders>
              <w:top w:val="single" w:sz="16" w:space="0" w:color="000000"/>
              <w:left w:val="single" w:sz="16" w:space="0" w:color="000000"/>
              <w:bottom w:val="nil"/>
            </w:tcBorders>
            <w:shd w:val="clear" w:color="auto" w:fill="FFFFFF"/>
            <w:vAlign w:val="center"/>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14</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43</w:t>
            </w:r>
          </w:p>
        </w:tc>
        <w:tc>
          <w:tcPr>
            <w:tcW w:w="1468" w:type="dxa"/>
            <w:tcBorders>
              <w:top w:val="single" w:sz="16" w:space="0" w:color="000000"/>
              <w:bottom w:val="nil"/>
            </w:tcBorders>
            <w:shd w:val="clear" w:color="auto" w:fill="FFFFFF"/>
            <w:vAlign w:val="center"/>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8</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595</w:t>
            </w:r>
          </w:p>
        </w:tc>
        <w:tc>
          <w:tcPr>
            <w:tcW w:w="1468" w:type="dxa"/>
            <w:tcBorders>
              <w:top w:val="single" w:sz="16" w:space="0" w:color="000000"/>
              <w:bottom w:val="nil"/>
            </w:tcBorders>
            <w:shd w:val="clear" w:color="auto" w:fill="FFFFFF"/>
            <w:vAlign w:val="center"/>
          </w:tcPr>
          <w:p w:rsidR="001F5178"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1F5178" w:rsidRPr="003D45C6">
              <w:rPr>
                <w:rFonts w:ascii="Arial" w:hAnsi="Arial" w:cs="Arial"/>
                <w:bCs/>
                <w:color w:val="000000" w:themeColor="text1"/>
                <w:sz w:val="18"/>
                <w:szCs w:val="18"/>
              </w:rPr>
              <w:t>148</w:t>
            </w:r>
          </w:p>
        </w:tc>
        <w:tc>
          <w:tcPr>
            <w:tcW w:w="1468" w:type="dxa"/>
            <w:tcBorders>
              <w:top w:val="single" w:sz="16" w:space="0" w:color="000000"/>
              <w:bottom w:val="nil"/>
              <w:right w:val="single" w:sz="16" w:space="0" w:color="000000"/>
            </w:tcBorders>
            <w:shd w:val="clear" w:color="auto" w:fill="FFFFFF"/>
            <w:vAlign w:val="center"/>
          </w:tcPr>
          <w:p w:rsidR="001F5178"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1F5178" w:rsidRPr="003D45C6">
              <w:rPr>
                <w:rFonts w:ascii="Arial" w:hAnsi="Arial" w:cs="Arial"/>
                <w:bCs/>
                <w:color w:val="000000" w:themeColor="text1"/>
                <w:sz w:val="18"/>
                <w:szCs w:val="18"/>
              </w:rPr>
              <w:t>837</w:t>
            </w:r>
          </w:p>
        </w:tc>
      </w:tr>
      <w:tr w:rsidR="001F5178" w:rsidRPr="003D45C6" w:rsidTr="00926F8E">
        <w:trPr>
          <w:cantSplit/>
        </w:trPr>
        <w:tc>
          <w:tcPr>
            <w:tcW w:w="1150" w:type="dxa"/>
            <w:tcBorders>
              <w:top w:val="nil"/>
              <w:left w:val="single" w:sz="16" w:space="0" w:color="000000"/>
              <w:bottom w:val="nil"/>
              <w:right w:val="single" w:sz="16" w:space="0" w:color="000000"/>
            </w:tcBorders>
            <w:shd w:val="clear" w:color="auto" w:fill="FFFFFF"/>
          </w:tcPr>
          <w:p w:rsidR="001F5178" w:rsidRPr="003D45C6" w:rsidRDefault="003E6E0F" w:rsidP="00926F8E">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HTLD</w:t>
            </w:r>
            <w:r w:rsidRPr="003D45C6">
              <w:rPr>
                <w:rFonts w:ascii="Arial" w:hAnsi="Arial" w:cs="Arial"/>
                <w:color w:val="000000" w:themeColor="text1"/>
                <w:sz w:val="18"/>
                <w:szCs w:val="18"/>
                <w:vertAlign w:val="subscript"/>
              </w:rPr>
              <w:t>2</w:t>
            </w:r>
          </w:p>
        </w:tc>
        <w:tc>
          <w:tcPr>
            <w:tcW w:w="1469" w:type="dxa"/>
            <w:tcBorders>
              <w:top w:val="nil"/>
              <w:left w:val="single" w:sz="16" w:space="0" w:color="000000"/>
              <w:bottom w:val="nil"/>
            </w:tcBorders>
            <w:shd w:val="clear" w:color="auto" w:fill="FFFFFF"/>
            <w:vAlign w:val="center"/>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13</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92</w:t>
            </w:r>
          </w:p>
        </w:tc>
        <w:tc>
          <w:tcPr>
            <w:tcW w:w="1468" w:type="dxa"/>
            <w:tcBorders>
              <w:top w:val="nil"/>
              <w:bottom w:val="nil"/>
            </w:tcBorders>
            <w:shd w:val="clear" w:color="auto" w:fill="FFFFFF"/>
            <w:vAlign w:val="center"/>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7</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134</w:t>
            </w:r>
          </w:p>
        </w:tc>
        <w:tc>
          <w:tcPr>
            <w:tcW w:w="1468" w:type="dxa"/>
            <w:tcBorders>
              <w:top w:val="nil"/>
              <w:bottom w:val="nil"/>
            </w:tcBorders>
            <w:shd w:val="clear" w:color="auto" w:fill="FFFFFF"/>
            <w:vAlign w:val="center"/>
          </w:tcPr>
          <w:p w:rsidR="001F5178"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1F5178" w:rsidRPr="003D45C6">
              <w:rPr>
                <w:rFonts w:ascii="Arial" w:hAnsi="Arial" w:cs="Arial"/>
                <w:bCs/>
                <w:color w:val="000000" w:themeColor="text1"/>
                <w:sz w:val="18"/>
                <w:szCs w:val="18"/>
              </w:rPr>
              <w:t>612</w:t>
            </w:r>
          </w:p>
        </w:tc>
        <w:tc>
          <w:tcPr>
            <w:tcW w:w="1468" w:type="dxa"/>
            <w:tcBorders>
              <w:top w:val="nil"/>
              <w:bottom w:val="nil"/>
              <w:right w:val="single" w:sz="16" w:space="0" w:color="000000"/>
            </w:tcBorders>
            <w:shd w:val="clear" w:color="auto" w:fill="FFFFFF"/>
            <w:vAlign w:val="center"/>
          </w:tcPr>
          <w:p w:rsidR="001F5178"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1F5178" w:rsidRPr="003D45C6">
              <w:rPr>
                <w:rFonts w:ascii="Arial" w:hAnsi="Arial" w:cs="Arial"/>
                <w:bCs/>
                <w:color w:val="000000" w:themeColor="text1"/>
                <w:sz w:val="18"/>
                <w:szCs w:val="18"/>
              </w:rPr>
              <w:t>635</w:t>
            </w:r>
          </w:p>
        </w:tc>
      </w:tr>
      <w:tr w:rsidR="001F5178" w:rsidRPr="003D45C6" w:rsidTr="00926F8E">
        <w:trPr>
          <w:cantSplit/>
        </w:trPr>
        <w:tc>
          <w:tcPr>
            <w:tcW w:w="1150" w:type="dxa"/>
            <w:tcBorders>
              <w:top w:val="nil"/>
              <w:left w:val="single" w:sz="16" w:space="0" w:color="000000"/>
              <w:bottom w:val="nil"/>
              <w:right w:val="single" w:sz="16" w:space="0" w:color="000000"/>
            </w:tcBorders>
            <w:shd w:val="clear" w:color="auto" w:fill="FFFFFF"/>
          </w:tcPr>
          <w:p w:rsidR="001F5178" w:rsidRPr="003D45C6" w:rsidRDefault="003E6E0F" w:rsidP="00926F8E">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HTLD</w:t>
            </w:r>
            <w:r w:rsidRPr="003D45C6">
              <w:rPr>
                <w:rFonts w:ascii="Arial" w:hAnsi="Arial" w:cs="Arial"/>
                <w:color w:val="000000" w:themeColor="text1"/>
                <w:sz w:val="18"/>
                <w:szCs w:val="18"/>
                <w:vertAlign w:val="subscript"/>
              </w:rPr>
              <w:t>3</w:t>
            </w:r>
          </w:p>
        </w:tc>
        <w:tc>
          <w:tcPr>
            <w:tcW w:w="1469" w:type="dxa"/>
            <w:tcBorders>
              <w:top w:val="nil"/>
              <w:left w:val="single" w:sz="16" w:space="0" w:color="000000"/>
              <w:bottom w:val="nil"/>
            </w:tcBorders>
            <w:shd w:val="clear" w:color="auto" w:fill="FFFFFF"/>
            <w:vAlign w:val="center"/>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14</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00</w:t>
            </w:r>
          </w:p>
        </w:tc>
        <w:tc>
          <w:tcPr>
            <w:tcW w:w="1468" w:type="dxa"/>
            <w:tcBorders>
              <w:top w:val="nil"/>
              <w:bottom w:val="nil"/>
            </w:tcBorders>
            <w:shd w:val="clear" w:color="auto" w:fill="FFFFFF"/>
            <w:vAlign w:val="center"/>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7</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812</w:t>
            </w:r>
          </w:p>
        </w:tc>
        <w:tc>
          <w:tcPr>
            <w:tcW w:w="1468" w:type="dxa"/>
            <w:tcBorders>
              <w:top w:val="nil"/>
              <w:bottom w:val="nil"/>
            </w:tcBorders>
            <w:shd w:val="clear" w:color="auto" w:fill="FFFFFF"/>
            <w:vAlign w:val="center"/>
          </w:tcPr>
          <w:p w:rsidR="001F5178"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1F5178" w:rsidRPr="003D45C6">
              <w:rPr>
                <w:rFonts w:ascii="Arial" w:hAnsi="Arial" w:cs="Arial"/>
                <w:bCs/>
                <w:color w:val="000000" w:themeColor="text1"/>
                <w:sz w:val="18"/>
                <w:szCs w:val="18"/>
              </w:rPr>
              <w:t>528</w:t>
            </w:r>
          </w:p>
        </w:tc>
        <w:tc>
          <w:tcPr>
            <w:tcW w:w="1468" w:type="dxa"/>
            <w:tcBorders>
              <w:top w:val="nil"/>
              <w:bottom w:val="nil"/>
              <w:right w:val="single" w:sz="16" w:space="0" w:color="000000"/>
            </w:tcBorders>
            <w:shd w:val="clear" w:color="auto" w:fill="FFFFFF"/>
            <w:vAlign w:val="center"/>
          </w:tcPr>
          <w:p w:rsidR="001F5178"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1F5178" w:rsidRPr="003D45C6">
              <w:rPr>
                <w:rFonts w:ascii="Arial" w:hAnsi="Arial" w:cs="Arial"/>
                <w:bCs/>
                <w:color w:val="000000" w:themeColor="text1"/>
                <w:sz w:val="18"/>
                <w:szCs w:val="18"/>
              </w:rPr>
              <w:t>671</w:t>
            </w:r>
          </w:p>
        </w:tc>
      </w:tr>
      <w:tr w:rsidR="001F5178" w:rsidRPr="003D45C6" w:rsidTr="00926F8E">
        <w:trPr>
          <w:cantSplit/>
        </w:trPr>
        <w:tc>
          <w:tcPr>
            <w:tcW w:w="1150" w:type="dxa"/>
            <w:tcBorders>
              <w:top w:val="nil"/>
              <w:left w:val="single" w:sz="16" w:space="0" w:color="000000"/>
              <w:bottom w:val="nil"/>
              <w:right w:val="single" w:sz="16" w:space="0" w:color="000000"/>
            </w:tcBorders>
            <w:shd w:val="clear" w:color="auto" w:fill="FFFFFF"/>
          </w:tcPr>
          <w:p w:rsidR="001F5178" w:rsidRPr="003D45C6" w:rsidRDefault="003E6E0F" w:rsidP="00926F8E">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HTLD</w:t>
            </w:r>
            <w:r w:rsidRPr="003D45C6">
              <w:rPr>
                <w:rFonts w:ascii="Arial" w:hAnsi="Arial" w:cs="Arial"/>
                <w:color w:val="000000" w:themeColor="text1"/>
                <w:sz w:val="18"/>
                <w:szCs w:val="18"/>
                <w:vertAlign w:val="subscript"/>
              </w:rPr>
              <w:t>4</w:t>
            </w:r>
          </w:p>
        </w:tc>
        <w:tc>
          <w:tcPr>
            <w:tcW w:w="1469" w:type="dxa"/>
            <w:tcBorders>
              <w:top w:val="nil"/>
              <w:left w:val="single" w:sz="16" w:space="0" w:color="000000"/>
              <w:bottom w:val="nil"/>
            </w:tcBorders>
            <w:shd w:val="clear" w:color="auto" w:fill="FFFFFF"/>
            <w:vAlign w:val="center"/>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13</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79</w:t>
            </w:r>
          </w:p>
        </w:tc>
        <w:tc>
          <w:tcPr>
            <w:tcW w:w="1468" w:type="dxa"/>
            <w:tcBorders>
              <w:top w:val="nil"/>
              <w:bottom w:val="nil"/>
            </w:tcBorders>
            <w:shd w:val="clear" w:color="auto" w:fill="FFFFFF"/>
            <w:vAlign w:val="center"/>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7</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091</w:t>
            </w:r>
          </w:p>
        </w:tc>
        <w:tc>
          <w:tcPr>
            <w:tcW w:w="1468" w:type="dxa"/>
            <w:tcBorders>
              <w:top w:val="nil"/>
              <w:bottom w:val="nil"/>
            </w:tcBorders>
            <w:shd w:val="clear" w:color="auto" w:fill="FFFFFF"/>
            <w:vAlign w:val="center"/>
          </w:tcPr>
          <w:p w:rsidR="001F5178"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1F5178" w:rsidRPr="003D45C6">
              <w:rPr>
                <w:rFonts w:ascii="Arial" w:hAnsi="Arial" w:cs="Arial"/>
                <w:bCs/>
                <w:color w:val="000000" w:themeColor="text1"/>
                <w:sz w:val="18"/>
                <w:szCs w:val="18"/>
              </w:rPr>
              <w:t>650</w:t>
            </w:r>
          </w:p>
        </w:tc>
        <w:tc>
          <w:tcPr>
            <w:tcW w:w="1468" w:type="dxa"/>
            <w:tcBorders>
              <w:top w:val="nil"/>
              <w:bottom w:val="nil"/>
              <w:right w:val="single" w:sz="16" w:space="0" w:color="000000"/>
            </w:tcBorders>
            <w:shd w:val="clear" w:color="auto" w:fill="FFFFFF"/>
            <w:vAlign w:val="center"/>
          </w:tcPr>
          <w:p w:rsidR="001F5178"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1F5178" w:rsidRPr="003D45C6">
              <w:rPr>
                <w:rFonts w:ascii="Arial" w:hAnsi="Arial" w:cs="Arial"/>
                <w:bCs/>
                <w:color w:val="000000" w:themeColor="text1"/>
                <w:sz w:val="18"/>
                <w:szCs w:val="18"/>
              </w:rPr>
              <w:t>622</w:t>
            </w:r>
          </w:p>
        </w:tc>
      </w:tr>
      <w:tr w:rsidR="001F5178" w:rsidRPr="003D45C6" w:rsidTr="00926F8E">
        <w:trPr>
          <w:cantSplit/>
        </w:trPr>
        <w:tc>
          <w:tcPr>
            <w:tcW w:w="1150" w:type="dxa"/>
            <w:tcBorders>
              <w:top w:val="nil"/>
              <w:left w:val="single" w:sz="16" w:space="0" w:color="000000"/>
              <w:bottom w:val="single" w:sz="16" w:space="0" w:color="000000"/>
              <w:right w:val="single" w:sz="16" w:space="0" w:color="000000"/>
            </w:tcBorders>
            <w:shd w:val="clear" w:color="auto" w:fill="FFFFFF"/>
          </w:tcPr>
          <w:p w:rsidR="001F5178" w:rsidRPr="003D45C6" w:rsidRDefault="003E6E0F" w:rsidP="00926F8E">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HTLD</w:t>
            </w:r>
            <w:r w:rsidRPr="003D45C6">
              <w:rPr>
                <w:rFonts w:ascii="Arial" w:hAnsi="Arial" w:cs="Arial"/>
                <w:color w:val="000000" w:themeColor="text1"/>
                <w:sz w:val="18"/>
                <w:szCs w:val="18"/>
                <w:vertAlign w:val="subscript"/>
              </w:rPr>
              <w:t>5</w:t>
            </w:r>
          </w:p>
        </w:tc>
        <w:tc>
          <w:tcPr>
            <w:tcW w:w="1469" w:type="dxa"/>
            <w:tcBorders>
              <w:top w:val="nil"/>
              <w:left w:val="single" w:sz="16" w:space="0" w:color="000000"/>
              <w:bottom w:val="single" w:sz="16" w:space="0" w:color="000000"/>
            </w:tcBorders>
            <w:shd w:val="clear" w:color="auto" w:fill="FFFFFF"/>
            <w:vAlign w:val="center"/>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13</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81</w:t>
            </w:r>
          </w:p>
        </w:tc>
        <w:tc>
          <w:tcPr>
            <w:tcW w:w="1468" w:type="dxa"/>
            <w:tcBorders>
              <w:top w:val="nil"/>
              <w:bottom w:val="single" w:sz="16" w:space="0" w:color="000000"/>
            </w:tcBorders>
            <w:shd w:val="clear" w:color="auto" w:fill="FFFFFF"/>
            <w:vAlign w:val="center"/>
          </w:tcPr>
          <w:p w:rsidR="001F5178" w:rsidRPr="003D45C6" w:rsidRDefault="001F5178"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6</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962</w:t>
            </w:r>
          </w:p>
        </w:tc>
        <w:tc>
          <w:tcPr>
            <w:tcW w:w="1468" w:type="dxa"/>
            <w:tcBorders>
              <w:top w:val="nil"/>
              <w:bottom w:val="single" w:sz="16" w:space="0" w:color="000000"/>
            </w:tcBorders>
            <w:shd w:val="clear" w:color="auto" w:fill="FFFFFF"/>
            <w:vAlign w:val="center"/>
          </w:tcPr>
          <w:p w:rsidR="001F5178"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1F5178" w:rsidRPr="003D45C6">
              <w:rPr>
                <w:rFonts w:ascii="Arial" w:hAnsi="Arial" w:cs="Arial"/>
                <w:bCs/>
                <w:color w:val="000000" w:themeColor="text1"/>
                <w:sz w:val="18"/>
                <w:szCs w:val="18"/>
              </w:rPr>
              <w:t>664</w:t>
            </w:r>
          </w:p>
        </w:tc>
        <w:tc>
          <w:tcPr>
            <w:tcW w:w="1468" w:type="dxa"/>
            <w:tcBorders>
              <w:top w:val="nil"/>
              <w:bottom w:val="single" w:sz="16" w:space="0" w:color="000000"/>
              <w:right w:val="single" w:sz="16" w:space="0" w:color="000000"/>
            </w:tcBorders>
            <w:shd w:val="clear" w:color="auto" w:fill="FFFFFF"/>
            <w:vAlign w:val="center"/>
          </w:tcPr>
          <w:p w:rsidR="001F5178" w:rsidRPr="003D45C6" w:rsidRDefault="001A6384" w:rsidP="001F5178">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1F5178" w:rsidRPr="003D45C6">
              <w:rPr>
                <w:rFonts w:ascii="Arial" w:hAnsi="Arial" w:cs="Arial"/>
                <w:bCs/>
                <w:color w:val="000000" w:themeColor="text1"/>
                <w:sz w:val="18"/>
                <w:szCs w:val="18"/>
              </w:rPr>
              <w:t>615</w:t>
            </w:r>
          </w:p>
        </w:tc>
      </w:tr>
    </w:tbl>
    <w:p w:rsidR="001F5178" w:rsidRPr="003D45C6" w:rsidRDefault="001F5178" w:rsidP="00A8098C">
      <w:pPr>
        <w:autoSpaceDE w:val="0"/>
        <w:autoSpaceDN w:val="0"/>
        <w:adjustRightInd w:val="0"/>
        <w:spacing w:after="0" w:line="320" w:lineRule="atLeast"/>
        <w:ind w:right="60"/>
        <w:jc w:val="center"/>
        <w:rPr>
          <w:rFonts w:ascii="Times New Roman" w:hAnsi="Times New Roman"/>
          <w:b/>
          <w:bCs/>
          <w:color w:val="000000" w:themeColor="text1"/>
          <w:sz w:val="26"/>
          <w:szCs w:val="26"/>
        </w:rPr>
      </w:pPr>
    </w:p>
    <w:p w:rsidR="00926F8E" w:rsidRPr="003D45C6" w:rsidRDefault="008238A4" w:rsidP="00926F8E">
      <w:pPr>
        <w:autoSpaceDE w:val="0"/>
        <w:autoSpaceDN w:val="0"/>
        <w:adjustRightInd w:val="0"/>
        <w:spacing w:after="0" w:line="400" w:lineRule="atLeast"/>
        <w:rPr>
          <w:rFonts w:ascii="Times New Roman" w:hAnsi="Times New Roman"/>
          <w:b/>
          <w:color w:val="000000" w:themeColor="text1"/>
          <w:sz w:val="26"/>
          <w:szCs w:val="26"/>
        </w:rPr>
      </w:pPr>
      <w:r w:rsidRPr="003D45C6">
        <w:rPr>
          <w:rFonts w:ascii="Times New Roman" w:hAnsi="Times New Roman"/>
          <w:b/>
          <w:bCs/>
          <w:color w:val="000000" w:themeColor="text1"/>
          <w:sz w:val="26"/>
          <w:szCs w:val="26"/>
        </w:rPr>
        <w:t>Lần</w:t>
      </w:r>
      <w:r w:rsidR="00926F8E" w:rsidRPr="003D45C6">
        <w:rPr>
          <w:rFonts w:ascii="Times New Roman" w:hAnsi="Times New Roman"/>
          <w:b/>
          <w:color w:val="000000" w:themeColor="text1"/>
          <w:sz w:val="26"/>
          <w:szCs w:val="26"/>
        </w:rPr>
        <w:t xml:space="preserve"> 2</w:t>
      </w:r>
    </w:p>
    <w:p w:rsidR="00926F8E" w:rsidRPr="003D45C6" w:rsidRDefault="00926F8E" w:rsidP="00926F8E">
      <w:pPr>
        <w:autoSpaceDE w:val="0"/>
        <w:autoSpaceDN w:val="0"/>
        <w:adjustRightInd w:val="0"/>
        <w:spacing w:after="0" w:line="240" w:lineRule="auto"/>
        <w:rPr>
          <w:rFonts w:ascii="Times New Roman" w:hAnsi="Times New Roman"/>
          <w:color w:val="000000" w:themeColor="text1"/>
          <w:sz w:val="26"/>
          <w:szCs w:val="26"/>
        </w:rPr>
      </w:pPr>
    </w:p>
    <w:tbl>
      <w:tblPr>
        <w:tblW w:w="26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2"/>
        <w:gridCol w:w="1180"/>
      </w:tblGrid>
      <w:tr w:rsidR="00926F8E" w:rsidRPr="003D45C6" w:rsidTr="00926F8E">
        <w:trPr>
          <w:cantSplit/>
        </w:trPr>
        <w:tc>
          <w:tcPr>
            <w:tcW w:w="2691" w:type="dxa"/>
            <w:gridSpan w:val="2"/>
            <w:tcBorders>
              <w:top w:val="nil"/>
              <w:left w:val="nil"/>
              <w:bottom w:val="nil"/>
              <w:right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
                <w:bCs/>
                <w:color w:val="000000" w:themeColor="text1"/>
                <w:sz w:val="18"/>
                <w:szCs w:val="18"/>
              </w:rPr>
            </w:pPr>
            <w:r w:rsidRPr="003D45C6">
              <w:rPr>
                <w:rFonts w:ascii="Arial" w:hAnsi="Arial" w:cs="Arial"/>
                <w:b/>
                <w:bCs/>
                <w:color w:val="000000" w:themeColor="text1"/>
                <w:sz w:val="18"/>
                <w:szCs w:val="18"/>
              </w:rPr>
              <w:t>Reliability Statistics</w:t>
            </w:r>
          </w:p>
        </w:tc>
      </w:tr>
      <w:tr w:rsidR="00926F8E" w:rsidRPr="003D45C6" w:rsidTr="00926F8E">
        <w:trPr>
          <w:cantSplit/>
        </w:trPr>
        <w:tc>
          <w:tcPr>
            <w:tcW w:w="1511" w:type="dxa"/>
            <w:tcBorders>
              <w:top w:val="single" w:sz="16" w:space="0" w:color="000000"/>
              <w:left w:val="single" w:sz="16" w:space="0" w:color="000000"/>
              <w:bottom w:val="single" w:sz="16" w:space="0" w:color="000000"/>
            </w:tcBorders>
            <w:shd w:val="clear" w:color="auto" w:fill="FFFFFF"/>
            <w:vAlign w:val="bottom"/>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Cronbach's Alpha</w:t>
            </w:r>
          </w:p>
        </w:tc>
        <w:tc>
          <w:tcPr>
            <w:tcW w:w="1180" w:type="dxa"/>
            <w:tcBorders>
              <w:top w:val="single" w:sz="16" w:space="0" w:color="000000"/>
              <w:bottom w:val="single" w:sz="16" w:space="0" w:color="000000"/>
              <w:right w:val="single" w:sz="16" w:space="0" w:color="000000"/>
            </w:tcBorders>
            <w:shd w:val="clear" w:color="auto" w:fill="FFFFFF"/>
            <w:vAlign w:val="bottom"/>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N of Items</w:t>
            </w:r>
          </w:p>
        </w:tc>
      </w:tr>
      <w:tr w:rsidR="00926F8E" w:rsidRPr="003D45C6" w:rsidTr="00926F8E">
        <w:trPr>
          <w:cantSplit/>
        </w:trPr>
        <w:tc>
          <w:tcPr>
            <w:tcW w:w="1511" w:type="dxa"/>
            <w:tcBorders>
              <w:top w:val="single" w:sz="16" w:space="0" w:color="000000"/>
              <w:left w:val="single" w:sz="16" w:space="0" w:color="000000"/>
              <w:bottom w:val="single" w:sz="16" w:space="0" w:color="000000"/>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837</w:t>
            </w:r>
          </w:p>
        </w:tc>
        <w:tc>
          <w:tcPr>
            <w:tcW w:w="1180" w:type="dxa"/>
            <w:tcBorders>
              <w:top w:val="single" w:sz="16" w:space="0" w:color="000000"/>
              <w:bottom w:val="single" w:sz="16" w:space="0" w:color="000000"/>
              <w:right w:val="single" w:sz="16" w:space="0" w:color="000000"/>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4</w:t>
            </w:r>
          </w:p>
        </w:tc>
      </w:tr>
    </w:tbl>
    <w:p w:rsidR="00926F8E" w:rsidRPr="003D45C6" w:rsidRDefault="00926F8E" w:rsidP="00926F8E">
      <w:pPr>
        <w:autoSpaceDE w:val="0"/>
        <w:autoSpaceDN w:val="0"/>
        <w:adjustRightInd w:val="0"/>
        <w:spacing w:after="0" w:line="400" w:lineRule="atLeast"/>
        <w:rPr>
          <w:rFonts w:ascii="Times New Roman" w:hAnsi="Times New Roman"/>
          <w:color w:val="000000" w:themeColor="text1"/>
          <w:sz w:val="26"/>
          <w:szCs w:val="26"/>
        </w:rPr>
      </w:pPr>
    </w:p>
    <w:p w:rsidR="00926F8E" w:rsidRPr="003D45C6" w:rsidRDefault="00926F8E" w:rsidP="00926F8E">
      <w:pPr>
        <w:autoSpaceDE w:val="0"/>
        <w:autoSpaceDN w:val="0"/>
        <w:adjustRightInd w:val="0"/>
        <w:spacing w:after="0" w:line="240" w:lineRule="auto"/>
        <w:rPr>
          <w:rFonts w:ascii="Times New Roman" w:hAnsi="Times New Roman"/>
          <w:color w:val="000000" w:themeColor="text1"/>
          <w:sz w:val="26"/>
          <w:szCs w:val="26"/>
        </w:rPr>
      </w:pPr>
    </w:p>
    <w:tbl>
      <w:tblPr>
        <w:tblW w:w="7023"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50"/>
        <w:gridCol w:w="1469"/>
        <w:gridCol w:w="1468"/>
        <w:gridCol w:w="1468"/>
        <w:gridCol w:w="1468"/>
      </w:tblGrid>
      <w:tr w:rsidR="00926F8E" w:rsidRPr="003D45C6" w:rsidTr="00926F8E">
        <w:trPr>
          <w:cantSplit/>
        </w:trPr>
        <w:tc>
          <w:tcPr>
            <w:tcW w:w="7023" w:type="dxa"/>
            <w:gridSpan w:val="5"/>
            <w:tcBorders>
              <w:top w:val="nil"/>
              <w:left w:val="nil"/>
              <w:bottom w:val="nil"/>
              <w:right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
                <w:bCs/>
                <w:color w:val="000000" w:themeColor="text1"/>
                <w:sz w:val="18"/>
                <w:szCs w:val="18"/>
              </w:rPr>
            </w:pPr>
            <w:r w:rsidRPr="003D45C6">
              <w:rPr>
                <w:rFonts w:ascii="Arial" w:hAnsi="Arial" w:cs="Arial"/>
                <w:b/>
                <w:bCs/>
                <w:color w:val="000000" w:themeColor="text1"/>
                <w:sz w:val="18"/>
                <w:szCs w:val="18"/>
              </w:rPr>
              <w:t>Item-Total Statistics</w:t>
            </w:r>
          </w:p>
        </w:tc>
      </w:tr>
      <w:tr w:rsidR="00926F8E" w:rsidRPr="003D45C6" w:rsidTr="00926F8E">
        <w:trPr>
          <w:cantSplit/>
        </w:trPr>
        <w:tc>
          <w:tcPr>
            <w:tcW w:w="1150"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p>
        </w:tc>
        <w:tc>
          <w:tcPr>
            <w:tcW w:w="1469" w:type="dxa"/>
            <w:tcBorders>
              <w:top w:val="single" w:sz="16" w:space="0" w:color="000000"/>
              <w:left w:val="single" w:sz="16" w:space="0" w:color="000000"/>
              <w:bottom w:val="single" w:sz="16" w:space="0" w:color="000000"/>
            </w:tcBorders>
            <w:shd w:val="clear" w:color="auto" w:fill="FFFFFF"/>
            <w:vAlign w:val="bottom"/>
          </w:tcPr>
          <w:p w:rsidR="00926F8E" w:rsidRPr="003D45C6" w:rsidRDefault="00926F8E" w:rsidP="00926F8E">
            <w:pPr>
              <w:autoSpaceDE w:val="0"/>
              <w:autoSpaceDN w:val="0"/>
              <w:adjustRightInd w:val="0"/>
              <w:spacing w:after="0" w:line="320" w:lineRule="atLeast"/>
              <w:ind w:left="60"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Scale Mean if Item Deleted</w:t>
            </w:r>
          </w:p>
        </w:tc>
        <w:tc>
          <w:tcPr>
            <w:tcW w:w="1468" w:type="dxa"/>
            <w:tcBorders>
              <w:top w:val="single" w:sz="16" w:space="0" w:color="000000"/>
              <w:bottom w:val="single" w:sz="16" w:space="0" w:color="000000"/>
            </w:tcBorders>
            <w:shd w:val="clear" w:color="auto" w:fill="FFFFFF"/>
            <w:vAlign w:val="bottom"/>
          </w:tcPr>
          <w:p w:rsidR="00926F8E" w:rsidRPr="003D45C6" w:rsidRDefault="00926F8E" w:rsidP="00926F8E">
            <w:pPr>
              <w:autoSpaceDE w:val="0"/>
              <w:autoSpaceDN w:val="0"/>
              <w:adjustRightInd w:val="0"/>
              <w:spacing w:after="0" w:line="320" w:lineRule="atLeast"/>
              <w:ind w:left="60"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Scale Variance if Item Deleted</w:t>
            </w:r>
          </w:p>
        </w:tc>
        <w:tc>
          <w:tcPr>
            <w:tcW w:w="1468" w:type="dxa"/>
            <w:tcBorders>
              <w:top w:val="single" w:sz="16" w:space="0" w:color="000000"/>
              <w:bottom w:val="single" w:sz="16" w:space="0" w:color="000000"/>
            </w:tcBorders>
            <w:shd w:val="clear" w:color="auto" w:fill="FFFFFF"/>
            <w:vAlign w:val="bottom"/>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Corrected Item-Total Correlation</w:t>
            </w:r>
          </w:p>
        </w:tc>
        <w:tc>
          <w:tcPr>
            <w:tcW w:w="1468" w:type="dxa"/>
            <w:tcBorders>
              <w:top w:val="single" w:sz="16" w:space="0" w:color="000000"/>
              <w:bottom w:val="single" w:sz="16" w:space="0" w:color="000000"/>
              <w:right w:val="single" w:sz="16" w:space="0" w:color="000000"/>
            </w:tcBorders>
            <w:shd w:val="clear" w:color="auto" w:fill="FFFFFF"/>
            <w:vAlign w:val="bottom"/>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Cronbach's Alpha if Item Deleted</w:t>
            </w:r>
          </w:p>
        </w:tc>
      </w:tr>
      <w:tr w:rsidR="00926F8E" w:rsidRPr="003D45C6" w:rsidTr="00926F8E">
        <w:trPr>
          <w:cantSplit/>
        </w:trPr>
        <w:tc>
          <w:tcPr>
            <w:tcW w:w="1150" w:type="dxa"/>
            <w:tcBorders>
              <w:top w:val="single" w:sz="16" w:space="0" w:color="000000"/>
              <w:left w:val="single" w:sz="16" w:space="0" w:color="000000"/>
              <w:bottom w:val="nil"/>
              <w:right w:val="single" w:sz="16" w:space="0" w:color="000000"/>
            </w:tcBorders>
            <w:shd w:val="clear" w:color="auto" w:fill="FFFFFF"/>
          </w:tcPr>
          <w:p w:rsidR="00926F8E" w:rsidRPr="003D45C6" w:rsidRDefault="003E6E0F" w:rsidP="00926F8E">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HTLD</w:t>
            </w:r>
            <w:r w:rsidRPr="003D45C6">
              <w:rPr>
                <w:rFonts w:ascii="Arial" w:hAnsi="Arial" w:cs="Arial"/>
                <w:bCs/>
                <w:color w:val="000000" w:themeColor="text1"/>
                <w:sz w:val="18"/>
                <w:szCs w:val="18"/>
                <w:vertAlign w:val="subscript"/>
              </w:rPr>
              <w:t>2</w:t>
            </w:r>
          </w:p>
        </w:tc>
        <w:tc>
          <w:tcPr>
            <w:tcW w:w="1469" w:type="dxa"/>
            <w:tcBorders>
              <w:top w:val="single" w:sz="16" w:space="0" w:color="000000"/>
              <w:left w:val="single" w:sz="16" w:space="0" w:color="000000"/>
              <w:bottom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10</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86</w:t>
            </w:r>
          </w:p>
        </w:tc>
        <w:tc>
          <w:tcPr>
            <w:tcW w:w="1468" w:type="dxa"/>
            <w:tcBorders>
              <w:top w:val="single" w:sz="16" w:space="0" w:color="000000"/>
              <w:bottom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4</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913</w:t>
            </w:r>
          </w:p>
        </w:tc>
        <w:tc>
          <w:tcPr>
            <w:tcW w:w="1468" w:type="dxa"/>
            <w:tcBorders>
              <w:top w:val="single" w:sz="16" w:space="0" w:color="000000"/>
              <w:bottom w:val="nil"/>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692</w:t>
            </w:r>
          </w:p>
        </w:tc>
        <w:tc>
          <w:tcPr>
            <w:tcW w:w="1468" w:type="dxa"/>
            <w:tcBorders>
              <w:top w:val="single" w:sz="16" w:space="0" w:color="000000"/>
              <w:bottom w:val="nil"/>
              <w:right w:val="single" w:sz="16" w:space="0" w:color="000000"/>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783</w:t>
            </w:r>
          </w:p>
        </w:tc>
      </w:tr>
      <w:tr w:rsidR="00926F8E" w:rsidRPr="003D45C6" w:rsidTr="00926F8E">
        <w:trPr>
          <w:cantSplit/>
        </w:trPr>
        <w:tc>
          <w:tcPr>
            <w:tcW w:w="1150" w:type="dxa"/>
            <w:tcBorders>
              <w:top w:val="nil"/>
              <w:left w:val="single" w:sz="16" w:space="0" w:color="000000"/>
              <w:bottom w:val="nil"/>
              <w:right w:val="single" w:sz="16" w:space="0" w:color="000000"/>
            </w:tcBorders>
            <w:shd w:val="clear" w:color="auto" w:fill="FFFFFF"/>
          </w:tcPr>
          <w:p w:rsidR="00926F8E" w:rsidRPr="003D45C6" w:rsidRDefault="003E6E0F" w:rsidP="00926F8E">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HTLD</w:t>
            </w:r>
            <w:r w:rsidRPr="003D45C6">
              <w:rPr>
                <w:rFonts w:ascii="Arial" w:hAnsi="Arial" w:cs="Arial"/>
                <w:bCs/>
                <w:color w:val="000000" w:themeColor="text1"/>
                <w:sz w:val="18"/>
                <w:szCs w:val="18"/>
                <w:vertAlign w:val="subscript"/>
              </w:rPr>
              <w:t>3</w:t>
            </w:r>
          </w:p>
        </w:tc>
        <w:tc>
          <w:tcPr>
            <w:tcW w:w="1469" w:type="dxa"/>
            <w:tcBorders>
              <w:top w:val="nil"/>
              <w:left w:val="single" w:sz="16" w:space="0" w:color="000000"/>
              <w:bottom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10</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94</w:t>
            </w:r>
          </w:p>
        </w:tc>
        <w:tc>
          <w:tcPr>
            <w:tcW w:w="1468" w:type="dxa"/>
            <w:tcBorders>
              <w:top w:val="nil"/>
              <w:bottom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5</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520</w:t>
            </w:r>
          </w:p>
        </w:tc>
        <w:tc>
          <w:tcPr>
            <w:tcW w:w="1468" w:type="dxa"/>
            <w:tcBorders>
              <w:top w:val="nil"/>
              <w:bottom w:val="nil"/>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599</w:t>
            </w:r>
          </w:p>
        </w:tc>
        <w:tc>
          <w:tcPr>
            <w:tcW w:w="1468" w:type="dxa"/>
            <w:tcBorders>
              <w:top w:val="nil"/>
              <w:bottom w:val="nil"/>
              <w:right w:val="single" w:sz="16" w:space="0" w:color="000000"/>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823</w:t>
            </w:r>
          </w:p>
        </w:tc>
      </w:tr>
      <w:tr w:rsidR="00926F8E" w:rsidRPr="003D45C6" w:rsidTr="00926F8E">
        <w:trPr>
          <w:cantSplit/>
        </w:trPr>
        <w:tc>
          <w:tcPr>
            <w:tcW w:w="1150" w:type="dxa"/>
            <w:tcBorders>
              <w:top w:val="nil"/>
              <w:left w:val="single" w:sz="16" w:space="0" w:color="000000"/>
              <w:bottom w:val="nil"/>
              <w:right w:val="single" w:sz="16" w:space="0" w:color="000000"/>
            </w:tcBorders>
            <w:shd w:val="clear" w:color="auto" w:fill="FFFFFF"/>
          </w:tcPr>
          <w:p w:rsidR="00926F8E" w:rsidRPr="003D45C6" w:rsidRDefault="003E6E0F" w:rsidP="00926F8E">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HTLD</w:t>
            </w:r>
            <w:r w:rsidRPr="003D45C6">
              <w:rPr>
                <w:rFonts w:ascii="Arial" w:hAnsi="Arial" w:cs="Arial"/>
                <w:bCs/>
                <w:color w:val="000000" w:themeColor="text1"/>
                <w:sz w:val="18"/>
                <w:szCs w:val="18"/>
                <w:vertAlign w:val="subscript"/>
              </w:rPr>
              <w:t>4</w:t>
            </w:r>
          </w:p>
        </w:tc>
        <w:tc>
          <w:tcPr>
            <w:tcW w:w="1469" w:type="dxa"/>
            <w:tcBorders>
              <w:top w:val="nil"/>
              <w:left w:val="single" w:sz="16" w:space="0" w:color="000000"/>
              <w:bottom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10</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73</w:t>
            </w:r>
          </w:p>
        </w:tc>
        <w:tc>
          <w:tcPr>
            <w:tcW w:w="1468" w:type="dxa"/>
            <w:tcBorders>
              <w:top w:val="nil"/>
              <w:bottom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5</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056</w:t>
            </w:r>
          </w:p>
        </w:tc>
        <w:tc>
          <w:tcPr>
            <w:tcW w:w="1468" w:type="dxa"/>
            <w:tcBorders>
              <w:top w:val="nil"/>
              <w:bottom w:val="nil"/>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678</w:t>
            </w:r>
          </w:p>
        </w:tc>
        <w:tc>
          <w:tcPr>
            <w:tcW w:w="1468" w:type="dxa"/>
            <w:tcBorders>
              <w:top w:val="nil"/>
              <w:bottom w:val="nil"/>
              <w:right w:val="single" w:sz="16" w:space="0" w:color="000000"/>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789</w:t>
            </w:r>
          </w:p>
        </w:tc>
      </w:tr>
      <w:tr w:rsidR="00926F8E" w:rsidRPr="003D45C6" w:rsidTr="00926F8E">
        <w:trPr>
          <w:cantSplit/>
        </w:trPr>
        <w:tc>
          <w:tcPr>
            <w:tcW w:w="1150" w:type="dxa"/>
            <w:tcBorders>
              <w:top w:val="nil"/>
              <w:left w:val="single" w:sz="16" w:space="0" w:color="000000"/>
              <w:bottom w:val="single" w:sz="16" w:space="0" w:color="000000"/>
              <w:right w:val="single" w:sz="16" w:space="0" w:color="000000"/>
            </w:tcBorders>
            <w:shd w:val="clear" w:color="auto" w:fill="FFFFFF"/>
          </w:tcPr>
          <w:p w:rsidR="00926F8E" w:rsidRPr="003D45C6" w:rsidRDefault="003E6E0F" w:rsidP="00926F8E">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HTLD</w:t>
            </w:r>
            <w:r w:rsidRPr="003D45C6">
              <w:rPr>
                <w:rFonts w:ascii="Arial" w:hAnsi="Arial" w:cs="Arial"/>
                <w:bCs/>
                <w:color w:val="000000" w:themeColor="text1"/>
                <w:sz w:val="18"/>
                <w:szCs w:val="18"/>
                <w:vertAlign w:val="subscript"/>
              </w:rPr>
              <w:t>5</w:t>
            </w:r>
          </w:p>
        </w:tc>
        <w:tc>
          <w:tcPr>
            <w:tcW w:w="1469" w:type="dxa"/>
            <w:tcBorders>
              <w:top w:val="nil"/>
              <w:left w:val="single" w:sz="16" w:space="0" w:color="000000"/>
              <w:bottom w:val="single" w:sz="16" w:space="0" w:color="000000"/>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10</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75</w:t>
            </w:r>
          </w:p>
        </w:tc>
        <w:tc>
          <w:tcPr>
            <w:tcW w:w="1468" w:type="dxa"/>
            <w:tcBorders>
              <w:top w:val="nil"/>
              <w:bottom w:val="single" w:sz="16" w:space="0" w:color="000000"/>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4</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902</w:t>
            </w:r>
          </w:p>
        </w:tc>
        <w:tc>
          <w:tcPr>
            <w:tcW w:w="1468" w:type="dxa"/>
            <w:tcBorders>
              <w:top w:val="nil"/>
              <w:bottom w:val="single" w:sz="16" w:space="0" w:color="000000"/>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705</w:t>
            </w:r>
          </w:p>
        </w:tc>
        <w:tc>
          <w:tcPr>
            <w:tcW w:w="1468" w:type="dxa"/>
            <w:tcBorders>
              <w:top w:val="nil"/>
              <w:bottom w:val="single" w:sz="16" w:space="0" w:color="000000"/>
              <w:right w:val="single" w:sz="16" w:space="0" w:color="000000"/>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777</w:t>
            </w:r>
          </w:p>
        </w:tc>
      </w:tr>
    </w:tbl>
    <w:p w:rsidR="00E0234A" w:rsidRPr="003D45C6" w:rsidRDefault="00E0234A" w:rsidP="00E0234A">
      <w:pPr>
        <w:autoSpaceDE w:val="0"/>
        <w:autoSpaceDN w:val="0"/>
        <w:adjustRightInd w:val="0"/>
        <w:spacing w:after="0" w:line="320" w:lineRule="atLeast"/>
        <w:ind w:right="60"/>
        <w:rPr>
          <w:rFonts w:ascii="Times New Roman" w:hAnsi="Times New Roman"/>
          <w:b/>
          <w:bCs/>
          <w:color w:val="000000" w:themeColor="text1"/>
          <w:sz w:val="26"/>
          <w:szCs w:val="26"/>
        </w:rPr>
      </w:pPr>
    </w:p>
    <w:p w:rsidR="008238A4" w:rsidRPr="003D45C6" w:rsidRDefault="00E0234A" w:rsidP="00E0234A">
      <w:pPr>
        <w:spacing w:after="0" w:line="240" w:lineRule="auto"/>
        <w:rPr>
          <w:rFonts w:ascii="Times New Roman" w:hAnsi="Times New Roman"/>
          <w:b/>
          <w:bCs/>
          <w:color w:val="000000" w:themeColor="text1"/>
          <w:sz w:val="26"/>
          <w:szCs w:val="26"/>
        </w:rPr>
      </w:pPr>
      <w:r w:rsidRPr="003D45C6">
        <w:rPr>
          <w:rFonts w:ascii="Times New Roman" w:hAnsi="Times New Roman"/>
          <w:b/>
          <w:bCs/>
          <w:color w:val="000000" w:themeColor="text1"/>
          <w:sz w:val="26"/>
          <w:szCs w:val="26"/>
        </w:rPr>
        <w:br w:type="page"/>
      </w:r>
    </w:p>
    <w:p w:rsidR="00926F8E" w:rsidRPr="003D45C6" w:rsidRDefault="00926F8E" w:rsidP="0092137A">
      <w:pPr>
        <w:pStyle w:val="ListParagraph"/>
        <w:numPr>
          <w:ilvl w:val="6"/>
          <w:numId w:val="12"/>
        </w:numPr>
        <w:ind w:left="284"/>
        <w:rPr>
          <w:rFonts w:ascii="Times New Roman" w:hAnsi="Times New Roman"/>
          <w:b/>
          <w:bCs/>
          <w:color w:val="000000" w:themeColor="text1"/>
          <w:sz w:val="26"/>
          <w:szCs w:val="26"/>
        </w:rPr>
      </w:pPr>
      <w:r w:rsidRPr="003D45C6">
        <w:rPr>
          <w:rFonts w:ascii="Times New Roman" w:hAnsi="Times New Roman"/>
          <w:b/>
          <w:bCs/>
          <w:color w:val="000000" w:themeColor="text1"/>
          <w:sz w:val="26"/>
          <w:szCs w:val="26"/>
        </w:rPr>
        <w:lastRenderedPageBreak/>
        <w:t>Kết quả kiểm định Cronbach’s Alpha thang đo “Thương hiệu”</w:t>
      </w:r>
    </w:p>
    <w:p w:rsidR="00926F8E" w:rsidRPr="003D45C6" w:rsidRDefault="00926F8E" w:rsidP="008238A4">
      <w:pPr>
        <w:autoSpaceDE w:val="0"/>
        <w:autoSpaceDN w:val="0"/>
        <w:adjustRightInd w:val="0"/>
        <w:spacing w:after="0" w:line="240" w:lineRule="auto"/>
        <w:rPr>
          <w:rFonts w:ascii="Times New Roman" w:hAnsi="Times New Roman"/>
          <w:color w:val="000000" w:themeColor="text1"/>
          <w:sz w:val="26"/>
          <w:szCs w:val="26"/>
        </w:rPr>
      </w:pPr>
    </w:p>
    <w:tbl>
      <w:tblPr>
        <w:tblW w:w="26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2"/>
        <w:gridCol w:w="1180"/>
      </w:tblGrid>
      <w:tr w:rsidR="00926F8E" w:rsidRPr="003D45C6" w:rsidTr="00926F8E">
        <w:trPr>
          <w:cantSplit/>
        </w:trPr>
        <w:tc>
          <w:tcPr>
            <w:tcW w:w="2691" w:type="dxa"/>
            <w:gridSpan w:val="2"/>
            <w:tcBorders>
              <w:top w:val="nil"/>
              <w:left w:val="nil"/>
              <w:bottom w:val="nil"/>
              <w:right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
                <w:bCs/>
                <w:color w:val="000000" w:themeColor="text1"/>
                <w:sz w:val="18"/>
                <w:szCs w:val="18"/>
              </w:rPr>
            </w:pPr>
            <w:r w:rsidRPr="003D45C6">
              <w:rPr>
                <w:rFonts w:ascii="Arial" w:hAnsi="Arial" w:cs="Arial"/>
                <w:b/>
                <w:bCs/>
                <w:color w:val="000000" w:themeColor="text1"/>
                <w:sz w:val="18"/>
                <w:szCs w:val="18"/>
              </w:rPr>
              <w:t>Reliability Statistics</w:t>
            </w:r>
          </w:p>
        </w:tc>
      </w:tr>
      <w:tr w:rsidR="00926F8E" w:rsidRPr="003D45C6" w:rsidTr="00926F8E">
        <w:trPr>
          <w:cantSplit/>
        </w:trPr>
        <w:tc>
          <w:tcPr>
            <w:tcW w:w="1511" w:type="dxa"/>
            <w:tcBorders>
              <w:top w:val="single" w:sz="16" w:space="0" w:color="000000"/>
              <w:left w:val="single" w:sz="16" w:space="0" w:color="000000"/>
              <w:bottom w:val="single" w:sz="16" w:space="0" w:color="000000"/>
            </w:tcBorders>
            <w:shd w:val="clear" w:color="auto" w:fill="FFFFFF"/>
            <w:vAlign w:val="bottom"/>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Cronbach's Alpha</w:t>
            </w:r>
          </w:p>
        </w:tc>
        <w:tc>
          <w:tcPr>
            <w:tcW w:w="1180" w:type="dxa"/>
            <w:tcBorders>
              <w:top w:val="single" w:sz="16" w:space="0" w:color="000000"/>
              <w:bottom w:val="single" w:sz="16" w:space="0" w:color="000000"/>
              <w:right w:val="single" w:sz="16" w:space="0" w:color="000000"/>
            </w:tcBorders>
            <w:shd w:val="clear" w:color="auto" w:fill="FFFFFF"/>
            <w:vAlign w:val="bottom"/>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N of Items</w:t>
            </w:r>
          </w:p>
        </w:tc>
      </w:tr>
      <w:tr w:rsidR="00926F8E" w:rsidRPr="003D45C6" w:rsidTr="00926F8E">
        <w:trPr>
          <w:cantSplit/>
        </w:trPr>
        <w:tc>
          <w:tcPr>
            <w:tcW w:w="1511" w:type="dxa"/>
            <w:tcBorders>
              <w:top w:val="single" w:sz="16" w:space="0" w:color="000000"/>
              <w:left w:val="single" w:sz="16" w:space="0" w:color="000000"/>
              <w:bottom w:val="single" w:sz="16" w:space="0" w:color="000000"/>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900</w:t>
            </w:r>
          </w:p>
        </w:tc>
        <w:tc>
          <w:tcPr>
            <w:tcW w:w="1180" w:type="dxa"/>
            <w:tcBorders>
              <w:top w:val="single" w:sz="16" w:space="0" w:color="000000"/>
              <w:bottom w:val="single" w:sz="16" w:space="0" w:color="000000"/>
              <w:right w:val="single" w:sz="16" w:space="0" w:color="000000"/>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5</w:t>
            </w:r>
          </w:p>
        </w:tc>
      </w:tr>
    </w:tbl>
    <w:p w:rsidR="00926F8E" w:rsidRPr="003D45C6" w:rsidRDefault="00926F8E" w:rsidP="00926F8E">
      <w:pPr>
        <w:autoSpaceDE w:val="0"/>
        <w:autoSpaceDN w:val="0"/>
        <w:adjustRightInd w:val="0"/>
        <w:spacing w:after="0" w:line="240" w:lineRule="auto"/>
        <w:rPr>
          <w:rFonts w:ascii="Times New Roman" w:hAnsi="Times New Roman"/>
          <w:color w:val="000000" w:themeColor="text1"/>
          <w:sz w:val="26"/>
          <w:szCs w:val="26"/>
        </w:rPr>
      </w:pPr>
    </w:p>
    <w:p w:rsidR="001D2D93" w:rsidRPr="003D45C6" w:rsidRDefault="001D2D93" w:rsidP="00926F8E">
      <w:pPr>
        <w:autoSpaceDE w:val="0"/>
        <w:autoSpaceDN w:val="0"/>
        <w:adjustRightInd w:val="0"/>
        <w:spacing w:after="0" w:line="240" w:lineRule="auto"/>
        <w:rPr>
          <w:rFonts w:ascii="Times New Roman" w:hAnsi="Times New Roman"/>
          <w:color w:val="000000" w:themeColor="text1"/>
          <w:sz w:val="26"/>
          <w:szCs w:val="26"/>
        </w:rPr>
      </w:pPr>
    </w:p>
    <w:tbl>
      <w:tblPr>
        <w:tblW w:w="66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1469"/>
        <w:gridCol w:w="1468"/>
        <w:gridCol w:w="1468"/>
        <w:gridCol w:w="1468"/>
      </w:tblGrid>
      <w:tr w:rsidR="00926F8E" w:rsidRPr="003D45C6" w:rsidTr="00926F8E">
        <w:trPr>
          <w:cantSplit/>
        </w:trPr>
        <w:tc>
          <w:tcPr>
            <w:tcW w:w="6606" w:type="dxa"/>
            <w:gridSpan w:val="5"/>
            <w:tcBorders>
              <w:top w:val="nil"/>
              <w:left w:val="nil"/>
              <w:bottom w:val="nil"/>
              <w:right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
                <w:bCs/>
                <w:color w:val="000000" w:themeColor="text1"/>
                <w:sz w:val="18"/>
                <w:szCs w:val="18"/>
              </w:rPr>
            </w:pPr>
            <w:r w:rsidRPr="003D45C6">
              <w:rPr>
                <w:rFonts w:ascii="Arial" w:hAnsi="Arial" w:cs="Arial"/>
                <w:b/>
                <w:bCs/>
                <w:color w:val="000000" w:themeColor="text1"/>
                <w:sz w:val="18"/>
                <w:szCs w:val="18"/>
              </w:rPr>
              <w:t>Item-Total Statistics</w:t>
            </w:r>
          </w:p>
        </w:tc>
      </w:tr>
      <w:tr w:rsidR="00926F8E" w:rsidRPr="003D45C6" w:rsidTr="00926F8E">
        <w:trPr>
          <w:cantSplit/>
        </w:trPr>
        <w:tc>
          <w:tcPr>
            <w:tcW w:w="734"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p>
        </w:tc>
        <w:tc>
          <w:tcPr>
            <w:tcW w:w="1468" w:type="dxa"/>
            <w:tcBorders>
              <w:top w:val="single" w:sz="16" w:space="0" w:color="000000"/>
              <w:left w:val="single" w:sz="16" w:space="0" w:color="000000"/>
              <w:bottom w:val="single" w:sz="16" w:space="0" w:color="000000"/>
            </w:tcBorders>
            <w:shd w:val="clear" w:color="auto" w:fill="FFFFFF"/>
            <w:vAlign w:val="bottom"/>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Scale Mean if Item Deleted</w:t>
            </w:r>
          </w:p>
        </w:tc>
        <w:tc>
          <w:tcPr>
            <w:tcW w:w="1468" w:type="dxa"/>
            <w:tcBorders>
              <w:top w:val="single" w:sz="16" w:space="0" w:color="000000"/>
              <w:bottom w:val="single" w:sz="16" w:space="0" w:color="000000"/>
            </w:tcBorders>
            <w:shd w:val="clear" w:color="auto" w:fill="FFFFFF"/>
            <w:vAlign w:val="bottom"/>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Scale Variance if Item Deleted</w:t>
            </w:r>
          </w:p>
        </w:tc>
        <w:tc>
          <w:tcPr>
            <w:tcW w:w="1468" w:type="dxa"/>
            <w:tcBorders>
              <w:top w:val="single" w:sz="16" w:space="0" w:color="000000"/>
              <w:bottom w:val="single" w:sz="16" w:space="0" w:color="000000"/>
            </w:tcBorders>
            <w:shd w:val="clear" w:color="auto" w:fill="FFFFFF"/>
            <w:vAlign w:val="bottom"/>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Corrected Item-Total Correlation</w:t>
            </w:r>
          </w:p>
        </w:tc>
        <w:tc>
          <w:tcPr>
            <w:tcW w:w="1468" w:type="dxa"/>
            <w:tcBorders>
              <w:top w:val="single" w:sz="16" w:space="0" w:color="000000"/>
              <w:bottom w:val="single" w:sz="16" w:space="0" w:color="000000"/>
              <w:right w:val="single" w:sz="16" w:space="0" w:color="000000"/>
            </w:tcBorders>
            <w:shd w:val="clear" w:color="auto" w:fill="FFFFFF"/>
            <w:vAlign w:val="bottom"/>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Cronbach's Alpha if Item Deleted</w:t>
            </w:r>
          </w:p>
        </w:tc>
      </w:tr>
      <w:tr w:rsidR="00926F8E" w:rsidRPr="003D45C6" w:rsidTr="00926F8E">
        <w:trPr>
          <w:cantSplit/>
        </w:trPr>
        <w:tc>
          <w:tcPr>
            <w:tcW w:w="734" w:type="dxa"/>
            <w:tcBorders>
              <w:top w:val="single" w:sz="16" w:space="0" w:color="000000"/>
              <w:left w:val="single" w:sz="16" w:space="0" w:color="000000"/>
              <w:bottom w:val="nil"/>
              <w:right w:val="single" w:sz="16" w:space="0" w:color="000000"/>
            </w:tcBorders>
            <w:shd w:val="clear" w:color="auto" w:fill="FFFFFF"/>
          </w:tcPr>
          <w:p w:rsidR="00926F8E" w:rsidRPr="003D45C6" w:rsidRDefault="003E6E0F" w:rsidP="00926F8E">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TH</w:t>
            </w:r>
            <w:r w:rsidRPr="003D45C6">
              <w:rPr>
                <w:rFonts w:ascii="Arial" w:hAnsi="Arial" w:cs="Arial"/>
                <w:bCs/>
                <w:color w:val="000000" w:themeColor="text1"/>
                <w:sz w:val="18"/>
                <w:szCs w:val="18"/>
                <w:vertAlign w:val="subscript"/>
              </w:rPr>
              <w:t>1</w:t>
            </w:r>
          </w:p>
        </w:tc>
        <w:tc>
          <w:tcPr>
            <w:tcW w:w="1468" w:type="dxa"/>
            <w:tcBorders>
              <w:top w:val="single" w:sz="16" w:space="0" w:color="000000"/>
              <w:left w:val="single" w:sz="16" w:space="0" w:color="000000"/>
              <w:bottom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14</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18</w:t>
            </w:r>
          </w:p>
        </w:tc>
        <w:tc>
          <w:tcPr>
            <w:tcW w:w="1468" w:type="dxa"/>
            <w:tcBorders>
              <w:top w:val="single" w:sz="16" w:space="0" w:color="000000"/>
              <w:bottom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16</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551</w:t>
            </w:r>
          </w:p>
        </w:tc>
        <w:tc>
          <w:tcPr>
            <w:tcW w:w="1468" w:type="dxa"/>
            <w:tcBorders>
              <w:top w:val="single" w:sz="16" w:space="0" w:color="000000"/>
              <w:bottom w:val="nil"/>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743</w:t>
            </w:r>
          </w:p>
        </w:tc>
        <w:tc>
          <w:tcPr>
            <w:tcW w:w="1468" w:type="dxa"/>
            <w:tcBorders>
              <w:top w:val="single" w:sz="16" w:space="0" w:color="000000"/>
              <w:bottom w:val="nil"/>
              <w:right w:val="single" w:sz="16" w:space="0" w:color="000000"/>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880</w:t>
            </w:r>
          </w:p>
        </w:tc>
      </w:tr>
      <w:tr w:rsidR="00926F8E" w:rsidRPr="003D45C6" w:rsidTr="00926F8E">
        <w:trPr>
          <w:cantSplit/>
        </w:trPr>
        <w:tc>
          <w:tcPr>
            <w:tcW w:w="734" w:type="dxa"/>
            <w:tcBorders>
              <w:top w:val="nil"/>
              <w:left w:val="single" w:sz="16" w:space="0" w:color="000000"/>
              <w:bottom w:val="nil"/>
              <w:right w:val="single" w:sz="16" w:space="0" w:color="000000"/>
            </w:tcBorders>
            <w:shd w:val="clear" w:color="auto" w:fill="FFFFFF"/>
          </w:tcPr>
          <w:p w:rsidR="00926F8E" w:rsidRPr="003D45C6" w:rsidRDefault="003E6E0F" w:rsidP="00926F8E">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TH</w:t>
            </w:r>
            <w:r w:rsidRPr="003D45C6">
              <w:rPr>
                <w:rFonts w:ascii="Arial" w:hAnsi="Arial" w:cs="Arial"/>
                <w:bCs/>
                <w:color w:val="000000" w:themeColor="text1"/>
                <w:sz w:val="18"/>
                <w:szCs w:val="18"/>
                <w:vertAlign w:val="subscript"/>
              </w:rPr>
              <w:t>2</w:t>
            </w:r>
          </w:p>
        </w:tc>
        <w:tc>
          <w:tcPr>
            <w:tcW w:w="1468" w:type="dxa"/>
            <w:tcBorders>
              <w:top w:val="nil"/>
              <w:left w:val="single" w:sz="16" w:space="0" w:color="000000"/>
              <w:bottom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14</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00</w:t>
            </w:r>
          </w:p>
        </w:tc>
        <w:tc>
          <w:tcPr>
            <w:tcW w:w="1468" w:type="dxa"/>
            <w:tcBorders>
              <w:top w:val="nil"/>
              <w:bottom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16</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819</w:t>
            </w:r>
          </w:p>
        </w:tc>
        <w:tc>
          <w:tcPr>
            <w:tcW w:w="1468" w:type="dxa"/>
            <w:tcBorders>
              <w:top w:val="nil"/>
              <w:bottom w:val="nil"/>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671</w:t>
            </w:r>
          </w:p>
        </w:tc>
        <w:tc>
          <w:tcPr>
            <w:tcW w:w="1468" w:type="dxa"/>
            <w:tcBorders>
              <w:top w:val="nil"/>
              <w:bottom w:val="nil"/>
              <w:right w:val="single" w:sz="16" w:space="0" w:color="000000"/>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895</w:t>
            </w:r>
          </w:p>
        </w:tc>
      </w:tr>
      <w:tr w:rsidR="00926F8E" w:rsidRPr="003D45C6" w:rsidTr="00926F8E">
        <w:trPr>
          <w:cantSplit/>
        </w:trPr>
        <w:tc>
          <w:tcPr>
            <w:tcW w:w="734" w:type="dxa"/>
            <w:tcBorders>
              <w:top w:val="nil"/>
              <w:left w:val="single" w:sz="16" w:space="0" w:color="000000"/>
              <w:bottom w:val="nil"/>
              <w:right w:val="single" w:sz="16" w:space="0" w:color="000000"/>
            </w:tcBorders>
            <w:shd w:val="clear" w:color="auto" w:fill="FFFFFF"/>
          </w:tcPr>
          <w:p w:rsidR="00926F8E" w:rsidRPr="003D45C6" w:rsidRDefault="003E6E0F" w:rsidP="00926F8E">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TH</w:t>
            </w:r>
            <w:r w:rsidRPr="003D45C6">
              <w:rPr>
                <w:rFonts w:ascii="Arial" w:hAnsi="Arial" w:cs="Arial"/>
                <w:bCs/>
                <w:color w:val="000000" w:themeColor="text1"/>
                <w:sz w:val="18"/>
                <w:szCs w:val="18"/>
                <w:vertAlign w:val="subscript"/>
              </w:rPr>
              <w:t>3</w:t>
            </w:r>
          </w:p>
        </w:tc>
        <w:tc>
          <w:tcPr>
            <w:tcW w:w="1468" w:type="dxa"/>
            <w:tcBorders>
              <w:top w:val="nil"/>
              <w:left w:val="single" w:sz="16" w:space="0" w:color="000000"/>
              <w:bottom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14</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11</w:t>
            </w:r>
          </w:p>
        </w:tc>
        <w:tc>
          <w:tcPr>
            <w:tcW w:w="1468" w:type="dxa"/>
            <w:tcBorders>
              <w:top w:val="nil"/>
              <w:bottom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16</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754</w:t>
            </w:r>
          </w:p>
        </w:tc>
        <w:tc>
          <w:tcPr>
            <w:tcW w:w="1468" w:type="dxa"/>
            <w:tcBorders>
              <w:top w:val="nil"/>
              <w:bottom w:val="nil"/>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712</w:t>
            </w:r>
          </w:p>
        </w:tc>
        <w:tc>
          <w:tcPr>
            <w:tcW w:w="1468" w:type="dxa"/>
            <w:tcBorders>
              <w:top w:val="nil"/>
              <w:bottom w:val="nil"/>
              <w:right w:val="single" w:sz="16" w:space="0" w:color="000000"/>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886</w:t>
            </w:r>
          </w:p>
        </w:tc>
      </w:tr>
      <w:tr w:rsidR="00926F8E" w:rsidRPr="003D45C6" w:rsidTr="00926F8E">
        <w:trPr>
          <w:cantSplit/>
        </w:trPr>
        <w:tc>
          <w:tcPr>
            <w:tcW w:w="734" w:type="dxa"/>
            <w:tcBorders>
              <w:top w:val="nil"/>
              <w:left w:val="single" w:sz="16" w:space="0" w:color="000000"/>
              <w:bottom w:val="nil"/>
              <w:right w:val="single" w:sz="16" w:space="0" w:color="000000"/>
            </w:tcBorders>
            <w:shd w:val="clear" w:color="auto" w:fill="FFFFFF"/>
          </w:tcPr>
          <w:p w:rsidR="00926F8E" w:rsidRPr="003D45C6" w:rsidRDefault="003E6E0F" w:rsidP="00926F8E">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TH</w:t>
            </w:r>
            <w:r w:rsidRPr="003D45C6">
              <w:rPr>
                <w:rFonts w:ascii="Arial" w:hAnsi="Arial" w:cs="Arial"/>
                <w:bCs/>
                <w:color w:val="000000" w:themeColor="text1"/>
                <w:sz w:val="18"/>
                <w:szCs w:val="18"/>
                <w:vertAlign w:val="subscript"/>
              </w:rPr>
              <w:t>4</w:t>
            </w:r>
          </w:p>
        </w:tc>
        <w:tc>
          <w:tcPr>
            <w:tcW w:w="1468" w:type="dxa"/>
            <w:tcBorders>
              <w:top w:val="nil"/>
              <w:left w:val="single" w:sz="16" w:space="0" w:color="000000"/>
              <w:bottom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14</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15</w:t>
            </w:r>
          </w:p>
        </w:tc>
        <w:tc>
          <w:tcPr>
            <w:tcW w:w="1468" w:type="dxa"/>
            <w:tcBorders>
              <w:top w:val="nil"/>
              <w:bottom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16</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019</w:t>
            </w:r>
          </w:p>
        </w:tc>
        <w:tc>
          <w:tcPr>
            <w:tcW w:w="1468" w:type="dxa"/>
            <w:tcBorders>
              <w:top w:val="nil"/>
              <w:bottom w:val="nil"/>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796</w:t>
            </w:r>
          </w:p>
        </w:tc>
        <w:tc>
          <w:tcPr>
            <w:tcW w:w="1468" w:type="dxa"/>
            <w:tcBorders>
              <w:top w:val="nil"/>
              <w:bottom w:val="nil"/>
              <w:right w:val="single" w:sz="16" w:space="0" w:color="000000"/>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868</w:t>
            </w:r>
          </w:p>
        </w:tc>
      </w:tr>
      <w:tr w:rsidR="00926F8E" w:rsidRPr="003D45C6" w:rsidTr="00926F8E">
        <w:trPr>
          <w:cantSplit/>
        </w:trPr>
        <w:tc>
          <w:tcPr>
            <w:tcW w:w="734" w:type="dxa"/>
            <w:tcBorders>
              <w:top w:val="nil"/>
              <w:left w:val="single" w:sz="16" w:space="0" w:color="000000"/>
              <w:bottom w:val="single" w:sz="16" w:space="0" w:color="000000"/>
              <w:right w:val="single" w:sz="16" w:space="0" w:color="000000"/>
            </w:tcBorders>
            <w:shd w:val="clear" w:color="auto" w:fill="FFFFFF"/>
          </w:tcPr>
          <w:p w:rsidR="00926F8E" w:rsidRPr="003D45C6" w:rsidRDefault="003E6E0F" w:rsidP="00926F8E">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TH</w:t>
            </w:r>
            <w:r w:rsidRPr="003D45C6">
              <w:rPr>
                <w:rFonts w:ascii="Arial" w:hAnsi="Arial" w:cs="Arial"/>
                <w:bCs/>
                <w:color w:val="000000" w:themeColor="text1"/>
                <w:sz w:val="18"/>
                <w:szCs w:val="18"/>
                <w:vertAlign w:val="subscript"/>
              </w:rPr>
              <w:t>5</w:t>
            </w:r>
          </w:p>
        </w:tc>
        <w:tc>
          <w:tcPr>
            <w:tcW w:w="1468" w:type="dxa"/>
            <w:tcBorders>
              <w:top w:val="nil"/>
              <w:left w:val="single" w:sz="16" w:space="0" w:color="000000"/>
              <w:bottom w:val="single" w:sz="16" w:space="0" w:color="000000"/>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14</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07</w:t>
            </w:r>
          </w:p>
        </w:tc>
        <w:tc>
          <w:tcPr>
            <w:tcW w:w="1468" w:type="dxa"/>
            <w:tcBorders>
              <w:top w:val="nil"/>
              <w:bottom w:val="single" w:sz="16" w:space="0" w:color="000000"/>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15</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464</w:t>
            </w:r>
          </w:p>
        </w:tc>
        <w:tc>
          <w:tcPr>
            <w:tcW w:w="1468" w:type="dxa"/>
            <w:tcBorders>
              <w:top w:val="nil"/>
              <w:bottom w:val="single" w:sz="16" w:space="0" w:color="000000"/>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838</w:t>
            </w:r>
          </w:p>
        </w:tc>
        <w:tc>
          <w:tcPr>
            <w:tcW w:w="1468" w:type="dxa"/>
            <w:tcBorders>
              <w:top w:val="nil"/>
              <w:bottom w:val="single" w:sz="16" w:space="0" w:color="000000"/>
              <w:right w:val="single" w:sz="16" w:space="0" w:color="000000"/>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858</w:t>
            </w:r>
          </w:p>
        </w:tc>
      </w:tr>
    </w:tbl>
    <w:p w:rsidR="00926F8E" w:rsidRPr="003D45C6" w:rsidRDefault="00926F8E" w:rsidP="00A8098C">
      <w:pPr>
        <w:autoSpaceDE w:val="0"/>
        <w:autoSpaceDN w:val="0"/>
        <w:adjustRightInd w:val="0"/>
        <w:spacing w:after="0" w:line="320" w:lineRule="atLeast"/>
        <w:ind w:right="60"/>
        <w:jc w:val="center"/>
        <w:rPr>
          <w:rFonts w:ascii="Times New Roman" w:hAnsi="Times New Roman"/>
          <w:b/>
          <w:bCs/>
          <w:color w:val="000000" w:themeColor="text1"/>
          <w:sz w:val="26"/>
          <w:szCs w:val="26"/>
        </w:rPr>
      </w:pPr>
    </w:p>
    <w:p w:rsidR="00926F8E" w:rsidRPr="003D45C6" w:rsidRDefault="00926F8E" w:rsidP="00E0234A">
      <w:pPr>
        <w:pStyle w:val="ListParagraph"/>
        <w:numPr>
          <w:ilvl w:val="6"/>
          <w:numId w:val="12"/>
        </w:numPr>
        <w:ind w:left="284"/>
        <w:rPr>
          <w:rFonts w:ascii="Times New Roman" w:hAnsi="Times New Roman"/>
          <w:b/>
          <w:bCs/>
          <w:color w:val="000000" w:themeColor="text1"/>
          <w:sz w:val="26"/>
          <w:szCs w:val="26"/>
        </w:rPr>
      </w:pPr>
      <w:r w:rsidRPr="003D45C6">
        <w:rPr>
          <w:rFonts w:ascii="Times New Roman" w:hAnsi="Times New Roman"/>
          <w:b/>
          <w:bCs/>
          <w:color w:val="000000" w:themeColor="text1"/>
          <w:sz w:val="26"/>
          <w:szCs w:val="26"/>
        </w:rPr>
        <w:t>Kết quả kiểm định Cronbach’s Alpha thang đo “Động lực làm việc”</w:t>
      </w:r>
    </w:p>
    <w:tbl>
      <w:tblPr>
        <w:tblW w:w="26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2"/>
        <w:gridCol w:w="1180"/>
      </w:tblGrid>
      <w:tr w:rsidR="00926F8E" w:rsidRPr="003D45C6" w:rsidTr="00926F8E">
        <w:trPr>
          <w:cantSplit/>
        </w:trPr>
        <w:tc>
          <w:tcPr>
            <w:tcW w:w="2691" w:type="dxa"/>
            <w:gridSpan w:val="2"/>
            <w:tcBorders>
              <w:top w:val="nil"/>
              <w:left w:val="nil"/>
              <w:bottom w:val="nil"/>
              <w:right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
                <w:bCs/>
                <w:color w:val="000000" w:themeColor="text1"/>
                <w:sz w:val="18"/>
                <w:szCs w:val="18"/>
              </w:rPr>
            </w:pPr>
            <w:r w:rsidRPr="003D45C6">
              <w:rPr>
                <w:rFonts w:ascii="Arial" w:hAnsi="Arial" w:cs="Arial"/>
                <w:b/>
                <w:bCs/>
                <w:color w:val="000000" w:themeColor="text1"/>
                <w:sz w:val="18"/>
                <w:szCs w:val="18"/>
              </w:rPr>
              <w:t>Reliability Statistics</w:t>
            </w:r>
          </w:p>
        </w:tc>
      </w:tr>
      <w:tr w:rsidR="00926F8E" w:rsidRPr="003D45C6" w:rsidTr="00926F8E">
        <w:trPr>
          <w:cantSplit/>
        </w:trPr>
        <w:tc>
          <w:tcPr>
            <w:tcW w:w="1511" w:type="dxa"/>
            <w:tcBorders>
              <w:top w:val="single" w:sz="16" w:space="0" w:color="000000"/>
              <w:left w:val="single" w:sz="16" w:space="0" w:color="000000"/>
              <w:bottom w:val="single" w:sz="16" w:space="0" w:color="000000"/>
            </w:tcBorders>
            <w:shd w:val="clear" w:color="auto" w:fill="FFFFFF"/>
            <w:vAlign w:val="bottom"/>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Cronbach's Alpha</w:t>
            </w:r>
          </w:p>
        </w:tc>
        <w:tc>
          <w:tcPr>
            <w:tcW w:w="1180" w:type="dxa"/>
            <w:tcBorders>
              <w:top w:val="single" w:sz="16" w:space="0" w:color="000000"/>
              <w:bottom w:val="single" w:sz="16" w:space="0" w:color="000000"/>
              <w:right w:val="single" w:sz="16" w:space="0" w:color="000000"/>
            </w:tcBorders>
            <w:shd w:val="clear" w:color="auto" w:fill="FFFFFF"/>
            <w:vAlign w:val="bottom"/>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N of Items</w:t>
            </w:r>
          </w:p>
        </w:tc>
      </w:tr>
      <w:tr w:rsidR="00926F8E" w:rsidRPr="003D45C6" w:rsidTr="00926F8E">
        <w:trPr>
          <w:cantSplit/>
        </w:trPr>
        <w:tc>
          <w:tcPr>
            <w:tcW w:w="1511" w:type="dxa"/>
            <w:tcBorders>
              <w:top w:val="single" w:sz="16" w:space="0" w:color="000000"/>
              <w:left w:val="single" w:sz="16" w:space="0" w:color="000000"/>
              <w:bottom w:val="single" w:sz="16" w:space="0" w:color="000000"/>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876</w:t>
            </w:r>
          </w:p>
        </w:tc>
        <w:tc>
          <w:tcPr>
            <w:tcW w:w="1180" w:type="dxa"/>
            <w:tcBorders>
              <w:top w:val="single" w:sz="16" w:space="0" w:color="000000"/>
              <w:bottom w:val="single" w:sz="16" w:space="0" w:color="000000"/>
              <w:right w:val="single" w:sz="16" w:space="0" w:color="000000"/>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5</w:t>
            </w:r>
          </w:p>
        </w:tc>
      </w:tr>
    </w:tbl>
    <w:p w:rsidR="00926F8E" w:rsidRPr="003D45C6" w:rsidRDefault="00926F8E" w:rsidP="00926F8E">
      <w:pPr>
        <w:autoSpaceDE w:val="0"/>
        <w:autoSpaceDN w:val="0"/>
        <w:adjustRightInd w:val="0"/>
        <w:spacing w:after="0" w:line="400" w:lineRule="atLeast"/>
        <w:rPr>
          <w:rFonts w:ascii="Times New Roman" w:hAnsi="Times New Roman"/>
          <w:color w:val="000000" w:themeColor="text1"/>
          <w:sz w:val="26"/>
          <w:szCs w:val="26"/>
        </w:rPr>
      </w:pPr>
    </w:p>
    <w:p w:rsidR="00926F8E" w:rsidRPr="003D45C6" w:rsidRDefault="00926F8E" w:rsidP="00926F8E">
      <w:pPr>
        <w:autoSpaceDE w:val="0"/>
        <w:autoSpaceDN w:val="0"/>
        <w:adjustRightInd w:val="0"/>
        <w:spacing w:after="0" w:line="240" w:lineRule="auto"/>
        <w:rPr>
          <w:rFonts w:ascii="Times New Roman" w:hAnsi="Times New Roman"/>
          <w:color w:val="000000" w:themeColor="text1"/>
          <w:sz w:val="26"/>
          <w:szCs w:val="26"/>
        </w:rPr>
      </w:pPr>
    </w:p>
    <w:tbl>
      <w:tblPr>
        <w:tblW w:w="7093" w:type="dxa"/>
        <w:tblInd w:w="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20"/>
        <w:gridCol w:w="1469"/>
        <w:gridCol w:w="1468"/>
        <w:gridCol w:w="1468"/>
        <w:gridCol w:w="1468"/>
      </w:tblGrid>
      <w:tr w:rsidR="00926F8E" w:rsidRPr="003D45C6" w:rsidTr="00926F8E">
        <w:trPr>
          <w:cantSplit/>
        </w:trPr>
        <w:tc>
          <w:tcPr>
            <w:tcW w:w="7093" w:type="dxa"/>
            <w:gridSpan w:val="5"/>
            <w:tcBorders>
              <w:top w:val="nil"/>
              <w:left w:val="nil"/>
              <w:bottom w:val="nil"/>
              <w:right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
                <w:bCs/>
                <w:color w:val="000000" w:themeColor="text1"/>
                <w:sz w:val="18"/>
                <w:szCs w:val="18"/>
              </w:rPr>
            </w:pPr>
            <w:r w:rsidRPr="003D45C6">
              <w:rPr>
                <w:rFonts w:ascii="Arial" w:hAnsi="Arial" w:cs="Arial"/>
                <w:b/>
                <w:bCs/>
                <w:color w:val="000000" w:themeColor="text1"/>
                <w:sz w:val="18"/>
                <w:szCs w:val="18"/>
              </w:rPr>
              <w:t>Item-Total Statistics</w:t>
            </w:r>
          </w:p>
        </w:tc>
      </w:tr>
      <w:tr w:rsidR="00926F8E" w:rsidRPr="003D45C6" w:rsidTr="00926F8E">
        <w:trPr>
          <w:cantSplit/>
        </w:trPr>
        <w:tc>
          <w:tcPr>
            <w:tcW w:w="1220"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p>
        </w:tc>
        <w:tc>
          <w:tcPr>
            <w:tcW w:w="1469" w:type="dxa"/>
            <w:tcBorders>
              <w:top w:val="single" w:sz="16" w:space="0" w:color="000000"/>
              <w:left w:val="single" w:sz="16" w:space="0" w:color="000000"/>
              <w:bottom w:val="single" w:sz="16" w:space="0" w:color="000000"/>
            </w:tcBorders>
            <w:shd w:val="clear" w:color="auto" w:fill="FFFFFF"/>
            <w:vAlign w:val="bottom"/>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Scale Mean if Item Deleted</w:t>
            </w:r>
          </w:p>
        </w:tc>
        <w:tc>
          <w:tcPr>
            <w:tcW w:w="1468" w:type="dxa"/>
            <w:tcBorders>
              <w:top w:val="single" w:sz="16" w:space="0" w:color="000000"/>
              <w:bottom w:val="single" w:sz="16" w:space="0" w:color="000000"/>
            </w:tcBorders>
            <w:shd w:val="clear" w:color="auto" w:fill="FFFFFF"/>
            <w:vAlign w:val="bottom"/>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Scale Variance if Item Deleted</w:t>
            </w:r>
          </w:p>
        </w:tc>
        <w:tc>
          <w:tcPr>
            <w:tcW w:w="1468" w:type="dxa"/>
            <w:tcBorders>
              <w:top w:val="single" w:sz="16" w:space="0" w:color="000000"/>
              <w:bottom w:val="single" w:sz="16" w:space="0" w:color="000000"/>
            </w:tcBorders>
            <w:shd w:val="clear" w:color="auto" w:fill="FFFFFF"/>
            <w:vAlign w:val="bottom"/>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Corrected Item-Total Correlation</w:t>
            </w:r>
          </w:p>
        </w:tc>
        <w:tc>
          <w:tcPr>
            <w:tcW w:w="1468" w:type="dxa"/>
            <w:tcBorders>
              <w:top w:val="single" w:sz="16" w:space="0" w:color="000000"/>
              <w:bottom w:val="single" w:sz="16" w:space="0" w:color="000000"/>
              <w:right w:val="single" w:sz="16" w:space="0" w:color="000000"/>
            </w:tcBorders>
            <w:shd w:val="clear" w:color="auto" w:fill="FFFFFF"/>
            <w:vAlign w:val="bottom"/>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Cronbach's Alpha if Item Deleted</w:t>
            </w:r>
          </w:p>
        </w:tc>
      </w:tr>
      <w:tr w:rsidR="00926F8E" w:rsidRPr="003D45C6" w:rsidTr="00926F8E">
        <w:trPr>
          <w:cantSplit/>
        </w:trPr>
        <w:tc>
          <w:tcPr>
            <w:tcW w:w="1220" w:type="dxa"/>
            <w:tcBorders>
              <w:top w:val="single" w:sz="16" w:space="0" w:color="000000"/>
              <w:left w:val="single" w:sz="16" w:space="0" w:color="000000"/>
              <w:bottom w:val="nil"/>
              <w:right w:val="single" w:sz="16" w:space="0" w:color="000000"/>
            </w:tcBorders>
            <w:shd w:val="clear" w:color="auto" w:fill="FFFFFF"/>
          </w:tcPr>
          <w:p w:rsidR="00926F8E" w:rsidRPr="003D45C6" w:rsidRDefault="003E6E0F" w:rsidP="00926F8E">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DLLV</w:t>
            </w:r>
            <w:r w:rsidRPr="003D45C6">
              <w:rPr>
                <w:rFonts w:ascii="Arial" w:hAnsi="Arial" w:cs="Arial"/>
                <w:bCs/>
                <w:color w:val="000000" w:themeColor="text1"/>
                <w:sz w:val="18"/>
                <w:szCs w:val="18"/>
                <w:vertAlign w:val="subscript"/>
              </w:rPr>
              <w:t>1</w:t>
            </w:r>
          </w:p>
        </w:tc>
        <w:tc>
          <w:tcPr>
            <w:tcW w:w="1469" w:type="dxa"/>
            <w:tcBorders>
              <w:top w:val="single" w:sz="16" w:space="0" w:color="000000"/>
              <w:left w:val="single" w:sz="16" w:space="0" w:color="000000"/>
              <w:bottom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12</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75</w:t>
            </w:r>
          </w:p>
        </w:tc>
        <w:tc>
          <w:tcPr>
            <w:tcW w:w="1468" w:type="dxa"/>
            <w:tcBorders>
              <w:top w:val="single" w:sz="16" w:space="0" w:color="000000"/>
              <w:bottom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7</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167</w:t>
            </w:r>
          </w:p>
        </w:tc>
        <w:tc>
          <w:tcPr>
            <w:tcW w:w="1468" w:type="dxa"/>
            <w:tcBorders>
              <w:top w:val="single" w:sz="16" w:space="0" w:color="000000"/>
              <w:bottom w:val="nil"/>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736</w:t>
            </w:r>
          </w:p>
        </w:tc>
        <w:tc>
          <w:tcPr>
            <w:tcW w:w="1468" w:type="dxa"/>
            <w:tcBorders>
              <w:top w:val="single" w:sz="16" w:space="0" w:color="000000"/>
              <w:bottom w:val="nil"/>
              <w:right w:val="single" w:sz="16" w:space="0" w:color="000000"/>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841</w:t>
            </w:r>
          </w:p>
        </w:tc>
      </w:tr>
      <w:tr w:rsidR="00926F8E" w:rsidRPr="003D45C6" w:rsidTr="00926F8E">
        <w:trPr>
          <w:cantSplit/>
        </w:trPr>
        <w:tc>
          <w:tcPr>
            <w:tcW w:w="1220" w:type="dxa"/>
            <w:tcBorders>
              <w:top w:val="nil"/>
              <w:left w:val="single" w:sz="16" w:space="0" w:color="000000"/>
              <w:bottom w:val="nil"/>
              <w:right w:val="single" w:sz="16" w:space="0" w:color="000000"/>
            </w:tcBorders>
            <w:shd w:val="clear" w:color="auto" w:fill="FFFFFF"/>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DL</w:t>
            </w:r>
            <w:r w:rsidR="003E6E0F" w:rsidRPr="003D45C6">
              <w:rPr>
                <w:rFonts w:ascii="Arial" w:hAnsi="Arial" w:cs="Arial"/>
                <w:bCs/>
                <w:color w:val="000000" w:themeColor="text1"/>
                <w:sz w:val="18"/>
                <w:szCs w:val="18"/>
              </w:rPr>
              <w:t>LV</w:t>
            </w:r>
            <w:r w:rsidR="003E6E0F" w:rsidRPr="003D45C6">
              <w:rPr>
                <w:rFonts w:ascii="Arial" w:hAnsi="Arial" w:cs="Arial"/>
                <w:bCs/>
                <w:color w:val="000000" w:themeColor="text1"/>
                <w:sz w:val="18"/>
                <w:szCs w:val="18"/>
                <w:vertAlign w:val="subscript"/>
              </w:rPr>
              <w:t>2</w:t>
            </w:r>
          </w:p>
        </w:tc>
        <w:tc>
          <w:tcPr>
            <w:tcW w:w="1469" w:type="dxa"/>
            <w:tcBorders>
              <w:top w:val="nil"/>
              <w:left w:val="single" w:sz="16" w:space="0" w:color="000000"/>
              <w:bottom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13</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01</w:t>
            </w:r>
          </w:p>
        </w:tc>
        <w:tc>
          <w:tcPr>
            <w:tcW w:w="1468" w:type="dxa"/>
            <w:tcBorders>
              <w:top w:val="nil"/>
              <w:bottom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7</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342</w:t>
            </w:r>
          </w:p>
        </w:tc>
        <w:tc>
          <w:tcPr>
            <w:tcW w:w="1468" w:type="dxa"/>
            <w:tcBorders>
              <w:top w:val="nil"/>
              <w:bottom w:val="nil"/>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688</w:t>
            </w:r>
          </w:p>
        </w:tc>
        <w:tc>
          <w:tcPr>
            <w:tcW w:w="1468" w:type="dxa"/>
            <w:tcBorders>
              <w:top w:val="nil"/>
              <w:bottom w:val="nil"/>
              <w:right w:val="single" w:sz="16" w:space="0" w:color="000000"/>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854</w:t>
            </w:r>
          </w:p>
        </w:tc>
      </w:tr>
      <w:tr w:rsidR="00926F8E" w:rsidRPr="003D45C6" w:rsidTr="00926F8E">
        <w:trPr>
          <w:cantSplit/>
        </w:trPr>
        <w:tc>
          <w:tcPr>
            <w:tcW w:w="1220" w:type="dxa"/>
            <w:tcBorders>
              <w:top w:val="nil"/>
              <w:left w:val="single" w:sz="16" w:space="0" w:color="000000"/>
              <w:bottom w:val="nil"/>
              <w:right w:val="single" w:sz="16" w:space="0" w:color="000000"/>
            </w:tcBorders>
            <w:shd w:val="clear" w:color="auto" w:fill="FFFFFF"/>
          </w:tcPr>
          <w:p w:rsidR="00926F8E" w:rsidRPr="003D45C6" w:rsidRDefault="003E6E0F" w:rsidP="00926F8E">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DLLV</w:t>
            </w:r>
            <w:r w:rsidRPr="003D45C6">
              <w:rPr>
                <w:rFonts w:ascii="Arial" w:hAnsi="Arial" w:cs="Arial"/>
                <w:bCs/>
                <w:color w:val="000000" w:themeColor="text1"/>
                <w:sz w:val="18"/>
                <w:szCs w:val="18"/>
                <w:vertAlign w:val="subscript"/>
              </w:rPr>
              <w:t>3</w:t>
            </w:r>
          </w:p>
        </w:tc>
        <w:tc>
          <w:tcPr>
            <w:tcW w:w="1469" w:type="dxa"/>
            <w:tcBorders>
              <w:top w:val="nil"/>
              <w:left w:val="single" w:sz="16" w:space="0" w:color="000000"/>
              <w:bottom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12</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89</w:t>
            </w:r>
          </w:p>
        </w:tc>
        <w:tc>
          <w:tcPr>
            <w:tcW w:w="1468" w:type="dxa"/>
            <w:tcBorders>
              <w:top w:val="nil"/>
              <w:bottom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7</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827</w:t>
            </w:r>
          </w:p>
        </w:tc>
        <w:tc>
          <w:tcPr>
            <w:tcW w:w="1468" w:type="dxa"/>
            <w:tcBorders>
              <w:top w:val="nil"/>
              <w:bottom w:val="nil"/>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670</w:t>
            </w:r>
          </w:p>
        </w:tc>
        <w:tc>
          <w:tcPr>
            <w:tcW w:w="1468" w:type="dxa"/>
            <w:tcBorders>
              <w:top w:val="nil"/>
              <w:bottom w:val="nil"/>
              <w:right w:val="single" w:sz="16" w:space="0" w:color="000000"/>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858</w:t>
            </w:r>
          </w:p>
        </w:tc>
      </w:tr>
      <w:tr w:rsidR="00926F8E" w:rsidRPr="003D45C6" w:rsidTr="00926F8E">
        <w:trPr>
          <w:cantSplit/>
        </w:trPr>
        <w:tc>
          <w:tcPr>
            <w:tcW w:w="1220" w:type="dxa"/>
            <w:tcBorders>
              <w:top w:val="nil"/>
              <w:left w:val="single" w:sz="16" w:space="0" w:color="000000"/>
              <w:bottom w:val="nil"/>
              <w:right w:val="single" w:sz="16" w:space="0" w:color="000000"/>
            </w:tcBorders>
            <w:shd w:val="clear" w:color="auto" w:fill="FFFFFF"/>
          </w:tcPr>
          <w:p w:rsidR="00926F8E" w:rsidRPr="003D45C6" w:rsidRDefault="003E6E0F" w:rsidP="00926F8E">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DLLV</w:t>
            </w:r>
            <w:r w:rsidRPr="003D45C6">
              <w:rPr>
                <w:rFonts w:ascii="Arial" w:hAnsi="Arial" w:cs="Arial"/>
                <w:bCs/>
                <w:color w:val="000000" w:themeColor="text1"/>
                <w:sz w:val="18"/>
                <w:szCs w:val="18"/>
                <w:vertAlign w:val="subscript"/>
              </w:rPr>
              <w:t>4</w:t>
            </w:r>
          </w:p>
        </w:tc>
        <w:tc>
          <w:tcPr>
            <w:tcW w:w="1469" w:type="dxa"/>
            <w:tcBorders>
              <w:top w:val="nil"/>
              <w:left w:val="single" w:sz="16" w:space="0" w:color="000000"/>
              <w:bottom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12</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92</w:t>
            </w:r>
          </w:p>
        </w:tc>
        <w:tc>
          <w:tcPr>
            <w:tcW w:w="1468" w:type="dxa"/>
            <w:tcBorders>
              <w:top w:val="nil"/>
              <w:bottom w:val="nil"/>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7</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631</w:t>
            </w:r>
          </w:p>
        </w:tc>
        <w:tc>
          <w:tcPr>
            <w:tcW w:w="1468" w:type="dxa"/>
            <w:tcBorders>
              <w:top w:val="nil"/>
              <w:bottom w:val="nil"/>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684</w:t>
            </w:r>
          </w:p>
        </w:tc>
        <w:tc>
          <w:tcPr>
            <w:tcW w:w="1468" w:type="dxa"/>
            <w:tcBorders>
              <w:top w:val="nil"/>
              <w:bottom w:val="nil"/>
              <w:right w:val="single" w:sz="16" w:space="0" w:color="000000"/>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854</w:t>
            </w:r>
          </w:p>
        </w:tc>
      </w:tr>
      <w:tr w:rsidR="00926F8E" w:rsidRPr="003D45C6" w:rsidTr="00926F8E">
        <w:trPr>
          <w:cantSplit/>
        </w:trPr>
        <w:tc>
          <w:tcPr>
            <w:tcW w:w="1220" w:type="dxa"/>
            <w:tcBorders>
              <w:top w:val="nil"/>
              <w:left w:val="single" w:sz="16" w:space="0" w:color="000000"/>
              <w:bottom w:val="single" w:sz="16" w:space="0" w:color="000000"/>
              <w:right w:val="single" w:sz="16" w:space="0" w:color="000000"/>
            </w:tcBorders>
            <w:shd w:val="clear" w:color="auto" w:fill="FFFFFF"/>
          </w:tcPr>
          <w:p w:rsidR="00926F8E" w:rsidRPr="003D45C6" w:rsidRDefault="003E6E0F" w:rsidP="00926F8E">
            <w:pPr>
              <w:autoSpaceDE w:val="0"/>
              <w:autoSpaceDN w:val="0"/>
              <w:adjustRightInd w:val="0"/>
              <w:spacing w:after="0" w:line="320" w:lineRule="atLeast"/>
              <w:ind w:right="60"/>
              <w:jc w:val="center"/>
              <w:rPr>
                <w:rFonts w:ascii="Arial" w:hAnsi="Arial" w:cs="Arial"/>
                <w:bCs/>
                <w:color w:val="000000" w:themeColor="text1"/>
                <w:sz w:val="18"/>
                <w:szCs w:val="18"/>
                <w:vertAlign w:val="subscript"/>
              </w:rPr>
            </w:pPr>
            <w:r w:rsidRPr="003D45C6">
              <w:rPr>
                <w:rFonts w:ascii="Arial" w:hAnsi="Arial" w:cs="Arial"/>
                <w:bCs/>
                <w:color w:val="000000" w:themeColor="text1"/>
                <w:sz w:val="18"/>
                <w:szCs w:val="18"/>
              </w:rPr>
              <w:t>DLLV</w:t>
            </w:r>
            <w:r w:rsidRPr="003D45C6">
              <w:rPr>
                <w:rFonts w:ascii="Arial" w:hAnsi="Arial" w:cs="Arial"/>
                <w:bCs/>
                <w:color w:val="000000" w:themeColor="text1"/>
                <w:sz w:val="18"/>
                <w:szCs w:val="18"/>
                <w:vertAlign w:val="subscript"/>
              </w:rPr>
              <w:t>5</w:t>
            </w:r>
          </w:p>
        </w:tc>
        <w:tc>
          <w:tcPr>
            <w:tcW w:w="1469" w:type="dxa"/>
            <w:tcBorders>
              <w:top w:val="nil"/>
              <w:left w:val="single" w:sz="16" w:space="0" w:color="000000"/>
              <w:bottom w:val="single" w:sz="16" w:space="0" w:color="000000"/>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12</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74</w:t>
            </w:r>
          </w:p>
        </w:tc>
        <w:tc>
          <w:tcPr>
            <w:tcW w:w="1468" w:type="dxa"/>
            <w:tcBorders>
              <w:top w:val="nil"/>
              <w:bottom w:val="single" w:sz="16" w:space="0" w:color="000000"/>
            </w:tcBorders>
            <w:shd w:val="clear" w:color="auto" w:fill="FFFFFF"/>
            <w:vAlign w:val="center"/>
          </w:tcPr>
          <w:p w:rsidR="00926F8E" w:rsidRPr="003D45C6" w:rsidRDefault="00926F8E"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7</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214</w:t>
            </w:r>
          </w:p>
        </w:tc>
        <w:tc>
          <w:tcPr>
            <w:tcW w:w="1468" w:type="dxa"/>
            <w:tcBorders>
              <w:top w:val="nil"/>
              <w:bottom w:val="single" w:sz="16" w:space="0" w:color="000000"/>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750</w:t>
            </w:r>
          </w:p>
        </w:tc>
        <w:tc>
          <w:tcPr>
            <w:tcW w:w="1468" w:type="dxa"/>
            <w:tcBorders>
              <w:top w:val="nil"/>
              <w:bottom w:val="single" w:sz="16" w:space="0" w:color="000000"/>
              <w:right w:val="single" w:sz="16" w:space="0" w:color="000000"/>
            </w:tcBorders>
            <w:shd w:val="clear" w:color="auto" w:fill="FFFFFF"/>
            <w:vAlign w:val="center"/>
          </w:tcPr>
          <w:p w:rsidR="00926F8E" w:rsidRPr="003D45C6" w:rsidRDefault="001A6384" w:rsidP="00926F8E">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926F8E" w:rsidRPr="003D45C6">
              <w:rPr>
                <w:rFonts w:ascii="Arial" w:hAnsi="Arial" w:cs="Arial"/>
                <w:bCs/>
                <w:color w:val="000000" w:themeColor="text1"/>
                <w:sz w:val="18"/>
                <w:szCs w:val="18"/>
              </w:rPr>
              <w:t>838</w:t>
            </w:r>
          </w:p>
        </w:tc>
      </w:tr>
    </w:tbl>
    <w:p w:rsidR="008238A4" w:rsidRPr="003D45C6" w:rsidRDefault="008238A4" w:rsidP="00A8098C">
      <w:pPr>
        <w:autoSpaceDE w:val="0"/>
        <w:autoSpaceDN w:val="0"/>
        <w:adjustRightInd w:val="0"/>
        <w:spacing w:after="0" w:line="320" w:lineRule="atLeast"/>
        <w:ind w:right="60"/>
        <w:jc w:val="center"/>
        <w:rPr>
          <w:rFonts w:ascii="Times New Roman" w:hAnsi="Times New Roman"/>
          <w:b/>
          <w:bCs/>
          <w:color w:val="000000" w:themeColor="text1"/>
          <w:sz w:val="26"/>
          <w:szCs w:val="26"/>
        </w:rPr>
      </w:pPr>
    </w:p>
    <w:p w:rsidR="008238A4" w:rsidRPr="003D45C6" w:rsidRDefault="008238A4" w:rsidP="008238A4">
      <w:pPr>
        <w:rPr>
          <w:rFonts w:ascii="Times New Roman" w:hAnsi="Times New Roman"/>
          <w:color w:val="000000" w:themeColor="text1"/>
          <w:sz w:val="26"/>
          <w:szCs w:val="26"/>
        </w:rPr>
      </w:pPr>
      <w:r w:rsidRPr="003D45C6">
        <w:rPr>
          <w:rFonts w:ascii="Times New Roman" w:hAnsi="Times New Roman"/>
          <w:color w:val="000000" w:themeColor="text1"/>
          <w:sz w:val="26"/>
          <w:szCs w:val="26"/>
        </w:rPr>
        <w:br w:type="page"/>
      </w:r>
    </w:p>
    <w:p w:rsidR="00926F8E" w:rsidRPr="003D45C6" w:rsidRDefault="00620680" w:rsidP="0092137A">
      <w:pPr>
        <w:pStyle w:val="Heading1"/>
        <w:numPr>
          <w:ilvl w:val="0"/>
          <w:numId w:val="11"/>
        </w:numPr>
        <w:ind w:left="0" w:firstLine="567"/>
        <w:jc w:val="center"/>
        <w:rPr>
          <w:rFonts w:ascii="Times New Roman" w:hAnsi="Times New Roman"/>
          <w:color w:val="000000" w:themeColor="text1"/>
          <w:sz w:val="26"/>
          <w:szCs w:val="26"/>
        </w:rPr>
      </w:pPr>
      <w:bookmarkStart w:id="266" w:name="_Toc533512861"/>
      <w:r w:rsidRPr="003D45C6">
        <w:rPr>
          <w:rFonts w:ascii="Times New Roman" w:hAnsi="Times New Roman"/>
          <w:color w:val="000000" w:themeColor="text1"/>
          <w:sz w:val="26"/>
          <w:szCs w:val="26"/>
        </w:rPr>
        <w:lastRenderedPageBreak/>
        <w:t>KẾT QUẢ PHÂN TÍCH EFA</w:t>
      </w:r>
      <w:bookmarkEnd w:id="266"/>
    </w:p>
    <w:p w:rsidR="00620680" w:rsidRPr="003D45C6" w:rsidRDefault="00620680" w:rsidP="0092137A">
      <w:pPr>
        <w:pStyle w:val="ListParagraph"/>
        <w:numPr>
          <w:ilvl w:val="0"/>
          <w:numId w:val="14"/>
        </w:numPr>
        <w:autoSpaceDE w:val="0"/>
        <w:autoSpaceDN w:val="0"/>
        <w:adjustRightInd w:val="0"/>
        <w:spacing w:after="0" w:line="240" w:lineRule="auto"/>
        <w:ind w:left="426"/>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t>Kết quả phân tích EFA với biến độc lập</w:t>
      </w:r>
    </w:p>
    <w:tbl>
      <w:tblPr>
        <w:tblW w:w="5920"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0"/>
        <w:gridCol w:w="2340"/>
        <w:gridCol w:w="1100"/>
      </w:tblGrid>
      <w:tr w:rsidR="00620680" w:rsidRPr="003D45C6" w:rsidTr="001E7DA2">
        <w:trPr>
          <w:cantSplit/>
        </w:trPr>
        <w:tc>
          <w:tcPr>
            <w:tcW w:w="5920" w:type="dxa"/>
            <w:gridSpan w:val="3"/>
            <w:tcBorders>
              <w:top w:val="nil"/>
              <w:left w:val="nil"/>
              <w:bottom w:val="nil"/>
              <w:right w:val="nil"/>
            </w:tcBorders>
            <w:shd w:val="clear" w:color="auto" w:fill="FFFFFF"/>
            <w:vAlign w:val="center"/>
          </w:tcPr>
          <w:p w:rsidR="00620680" w:rsidRPr="003D45C6" w:rsidRDefault="00620680" w:rsidP="00620680">
            <w:pPr>
              <w:autoSpaceDE w:val="0"/>
              <w:autoSpaceDN w:val="0"/>
              <w:adjustRightInd w:val="0"/>
              <w:spacing w:after="0" w:line="320" w:lineRule="atLeast"/>
              <w:ind w:right="60"/>
              <w:jc w:val="center"/>
              <w:rPr>
                <w:rFonts w:ascii="Arial" w:hAnsi="Arial" w:cs="Arial"/>
                <w:b/>
                <w:bCs/>
                <w:color w:val="000000" w:themeColor="text1"/>
                <w:sz w:val="18"/>
                <w:szCs w:val="18"/>
              </w:rPr>
            </w:pPr>
            <w:r w:rsidRPr="003D45C6">
              <w:rPr>
                <w:rFonts w:ascii="Arial" w:hAnsi="Arial" w:cs="Arial"/>
                <w:b/>
                <w:bCs/>
                <w:color w:val="000000" w:themeColor="text1"/>
                <w:sz w:val="18"/>
                <w:szCs w:val="18"/>
              </w:rPr>
              <w:t>KMO and Bartlett's Test</w:t>
            </w:r>
          </w:p>
        </w:tc>
      </w:tr>
      <w:tr w:rsidR="00620680" w:rsidRPr="003D45C6" w:rsidTr="001E7DA2">
        <w:trPr>
          <w:cantSplit/>
        </w:trPr>
        <w:tc>
          <w:tcPr>
            <w:tcW w:w="4820" w:type="dxa"/>
            <w:gridSpan w:val="2"/>
            <w:tcBorders>
              <w:top w:val="single" w:sz="16" w:space="0" w:color="000000"/>
              <w:left w:val="single" w:sz="16" w:space="0" w:color="000000"/>
              <w:bottom w:val="nil"/>
              <w:right w:val="nil"/>
            </w:tcBorders>
            <w:shd w:val="clear" w:color="auto" w:fill="FFFFFF"/>
          </w:tcPr>
          <w:p w:rsidR="00620680" w:rsidRPr="003D45C6" w:rsidRDefault="00620680" w:rsidP="00620680">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Kaiser-Meyer-Olkin Measure of Sampling Adequacy</w:t>
            </w:r>
            <w:r w:rsidR="001A6384" w:rsidRPr="003D45C6">
              <w:rPr>
                <w:rFonts w:ascii="Arial" w:hAnsi="Arial" w:cs="Arial"/>
                <w:bCs/>
                <w:color w:val="000000" w:themeColor="text1"/>
                <w:sz w:val="18"/>
                <w:szCs w:val="18"/>
              </w:rPr>
              <w:t>,</w:t>
            </w:r>
          </w:p>
        </w:tc>
        <w:tc>
          <w:tcPr>
            <w:tcW w:w="1100" w:type="dxa"/>
            <w:tcBorders>
              <w:top w:val="single" w:sz="16" w:space="0" w:color="000000"/>
              <w:left w:val="single" w:sz="16" w:space="0" w:color="000000"/>
              <w:bottom w:val="nil"/>
              <w:right w:val="single" w:sz="16" w:space="0" w:color="000000"/>
            </w:tcBorders>
            <w:shd w:val="clear" w:color="auto" w:fill="FFFFFF"/>
            <w:vAlign w:val="center"/>
          </w:tcPr>
          <w:p w:rsidR="00620680" w:rsidRPr="003D45C6" w:rsidRDefault="001A6384" w:rsidP="00620680">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620680" w:rsidRPr="003D45C6">
              <w:rPr>
                <w:rFonts w:ascii="Arial" w:hAnsi="Arial" w:cs="Arial"/>
                <w:bCs/>
                <w:color w:val="000000" w:themeColor="text1"/>
                <w:sz w:val="18"/>
                <w:szCs w:val="18"/>
              </w:rPr>
              <w:t>781</w:t>
            </w:r>
          </w:p>
        </w:tc>
      </w:tr>
      <w:tr w:rsidR="00620680" w:rsidRPr="003D45C6" w:rsidTr="001E7DA2">
        <w:trPr>
          <w:cantSplit/>
        </w:trPr>
        <w:tc>
          <w:tcPr>
            <w:tcW w:w="2480" w:type="dxa"/>
            <w:vMerge w:val="restart"/>
            <w:tcBorders>
              <w:top w:val="nil"/>
              <w:left w:val="single" w:sz="16" w:space="0" w:color="000000"/>
              <w:bottom w:val="single" w:sz="16" w:space="0" w:color="000000"/>
              <w:right w:val="nil"/>
            </w:tcBorders>
            <w:shd w:val="clear" w:color="auto" w:fill="FFFFFF"/>
          </w:tcPr>
          <w:p w:rsidR="00620680" w:rsidRPr="003D45C6" w:rsidRDefault="00620680" w:rsidP="00620680">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Bartlett's Test of Sphericity</w:t>
            </w:r>
          </w:p>
        </w:tc>
        <w:tc>
          <w:tcPr>
            <w:tcW w:w="2340" w:type="dxa"/>
            <w:tcBorders>
              <w:top w:val="nil"/>
              <w:left w:val="nil"/>
              <w:bottom w:val="nil"/>
              <w:right w:val="single" w:sz="16" w:space="0" w:color="000000"/>
            </w:tcBorders>
            <w:shd w:val="clear" w:color="auto" w:fill="FFFFFF"/>
          </w:tcPr>
          <w:p w:rsidR="00620680" w:rsidRPr="003D45C6" w:rsidRDefault="00620680" w:rsidP="00620680">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Approx</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 xml:space="preserve"> Chi-Square</w:t>
            </w:r>
          </w:p>
        </w:tc>
        <w:tc>
          <w:tcPr>
            <w:tcW w:w="1100" w:type="dxa"/>
            <w:tcBorders>
              <w:top w:val="nil"/>
              <w:left w:val="single" w:sz="16" w:space="0" w:color="000000"/>
              <w:bottom w:val="nil"/>
              <w:right w:val="single" w:sz="16" w:space="0" w:color="000000"/>
            </w:tcBorders>
            <w:shd w:val="clear" w:color="auto" w:fill="FFFFFF"/>
            <w:vAlign w:val="center"/>
          </w:tcPr>
          <w:p w:rsidR="00620680" w:rsidRPr="003D45C6" w:rsidRDefault="00620680" w:rsidP="00620680">
            <w:pPr>
              <w:autoSpaceDE w:val="0"/>
              <w:autoSpaceDN w:val="0"/>
              <w:adjustRightInd w:val="0"/>
              <w:spacing w:after="0" w:line="320" w:lineRule="atLeast"/>
              <w:ind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2516</w:t>
            </w:r>
            <w:r w:rsidR="001A6384" w:rsidRPr="003D45C6">
              <w:rPr>
                <w:rFonts w:ascii="Arial" w:hAnsi="Arial" w:cs="Arial"/>
                <w:bCs/>
                <w:color w:val="000000" w:themeColor="text1"/>
                <w:sz w:val="18"/>
                <w:szCs w:val="18"/>
              </w:rPr>
              <w:t>,</w:t>
            </w:r>
            <w:r w:rsidRPr="003D45C6">
              <w:rPr>
                <w:rFonts w:ascii="Arial" w:hAnsi="Arial" w:cs="Arial"/>
                <w:bCs/>
                <w:color w:val="000000" w:themeColor="text1"/>
                <w:sz w:val="18"/>
                <w:szCs w:val="18"/>
              </w:rPr>
              <w:t>639</w:t>
            </w:r>
          </w:p>
        </w:tc>
      </w:tr>
      <w:tr w:rsidR="00620680" w:rsidRPr="003D45C6" w:rsidTr="001E7DA2">
        <w:trPr>
          <w:cantSplit/>
        </w:trPr>
        <w:tc>
          <w:tcPr>
            <w:tcW w:w="2480" w:type="dxa"/>
            <w:vMerge/>
            <w:tcBorders>
              <w:top w:val="nil"/>
              <w:left w:val="single" w:sz="16" w:space="0" w:color="000000"/>
              <w:bottom w:val="single" w:sz="16" w:space="0" w:color="000000"/>
              <w:right w:val="nil"/>
            </w:tcBorders>
            <w:shd w:val="clear" w:color="auto" w:fill="FFFFFF"/>
          </w:tcPr>
          <w:p w:rsidR="00620680" w:rsidRPr="003D45C6" w:rsidRDefault="00620680" w:rsidP="00620680">
            <w:pPr>
              <w:autoSpaceDE w:val="0"/>
              <w:autoSpaceDN w:val="0"/>
              <w:adjustRightInd w:val="0"/>
              <w:spacing w:after="0" w:line="320" w:lineRule="atLeast"/>
              <w:ind w:right="60"/>
              <w:jc w:val="center"/>
              <w:rPr>
                <w:rFonts w:ascii="Arial" w:hAnsi="Arial" w:cs="Arial"/>
                <w:bCs/>
                <w:color w:val="000000" w:themeColor="text1"/>
                <w:sz w:val="18"/>
                <w:szCs w:val="18"/>
              </w:rPr>
            </w:pPr>
          </w:p>
        </w:tc>
        <w:tc>
          <w:tcPr>
            <w:tcW w:w="2340" w:type="dxa"/>
            <w:tcBorders>
              <w:top w:val="nil"/>
              <w:left w:val="nil"/>
              <w:bottom w:val="nil"/>
              <w:right w:val="single" w:sz="16" w:space="0" w:color="000000"/>
            </w:tcBorders>
            <w:shd w:val="clear" w:color="auto" w:fill="FFFFFF"/>
          </w:tcPr>
          <w:p w:rsidR="00620680" w:rsidRPr="003D45C6" w:rsidRDefault="00620680" w:rsidP="00620680">
            <w:pPr>
              <w:autoSpaceDE w:val="0"/>
              <w:autoSpaceDN w:val="0"/>
              <w:adjustRightInd w:val="0"/>
              <w:spacing w:after="0" w:line="320" w:lineRule="atLeast"/>
              <w:ind w:left="60"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df</w:t>
            </w:r>
          </w:p>
        </w:tc>
        <w:tc>
          <w:tcPr>
            <w:tcW w:w="1100" w:type="dxa"/>
            <w:tcBorders>
              <w:top w:val="nil"/>
              <w:left w:val="single" w:sz="16" w:space="0" w:color="000000"/>
              <w:bottom w:val="nil"/>
              <w:right w:val="single" w:sz="16" w:space="0" w:color="000000"/>
            </w:tcBorders>
            <w:shd w:val="clear" w:color="auto" w:fill="FFFFFF"/>
            <w:vAlign w:val="center"/>
          </w:tcPr>
          <w:p w:rsidR="00620680" w:rsidRPr="003D45C6" w:rsidRDefault="00620680" w:rsidP="00620680">
            <w:pPr>
              <w:autoSpaceDE w:val="0"/>
              <w:autoSpaceDN w:val="0"/>
              <w:adjustRightInd w:val="0"/>
              <w:spacing w:after="0" w:line="320" w:lineRule="atLeast"/>
              <w:ind w:left="60"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406</w:t>
            </w:r>
          </w:p>
        </w:tc>
      </w:tr>
      <w:tr w:rsidR="00620680" w:rsidRPr="003D45C6" w:rsidTr="001E7DA2">
        <w:trPr>
          <w:cantSplit/>
        </w:trPr>
        <w:tc>
          <w:tcPr>
            <w:tcW w:w="2480" w:type="dxa"/>
            <w:vMerge/>
            <w:tcBorders>
              <w:top w:val="nil"/>
              <w:left w:val="single" w:sz="16" w:space="0" w:color="000000"/>
              <w:bottom w:val="single" w:sz="16" w:space="0" w:color="000000"/>
              <w:right w:val="nil"/>
            </w:tcBorders>
            <w:shd w:val="clear" w:color="auto" w:fill="FFFFFF"/>
          </w:tcPr>
          <w:p w:rsidR="00620680" w:rsidRPr="003D45C6" w:rsidRDefault="00620680" w:rsidP="00620680">
            <w:pPr>
              <w:autoSpaceDE w:val="0"/>
              <w:autoSpaceDN w:val="0"/>
              <w:adjustRightInd w:val="0"/>
              <w:spacing w:after="0" w:line="320" w:lineRule="atLeast"/>
              <w:ind w:right="60"/>
              <w:jc w:val="center"/>
              <w:rPr>
                <w:rFonts w:ascii="Arial" w:hAnsi="Arial" w:cs="Arial"/>
                <w:bCs/>
                <w:color w:val="000000" w:themeColor="text1"/>
                <w:sz w:val="18"/>
                <w:szCs w:val="18"/>
              </w:rPr>
            </w:pPr>
          </w:p>
        </w:tc>
        <w:tc>
          <w:tcPr>
            <w:tcW w:w="2340" w:type="dxa"/>
            <w:tcBorders>
              <w:top w:val="nil"/>
              <w:left w:val="nil"/>
              <w:bottom w:val="single" w:sz="16" w:space="0" w:color="000000"/>
              <w:right w:val="single" w:sz="16" w:space="0" w:color="000000"/>
            </w:tcBorders>
            <w:shd w:val="clear" w:color="auto" w:fill="FFFFFF"/>
          </w:tcPr>
          <w:p w:rsidR="00620680" w:rsidRPr="003D45C6" w:rsidRDefault="00620680" w:rsidP="00620680">
            <w:pPr>
              <w:autoSpaceDE w:val="0"/>
              <w:autoSpaceDN w:val="0"/>
              <w:adjustRightInd w:val="0"/>
              <w:spacing w:after="0" w:line="320" w:lineRule="atLeast"/>
              <w:ind w:left="60"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Sig</w:t>
            </w:r>
            <w:r w:rsidR="001A6384" w:rsidRPr="003D45C6">
              <w:rPr>
                <w:rFonts w:ascii="Arial" w:hAnsi="Arial" w:cs="Arial"/>
                <w:bCs/>
                <w:color w:val="000000" w:themeColor="text1"/>
                <w:sz w:val="18"/>
                <w:szCs w:val="18"/>
              </w:rPr>
              <w:t>,</w:t>
            </w:r>
          </w:p>
        </w:tc>
        <w:tc>
          <w:tcPr>
            <w:tcW w:w="1100" w:type="dxa"/>
            <w:tcBorders>
              <w:top w:val="nil"/>
              <w:left w:val="single" w:sz="16" w:space="0" w:color="000000"/>
              <w:bottom w:val="single" w:sz="16" w:space="0" w:color="000000"/>
              <w:right w:val="single" w:sz="16" w:space="0" w:color="000000"/>
            </w:tcBorders>
            <w:shd w:val="clear" w:color="auto" w:fill="FFFFFF"/>
            <w:vAlign w:val="center"/>
          </w:tcPr>
          <w:p w:rsidR="00620680" w:rsidRPr="003D45C6" w:rsidRDefault="001A6384" w:rsidP="00620680">
            <w:pPr>
              <w:autoSpaceDE w:val="0"/>
              <w:autoSpaceDN w:val="0"/>
              <w:adjustRightInd w:val="0"/>
              <w:spacing w:after="0" w:line="320" w:lineRule="atLeast"/>
              <w:ind w:left="60" w:right="60"/>
              <w:jc w:val="center"/>
              <w:rPr>
                <w:rFonts w:ascii="Arial" w:hAnsi="Arial" w:cs="Arial"/>
                <w:bCs/>
                <w:color w:val="000000" w:themeColor="text1"/>
                <w:sz w:val="18"/>
                <w:szCs w:val="18"/>
              </w:rPr>
            </w:pPr>
            <w:r w:rsidRPr="003D45C6">
              <w:rPr>
                <w:rFonts w:ascii="Arial" w:hAnsi="Arial" w:cs="Arial"/>
                <w:bCs/>
                <w:color w:val="000000" w:themeColor="text1"/>
                <w:sz w:val="18"/>
                <w:szCs w:val="18"/>
              </w:rPr>
              <w:t>,</w:t>
            </w:r>
            <w:r w:rsidR="00620680" w:rsidRPr="003D45C6">
              <w:rPr>
                <w:rFonts w:ascii="Arial" w:hAnsi="Arial" w:cs="Arial"/>
                <w:bCs/>
                <w:color w:val="000000" w:themeColor="text1"/>
                <w:sz w:val="18"/>
                <w:szCs w:val="18"/>
              </w:rPr>
              <w:t>000</w:t>
            </w:r>
          </w:p>
        </w:tc>
      </w:tr>
    </w:tbl>
    <w:p w:rsidR="00620680" w:rsidRPr="003D45C6" w:rsidRDefault="00620680" w:rsidP="00620680">
      <w:pPr>
        <w:rPr>
          <w:color w:val="000000" w:themeColor="text1"/>
        </w:rPr>
      </w:pPr>
    </w:p>
    <w:tbl>
      <w:tblPr>
        <w:tblW w:w="9817" w:type="dxa"/>
        <w:tblInd w:w="-1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70"/>
        <w:gridCol w:w="709"/>
        <w:gridCol w:w="992"/>
        <w:gridCol w:w="1134"/>
        <w:gridCol w:w="709"/>
        <w:gridCol w:w="992"/>
        <w:gridCol w:w="1134"/>
        <w:gridCol w:w="851"/>
        <w:gridCol w:w="992"/>
        <w:gridCol w:w="1134"/>
      </w:tblGrid>
      <w:tr w:rsidR="00620680" w:rsidRPr="003D45C6" w:rsidTr="00986CD9">
        <w:trPr>
          <w:cantSplit/>
        </w:trPr>
        <w:tc>
          <w:tcPr>
            <w:tcW w:w="9817" w:type="dxa"/>
            <w:gridSpan w:val="10"/>
            <w:tcBorders>
              <w:top w:val="nil"/>
              <w:left w:val="nil"/>
              <w:bottom w:val="nil"/>
              <w:right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b/>
                <w:bCs/>
                <w:color w:val="000000" w:themeColor="text1"/>
                <w:sz w:val="18"/>
                <w:szCs w:val="18"/>
              </w:rPr>
              <w:t>Total Variance Explained</w:t>
            </w:r>
          </w:p>
        </w:tc>
      </w:tr>
      <w:tr w:rsidR="00620680" w:rsidRPr="003D45C6" w:rsidTr="00986CD9">
        <w:trPr>
          <w:cantSplit/>
        </w:trPr>
        <w:tc>
          <w:tcPr>
            <w:tcW w:w="1170" w:type="dxa"/>
            <w:vMerge w:val="restart"/>
            <w:tcBorders>
              <w:top w:val="single" w:sz="16" w:space="0" w:color="000000"/>
              <w:left w:val="single" w:sz="16" w:space="0" w:color="000000"/>
              <w:bottom w:val="nil"/>
              <w:right w:val="single" w:sz="16" w:space="0" w:color="000000"/>
            </w:tcBorders>
            <w:shd w:val="clear" w:color="auto" w:fill="FFFFFF"/>
            <w:vAlign w:val="bottom"/>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Component</w:t>
            </w:r>
          </w:p>
        </w:tc>
        <w:tc>
          <w:tcPr>
            <w:tcW w:w="2835" w:type="dxa"/>
            <w:gridSpan w:val="3"/>
            <w:tcBorders>
              <w:top w:val="single" w:sz="16" w:space="0" w:color="000000"/>
              <w:left w:val="single" w:sz="16" w:space="0" w:color="000000"/>
            </w:tcBorders>
            <w:shd w:val="clear" w:color="auto" w:fill="FFFFFF"/>
            <w:vAlign w:val="bottom"/>
          </w:tcPr>
          <w:p w:rsidR="00620680" w:rsidRPr="003D45C6" w:rsidRDefault="00620680"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Initial Eigenvalues</w:t>
            </w:r>
          </w:p>
        </w:tc>
        <w:tc>
          <w:tcPr>
            <w:tcW w:w="2835" w:type="dxa"/>
            <w:gridSpan w:val="3"/>
            <w:tcBorders>
              <w:top w:val="single" w:sz="16" w:space="0" w:color="000000"/>
            </w:tcBorders>
            <w:shd w:val="clear" w:color="auto" w:fill="FFFFFF"/>
            <w:vAlign w:val="bottom"/>
          </w:tcPr>
          <w:p w:rsidR="00620680" w:rsidRPr="003D45C6" w:rsidRDefault="00620680"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Extraction Sums of Squared Loadings</w:t>
            </w:r>
          </w:p>
        </w:tc>
        <w:tc>
          <w:tcPr>
            <w:tcW w:w="2977" w:type="dxa"/>
            <w:gridSpan w:val="3"/>
            <w:tcBorders>
              <w:top w:val="single" w:sz="16" w:space="0" w:color="000000"/>
              <w:right w:val="single" w:sz="16" w:space="0" w:color="000000"/>
            </w:tcBorders>
            <w:shd w:val="clear" w:color="auto" w:fill="FFFFFF"/>
            <w:vAlign w:val="bottom"/>
          </w:tcPr>
          <w:p w:rsidR="00620680" w:rsidRPr="003D45C6" w:rsidRDefault="00620680"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Rotation Sums of Squared Loadings</w:t>
            </w:r>
          </w:p>
        </w:tc>
      </w:tr>
      <w:tr w:rsidR="00F54707" w:rsidRPr="003D45C6" w:rsidTr="00986CD9">
        <w:trPr>
          <w:cantSplit/>
        </w:trPr>
        <w:tc>
          <w:tcPr>
            <w:tcW w:w="1170" w:type="dxa"/>
            <w:vMerge/>
            <w:tcBorders>
              <w:top w:val="single" w:sz="16" w:space="0" w:color="000000"/>
              <w:left w:val="single" w:sz="16" w:space="0" w:color="000000"/>
              <w:bottom w:val="nil"/>
              <w:right w:val="single" w:sz="16" w:space="0" w:color="000000"/>
            </w:tcBorders>
            <w:shd w:val="clear" w:color="auto" w:fill="FFFFFF"/>
            <w:vAlign w:val="bottom"/>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709" w:type="dxa"/>
            <w:tcBorders>
              <w:left w:val="single" w:sz="16" w:space="0" w:color="000000"/>
              <w:bottom w:val="single" w:sz="16" w:space="0" w:color="000000"/>
            </w:tcBorders>
            <w:shd w:val="clear" w:color="auto" w:fill="FFFFFF"/>
            <w:vAlign w:val="bottom"/>
          </w:tcPr>
          <w:p w:rsidR="00620680" w:rsidRPr="003D45C6" w:rsidRDefault="00620680"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Total</w:t>
            </w:r>
          </w:p>
        </w:tc>
        <w:tc>
          <w:tcPr>
            <w:tcW w:w="992" w:type="dxa"/>
            <w:tcBorders>
              <w:bottom w:val="single" w:sz="16" w:space="0" w:color="000000"/>
            </w:tcBorders>
            <w:shd w:val="clear" w:color="auto" w:fill="FFFFFF"/>
            <w:vAlign w:val="bottom"/>
          </w:tcPr>
          <w:p w:rsidR="00620680" w:rsidRPr="003D45C6" w:rsidRDefault="00620680"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 of Variance</w:t>
            </w:r>
          </w:p>
        </w:tc>
        <w:tc>
          <w:tcPr>
            <w:tcW w:w="1134" w:type="dxa"/>
            <w:tcBorders>
              <w:bottom w:val="single" w:sz="16" w:space="0" w:color="000000"/>
            </w:tcBorders>
            <w:shd w:val="clear" w:color="auto" w:fill="FFFFFF"/>
            <w:vAlign w:val="bottom"/>
          </w:tcPr>
          <w:p w:rsidR="00620680" w:rsidRPr="003D45C6" w:rsidRDefault="00620680"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Cumulative %</w:t>
            </w:r>
          </w:p>
        </w:tc>
        <w:tc>
          <w:tcPr>
            <w:tcW w:w="709" w:type="dxa"/>
            <w:tcBorders>
              <w:bottom w:val="single" w:sz="16" w:space="0" w:color="000000"/>
            </w:tcBorders>
            <w:shd w:val="clear" w:color="auto" w:fill="FFFFFF"/>
            <w:vAlign w:val="bottom"/>
          </w:tcPr>
          <w:p w:rsidR="00620680" w:rsidRPr="003D45C6" w:rsidRDefault="00620680"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Total</w:t>
            </w:r>
          </w:p>
        </w:tc>
        <w:tc>
          <w:tcPr>
            <w:tcW w:w="992" w:type="dxa"/>
            <w:tcBorders>
              <w:bottom w:val="single" w:sz="16" w:space="0" w:color="000000"/>
            </w:tcBorders>
            <w:shd w:val="clear" w:color="auto" w:fill="FFFFFF"/>
            <w:vAlign w:val="bottom"/>
          </w:tcPr>
          <w:p w:rsidR="00620680" w:rsidRPr="003D45C6" w:rsidRDefault="00620680"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 of Variance</w:t>
            </w:r>
          </w:p>
        </w:tc>
        <w:tc>
          <w:tcPr>
            <w:tcW w:w="1134" w:type="dxa"/>
            <w:tcBorders>
              <w:bottom w:val="single" w:sz="16" w:space="0" w:color="000000"/>
            </w:tcBorders>
            <w:shd w:val="clear" w:color="auto" w:fill="FFFFFF"/>
            <w:vAlign w:val="bottom"/>
          </w:tcPr>
          <w:p w:rsidR="00620680" w:rsidRPr="003D45C6" w:rsidRDefault="00620680"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Cumulative %</w:t>
            </w:r>
          </w:p>
        </w:tc>
        <w:tc>
          <w:tcPr>
            <w:tcW w:w="851" w:type="dxa"/>
            <w:tcBorders>
              <w:bottom w:val="single" w:sz="16" w:space="0" w:color="000000"/>
            </w:tcBorders>
            <w:shd w:val="clear" w:color="auto" w:fill="FFFFFF"/>
            <w:vAlign w:val="bottom"/>
          </w:tcPr>
          <w:p w:rsidR="00620680" w:rsidRPr="003D45C6" w:rsidRDefault="00620680"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Total</w:t>
            </w:r>
          </w:p>
        </w:tc>
        <w:tc>
          <w:tcPr>
            <w:tcW w:w="992" w:type="dxa"/>
            <w:tcBorders>
              <w:bottom w:val="single" w:sz="16" w:space="0" w:color="000000"/>
            </w:tcBorders>
            <w:shd w:val="clear" w:color="auto" w:fill="FFFFFF"/>
            <w:vAlign w:val="bottom"/>
          </w:tcPr>
          <w:p w:rsidR="00620680" w:rsidRPr="003D45C6" w:rsidRDefault="00620680"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 of Variance</w:t>
            </w:r>
          </w:p>
        </w:tc>
        <w:tc>
          <w:tcPr>
            <w:tcW w:w="1134" w:type="dxa"/>
            <w:tcBorders>
              <w:bottom w:val="single" w:sz="16" w:space="0" w:color="000000"/>
              <w:right w:val="single" w:sz="16" w:space="0" w:color="000000"/>
            </w:tcBorders>
            <w:shd w:val="clear" w:color="auto" w:fill="FFFFFF"/>
            <w:vAlign w:val="bottom"/>
          </w:tcPr>
          <w:p w:rsidR="00620680" w:rsidRPr="003D45C6" w:rsidRDefault="00620680"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Cumulative %</w:t>
            </w:r>
          </w:p>
        </w:tc>
      </w:tr>
      <w:tr w:rsidR="00F54707" w:rsidRPr="003D45C6" w:rsidTr="00986CD9">
        <w:trPr>
          <w:cantSplit/>
        </w:trPr>
        <w:tc>
          <w:tcPr>
            <w:tcW w:w="1170" w:type="dxa"/>
            <w:tcBorders>
              <w:top w:val="single" w:sz="16" w:space="0" w:color="000000"/>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1</w:t>
            </w:r>
          </w:p>
        </w:tc>
        <w:tc>
          <w:tcPr>
            <w:tcW w:w="709" w:type="dxa"/>
            <w:tcBorders>
              <w:top w:val="single" w:sz="16" w:space="0" w:color="000000"/>
              <w:left w:val="single" w:sz="16" w:space="0" w:color="000000"/>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6</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469</w:t>
            </w:r>
          </w:p>
        </w:tc>
        <w:tc>
          <w:tcPr>
            <w:tcW w:w="992" w:type="dxa"/>
            <w:tcBorders>
              <w:top w:val="single" w:sz="16" w:space="0" w:color="000000"/>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22</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307</w:t>
            </w:r>
          </w:p>
        </w:tc>
        <w:tc>
          <w:tcPr>
            <w:tcW w:w="1134" w:type="dxa"/>
            <w:tcBorders>
              <w:top w:val="single" w:sz="16" w:space="0" w:color="000000"/>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22</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307</w:t>
            </w:r>
          </w:p>
        </w:tc>
        <w:tc>
          <w:tcPr>
            <w:tcW w:w="709" w:type="dxa"/>
            <w:tcBorders>
              <w:top w:val="single" w:sz="16" w:space="0" w:color="000000"/>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6</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469</w:t>
            </w:r>
          </w:p>
        </w:tc>
        <w:tc>
          <w:tcPr>
            <w:tcW w:w="992" w:type="dxa"/>
            <w:tcBorders>
              <w:top w:val="single" w:sz="16" w:space="0" w:color="000000"/>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22</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307</w:t>
            </w:r>
          </w:p>
        </w:tc>
        <w:tc>
          <w:tcPr>
            <w:tcW w:w="1134" w:type="dxa"/>
            <w:tcBorders>
              <w:top w:val="single" w:sz="16" w:space="0" w:color="000000"/>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22</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307</w:t>
            </w:r>
          </w:p>
        </w:tc>
        <w:tc>
          <w:tcPr>
            <w:tcW w:w="851" w:type="dxa"/>
            <w:tcBorders>
              <w:top w:val="single" w:sz="16" w:space="0" w:color="000000"/>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638</w:t>
            </w:r>
          </w:p>
        </w:tc>
        <w:tc>
          <w:tcPr>
            <w:tcW w:w="992" w:type="dxa"/>
            <w:tcBorders>
              <w:top w:val="single" w:sz="16" w:space="0" w:color="000000"/>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12</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545</w:t>
            </w:r>
          </w:p>
        </w:tc>
        <w:tc>
          <w:tcPr>
            <w:tcW w:w="1134" w:type="dxa"/>
            <w:tcBorders>
              <w:top w:val="single" w:sz="16" w:space="0" w:color="000000"/>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12</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545</w:t>
            </w: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2</w:t>
            </w:r>
          </w:p>
        </w:tc>
        <w:tc>
          <w:tcPr>
            <w:tcW w:w="709" w:type="dxa"/>
            <w:tcBorders>
              <w:top w:val="nil"/>
              <w:left w:val="single" w:sz="16" w:space="0" w:color="000000"/>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4</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023</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871</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36</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179</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4</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023</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871</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36</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179</w:t>
            </w: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627</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12</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508</w:t>
            </w: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25</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054</w:t>
            </w: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3</w:t>
            </w:r>
          </w:p>
        </w:tc>
        <w:tc>
          <w:tcPr>
            <w:tcW w:w="709" w:type="dxa"/>
            <w:tcBorders>
              <w:top w:val="nil"/>
              <w:left w:val="single" w:sz="16" w:space="0" w:color="000000"/>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043</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10</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495</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46</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673</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043</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10</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495</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46</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673</w:t>
            </w: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293</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355</w:t>
            </w: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36</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409</w:t>
            </w: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4</w:t>
            </w:r>
          </w:p>
        </w:tc>
        <w:tc>
          <w:tcPr>
            <w:tcW w:w="709" w:type="dxa"/>
            <w:tcBorders>
              <w:top w:val="nil"/>
              <w:left w:val="single" w:sz="16" w:space="0" w:color="000000"/>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2</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400</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8</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274</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54</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948</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2</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400</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8</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274</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54</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948</w:t>
            </w: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235</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154</w:t>
            </w: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47</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563</w:t>
            </w: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5</w:t>
            </w:r>
          </w:p>
        </w:tc>
        <w:tc>
          <w:tcPr>
            <w:tcW w:w="709" w:type="dxa"/>
            <w:tcBorders>
              <w:top w:val="nil"/>
              <w:left w:val="single" w:sz="16" w:space="0" w:color="000000"/>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953</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6</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734</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61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682</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953</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6</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734</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61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682</w:t>
            </w: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025</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10</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430</w:t>
            </w: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57</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993</w:t>
            </w: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6</w:t>
            </w:r>
          </w:p>
        </w:tc>
        <w:tc>
          <w:tcPr>
            <w:tcW w:w="709" w:type="dxa"/>
            <w:tcBorders>
              <w:top w:val="nil"/>
              <w:left w:val="single" w:sz="16" w:space="0" w:color="000000"/>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743</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6</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010</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67</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692</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highlight w:val="yellow"/>
              </w:rPr>
              <w:t>1</w:t>
            </w:r>
            <w:r w:rsidR="001A6384" w:rsidRPr="003D45C6">
              <w:rPr>
                <w:rFonts w:ascii="Arial" w:hAnsi="Arial" w:cs="Arial"/>
                <w:color w:val="000000" w:themeColor="text1"/>
                <w:sz w:val="18"/>
                <w:szCs w:val="18"/>
                <w:highlight w:val="yellow"/>
              </w:rPr>
              <w:t>,</w:t>
            </w:r>
            <w:r w:rsidRPr="003D45C6">
              <w:rPr>
                <w:rFonts w:ascii="Arial" w:hAnsi="Arial" w:cs="Arial"/>
                <w:color w:val="000000" w:themeColor="text1"/>
                <w:sz w:val="18"/>
                <w:szCs w:val="18"/>
                <w:highlight w:val="yellow"/>
              </w:rPr>
              <w:t>743</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6</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010</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highlight w:val="yellow"/>
              </w:rPr>
              <w:t>67</w:t>
            </w:r>
            <w:r w:rsidR="001A6384" w:rsidRPr="003D45C6">
              <w:rPr>
                <w:rFonts w:ascii="Arial" w:hAnsi="Arial" w:cs="Arial"/>
                <w:color w:val="000000" w:themeColor="text1"/>
                <w:sz w:val="18"/>
                <w:szCs w:val="18"/>
                <w:highlight w:val="yellow"/>
              </w:rPr>
              <w:t>,</w:t>
            </w:r>
            <w:r w:rsidRPr="003D45C6">
              <w:rPr>
                <w:rFonts w:ascii="Arial" w:hAnsi="Arial" w:cs="Arial"/>
                <w:color w:val="000000" w:themeColor="text1"/>
                <w:sz w:val="18"/>
                <w:szCs w:val="18"/>
                <w:highlight w:val="yellow"/>
              </w:rPr>
              <w:t>692</w:t>
            </w: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2</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813</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9</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699</w:t>
            </w: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67</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692</w:t>
            </w: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7</w:t>
            </w:r>
          </w:p>
        </w:tc>
        <w:tc>
          <w:tcPr>
            <w:tcW w:w="709" w:type="dxa"/>
            <w:tcBorders>
              <w:top w:val="nil"/>
              <w:left w:val="single" w:sz="16" w:space="0" w:color="000000"/>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977</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370</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71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062</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8</w:t>
            </w:r>
          </w:p>
        </w:tc>
        <w:tc>
          <w:tcPr>
            <w:tcW w:w="709" w:type="dxa"/>
            <w:tcBorders>
              <w:top w:val="nil"/>
              <w:left w:val="single" w:sz="16" w:space="0" w:color="000000"/>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828</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2</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855</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73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918</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9</w:t>
            </w:r>
          </w:p>
        </w:tc>
        <w:tc>
          <w:tcPr>
            <w:tcW w:w="709" w:type="dxa"/>
            <w:tcBorders>
              <w:top w:val="nil"/>
              <w:left w:val="single" w:sz="16" w:space="0" w:color="000000"/>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767</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2</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644</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76</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562</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10</w:t>
            </w:r>
          </w:p>
        </w:tc>
        <w:tc>
          <w:tcPr>
            <w:tcW w:w="709" w:type="dxa"/>
            <w:tcBorders>
              <w:top w:val="nil"/>
              <w:left w:val="single" w:sz="16" w:space="0" w:color="000000"/>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660</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2</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277</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78</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839</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11</w:t>
            </w:r>
          </w:p>
        </w:tc>
        <w:tc>
          <w:tcPr>
            <w:tcW w:w="709" w:type="dxa"/>
            <w:tcBorders>
              <w:top w:val="nil"/>
              <w:left w:val="single" w:sz="16" w:space="0" w:color="000000"/>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621</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2</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140</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80</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979</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12</w:t>
            </w:r>
          </w:p>
        </w:tc>
        <w:tc>
          <w:tcPr>
            <w:tcW w:w="709" w:type="dxa"/>
            <w:tcBorders>
              <w:top w:val="nil"/>
              <w:left w:val="single" w:sz="16" w:space="0" w:color="000000"/>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605</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2</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086</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83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066</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13</w:t>
            </w:r>
          </w:p>
        </w:tc>
        <w:tc>
          <w:tcPr>
            <w:tcW w:w="709" w:type="dxa"/>
            <w:tcBorders>
              <w:top w:val="nil"/>
              <w:left w:val="single" w:sz="16" w:space="0" w:color="000000"/>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491</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693</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84</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759</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14</w:t>
            </w:r>
          </w:p>
        </w:tc>
        <w:tc>
          <w:tcPr>
            <w:tcW w:w="709" w:type="dxa"/>
            <w:tcBorders>
              <w:top w:val="nil"/>
              <w:left w:val="single" w:sz="16" w:space="0" w:color="000000"/>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478</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648</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86</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406</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15</w:t>
            </w:r>
          </w:p>
        </w:tc>
        <w:tc>
          <w:tcPr>
            <w:tcW w:w="709" w:type="dxa"/>
            <w:tcBorders>
              <w:top w:val="nil"/>
              <w:left w:val="single" w:sz="16" w:space="0" w:color="000000"/>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463</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597</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88</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004</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16</w:t>
            </w:r>
          </w:p>
        </w:tc>
        <w:tc>
          <w:tcPr>
            <w:tcW w:w="709" w:type="dxa"/>
            <w:tcBorders>
              <w:top w:val="nil"/>
              <w:left w:val="single" w:sz="16" w:space="0" w:color="000000"/>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426</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468</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89</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471</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17</w:t>
            </w:r>
          </w:p>
        </w:tc>
        <w:tc>
          <w:tcPr>
            <w:tcW w:w="709" w:type="dxa"/>
            <w:tcBorders>
              <w:top w:val="nil"/>
              <w:left w:val="single" w:sz="16" w:space="0" w:color="000000"/>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386</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331</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90</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802</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18</w:t>
            </w:r>
          </w:p>
        </w:tc>
        <w:tc>
          <w:tcPr>
            <w:tcW w:w="709" w:type="dxa"/>
            <w:tcBorders>
              <w:top w:val="nil"/>
              <w:left w:val="single" w:sz="16" w:space="0" w:color="000000"/>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348</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199</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92</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001</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19</w:t>
            </w:r>
          </w:p>
        </w:tc>
        <w:tc>
          <w:tcPr>
            <w:tcW w:w="709" w:type="dxa"/>
            <w:tcBorders>
              <w:top w:val="nil"/>
              <w:left w:val="single" w:sz="16" w:space="0" w:color="000000"/>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319</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101</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93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102</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20</w:t>
            </w:r>
          </w:p>
        </w:tc>
        <w:tc>
          <w:tcPr>
            <w:tcW w:w="709" w:type="dxa"/>
            <w:tcBorders>
              <w:top w:val="nil"/>
              <w:left w:val="single" w:sz="16" w:space="0" w:color="000000"/>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299</w:t>
            </w: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031</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94</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132</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21</w:t>
            </w:r>
          </w:p>
        </w:tc>
        <w:tc>
          <w:tcPr>
            <w:tcW w:w="709" w:type="dxa"/>
            <w:tcBorders>
              <w:top w:val="nil"/>
              <w:left w:val="single" w:sz="16" w:space="0" w:color="000000"/>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263</w:t>
            </w:r>
          </w:p>
        </w:tc>
        <w:tc>
          <w:tcPr>
            <w:tcW w:w="992" w:type="dxa"/>
            <w:tcBorders>
              <w:top w:val="nil"/>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908</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95</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040</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22</w:t>
            </w:r>
          </w:p>
        </w:tc>
        <w:tc>
          <w:tcPr>
            <w:tcW w:w="709" w:type="dxa"/>
            <w:tcBorders>
              <w:top w:val="nil"/>
              <w:left w:val="single" w:sz="16" w:space="0" w:color="000000"/>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253</w:t>
            </w:r>
          </w:p>
        </w:tc>
        <w:tc>
          <w:tcPr>
            <w:tcW w:w="992" w:type="dxa"/>
            <w:tcBorders>
              <w:top w:val="nil"/>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871</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95</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911</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23</w:t>
            </w:r>
          </w:p>
        </w:tc>
        <w:tc>
          <w:tcPr>
            <w:tcW w:w="709" w:type="dxa"/>
            <w:tcBorders>
              <w:top w:val="nil"/>
              <w:left w:val="single" w:sz="16" w:space="0" w:color="000000"/>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227</w:t>
            </w:r>
          </w:p>
        </w:tc>
        <w:tc>
          <w:tcPr>
            <w:tcW w:w="992" w:type="dxa"/>
            <w:tcBorders>
              <w:top w:val="nil"/>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781</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96</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693</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24</w:t>
            </w:r>
          </w:p>
        </w:tc>
        <w:tc>
          <w:tcPr>
            <w:tcW w:w="709" w:type="dxa"/>
            <w:tcBorders>
              <w:top w:val="nil"/>
              <w:left w:val="single" w:sz="16" w:space="0" w:color="000000"/>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209</w:t>
            </w:r>
          </w:p>
        </w:tc>
        <w:tc>
          <w:tcPr>
            <w:tcW w:w="992" w:type="dxa"/>
            <w:tcBorders>
              <w:top w:val="nil"/>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721</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97</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414</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25</w:t>
            </w:r>
          </w:p>
        </w:tc>
        <w:tc>
          <w:tcPr>
            <w:tcW w:w="709" w:type="dxa"/>
            <w:tcBorders>
              <w:top w:val="nil"/>
              <w:left w:val="single" w:sz="16" w:space="0" w:color="000000"/>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186</w:t>
            </w:r>
          </w:p>
        </w:tc>
        <w:tc>
          <w:tcPr>
            <w:tcW w:w="992" w:type="dxa"/>
            <w:tcBorders>
              <w:top w:val="nil"/>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641</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98</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055</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26</w:t>
            </w:r>
          </w:p>
        </w:tc>
        <w:tc>
          <w:tcPr>
            <w:tcW w:w="709" w:type="dxa"/>
            <w:tcBorders>
              <w:top w:val="nil"/>
              <w:left w:val="single" w:sz="16" w:space="0" w:color="000000"/>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162</w:t>
            </w:r>
          </w:p>
        </w:tc>
        <w:tc>
          <w:tcPr>
            <w:tcW w:w="992" w:type="dxa"/>
            <w:tcBorders>
              <w:top w:val="nil"/>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559</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98</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614</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27</w:t>
            </w:r>
          </w:p>
        </w:tc>
        <w:tc>
          <w:tcPr>
            <w:tcW w:w="709" w:type="dxa"/>
            <w:tcBorders>
              <w:top w:val="nil"/>
              <w:left w:val="single" w:sz="16" w:space="0" w:color="000000"/>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153</w:t>
            </w:r>
          </w:p>
        </w:tc>
        <w:tc>
          <w:tcPr>
            <w:tcW w:w="992" w:type="dxa"/>
            <w:tcBorders>
              <w:top w:val="nil"/>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526</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99</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140</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986CD9">
        <w:trPr>
          <w:cantSplit/>
        </w:trPr>
        <w:tc>
          <w:tcPr>
            <w:tcW w:w="1170" w:type="dxa"/>
            <w:tcBorders>
              <w:top w:val="nil"/>
              <w:left w:val="single" w:sz="16" w:space="0" w:color="000000"/>
              <w:bottom w:val="nil"/>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lastRenderedPageBreak/>
              <w:t>28</w:t>
            </w:r>
          </w:p>
        </w:tc>
        <w:tc>
          <w:tcPr>
            <w:tcW w:w="709" w:type="dxa"/>
            <w:tcBorders>
              <w:top w:val="nil"/>
              <w:left w:val="single" w:sz="16" w:space="0" w:color="000000"/>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147</w:t>
            </w:r>
          </w:p>
        </w:tc>
        <w:tc>
          <w:tcPr>
            <w:tcW w:w="992" w:type="dxa"/>
            <w:tcBorders>
              <w:top w:val="nil"/>
              <w:bottom w:val="nil"/>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509</w:t>
            </w: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99</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649</w:t>
            </w:r>
          </w:p>
        </w:tc>
        <w:tc>
          <w:tcPr>
            <w:tcW w:w="709"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851"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right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986CD9">
        <w:trPr>
          <w:cantSplit/>
        </w:trPr>
        <w:tc>
          <w:tcPr>
            <w:tcW w:w="1170" w:type="dxa"/>
            <w:tcBorders>
              <w:top w:val="nil"/>
              <w:left w:val="single" w:sz="16" w:space="0" w:color="000000"/>
              <w:bottom w:val="single" w:sz="16" w:space="0" w:color="000000"/>
              <w:right w:val="single" w:sz="16" w:space="0" w:color="000000"/>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29</w:t>
            </w:r>
          </w:p>
        </w:tc>
        <w:tc>
          <w:tcPr>
            <w:tcW w:w="709" w:type="dxa"/>
            <w:tcBorders>
              <w:top w:val="nil"/>
              <w:left w:val="single" w:sz="16" w:space="0" w:color="000000"/>
              <w:bottom w:val="single" w:sz="16" w:space="0" w:color="000000"/>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102</w:t>
            </w:r>
          </w:p>
        </w:tc>
        <w:tc>
          <w:tcPr>
            <w:tcW w:w="992" w:type="dxa"/>
            <w:tcBorders>
              <w:top w:val="nil"/>
              <w:bottom w:val="single" w:sz="16" w:space="0" w:color="000000"/>
            </w:tcBorders>
            <w:shd w:val="clear" w:color="auto" w:fill="FFFFFF"/>
            <w:vAlign w:val="center"/>
          </w:tcPr>
          <w:p w:rsidR="00620680"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620680" w:rsidRPr="003D45C6">
              <w:rPr>
                <w:rFonts w:ascii="Arial" w:hAnsi="Arial" w:cs="Arial"/>
                <w:color w:val="000000" w:themeColor="text1"/>
                <w:sz w:val="18"/>
                <w:szCs w:val="18"/>
              </w:rPr>
              <w:t>351</w:t>
            </w:r>
          </w:p>
        </w:tc>
        <w:tc>
          <w:tcPr>
            <w:tcW w:w="1134" w:type="dxa"/>
            <w:tcBorders>
              <w:top w:val="nil"/>
              <w:bottom w:val="single" w:sz="16" w:space="0" w:color="000000"/>
            </w:tcBorders>
            <w:shd w:val="clear" w:color="auto" w:fill="FFFFFF"/>
            <w:vAlign w:val="center"/>
          </w:tcPr>
          <w:p w:rsidR="00620680" w:rsidRPr="003D45C6" w:rsidRDefault="00620680"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100</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000</w:t>
            </w:r>
          </w:p>
        </w:tc>
        <w:tc>
          <w:tcPr>
            <w:tcW w:w="709" w:type="dxa"/>
            <w:tcBorders>
              <w:top w:val="nil"/>
              <w:bottom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851" w:type="dxa"/>
            <w:tcBorders>
              <w:top w:val="nil"/>
              <w:bottom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single" w:sz="16" w:space="0" w:color="000000"/>
              <w:right w:val="single" w:sz="16" w:space="0" w:color="000000"/>
            </w:tcBorders>
            <w:shd w:val="clear" w:color="auto" w:fill="FFFFFF"/>
            <w:vAlign w:val="center"/>
          </w:tcPr>
          <w:p w:rsidR="00620680" w:rsidRPr="003D45C6" w:rsidRDefault="00620680" w:rsidP="001E7DA2">
            <w:pPr>
              <w:autoSpaceDE w:val="0"/>
              <w:autoSpaceDN w:val="0"/>
              <w:adjustRightInd w:val="0"/>
              <w:spacing w:after="0" w:line="240" w:lineRule="auto"/>
              <w:rPr>
                <w:rFonts w:ascii="Arial" w:hAnsi="Arial" w:cs="Arial"/>
                <w:color w:val="000000" w:themeColor="text1"/>
                <w:sz w:val="18"/>
                <w:szCs w:val="18"/>
              </w:rPr>
            </w:pPr>
          </w:p>
        </w:tc>
      </w:tr>
      <w:tr w:rsidR="00620680" w:rsidRPr="003D45C6" w:rsidTr="00986CD9">
        <w:trPr>
          <w:cantSplit/>
        </w:trPr>
        <w:tc>
          <w:tcPr>
            <w:tcW w:w="9817" w:type="dxa"/>
            <w:gridSpan w:val="10"/>
            <w:tcBorders>
              <w:top w:val="nil"/>
              <w:left w:val="nil"/>
              <w:bottom w:val="nil"/>
              <w:right w:val="nil"/>
            </w:tcBorders>
            <w:shd w:val="clear" w:color="auto" w:fill="FFFFFF"/>
          </w:tcPr>
          <w:p w:rsidR="00620680" w:rsidRPr="003D45C6" w:rsidRDefault="00620680"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Extraction Method: Principal Component Analysis</w:t>
            </w:r>
            <w:r w:rsidR="001A6384" w:rsidRPr="003D45C6">
              <w:rPr>
                <w:rFonts w:ascii="Arial" w:hAnsi="Arial" w:cs="Arial"/>
                <w:color w:val="000000" w:themeColor="text1"/>
                <w:sz w:val="18"/>
                <w:szCs w:val="18"/>
              </w:rPr>
              <w:t>,</w:t>
            </w:r>
          </w:p>
        </w:tc>
      </w:tr>
    </w:tbl>
    <w:p w:rsidR="00620680" w:rsidRPr="003D45C6" w:rsidRDefault="00620680" w:rsidP="00620680">
      <w:pPr>
        <w:rPr>
          <w:color w:val="000000" w:themeColor="text1"/>
        </w:rPr>
      </w:pPr>
    </w:p>
    <w:tbl>
      <w:tblPr>
        <w:tblW w:w="7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20"/>
        <w:gridCol w:w="1025"/>
        <w:gridCol w:w="1025"/>
        <w:gridCol w:w="1025"/>
        <w:gridCol w:w="1025"/>
        <w:gridCol w:w="1025"/>
        <w:gridCol w:w="1025"/>
      </w:tblGrid>
      <w:tr w:rsidR="00F54707" w:rsidRPr="003D45C6" w:rsidTr="001E7DA2">
        <w:trPr>
          <w:cantSplit/>
        </w:trPr>
        <w:tc>
          <w:tcPr>
            <w:tcW w:w="7770" w:type="dxa"/>
            <w:gridSpan w:val="7"/>
            <w:tcBorders>
              <w:top w:val="nil"/>
              <w:left w:val="nil"/>
              <w:bottom w:val="nil"/>
              <w:right w:val="nil"/>
            </w:tcBorders>
            <w:shd w:val="clear" w:color="auto" w:fill="FFFFFF"/>
            <w:vAlign w:val="center"/>
          </w:tcPr>
          <w:p w:rsidR="00F54707" w:rsidRPr="003D45C6" w:rsidRDefault="00F54707"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b/>
                <w:bCs/>
                <w:color w:val="000000" w:themeColor="text1"/>
                <w:sz w:val="18"/>
                <w:szCs w:val="18"/>
              </w:rPr>
              <w:t>Rotated Component Matrix</w:t>
            </w:r>
            <w:r w:rsidRPr="003D45C6">
              <w:rPr>
                <w:rFonts w:ascii="Arial" w:hAnsi="Arial" w:cs="Arial"/>
                <w:b/>
                <w:bCs/>
                <w:color w:val="000000" w:themeColor="text1"/>
                <w:sz w:val="18"/>
                <w:szCs w:val="18"/>
                <w:vertAlign w:val="superscript"/>
              </w:rPr>
              <w:t>a</w:t>
            </w:r>
          </w:p>
        </w:tc>
      </w:tr>
      <w:tr w:rsidR="00F54707" w:rsidRPr="003D45C6" w:rsidTr="001E7DA2">
        <w:trPr>
          <w:cantSplit/>
        </w:trPr>
        <w:tc>
          <w:tcPr>
            <w:tcW w:w="1620" w:type="dxa"/>
            <w:vMerge w:val="restart"/>
            <w:tcBorders>
              <w:top w:val="single" w:sz="16" w:space="0" w:color="000000"/>
              <w:left w:val="single" w:sz="16" w:space="0" w:color="000000"/>
              <w:bottom w:val="nil"/>
              <w:right w:val="single" w:sz="16" w:space="0" w:color="000000"/>
            </w:tcBorders>
            <w:shd w:val="clear" w:color="auto" w:fill="FFFFFF"/>
            <w:vAlign w:val="bottom"/>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6150" w:type="dxa"/>
            <w:gridSpan w:val="6"/>
            <w:tcBorders>
              <w:top w:val="single" w:sz="16" w:space="0" w:color="000000"/>
              <w:left w:val="single" w:sz="16" w:space="0" w:color="000000"/>
              <w:right w:val="single" w:sz="16" w:space="0" w:color="000000"/>
            </w:tcBorders>
            <w:shd w:val="clear" w:color="auto" w:fill="FFFFFF"/>
            <w:vAlign w:val="bottom"/>
          </w:tcPr>
          <w:p w:rsidR="00F54707" w:rsidRPr="003D45C6" w:rsidRDefault="00F54707"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Component</w:t>
            </w:r>
          </w:p>
        </w:tc>
      </w:tr>
      <w:tr w:rsidR="00F54707" w:rsidRPr="003D45C6" w:rsidTr="001E7DA2">
        <w:trPr>
          <w:cantSplit/>
        </w:trPr>
        <w:tc>
          <w:tcPr>
            <w:tcW w:w="1620" w:type="dxa"/>
            <w:vMerge/>
            <w:tcBorders>
              <w:top w:val="single" w:sz="16" w:space="0" w:color="000000"/>
              <w:left w:val="single" w:sz="16" w:space="0" w:color="000000"/>
              <w:bottom w:val="nil"/>
              <w:right w:val="single" w:sz="16" w:space="0" w:color="000000"/>
            </w:tcBorders>
            <w:shd w:val="clear" w:color="auto" w:fill="FFFFFF"/>
            <w:vAlign w:val="bottom"/>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left w:val="single" w:sz="16" w:space="0" w:color="000000"/>
              <w:bottom w:val="single" w:sz="16" w:space="0" w:color="000000"/>
            </w:tcBorders>
            <w:shd w:val="clear" w:color="auto" w:fill="FFFFFF"/>
            <w:vAlign w:val="bottom"/>
          </w:tcPr>
          <w:p w:rsidR="00F54707" w:rsidRPr="003D45C6" w:rsidRDefault="00F54707"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1</w:t>
            </w:r>
          </w:p>
        </w:tc>
        <w:tc>
          <w:tcPr>
            <w:tcW w:w="1025" w:type="dxa"/>
            <w:tcBorders>
              <w:bottom w:val="single" w:sz="16" w:space="0" w:color="000000"/>
            </w:tcBorders>
            <w:shd w:val="clear" w:color="auto" w:fill="FFFFFF"/>
            <w:vAlign w:val="bottom"/>
          </w:tcPr>
          <w:p w:rsidR="00F54707" w:rsidRPr="003D45C6" w:rsidRDefault="00F54707"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2</w:t>
            </w:r>
          </w:p>
        </w:tc>
        <w:tc>
          <w:tcPr>
            <w:tcW w:w="1025" w:type="dxa"/>
            <w:tcBorders>
              <w:bottom w:val="single" w:sz="16" w:space="0" w:color="000000"/>
            </w:tcBorders>
            <w:shd w:val="clear" w:color="auto" w:fill="FFFFFF"/>
            <w:vAlign w:val="bottom"/>
          </w:tcPr>
          <w:p w:rsidR="00F54707" w:rsidRPr="003D45C6" w:rsidRDefault="00F54707"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3</w:t>
            </w:r>
          </w:p>
        </w:tc>
        <w:tc>
          <w:tcPr>
            <w:tcW w:w="1025" w:type="dxa"/>
            <w:tcBorders>
              <w:bottom w:val="single" w:sz="16" w:space="0" w:color="000000"/>
            </w:tcBorders>
            <w:shd w:val="clear" w:color="auto" w:fill="FFFFFF"/>
            <w:vAlign w:val="bottom"/>
          </w:tcPr>
          <w:p w:rsidR="00F54707" w:rsidRPr="003D45C6" w:rsidRDefault="00F54707"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4</w:t>
            </w:r>
          </w:p>
        </w:tc>
        <w:tc>
          <w:tcPr>
            <w:tcW w:w="1025" w:type="dxa"/>
            <w:tcBorders>
              <w:bottom w:val="single" w:sz="16" w:space="0" w:color="000000"/>
            </w:tcBorders>
            <w:shd w:val="clear" w:color="auto" w:fill="FFFFFF"/>
            <w:vAlign w:val="bottom"/>
          </w:tcPr>
          <w:p w:rsidR="00F54707" w:rsidRPr="003D45C6" w:rsidRDefault="00F54707"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5</w:t>
            </w:r>
          </w:p>
        </w:tc>
        <w:tc>
          <w:tcPr>
            <w:tcW w:w="1025" w:type="dxa"/>
            <w:tcBorders>
              <w:bottom w:val="single" w:sz="16" w:space="0" w:color="000000"/>
              <w:right w:val="single" w:sz="16" w:space="0" w:color="000000"/>
            </w:tcBorders>
            <w:shd w:val="clear" w:color="auto" w:fill="FFFFFF"/>
            <w:vAlign w:val="bottom"/>
          </w:tcPr>
          <w:p w:rsidR="00F54707" w:rsidRPr="003D45C6" w:rsidRDefault="00F54707"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6</w:t>
            </w:r>
          </w:p>
        </w:tc>
      </w:tr>
      <w:tr w:rsidR="00F54707" w:rsidRPr="003D45C6" w:rsidTr="001E7DA2">
        <w:trPr>
          <w:cantSplit/>
        </w:trPr>
        <w:tc>
          <w:tcPr>
            <w:tcW w:w="1620" w:type="dxa"/>
            <w:tcBorders>
              <w:top w:val="single" w:sz="16" w:space="0" w:color="000000"/>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TH</w:t>
            </w:r>
            <w:r w:rsidRPr="003D45C6">
              <w:rPr>
                <w:rFonts w:ascii="Arial" w:hAnsi="Arial" w:cs="Arial"/>
                <w:color w:val="000000" w:themeColor="text1"/>
                <w:sz w:val="18"/>
                <w:szCs w:val="18"/>
                <w:vertAlign w:val="subscript"/>
              </w:rPr>
              <w:t>5</w:t>
            </w:r>
          </w:p>
        </w:tc>
        <w:tc>
          <w:tcPr>
            <w:tcW w:w="1025" w:type="dxa"/>
            <w:tcBorders>
              <w:top w:val="single" w:sz="16" w:space="0" w:color="000000"/>
              <w:left w:val="single" w:sz="16" w:space="0" w:color="000000"/>
              <w:bottom w:val="nil"/>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883</w:t>
            </w:r>
          </w:p>
        </w:tc>
        <w:tc>
          <w:tcPr>
            <w:tcW w:w="1025" w:type="dxa"/>
            <w:tcBorders>
              <w:top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single" w:sz="16" w:space="0" w:color="000000"/>
              <w:bottom w:val="nil"/>
              <w:right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TH</w:t>
            </w:r>
            <w:r w:rsidRPr="003D45C6">
              <w:rPr>
                <w:rFonts w:ascii="Arial" w:hAnsi="Arial" w:cs="Arial"/>
                <w:color w:val="000000" w:themeColor="text1"/>
                <w:sz w:val="18"/>
                <w:szCs w:val="18"/>
                <w:vertAlign w:val="subscript"/>
              </w:rPr>
              <w:t>4</w:t>
            </w:r>
          </w:p>
        </w:tc>
        <w:tc>
          <w:tcPr>
            <w:tcW w:w="1025" w:type="dxa"/>
            <w:tcBorders>
              <w:top w:val="nil"/>
              <w:left w:val="single" w:sz="16" w:space="0" w:color="000000"/>
              <w:bottom w:val="nil"/>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843</w:t>
            </w: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right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TH</w:t>
            </w:r>
            <w:r w:rsidRPr="003D45C6">
              <w:rPr>
                <w:rFonts w:ascii="Arial" w:hAnsi="Arial" w:cs="Arial"/>
                <w:color w:val="000000" w:themeColor="text1"/>
                <w:sz w:val="18"/>
                <w:szCs w:val="18"/>
                <w:vertAlign w:val="subscript"/>
              </w:rPr>
              <w:t>1</w:t>
            </w:r>
          </w:p>
        </w:tc>
        <w:tc>
          <w:tcPr>
            <w:tcW w:w="1025" w:type="dxa"/>
            <w:tcBorders>
              <w:top w:val="nil"/>
              <w:left w:val="single" w:sz="16" w:space="0" w:color="000000"/>
              <w:bottom w:val="nil"/>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839</w:t>
            </w: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right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TH</w:t>
            </w:r>
            <w:r w:rsidRPr="003D45C6">
              <w:rPr>
                <w:rFonts w:ascii="Arial" w:hAnsi="Arial" w:cs="Arial"/>
                <w:color w:val="000000" w:themeColor="text1"/>
                <w:sz w:val="18"/>
                <w:szCs w:val="18"/>
                <w:vertAlign w:val="subscript"/>
              </w:rPr>
              <w:t>3</w:t>
            </w:r>
          </w:p>
        </w:tc>
        <w:tc>
          <w:tcPr>
            <w:tcW w:w="1025" w:type="dxa"/>
            <w:tcBorders>
              <w:top w:val="nil"/>
              <w:left w:val="single" w:sz="16" w:space="0" w:color="000000"/>
              <w:bottom w:val="nil"/>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805</w:t>
            </w: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right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TH</w:t>
            </w:r>
            <w:r w:rsidRPr="003D45C6">
              <w:rPr>
                <w:rFonts w:ascii="Arial" w:hAnsi="Arial" w:cs="Arial"/>
                <w:color w:val="000000" w:themeColor="text1"/>
                <w:sz w:val="18"/>
                <w:szCs w:val="18"/>
                <w:vertAlign w:val="subscript"/>
              </w:rPr>
              <w:t>2</w:t>
            </w:r>
          </w:p>
        </w:tc>
        <w:tc>
          <w:tcPr>
            <w:tcW w:w="1025" w:type="dxa"/>
            <w:tcBorders>
              <w:top w:val="nil"/>
              <w:left w:val="single" w:sz="16" w:space="0" w:color="000000"/>
              <w:bottom w:val="nil"/>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717</w:t>
            </w: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right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PTCHTT</w:t>
            </w:r>
            <w:r w:rsidRPr="003D45C6">
              <w:rPr>
                <w:rFonts w:ascii="Arial" w:hAnsi="Arial" w:cs="Arial"/>
                <w:color w:val="000000" w:themeColor="text1"/>
                <w:sz w:val="18"/>
                <w:szCs w:val="18"/>
                <w:vertAlign w:val="subscript"/>
              </w:rPr>
              <w:t>4</w:t>
            </w:r>
          </w:p>
        </w:tc>
        <w:tc>
          <w:tcPr>
            <w:tcW w:w="1025" w:type="dxa"/>
            <w:tcBorders>
              <w:top w:val="nil"/>
              <w:left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887</w:t>
            </w: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right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PTCHTT</w:t>
            </w:r>
            <w:r w:rsidRPr="003D45C6">
              <w:rPr>
                <w:rFonts w:ascii="Arial" w:hAnsi="Arial" w:cs="Arial"/>
                <w:color w:val="000000" w:themeColor="text1"/>
                <w:sz w:val="18"/>
                <w:szCs w:val="18"/>
                <w:vertAlign w:val="subscript"/>
              </w:rPr>
              <w:t>5</w:t>
            </w:r>
          </w:p>
        </w:tc>
        <w:tc>
          <w:tcPr>
            <w:tcW w:w="1025" w:type="dxa"/>
            <w:tcBorders>
              <w:top w:val="nil"/>
              <w:left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855</w:t>
            </w: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right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F54707"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PTCH</w:t>
            </w:r>
            <w:r w:rsidR="003E6E0F" w:rsidRPr="003D45C6">
              <w:rPr>
                <w:rFonts w:ascii="Arial" w:hAnsi="Arial" w:cs="Arial"/>
                <w:color w:val="000000" w:themeColor="text1"/>
                <w:sz w:val="18"/>
                <w:szCs w:val="18"/>
              </w:rPr>
              <w:t>TT</w:t>
            </w:r>
            <w:r w:rsidR="003E6E0F" w:rsidRPr="003D45C6">
              <w:rPr>
                <w:rFonts w:ascii="Arial" w:hAnsi="Arial" w:cs="Arial"/>
                <w:color w:val="000000" w:themeColor="text1"/>
                <w:sz w:val="18"/>
                <w:szCs w:val="18"/>
                <w:vertAlign w:val="subscript"/>
              </w:rPr>
              <w:t>2</w:t>
            </w:r>
          </w:p>
        </w:tc>
        <w:tc>
          <w:tcPr>
            <w:tcW w:w="1025" w:type="dxa"/>
            <w:tcBorders>
              <w:top w:val="nil"/>
              <w:left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779</w:t>
            </w: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right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PTCHTT</w:t>
            </w:r>
            <w:r w:rsidRPr="003D45C6">
              <w:rPr>
                <w:rFonts w:ascii="Arial" w:hAnsi="Arial" w:cs="Arial"/>
                <w:color w:val="000000" w:themeColor="text1"/>
                <w:sz w:val="18"/>
                <w:szCs w:val="18"/>
                <w:vertAlign w:val="subscript"/>
              </w:rPr>
              <w:t>3</w:t>
            </w:r>
          </w:p>
        </w:tc>
        <w:tc>
          <w:tcPr>
            <w:tcW w:w="1025" w:type="dxa"/>
            <w:tcBorders>
              <w:top w:val="nil"/>
              <w:left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749</w:t>
            </w: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right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PTCHTT</w:t>
            </w:r>
            <w:r w:rsidRPr="003D45C6">
              <w:rPr>
                <w:rFonts w:ascii="Arial" w:hAnsi="Arial" w:cs="Arial"/>
                <w:color w:val="000000" w:themeColor="text1"/>
                <w:sz w:val="18"/>
                <w:szCs w:val="18"/>
                <w:vertAlign w:val="subscript"/>
              </w:rPr>
              <w:t>1</w:t>
            </w:r>
          </w:p>
        </w:tc>
        <w:tc>
          <w:tcPr>
            <w:tcW w:w="1025" w:type="dxa"/>
            <w:tcBorders>
              <w:top w:val="nil"/>
              <w:left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749</w:t>
            </w: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right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DKLV</w:t>
            </w:r>
            <w:r w:rsidRPr="003D45C6">
              <w:rPr>
                <w:rFonts w:ascii="Arial" w:hAnsi="Arial" w:cs="Arial"/>
                <w:color w:val="000000" w:themeColor="text1"/>
                <w:sz w:val="18"/>
                <w:szCs w:val="18"/>
                <w:vertAlign w:val="subscript"/>
              </w:rPr>
              <w:t>5</w:t>
            </w:r>
          </w:p>
        </w:tc>
        <w:tc>
          <w:tcPr>
            <w:tcW w:w="1025" w:type="dxa"/>
            <w:tcBorders>
              <w:top w:val="nil"/>
              <w:left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847</w:t>
            </w: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right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DKLV</w:t>
            </w:r>
            <w:r w:rsidRPr="003D45C6">
              <w:rPr>
                <w:rFonts w:ascii="Arial" w:hAnsi="Arial" w:cs="Arial"/>
                <w:color w:val="000000" w:themeColor="text1"/>
                <w:sz w:val="18"/>
                <w:szCs w:val="18"/>
                <w:vertAlign w:val="subscript"/>
              </w:rPr>
              <w:t>2</w:t>
            </w:r>
          </w:p>
        </w:tc>
        <w:tc>
          <w:tcPr>
            <w:tcW w:w="1025" w:type="dxa"/>
            <w:tcBorders>
              <w:top w:val="nil"/>
              <w:left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812</w:t>
            </w: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right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DKLV</w:t>
            </w:r>
            <w:r w:rsidRPr="003D45C6">
              <w:rPr>
                <w:rFonts w:ascii="Arial" w:hAnsi="Arial" w:cs="Arial"/>
                <w:color w:val="000000" w:themeColor="text1"/>
                <w:sz w:val="18"/>
                <w:szCs w:val="18"/>
                <w:vertAlign w:val="subscript"/>
              </w:rPr>
              <w:t>3</w:t>
            </w:r>
          </w:p>
        </w:tc>
        <w:tc>
          <w:tcPr>
            <w:tcW w:w="1025" w:type="dxa"/>
            <w:tcBorders>
              <w:top w:val="nil"/>
              <w:left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768</w:t>
            </w: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right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DKLV</w:t>
            </w:r>
            <w:r w:rsidRPr="003D45C6">
              <w:rPr>
                <w:rFonts w:ascii="Arial" w:hAnsi="Arial" w:cs="Arial"/>
                <w:color w:val="000000" w:themeColor="text1"/>
                <w:sz w:val="18"/>
                <w:szCs w:val="18"/>
                <w:vertAlign w:val="subscript"/>
              </w:rPr>
              <w:t>4</w:t>
            </w:r>
          </w:p>
        </w:tc>
        <w:tc>
          <w:tcPr>
            <w:tcW w:w="1025" w:type="dxa"/>
            <w:tcBorders>
              <w:top w:val="nil"/>
              <w:left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759</w:t>
            </w: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right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DKLV</w:t>
            </w:r>
            <w:r w:rsidRPr="003D45C6">
              <w:rPr>
                <w:rFonts w:ascii="Arial" w:hAnsi="Arial" w:cs="Arial"/>
                <w:color w:val="000000" w:themeColor="text1"/>
                <w:sz w:val="18"/>
                <w:szCs w:val="18"/>
                <w:vertAlign w:val="subscript"/>
              </w:rPr>
              <w:t>1</w:t>
            </w:r>
          </w:p>
        </w:tc>
        <w:tc>
          <w:tcPr>
            <w:tcW w:w="1025" w:type="dxa"/>
            <w:tcBorders>
              <w:top w:val="nil"/>
              <w:left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731</w:t>
            </w: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right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LTPL</w:t>
            </w:r>
            <w:r w:rsidRPr="003D45C6">
              <w:rPr>
                <w:rFonts w:ascii="Arial" w:hAnsi="Arial" w:cs="Arial"/>
                <w:color w:val="000000" w:themeColor="text1"/>
                <w:sz w:val="18"/>
                <w:szCs w:val="18"/>
                <w:vertAlign w:val="subscript"/>
              </w:rPr>
              <w:t>5</w:t>
            </w:r>
          </w:p>
        </w:tc>
        <w:tc>
          <w:tcPr>
            <w:tcW w:w="1025" w:type="dxa"/>
            <w:tcBorders>
              <w:top w:val="nil"/>
              <w:left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846</w:t>
            </w: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right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LTPL</w:t>
            </w:r>
            <w:r w:rsidRPr="003D45C6">
              <w:rPr>
                <w:rFonts w:ascii="Arial" w:hAnsi="Arial" w:cs="Arial"/>
                <w:color w:val="000000" w:themeColor="text1"/>
                <w:sz w:val="18"/>
                <w:szCs w:val="18"/>
                <w:vertAlign w:val="subscript"/>
              </w:rPr>
              <w:t>4</w:t>
            </w:r>
          </w:p>
        </w:tc>
        <w:tc>
          <w:tcPr>
            <w:tcW w:w="1025" w:type="dxa"/>
            <w:tcBorders>
              <w:top w:val="nil"/>
              <w:left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842</w:t>
            </w: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right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LTPL</w:t>
            </w:r>
            <w:r w:rsidRPr="003D45C6">
              <w:rPr>
                <w:rFonts w:ascii="Arial" w:hAnsi="Arial" w:cs="Arial"/>
                <w:color w:val="000000" w:themeColor="text1"/>
                <w:sz w:val="18"/>
                <w:szCs w:val="18"/>
                <w:vertAlign w:val="subscript"/>
              </w:rPr>
              <w:t>2</w:t>
            </w:r>
          </w:p>
        </w:tc>
        <w:tc>
          <w:tcPr>
            <w:tcW w:w="1025" w:type="dxa"/>
            <w:tcBorders>
              <w:top w:val="nil"/>
              <w:left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797</w:t>
            </w: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right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LTPL</w:t>
            </w:r>
            <w:r w:rsidRPr="003D45C6">
              <w:rPr>
                <w:rFonts w:ascii="Arial" w:hAnsi="Arial" w:cs="Arial"/>
                <w:color w:val="000000" w:themeColor="text1"/>
                <w:sz w:val="18"/>
                <w:szCs w:val="18"/>
                <w:vertAlign w:val="subscript"/>
              </w:rPr>
              <w:t>1</w:t>
            </w:r>
          </w:p>
        </w:tc>
        <w:tc>
          <w:tcPr>
            <w:tcW w:w="1025" w:type="dxa"/>
            <w:tcBorders>
              <w:top w:val="nil"/>
              <w:left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700</w:t>
            </w: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right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LTPL</w:t>
            </w:r>
            <w:r w:rsidRPr="003D45C6">
              <w:rPr>
                <w:rFonts w:ascii="Arial" w:hAnsi="Arial" w:cs="Arial"/>
                <w:color w:val="000000" w:themeColor="text1"/>
                <w:sz w:val="18"/>
                <w:szCs w:val="18"/>
                <w:vertAlign w:val="subscript"/>
              </w:rPr>
              <w:t>3</w:t>
            </w:r>
          </w:p>
        </w:tc>
        <w:tc>
          <w:tcPr>
            <w:tcW w:w="1025" w:type="dxa"/>
            <w:tcBorders>
              <w:top w:val="nil"/>
              <w:left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688</w:t>
            </w: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right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QHDN</w:t>
            </w:r>
            <w:r w:rsidRPr="003D45C6">
              <w:rPr>
                <w:rFonts w:ascii="Arial" w:hAnsi="Arial" w:cs="Arial"/>
                <w:color w:val="000000" w:themeColor="text1"/>
                <w:sz w:val="18"/>
                <w:szCs w:val="18"/>
                <w:vertAlign w:val="subscript"/>
              </w:rPr>
              <w:t>5</w:t>
            </w:r>
          </w:p>
        </w:tc>
        <w:tc>
          <w:tcPr>
            <w:tcW w:w="1025" w:type="dxa"/>
            <w:tcBorders>
              <w:top w:val="nil"/>
              <w:left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824</w:t>
            </w:r>
          </w:p>
        </w:tc>
        <w:tc>
          <w:tcPr>
            <w:tcW w:w="1025" w:type="dxa"/>
            <w:tcBorders>
              <w:top w:val="nil"/>
              <w:bottom w:val="nil"/>
              <w:right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QHDN</w:t>
            </w:r>
            <w:r w:rsidRPr="003D45C6">
              <w:rPr>
                <w:rFonts w:ascii="Arial" w:hAnsi="Arial" w:cs="Arial"/>
                <w:color w:val="000000" w:themeColor="text1"/>
                <w:sz w:val="18"/>
                <w:szCs w:val="18"/>
                <w:vertAlign w:val="subscript"/>
              </w:rPr>
              <w:t>1</w:t>
            </w:r>
          </w:p>
        </w:tc>
        <w:tc>
          <w:tcPr>
            <w:tcW w:w="1025" w:type="dxa"/>
            <w:tcBorders>
              <w:top w:val="nil"/>
              <w:left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778</w:t>
            </w:r>
          </w:p>
        </w:tc>
        <w:tc>
          <w:tcPr>
            <w:tcW w:w="1025" w:type="dxa"/>
            <w:tcBorders>
              <w:top w:val="nil"/>
              <w:bottom w:val="nil"/>
              <w:right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QHDN</w:t>
            </w:r>
            <w:r w:rsidRPr="003D45C6">
              <w:rPr>
                <w:rFonts w:ascii="Arial" w:hAnsi="Arial" w:cs="Arial"/>
                <w:color w:val="000000" w:themeColor="text1"/>
                <w:sz w:val="18"/>
                <w:szCs w:val="18"/>
                <w:vertAlign w:val="subscript"/>
              </w:rPr>
              <w:t>4</w:t>
            </w:r>
          </w:p>
        </w:tc>
        <w:tc>
          <w:tcPr>
            <w:tcW w:w="1025" w:type="dxa"/>
            <w:tcBorders>
              <w:top w:val="nil"/>
              <w:left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738</w:t>
            </w:r>
          </w:p>
        </w:tc>
        <w:tc>
          <w:tcPr>
            <w:tcW w:w="1025" w:type="dxa"/>
            <w:tcBorders>
              <w:top w:val="nil"/>
              <w:bottom w:val="nil"/>
              <w:right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QHDN</w:t>
            </w:r>
            <w:r w:rsidRPr="003D45C6">
              <w:rPr>
                <w:rFonts w:ascii="Arial" w:hAnsi="Arial" w:cs="Arial"/>
                <w:color w:val="000000" w:themeColor="text1"/>
                <w:sz w:val="18"/>
                <w:szCs w:val="18"/>
                <w:vertAlign w:val="subscript"/>
              </w:rPr>
              <w:t>3</w:t>
            </w:r>
          </w:p>
        </w:tc>
        <w:tc>
          <w:tcPr>
            <w:tcW w:w="1025" w:type="dxa"/>
            <w:tcBorders>
              <w:top w:val="nil"/>
              <w:left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735</w:t>
            </w:r>
          </w:p>
        </w:tc>
        <w:tc>
          <w:tcPr>
            <w:tcW w:w="1025" w:type="dxa"/>
            <w:tcBorders>
              <w:top w:val="nil"/>
              <w:bottom w:val="nil"/>
              <w:right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QHDN</w:t>
            </w:r>
            <w:r w:rsidRPr="003D45C6">
              <w:rPr>
                <w:rFonts w:ascii="Arial" w:hAnsi="Arial" w:cs="Arial"/>
                <w:color w:val="000000" w:themeColor="text1"/>
                <w:sz w:val="18"/>
                <w:szCs w:val="18"/>
                <w:vertAlign w:val="subscript"/>
              </w:rPr>
              <w:t>2</w:t>
            </w:r>
          </w:p>
        </w:tc>
        <w:tc>
          <w:tcPr>
            <w:tcW w:w="1025" w:type="dxa"/>
            <w:tcBorders>
              <w:top w:val="nil"/>
              <w:left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664</w:t>
            </w:r>
          </w:p>
        </w:tc>
        <w:tc>
          <w:tcPr>
            <w:tcW w:w="1025" w:type="dxa"/>
            <w:tcBorders>
              <w:top w:val="nil"/>
              <w:bottom w:val="nil"/>
              <w:right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HTLD</w:t>
            </w:r>
            <w:r w:rsidRPr="003D45C6">
              <w:rPr>
                <w:rFonts w:ascii="Arial" w:hAnsi="Arial" w:cs="Arial"/>
                <w:color w:val="000000" w:themeColor="text1"/>
                <w:sz w:val="18"/>
                <w:szCs w:val="18"/>
                <w:vertAlign w:val="subscript"/>
              </w:rPr>
              <w:t>5</w:t>
            </w:r>
          </w:p>
        </w:tc>
        <w:tc>
          <w:tcPr>
            <w:tcW w:w="1025" w:type="dxa"/>
            <w:tcBorders>
              <w:top w:val="nil"/>
              <w:left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right w:val="single" w:sz="16" w:space="0" w:color="000000"/>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807</w:t>
            </w: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HTLD</w:t>
            </w:r>
            <w:r w:rsidRPr="003D45C6">
              <w:rPr>
                <w:rFonts w:ascii="Arial" w:hAnsi="Arial" w:cs="Arial"/>
                <w:color w:val="000000" w:themeColor="text1"/>
                <w:sz w:val="18"/>
                <w:szCs w:val="18"/>
                <w:vertAlign w:val="subscript"/>
              </w:rPr>
              <w:t>2</w:t>
            </w:r>
          </w:p>
        </w:tc>
        <w:tc>
          <w:tcPr>
            <w:tcW w:w="1025" w:type="dxa"/>
            <w:tcBorders>
              <w:top w:val="nil"/>
              <w:left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right w:val="single" w:sz="16" w:space="0" w:color="000000"/>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802</w:t>
            </w:r>
          </w:p>
        </w:tc>
      </w:tr>
      <w:tr w:rsidR="00F54707" w:rsidRPr="003D45C6" w:rsidTr="001E7DA2">
        <w:trPr>
          <w:cantSplit/>
        </w:trPr>
        <w:tc>
          <w:tcPr>
            <w:tcW w:w="1620" w:type="dxa"/>
            <w:tcBorders>
              <w:top w:val="nil"/>
              <w:left w:val="single" w:sz="16" w:space="0" w:color="000000"/>
              <w:bottom w:val="nil"/>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HTLD</w:t>
            </w:r>
            <w:r w:rsidRPr="003D45C6">
              <w:rPr>
                <w:rFonts w:ascii="Arial" w:hAnsi="Arial" w:cs="Arial"/>
                <w:color w:val="000000" w:themeColor="text1"/>
                <w:sz w:val="18"/>
                <w:szCs w:val="18"/>
                <w:vertAlign w:val="subscript"/>
              </w:rPr>
              <w:t>4</w:t>
            </w:r>
          </w:p>
        </w:tc>
        <w:tc>
          <w:tcPr>
            <w:tcW w:w="1025" w:type="dxa"/>
            <w:tcBorders>
              <w:top w:val="nil"/>
              <w:left w:val="single" w:sz="16" w:space="0" w:color="000000"/>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right w:val="single" w:sz="16" w:space="0" w:color="000000"/>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783</w:t>
            </w:r>
          </w:p>
        </w:tc>
      </w:tr>
      <w:tr w:rsidR="00F54707" w:rsidRPr="003D45C6" w:rsidTr="001E7DA2">
        <w:trPr>
          <w:cantSplit/>
        </w:trPr>
        <w:tc>
          <w:tcPr>
            <w:tcW w:w="1620" w:type="dxa"/>
            <w:tcBorders>
              <w:top w:val="nil"/>
              <w:left w:val="single" w:sz="16" w:space="0" w:color="000000"/>
              <w:bottom w:val="single" w:sz="16" w:space="0" w:color="000000"/>
              <w:right w:val="single" w:sz="16" w:space="0" w:color="000000"/>
            </w:tcBorders>
            <w:shd w:val="clear" w:color="auto" w:fill="FFFFFF"/>
          </w:tcPr>
          <w:p w:rsidR="00F54707"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HTLD</w:t>
            </w:r>
            <w:r w:rsidRPr="003D45C6">
              <w:rPr>
                <w:rFonts w:ascii="Arial" w:hAnsi="Arial" w:cs="Arial"/>
                <w:color w:val="000000" w:themeColor="text1"/>
                <w:sz w:val="18"/>
                <w:szCs w:val="18"/>
                <w:vertAlign w:val="subscript"/>
              </w:rPr>
              <w:t>3</w:t>
            </w:r>
          </w:p>
        </w:tc>
        <w:tc>
          <w:tcPr>
            <w:tcW w:w="1025" w:type="dxa"/>
            <w:tcBorders>
              <w:top w:val="nil"/>
              <w:left w:val="single" w:sz="16" w:space="0" w:color="000000"/>
              <w:bottom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single" w:sz="16" w:space="0" w:color="000000"/>
            </w:tcBorders>
            <w:shd w:val="clear" w:color="auto" w:fill="FFFFFF"/>
            <w:vAlign w:val="center"/>
          </w:tcPr>
          <w:p w:rsidR="00F54707" w:rsidRPr="003D45C6" w:rsidRDefault="00F54707" w:rsidP="001E7DA2">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single" w:sz="16" w:space="0" w:color="000000"/>
              <w:right w:val="single" w:sz="16" w:space="0" w:color="000000"/>
            </w:tcBorders>
            <w:shd w:val="clear" w:color="auto" w:fill="FFFFFF"/>
            <w:vAlign w:val="center"/>
          </w:tcPr>
          <w:p w:rsidR="00F54707"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F54707" w:rsidRPr="003D45C6">
              <w:rPr>
                <w:rFonts w:ascii="Arial" w:hAnsi="Arial" w:cs="Arial"/>
                <w:color w:val="000000" w:themeColor="text1"/>
                <w:sz w:val="18"/>
                <w:szCs w:val="18"/>
              </w:rPr>
              <w:t>707</w:t>
            </w:r>
          </w:p>
        </w:tc>
      </w:tr>
      <w:tr w:rsidR="00F54707" w:rsidRPr="003D45C6" w:rsidTr="001E7DA2">
        <w:trPr>
          <w:cantSplit/>
        </w:trPr>
        <w:tc>
          <w:tcPr>
            <w:tcW w:w="7770" w:type="dxa"/>
            <w:gridSpan w:val="7"/>
            <w:tcBorders>
              <w:top w:val="nil"/>
              <w:left w:val="nil"/>
              <w:bottom w:val="nil"/>
              <w:right w:val="nil"/>
            </w:tcBorders>
            <w:shd w:val="clear" w:color="auto" w:fill="FFFFFF"/>
          </w:tcPr>
          <w:p w:rsidR="00F54707" w:rsidRPr="003D45C6" w:rsidRDefault="00F54707"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Extraction Method: Principal Component Analysis</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w:t>
            </w:r>
          </w:p>
          <w:p w:rsidR="00F54707" w:rsidRPr="003D45C6" w:rsidRDefault="00F54707"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 xml:space="preserve"> Rotation Method: Varimax with Kaiser Normalization</w:t>
            </w:r>
            <w:r w:rsidR="001A6384" w:rsidRPr="003D45C6">
              <w:rPr>
                <w:rFonts w:ascii="Arial" w:hAnsi="Arial" w:cs="Arial"/>
                <w:color w:val="000000" w:themeColor="text1"/>
                <w:sz w:val="18"/>
                <w:szCs w:val="18"/>
              </w:rPr>
              <w:t>,</w:t>
            </w:r>
          </w:p>
        </w:tc>
      </w:tr>
      <w:tr w:rsidR="00F54707" w:rsidRPr="003D45C6" w:rsidTr="001E7DA2">
        <w:trPr>
          <w:cantSplit/>
        </w:trPr>
        <w:tc>
          <w:tcPr>
            <w:tcW w:w="7770" w:type="dxa"/>
            <w:gridSpan w:val="7"/>
            <w:tcBorders>
              <w:top w:val="nil"/>
              <w:left w:val="nil"/>
              <w:bottom w:val="nil"/>
              <w:right w:val="nil"/>
            </w:tcBorders>
            <w:shd w:val="clear" w:color="auto" w:fill="FFFFFF"/>
          </w:tcPr>
          <w:p w:rsidR="00F54707" w:rsidRPr="003D45C6" w:rsidRDefault="00F54707"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a</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Rotation converged in 6 iterations</w:t>
            </w:r>
            <w:r w:rsidR="001A6384" w:rsidRPr="003D45C6">
              <w:rPr>
                <w:rFonts w:ascii="Arial" w:hAnsi="Arial" w:cs="Arial"/>
                <w:color w:val="000000" w:themeColor="text1"/>
                <w:sz w:val="18"/>
                <w:szCs w:val="18"/>
              </w:rPr>
              <w:t>,</w:t>
            </w:r>
          </w:p>
        </w:tc>
      </w:tr>
    </w:tbl>
    <w:p w:rsidR="001E7DA2" w:rsidRPr="003D45C6" w:rsidRDefault="001E7DA2" w:rsidP="001E7DA2">
      <w:pPr>
        <w:rPr>
          <w:color w:val="000000" w:themeColor="text1"/>
        </w:rPr>
      </w:pPr>
    </w:p>
    <w:p w:rsidR="001E7DA2" w:rsidRPr="003D45C6" w:rsidRDefault="001E7DA2" w:rsidP="0092137A">
      <w:pPr>
        <w:pStyle w:val="ListParagraph"/>
        <w:numPr>
          <w:ilvl w:val="0"/>
          <w:numId w:val="14"/>
        </w:numPr>
        <w:autoSpaceDE w:val="0"/>
        <w:autoSpaceDN w:val="0"/>
        <w:adjustRightInd w:val="0"/>
        <w:spacing w:after="0" w:line="240" w:lineRule="auto"/>
        <w:ind w:left="426"/>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lastRenderedPageBreak/>
        <w:t>Kết quả phân tích EFA với biến phụ thuộc</w:t>
      </w:r>
    </w:p>
    <w:p w:rsidR="001E7DA2" w:rsidRPr="003D45C6" w:rsidRDefault="001E7DA2" w:rsidP="001E7DA2">
      <w:pPr>
        <w:autoSpaceDE w:val="0"/>
        <w:autoSpaceDN w:val="0"/>
        <w:adjustRightInd w:val="0"/>
        <w:spacing w:after="0" w:line="240" w:lineRule="auto"/>
        <w:ind w:left="720"/>
        <w:rPr>
          <w:rFonts w:ascii="Times New Roman" w:hAnsi="Times New Roman"/>
          <w:b/>
          <w:color w:val="000000" w:themeColor="text1"/>
          <w:sz w:val="26"/>
          <w:szCs w:val="26"/>
        </w:rPr>
      </w:pPr>
    </w:p>
    <w:tbl>
      <w:tblPr>
        <w:tblW w:w="5858"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0"/>
        <w:gridCol w:w="2340"/>
        <w:gridCol w:w="1038"/>
      </w:tblGrid>
      <w:tr w:rsidR="001E7DA2" w:rsidRPr="003D45C6" w:rsidTr="001E7DA2">
        <w:trPr>
          <w:cantSplit/>
        </w:trPr>
        <w:tc>
          <w:tcPr>
            <w:tcW w:w="5858" w:type="dxa"/>
            <w:gridSpan w:val="3"/>
            <w:tcBorders>
              <w:top w:val="nil"/>
              <w:left w:val="nil"/>
              <w:bottom w:val="nil"/>
              <w:right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b/>
                <w:bCs/>
                <w:color w:val="000000" w:themeColor="text1"/>
                <w:sz w:val="18"/>
                <w:szCs w:val="18"/>
              </w:rPr>
              <w:t>KMO and Bartlett's Test</w:t>
            </w:r>
          </w:p>
        </w:tc>
      </w:tr>
      <w:tr w:rsidR="001E7DA2" w:rsidRPr="003D45C6" w:rsidTr="001E7DA2">
        <w:trPr>
          <w:cantSplit/>
        </w:trPr>
        <w:tc>
          <w:tcPr>
            <w:tcW w:w="4820" w:type="dxa"/>
            <w:gridSpan w:val="2"/>
            <w:tcBorders>
              <w:top w:val="single" w:sz="16" w:space="0" w:color="000000"/>
              <w:left w:val="single" w:sz="16" w:space="0" w:color="000000"/>
              <w:bottom w:val="nil"/>
              <w:right w:val="nil"/>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Kaiser-Meyer-Olkin Measure of Sampling Adequacy</w:t>
            </w:r>
            <w:r w:rsidR="001A6384" w:rsidRPr="003D45C6">
              <w:rPr>
                <w:rFonts w:ascii="Arial" w:hAnsi="Arial" w:cs="Arial"/>
                <w:color w:val="000000" w:themeColor="text1"/>
                <w:sz w:val="18"/>
                <w:szCs w:val="18"/>
              </w:rPr>
              <w:t>,</w:t>
            </w:r>
          </w:p>
        </w:tc>
        <w:tc>
          <w:tcPr>
            <w:tcW w:w="1038" w:type="dxa"/>
            <w:tcBorders>
              <w:top w:val="single" w:sz="16" w:space="0" w:color="000000"/>
              <w:left w:val="single" w:sz="16" w:space="0" w:color="000000"/>
              <w:bottom w:val="nil"/>
              <w:right w:val="single" w:sz="16" w:space="0" w:color="000000"/>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806</w:t>
            </w:r>
          </w:p>
        </w:tc>
      </w:tr>
      <w:tr w:rsidR="001E7DA2" w:rsidRPr="003D45C6" w:rsidTr="001E7DA2">
        <w:trPr>
          <w:cantSplit/>
        </w:trPr>
        <w:tc>
          <w:tcPr>
            <w:tcW w:w="2480" w:type="dxa"/>
            <w:vMerge w:val="restart"/>
            <w:tcBorders>
              <w:top w:val="nil"/>
              <w:left w:val="single" w:sz="16" w:space="0" w:color="000000"/>
              <w:bottom w:val="single" w:sz="16" w:space="0" w:color="000000"/>
              <w:right w:val="nil"/>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Bartlett's Test of Sphericity</w:t>
            </w:r>
          </w:p>
        </w:tc>
        <w:tc>
          <w:tcPr>
            <w:tcW w:w="2340" w:type="dxa"/>
            <w:tcBorders>
              <w:top w:val="nil"/>
              <w:left w:val="nil"/>
              <w:bottom w:val="nil"/>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Approx</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Chi-Square</w:t>
            </w:r>
          </w:p>
        </w:tc>
        <w:tc>
          <w:tcPr>
            <w:tcW w:w="1038" w:type="dxa"/>
            <w:tcBorders>
              <w:top w:val="nil"/>
              <w:left w:val="single" w:sz="16" w:space="0" w:color="000000"/>
              <w:bottom w:val="nil"/>
              <w:right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408</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799</w:t>
            </w:r>
          </w:p>
        </w:tc>
      </w:tr>
      <w:tr w:rsidR="001E7DA2" w:rsidRPr="003D45C6" w:rsidTr="001E7DA2">
        <w:trPr>
          <w:cantSplit/>
        </w:trPr>
        <w:tc>
          <w:tcPr>
            <w:tcW w:w="2480" w:type="dxa"/>
            <w:vMerge/>
            <w:tcBorders>
              <w:top w:val="nil"/>
              <w:left w:val="single" w:sz="16" w:space="0" w:color="000000"/>
              <w:bottom w:val="single" w:sz="16" w:space="0" w:color="000000"/>
              <w:right w:val="nil"/>
            </w:tcBorders>
            <w:shd w:val="clear" w:color="auto" w:fill="FFFFFF"/>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2340" w:type="dxa"/>
            <w:tcBorders>
              <w:top w:val="nil"/>
              <w:left w:val="nil"/>
              <w:bottom w:val="nil"/>
              <w:right w:val="single" w:sz="16" w:space="0" w:color="000000"/>
            </w:tcBorders>
            <w:shd w:val="clear" w:color="auto" w:fill="FFFFFF"/>
          </w:tcPr>
          <w:p w:rsidR="001E7DA2"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D</w:t>
            </w:r>
            <w:r w:rsidR="001E7DA2" w:rsidRPr="003D45C6">
              <w:rPr>
                <w:rFonts w:ascii="Arial" w:hAnsi="Arial" w:cs="Arial"/>
                <w:color w:val="000000" w:themeColor="text1"/>
                <w:sz w:val="18"/>
                <w:szCs w:val="18"/>
              </w:rPr>
              <w:t>f</w:t>
            </w:r>
          </w:p>
        </w:tc>
        <w:tc>
          <w:tcPr>
            <w:tcW w:w="1038" w:type="dxa"/>
            <w:tcBorders>
              <w:top w:val="nil"/>
              <w:left w:val="single" w:sz="16" w:space="0" w:color="000000"/>
              <w:bottom w:val="nil"/>
              <w:right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10</w:t>
            </w:r>
          </w:p>
        </w:tc>
      </w:tr>
      <w:tr w:rsidR="001E7DA2" w:rsidRPr="003D45C6" w:rsidTr="001E7DA2">
        <w:trPr>
          <w:cantSplit/>
        </w:trPr>
        <w:tc>
          <w:tcPr>
            <w:tcW w:w="2480" w:type="dxa"/>
            <w:vMerge/>
            <w:tcBorders>
              <w:top w:val="nil"/>
              <w:left w:val="single" w:sz="16" w:space="0" w:color="000000"/>
              <w:bottom w:val="single" w:sz="16" w:space="0" w:color="000000"/>
              <w:right w:val="nil"/>
            </w:tcBorders>
            <w:shd w:val="clear" w:color="auto" w:fill="FFFFFF"/>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2340" w:type="dxa"/>
            <w:tcBorders>
              <w:top w:val="nil"/>
              <w:left w:val="nil"/>
              <w:bottom w:val="single" w:sz="16" w:space="0" w:color="000000"/>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Sig</w:t>
            </w:r>
            <w:r w:rsidR="003E6E0F" w:rsidRPr="003D45C6">
              <w:rPr>
                <w:rFonts w:ascii="Arial" w:hAnsi="Arial" w:cs="Arial"/>
                <w:color w:val="000000" w:themeColor="text1"/>
                <w:sz w:val="18"/>
                <w:szCs w:val="18"/>
              </w:rPr>
              <w:t>.</w:t>
            </w:r>
          </w:p>
        </w:tc>
        <w:tc>
          <w:tcPr>
            <w:tcW w:w="1038" w:type="dxa"/>
            <w:tcBorders>
              <w:top w:val="nil"/>
              <w:left w:val="single" w:sz="16" w:space="0" w:color="000000"/>
              <w:bottom w:val="single" w:sz="16" w:space="0" w:color="000000"/>
              <w:right w:val="single" w:sz="16" w:space="0" w:color="000000"/>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000</w:t>
            </w:r>
          </w:p>
        </w:tc>
      </w:tr>
    </w:tbl>
    <w:p w:rsidR="00F54707" w:rsidRPr="003D45C6" w:rsidRDefault="00F54707" w:rsidP="00620680">
      <w:pPr>
        <w:rPr>
          <w:color w:val="000000" w:themeColor="text1"/>
        </w:rPr>
      </w:pPr>
    </w:p>
    <w:tbl>
      <w:tblPr>
        <w:tblW w:w="92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30"/>
        <w:gridCol w:w="1023"/>
        <w:gridCol w:w="1438"/>
        <w:gridCol w:w="1454"/>
        <w:gridCol w:w="1076"/>
        <w:gridCol w:w="1276"/>
        <w:gridCol w:w="1417"/>
      </w:tblGrid>
      <w:tr w:rsidR="001E7DA2" w:rsidRPr="003D45C6" w:rsidTr="001E7DA2">
        <w:trPr>
          <w:cantSplit/>
        </w:trPr>
        <w:tc>
          <w:tcPr>
            <w:tcW w:w="9214" w:type="dxa"/>
            <w:gridSpan w:val="7"/>
            <w:tcBorders>
              <w:top w:val="nil"/>
              <w:left w:val="nil"/>
              <w:bottom w:val="nil"/>
              <w:right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b/>
                <w:bCs/>
                <w:color w:val="000000" w:themeColor="text1"/>
                <w:sz w:val="18"/>
                <w:szCs w:val="18"/>
              </w:rPr>
              <w:t>Total Variance Explained</w:t>
            </w:r>
          </w:p>
        </w:tc>
      </w:tr>
      <w:tr w:rsidR="001E7DA2" w:rsidRPr="003D45C6" w:rsidTr="001E7DA2">
        <w:trPr>
          <w:cantSplit/>
        </w:trPr>
        <w:tc>
          <w:tcPr>
            <w:tcW w:w="1530" w:type="dxa"/>
            <w:vMerge w:val="restart"/>
            <w:tcBorders>
              <w:top w:val="single" w:sz="16" w:space="0" w:color="000000"/>
              <w:left w:val="single" w:sz="16" w:space="0" w:color="000000"/>
              <w:bottom w:val="nil"/>
              <w:right w:val="single" w:sz="16" w:space="0" w:color="000000"/>
            </w:tcBorders>
            <w:shd w:val="clear" w:color="auto" w:fill="FFFFFF"/>
            <w:vAlign w:val="bottom"/>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Component</w:t>
            </w:r>
          </w:p>
        </w:tc>
        <w:tc>
          <w:tcPr>
            <w:tcW w:w="3915" w:type="dxa"/>
            <w:gridSpan w:val="3"/>
            <w:tcBorders>
              <w:top w:val="single" w:sz="16" w:space="0" w:color="000000"/>
              <w:left w:val="single" w:sz="16" w:space="0" w:color="000000"/>
            </w:tcBorders>
            <w:shd w:val="clear" w:color="auto" w:fill="FFFFFF"/>
            <w:vAlign w:val="bottom"/>
          </w:tcPr>
          <w:p w:rsidR="001E7DA2" w:rsidRPr="003D45C6" w:rsidRDefault="001E7DA2"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Initial Eigenvalues</w:t>
            </w:r>
          </w:p>
        </w:tc>
        <w:tc>
          <w:tcPr>
            <w:tcW w:w="3769" w:type="dxa"/>
            <w:gridSpan w:val="3"/>
            <w:tcBorders>
              <w:top w:val="single" w:sz="16" w:space="0" w:color="000000"/>
              <w:right w:val="single" w:sz="16" w:space="0" w:color="000000"/>
            </w:tcBorders>
            <w:shd w:val="clear" w:color="auto" w:fill="FFFFFF"/>
            <w:vAlign w:val="bottom"/>
          </w:tcPr>
          <w:p w:rsidR="001E7DA2" w:rsidRPr="003D45C6" w:rsidRDefault="001E7DA2"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Extraction Sums of Squared Loadings</w:t>
            </w:r>
          </w:p>
        </w:tc>
      </w:tr>
      <w:tr w:rsidR="001E7DA2" w:rsidRPr="003D45C6" w:rsidTr="001E7DA2">
        <w:trPr>
          <w:cantSplit/>
        </w:trPr>
        <w:tc>
          <w:tcPr>
            <w:tcW w:w="1530" w:type="dxa"/>
            <w:vMerge/>
            <w:tcBorders>
              <w:top w:val="single" w:sz="16" w:space="0" w:color="000000"/>
              <w:left w:val="single" w:sz="16" w:space="0" w:color="000000"/>
              <w:bottom w:val="nil"/>
              <w:right w:val="single" w:sz="16" w:space="0" w:color="000000"/>
            </w:tcBorders>
            <w:shd w:val="clear" w:color="auto" w:fill="FFFFFF"/>
            <w:vAlign w:val="bottom"/>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023" w:type="dxa"/>
            <w:tcBorders>
              <w:left w:val="single" w:sz="16" w:space="0" w:color="000000"/>
              <w:bottom w:val="single" w:sz="16" w:space="0" w:color="000000"/>
            </w:tcBorders>
            <w:shd w:val="clear" w:color="auto" w:fill="FFFFFF"/>
            <w:vAlign w:val="bottom"/>
          </w:tcPr>
          <w:p w:rsidR="001E7DA2" w:rsidRPr="003D45C6" w:rsidRDefault="001E7DA2"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Total</w:t>
            </w:r>
          </w:p>
        </w:tc>
        <w:tc>
          <w:tcPr>
            <w:tcW w:w="1438" w:type="dxa"/>
            <w:tcBorders>
              <w:bottom w:val="single" w:sz="16" w:space="0" w:color="000000"/>
            </w:tcBorders>
            <w:shd w:val="clear" w:color="auto" w:fill="FFFFFF"/>
            <w:vAlign w:val="bottom"/>
          </w:tcPr>
          <w:p w:rsidR="001E7DA2" w:rsidRPr="003D45C6" w:rsidRDefault="001E7DA2"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 of Variance</w:t>
            </w:r>
          </w:p>
        </w:tc>
        <w:tc>
          <w:tcPr>
            <w:tcW w:w="1454" w:type="dxa"/>
            <w:tcBorders>
              <w:bottom w:val="single" w:sz="16" w:space="0" w:color="000000"/>
            </w:tcBorders>
            <w:shd w:val="clear" w:color="auto" w:fill="FFFFFF"/>
            <w:vAlign w:val="bottom"/>
          </w:tcPr>
          <w:p w:rsidR="001E7DA2" w:rsidRPr="003D45C6" w:rsidRDefault="001E7DA2"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Cumulative %</w:t>
            </w:r>
          </w:p>
        </w:tc>
        <w:tc>
          <w:tcPr>
            <w:tcW w:w="1076" w:type="dxa"/>
            <w:tcBorders>
              <w:bottom w:val="single" w:sz="16" w:space="0" w:color="000000"/>
            </w:tcBorders>
            <w:shd w:val="clear" w:color="auto" w:fill="FFFFFF"/>
            <w:vAlign w:val="bottom"/>
          </w:tcPr>
          <w:p w:rsidR="001E7DA2" w:rsidRPr="003D45C6" w:rsidRDefault="001E7DA2"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Total</w:t>
            </w:r>
          </w:p>
        </w:tc>
        <w:tc>
          <w:tcPr>
            <w:tcW w:w="1276" w:type="dxa"/>
            <w:tcBorders>
              <w:bottom w:val="single" w:sz="16" w:space="0" w:color="000000"/>
            </w:tcBorders>
            <w:shd w:val="clear" w:color="auto" w:fill="FFFFFF"/>
            <w:vAlign w:val="bottom"/>
          </w:tcPr>
          <w:p w:rsidR="001E7DA2" w:rsidRPr="003D45C6" w:rsidRDefault="001E7DA2"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 of Variance</w:t>
            </w:r>
          </w:p>
        </w:tc>
        <w:tc>
          <w:tcPr>
            <w:tcW w:w="1417" w:type="dxa"/>
            <w:tcBorders>
              <w:bottom w:val="single" w:sz="16" w:space="0" w:color="000000"/>
              <w:right w:val="single" w:sz="16" w:space="0" w:color="000000"/>
            </w:tcBorders>
            <w:shd w:val="clear" w:color="auto" w:fill="FFFFFF"/>
            <w:vAlign w:val="bottom"/>
          </w:tcPr>
          <w:p w:rsidR="001E7DA2" w:rsidRPr="003D45C6" w:rsidRDefault="001E7DA2"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Cumulative %</w:t>
            </w:r>
          </w:p>
        </w:tc>
      </w:tr>
      <w:tr w:rsidR="001E7DA2" w:rsidRPr="003D45C6" w:rsidTr="001E7DA2">
        <w:trPr>
          <w:cantSplit/>
        </w:trPr>
        <w:tc>
          <w:tcPr>
            <w:tcW w:w="1530" w:type="dxa"/>
            <w:tcBorders>
              <w:top w:val="single" w:sz="16" w:space="0" w:color="000000"/>
              <w:left w:val="single" w:sz="16" w:space="0" w:color="000000"/>
              <w:bottom w:val="nil"/>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1</w:t>
            </w:r>
          </w:p>
        </w:tc>
        <w:tc>
          <w:tcPr>
            <w:tcW w:w="1023" w:type="dxa"/>
            <w:tcBorders>
              <w:top w:val="single" w:sz="16" w:space="0" w:color="000000"/>
              <w:left w:val="single" w:sz="16" w:space="0" w:color="000000"/>
              <w:bottom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342</w:t>
            </w:r>
          </w:p>
        </w:tc>
        <w:tc>
          <w:tcPr>
            <w:tcW w:w="1438" w:type="dxa"/>
            <w:tcBorders>
              <w:top w:val="single" w:sz="16" w:space="0" w:color="000000"/>
              <w:bottom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66</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838</w:t>
            </w:r>
          </w:p>
        </w:tc>
        <w:tc>
          <w:tcPr>
            <w:tcW w:w="1454" w:type="dxa"/>
            <w:tcBorders>
              <w:top w:val="single" w:sz="16" w:space="0" w:color="000000"/>
              <w:bottom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66</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838</w:t>
            </w:r>
          </w:p>
        </w:tc>
        <w:tc>
          <w:tcPr>
            <w:tcW w:w="1076" w:type="dxa"/>
            <w:tcBorders>
              <w:top w:val="single" w:sz="16" w:space="0" w:color="000000"/>
              <w:bottom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342</w:t>
            </w:r>
          </w:p>
        </w:tc>
        <w:tc>
          <w:tcPr>
            <w:tcW w:w="1276" w:type="dxa"/>
            <w:tcBorders>
              <w:top w:val="single" w:sz="16" w:space="0" w:color="000000"/>
              <w:bottom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66</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838</w:t>
            </w:r>
          </w:p>
        </w:tc>
        <w:tc>
          <w:tcPr>
            <w:tcW w:w="1417" w:type="dxa"/>
            <w:tcBorders>
              <w:top w:val="single" w:sz="16" w:space="0" w:color="000000"/>
              <w:bottom w:val="nil"/>
              <w:right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highlight w:val="yellow"/>
              </w:rPr>
              <w:t>66</w:t>
            </w:r>
            <w:r w:rsidR="001A6384" w:rsidRPr="003D45C6">
              <w:rPr>
                <w:rFonts w:ascii="Arial" w:hAnsi="Arial" w:cs="Arial"/>
                <w:color w:val="000000" w:themeColor="text1"/>
                <w:sz w:val="18"/>
                <w:szCs w:val="18"/>
                <w:highlight w:val="yellow"/>
              </w:rPr>
              <w:t>,</w:t>
            </w:r>
            <w:r w:rsidRPr="003D45C6">
              <w:rPr>
                <w:rFonts w:ascii="Arial" w:hAnsi="Arial" w:cs="Arial"/>
                <w:color w:val="000000" w:themeColor="text1"/>
                <w:sz w:val="18"/>
                <w:szCs w:val="18"/>
                <w:highlight w:val="yellow"/>
              </w:rPr>
              <w:t>838</w:t>
            </w:r>
          </w:p>
        </w:tc>
      </w:tr>
      <w:tr w:rsidR="001E7DA2" w:rsidRPr="003D45C6" w:rsidTr="001E7DA2">
        <w:trPr>
          <w:cantSplit/>
        </w:trPr>
        <w:tc>
          <w:tcPr>
            <w:tcW w:w="1530" w:type="dxa"/>
            <w:tcBorders>
              <w:top w:val="nil"/>
              <w:left w:val="single" w:sz="16" w:space="0" w:color="000000"/>
              <w:bottom w:val="nil"/>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2</w:t>
            </w:r>
          </w:p>
        </w:tc>
        <w:tc>
          <w:tcPr>
            <w:tcW w:w="1023" w:type="dxa"/>
            <w:tcBorders>
              <w:top w:val="nil"/>
              <w:left w:val="single" w:sz="16" w:space="0" w:color="000000"/>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701</w:t>
            </w:r>
          </w:p>
        </w:tc>
        <w:tc>
          <w:tcPr>
            <w:tcW w:w="1438" w:type="dxa"/>
            <w:tcBorders>
              <w:top w:val="nil"/>
              <w:bottom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14</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026</w:t>
            </w:r>
          </w:p>
        </w:tc>
        <w:tc>
          <w:tcPr>
            <w:tcW w:w="1454" w:type="dxa"/>
            <w:tcBorders>
              <w:top w:val="nil"/>
              <w:bottom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80</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864</w:t>
            </w:r>
          </w:p>
        </w:tc>
        <w:tc>
          <w:tcPr>
            <w:tcW w:w="1076" w:type="dxa"/>
            <w:tcBorders>
              <w:top w:val="nil"/>
              <w:bottom w:val="nil"/>
            </w:tcBorders>
            <w:shd w:val="clear" w:color="auto" w:fill="FFFFFF"/>
            <w:vAlign w:val="center"/>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276" w:type="dxa"/>
            <w:tcBorders>
              <w:top w:val="nil"/>
              <w:bottom w:val="nil"/>
            </w:tcBorders>
            <w:shd w:val="clear" w:color="auto" w:fill="FFFFFF"/>
            <w:vAlign w:val="center"/>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417" w:type="dxa"/>
            <w:tcBorders>
              <w:top w:val="nil"/>
              <w:bottom w:val="nil"/>
              <w:right w:val="single" w:sz="16" w:space="0" w:color="000000"/>
            </w:tcBorders>
            <w:shd w:val="clear" w:color="auto" w:fill="FFFFFF"/>
            <w:vAlign w:val="center"/>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r>
      <w:tr w:rsidR="001E7DA2" w:rsidRPr="003D45C6" w:rsidTr="001E7DA2">
        <w:trPr>
          <w:cantSplit/>
        </w:trPr>
        <w:tc>
          <w:tcPr>
            <w:tcW w:w="1530" w:type="dxa"/>
            <w:tcBorders>
              <w:top w:val="nil"/>
              <w:left w:val="single" w:sz="16" w:space="0" w:color="000000"/>
              <w:bottom w:val="nil"/>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3</w:t>
            </w:r>
          </w:p>
        </w:tc>
        <w:tc>
          <w:tcPr>
            <w:tcW w:w="1023" w:type="dxa"/>
            <w:tcBorders>
              <w:top w:val="nil"/>
              <w:left w:val="single" w:sz="16" w:space="0" w:color="000000"/>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397</w:t>
            </w:r>
          </w:p>
        </w:tc>
        <w:tc>
          <w:tcPr>
            <w:tcW w:w="1438" w:type="dxa"/>
            <w:tcBorders>
              <w:top w:val="nil"/>
              <w:bottom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7</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932</w:t>
            </w:r>
          </w:p>
        </w:tc>
        <w:tc>
          <w:tcPr>
            <w:tcW w:w="1454" w:type="dxa"/>
            <w:tcBorders>
              <w:top w:val="nil"/>
              <w:bottom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88</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796</w:t>
            </w:r>
          </w:p>
        </w:tc>
        <w:tc>
          <w:tcPr>
            <w:tcW w:w="1076" w:type="dxa"/>
            <w:tcBorders>
              <w:top w:val="nil"/>
              <w:bottom w:val="nil"/>
            </w:tcBorders>
            <w:shd w:val="clear" w:color="auto" w:fill="FFFFFF"/>
            <w:vAlign w:val="center"/>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276" w:type="dxa"/>
            <w:tcBorders>
              <w:top w:val="nil"/>
              <w:bottom w:val="nil"/>
            </w:tcBorders>
            <w:shd w:val="clear" w:color="auto" w:fill="FFFFFF"/>
            <w:vAlign w:val="center"/>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417" w:type="dxa"/>
            <w:tcBorders>
              <w:top w:val="nil"/>
              <w:bottom w:val="nil"/>
              <w:right w:val="single" w:sz="16" w:space="0" w:color="000000"/>
            </w:tcBorders>
            <w:shd w:val="clear" w:color="auto" w:fill="FFFFFF"/>
            <w:vAlign w:val="center"/>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r>
      <w:tr w:rsidR="001E7DA2" w:rsidRPr="003D45C6" w:rsidTr="001E7DA2">
        <w:trPr>
          <w:cantSplit/>
        </w:trPr>
        <w:tc>
          <w:tcPr>
            <w:tcW w:w="1530" w:type="dxa"/>
            <w:tcBorders>
              <w:top w:val="nil"/>
              <w:left w:val="single" w:sz="16" w:space="0" w:color="000000"/>
              <w:bottom w:val="nil"/>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4</w:t>
            </w:r>
          </w:p>
        </w:tc>
        <w:tc>
          <w:tcPr>
            <w:tcW w:w="1023" w:type="dxa"/>
            <w:tcBorders>
              <w:top w:val="nil"/>
              <w:left w:val="single" w:sz="16" w:space="0" w:color="000000"/>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391</w:t>
            </w:r>
          </w:p>
        </w:tc>
        <w:tc>
          <w:tcPr>
            <w:tcW w:w="1438" w:type="dxa"/>
            <w:tcBorders>
              <w:top w:val="nil"/>
              <w:bottom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7</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829</w:t>
            </w:r>
          </w:p>
        </w:tc>
        <w:tc>
          <w:tcPr>
            <w:tcW w:w="1454" w:type="dxa"/>
            <w:tcBorders>
              <w:top w:val="nil"/>
              <w:bottom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96</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626</w:t>
            </w:r>
          </w:p>
        </w:tc>
        <w:tc>
          <w:tcPr>
            <w:tcW w:w="1076" w:type="dxa"/>
            <w:tcBorders>
              <w:top w:val="nil"/>
              <w:bottom w:val="nil"/>
            </w:tcBorders>
            <w:shd w:val="clear" w:color="auto" w:fill="FFFFFF"/>
            <w:vAlign w:val="center"/>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276" w:type="dxa"/>
            <w:tcBorders>
              <w:top w:val="nil"/>
              <w:bottom w:val="nil"/>
            </w:tcBorders>
            <w:shd w:val="clear" w:color="auto" w:fill="FFFFFF"/>
            <w:vAlign w:val="center"/>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417" w:type="dxa"/>
            <w:tcBorders>
              <w:top w:val="nil"/>
              <w:bottom w:val="nil"/>
              <w:right w:val="single" w:sz="16" w:space="0" w:color="000000"/>
            </w:tcBorders>
            <w:shd w:val="clear" w:color="auto" w:fill="FFFFFF"/>
            <w:vAlign w:val="center"/>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r>
      <w:tr w:rsidR="001E7DA2" w:rsidRPr="003D45C6" w:rsidTr="001E7DA2">
        <w:trPr>
          <w:cantSplit/>
        </w:trPr>
        <w:tc>
          <w:tcPr>
            <w:tcW w:w="1530" w:type="dxa"/>
            <w:tcBorders>
              <w:top w:val="nil"/>
              <w:left w:val="single" w:sz="16" w:space="0" w:color="000000"/>
              <w:bottom w:val="single" w:sz="16" w:space="0" w:color="000000"/>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5</w:t>
            </w:r>
          </w:p>
        </w:tc>
        <w:tc>
          <w:tcPr>
            <w:tcW w:w="1023" w:type="dxa"/>
            <w:tcBorders>
              <w:top w:val="nil"/>
              <w:left w:val="single" w:sz="16" w:space="0" w:color="000000"/>
              <w:bottom w:val="single" w:sz="16" w:space="0" w:color="000000"/>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169</w:t>
            </w:r>
          </w:p>
        </w:tc>
        <w:tc>
          <w:tcPr>
            <w:tcW w:w="1438" w:type="dxa"/>
            <w:tcBorders>
              <w:top w:val="nil"/>
              <w:bottom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374</w:t>
            </w:r>
          </w:p>
        </w:tc>
        <w:tc>
          <w:tcPr>
            <w:tcW w:w="1454" w:type="dxa"/>
            <w:tcBorders>
              <w:top w:val="nil"/>
              <w:bottom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100</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000</w:t>
            </w:r>
          </w:p>
        </w:tc>
        <w:tc>
          <w:tcPr>
            <w:tcW w:w="1076" w:type="dxa"/>
            <w:tcBorders>
              <w:top w:val="nil"/>
              <w:bottom w:val="single" w:sz="16" w:space="0" w:color="000000"/>
            </w:tcBorders>
            <w:shd w:val="clear" w:color="auto" w:fill="FFFFFF"/>
            <w:vAlign w:val="center"/>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276" w:type="dxa"/>
            <w:tcBorders>
              <w:top w:val="nil"/>
              <w:bottom w:val="single" w:sz="16" w:space="0" w:color="000000"/>
            </w:tcBorders>
            <w:shd w:val="clear" w:color="auto" w:fill="FFFFFF"/>
            <w:vAlign w:val="center"/>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417" w:type="dxa"/>
            <w:tcBorders>
              <w:top w:val="nil"/>
              <w:bottom w:val="single" w:sz="16" w:space="0" w:color="000000"/>
              <w:right w:val="single" w:sz="16" w:space="0" w:color="000000"/>
            </w:tcBorders>
            <w:shd w:val="clear" w:color="auto" w:fill="FFFFFF"/>
            <w:vAlign w:val="center"/>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r>
      <w:tr w:rsidR="001E7DA2" w:rsidRPr="003D45C6" w:rsidTr="001E7DA2">
        <w:trPr>
          <w:cantSplit/>
        </w:trPr>
        <w:tc>
          <w:tcPr>
            <w:tcW w:w="9214" w:type="dxa"/>
            <w:gridSpan w:val="7"/>
            <w:tcBorders>
              <w:top w:val="nil"/>
              <w:left w:val="nil"/>
              <w:bottom w:val="nil"/>
              <w:right w:val="nil"/>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Extraction Method: Principal Component Analysis</w:t>
            </w:r>
            <w:r w:rsidR="001A6384" w:rsidRPr="003D45C6">
              <w:rPr>
                <w:rFonts w:ascii="Arial" w:hAnsi="Arial" w:cs="Arial"/>
                <w:color w:val="000000" w:themeColor="text1"/>
                <w:sz w:val="18"/>
                <w:szCs w:val="18"/>
              </w:rPr>
              <w:t>,</w:t>
            </w:r>
          </w:p>
        </w:tc>
      </w:tr>
    </w:tbl>
    <w:p w:rsidR="001E7DA2" w:rsidRPr="003D45C6" w:rsidRDefault="001E7DA2" w:rsidP="00620680">
      <w:pPr>
        <w:rPr>
          <w:rFonts w:ascii="Times New Roman" w:hAnsi="Times New Roman"/>
          <w:color w:val="000000" w:themeColor="text1"/>
          <w:sz w:val="26"/>
          <w:szCs w:val="26"/>
        </w:rPr>
      </w:pPr>
    </w:p>
    <w:tbl>
      <w:tblPr>
        <w:tblW w:w="29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50"/>
        <w:gridCol w:w="1620"/>
      </w:tblGrid>
      <w:tr w:rsidR="001E7DA2" w:rsidRPr="003D45C6" w:rsidTr="001E7DA2">
        <w:trPr>
          <w:cantSplit/>
        </w:trPr>
        <w:tc>
          <w:tcPr>
            <w:tcW w:w="2970" w:type="dxa"/>
            <w:gridSpan w:val="2"/>
            <w:tcBorders>
              <w:top w:val="nil"/>
              <w:left w:val="nil"/>
              <w:bottom w:val="nil"/>
              <w:right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b/>
                <w:bCs/>
                <w:color w:val="000000" w:themeColor="text1"/>
                <w:sz w:val="18"/>
                <w:szCs w:val="18"/>
              </w:rPr>
              <w:t>Component Matrix</w:t>
            </w:r>
            <w:r w:rsidRPr="003D45C6">
              <w:rPr>
                <w:rFonts w:ascii="Arial" w:hAnsi="Arial" w:cs="Arial"/>
                <w:b/>
                <w:bCs/>
                <w:color w:val="000000" w:themeColor="text1"/>
                <w:sz w:val="18"/>
                <w:szCs w:val="18"/>
                <w:vertAlign w:val="superscript"/>
              </w:rPr>
              <w:t>a</w:t>
            </w:r>
          </w:p>
        </w:tc>
      </w:tr>
      <w:tr w:rsidR="001E7DA2" w:rsidRPr="003D45C6" w:rsidTr="001E7DA2">
        <w:trPr>
          <w:cantSplit/>
        </w:trPr>
        <w:tc>
          <w:tcPr>
            <w:tcW w:w="1350" w:type="dxa"/>
            <w:vMerge w:val="restart"/>
            <w:tcBorders>
              <w:top w:val="single" w:sz="16" w:space="0" w:color="000000"/>
              <w:left w:val="single" w:sz="16" w:space="0" w:color="000000"/>
              <w:bottom w:val="nil"/>
              <w:right w:val="single" w:sz="16" w:space="0" w:color="000000"/>
            </w:tcBorders>
            <w:shd w:val="clear" w:color="auto" w:fill="FFFFFF"/>
            <w:vAlign w:val="bottom"/>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620" w:type="dxa"/>
            <w:tcBorders>
              <w:top w:val="single" w:sz="16" w:space="0" w:color="000000"/>
              <w:left w:val="single" w:sz="16" w:space="0" w:color="000000"/>
              <w:right w:val="single" w:sz="16" w:space="0" w:color="000000"/>
            </w:tcBorders>
            <w:shd w:val="clear" w:color="auto" w:fill="FFFFFF"/>
            <w:vAlign w:val="bottom"/>
          </w:tcPr>
          <w:p w:rsidR="001E7DA2" w:rsidRPr="003D45C6" w:rsidRDefault="001E7DA2"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Component</w:t>
            </w:r>
          </w:p>
        </w:tc>
      </w:tr>
      <w:tr w:rsidR="001E7DA2" w:rsidRPr="003D45C6" w:rsidTr="001E7DA2">
        <w:trPr>
          <w:cantSplit/>
        </w:trPr>
        <w:tc>
          <w:tcPr>
            <w:tcW w:w="1350" w:type="dxa"/>
            <w:vMerge/>
            <w:tcBorders>
              <w:top w:val="single" w:sz="16" w:space="0" w:color="000000"/>
              <w:left w:val="single" w:sz="16" w:space="0" w:color="000000"/>
              <w:bottom w:val="nil"/>
              <w:right w:val="single" w:sz="16" w:space="0" w:color="000000"/>
            </w:tcBorders>
            <w:shd w:val="clear" w:color="auto" w:fill="FFFFFF"/>
            <w:vAlign w:val="bottom"/>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620" w:type="dxa"/>
            <w:tcBorders>
              <w:left w:val="single" w:sz="16" w:space="0" w:color="000000"/>
              <w:bottom w:val="single" w:sz="16" w:space="0" w:color="000000"/>
              <w:right w:val="single" w:sz="16" w:space="0" w:color="000000"/>
            </w:tcBorders>
            <w:shd w:val="clear" w:color="auto" w:fill="FFFFFF"/>
            <w:vAlign w:val="bottom"/>
          </w:tcPr>
          <w:p w:rsidR="001E7DA2" w:rsidRPr="003D45C6" w:rsidRDefault="001E7DA2"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1</w:t>
            </w:r>
          </w:p>
        </w:tc>
      </w:tr>
      <w:tr w:rsidR="001E7DA2" w:rsidRPr="003D45C6" w:rsidTr="001E7DA2">
        <w:trPr>
          <w:cantSplit/>
        </w:trPr>
        <w:tc>
          <w:tcPr>
            <w:tcW w:w="1350" w:type="dxa"/>
            <w:tcBorders>
              <w:top w:val="single" w:sz="16" w:space="0" w:color="000000"/>
              <w:left w:val="single" w:sz="16" w:space="0" w:color="000000"/>
              <w:bottom w:val="nil"/>
              <w:right w:val="single" w:sz="16" w:space="0" w:color="000000"/>
            </w:tcBorders>
            <w:shd w:val="clear" w:color="auto" w:fill="FFFFFF"/>
          </w:tcPr>
          <w:p w:rsidR="001E7DA2"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DLLV</w:t>
            </w:r>
            <w:r w:rsidRPr="003D45C6">
              <w:rPr>
                <w:rFonts w:ascii="Arial" w:hAnsi="Arial" w:cs="Arial"/>
                <w:color w:val="000000" w:themeColor="text1"/>
                <w:sz w:val="18"/>
                <w:szCs w:val="18"/>
                <w:vertAlign w:val="subscript"/>
              </w:rPr>
              <w:t>5</w:t>
            </w:r>
          </w:p>
        </w:tc>
        <w:tc>
          <w:tcPr>
            <w:tcW w:w="1620" w:type="dxa"/>
            <w:tcBorders>
              <w:top w:val="single" w:sz="16" w:space="0" w:color="000000"/>
              <w:left w:val="single" w:sz="16" w:space="0" w:color="000000"/>
              <w:bottom w:val="nil"/>
              <w:right w:val="single" w:sz="16" w:space="0" w:color="000000"/>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850</w:t>
            </w:r>
          </w:p>
        </w:tc>
      </w:tr>
      <w:tr w:rsidR="001E7DA2" w:rsidRPr="003D45C6" w:rsidTr="001E7DA2">
        <w:trPr>
          <w:cantSplit/>
        </w:trPr>
        <w:tc>
          <w:tcPr>
            <w:tcW w:w="1350" w:type="dxa"/>
            <w:tcBorders>
              <w:top w:val="nil"/>
              <w:left w:val="single" w:sz="16" w:space="0" w:color="000000"/>
              <w:bottom w:val="nil"/>
              <w:right w:val="single" w:sz="16" w:space="0" w:color="000000"/>
            </w:tcBorders>
            <w:shd w:val="clear" w:color="auto" w:fill="FFFFFF"/>
          </w:tcPr>
          <w:p w:rsidR="001E7DA2"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DLLV</w:t>
            </w:r>
            <w:r w:rsidRPr="003D45C6">
              <w:rPr>
                <w:rFonts w:ascii="Arial" w:hAnsi="Arial" w:cs="Arial"/>
                <w:color w:val="000000" w:themeColor="text1"/>
                <w:sz w:val="18"/>
                <w:szCs w:val="18"/>
                <w:vertAlign w:val="subscript"/>
              </w:rPr>
              <w:t>1</w:t>
            </w:r>
          </w:p>
        </w:tc>
        <w:tc>
          <w:tcPr>
            <w:tcW w:w="1620" w:type="dxa"/>
            <w:tcBorders>
              <w:top w:val="nil"/>
              <w:left w:val="single" w:sz="16" w:space="0" w:color="000000"/>
              <w:bottom w:val="nil"/>
              <w:right w:val="single" w:sz="16" w:space="0" w:color="000000"/>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842</w:t>
            </w:r>
          </w:p>
        </w:tc>
      </w:tr>
      <w:tr w:rsidR="001E7DA2" w:rsidRPr="003D45C6" w:rsidTr="001E7DA2">
        <w:trPr>
          <w:cantSplit/>
        </w:trPr>
        <w:tc>
          <w:tcPr>
            <w:tcW w:w="1350" w:type="dxa"/>
            <w:tcBorders>
              <w:top w:val="nil"/>
              <w:left w:val="single" w:sz="16" w:space="0" w:color="000000"/>
              <w:bottom w:val="nil"/>
              <w:right w:val="single" w:sz="16" w:space="0" w:color="000000"/>
            </w:tcBorders>
            <w:shd w:val="clear" w:color="auto" w:fill="FFFFFF"/>
          </w:tcPr>
          <w:p w:rsidR="001E7DA2"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DLLV</w:t>
            </w:r>
            <w:r w:rsidRPr="003D45C6">
              <w:rPr>
                <w:rFonts w:ascii="Arial" w:hAnsi="Arial" w:cs="Arial"/>
                <w:color w:val="000000" w:themeColor="text1"/>
                <w:sz w:val="18"/>
                <w:szCs w:val="18"/>
                <w:vertAlign w:val="subscript"/>
              </w:rPr>
              <w:t>2</w:t>
            </w:r>
          </w:p>
        </w:tc>
        <w:tc>
          <w:tcPr>
            <w:tcW w:w="1620" w:type="dxa"/>
            <w:tcBorders>
              <w:top w:val="nil"/>
              <w:left w:val="single" w:sz="16" w:space="0" w:color="000000"/>
              <w:bottom w:val="nil"/>
              <w:right w:val="single" w:sz="16" w:space="0" w:color="000000"/>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805</w:t>
            </w:r>
          </w:p>
        </w:tc>
      </w:tr>
      <w:tr w:rsidR="001E7DA2" w:rsidRPr="003D45C6" w:rsidTr="001E7DA2">
        <w:trPr>
          <w:cantSplit/>
        </w:trPr>
        <w:tc>
          <w:tcPr>
            <w:tcW w:w="1350" w:type="dxa"/>
            <w:tcBorders>
              <w:top w:val="nil"/>
              <w:left w:val="single" w:sz="16" w:space="0" w:color="000000"/>
              <w:bottom w:val="nil"/>
              <w:right w:val="single" w:sz="16" w:space="0" w:color="000000"/>
            </w:tcBorders>
            <w:shd w:val="clear" w:color="auto" w:fill="FFFFFF"/>
          </w:tcPr>
          <w:p w:rsidR="001E7DA2"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DLLV</w:t>
            </w:r>
            <w:r w:rsidRPr="003D45C6">
              <w:rPr>
                <w:rFonts w:ascii="Arial" w:hAnsi="Arial" w:cs="Arial"/>
                <w:color w:val="000000" w:themeColor="text1"/>
                <w:sz w:val="18"/>
                <w:szCs w:val="18"/>
                <w:vertAlign w:val="subscript"/>
              </w:rPr>
              <w:t>4</w:t>
            </w:r>
          </w:p>
        </w:tc>
        <w:tc>
          <w:tcPr>
            <w:tcW w:w="1620" w:type="dxa"/>
            <w:tcBorders>
              <w:top w:val="nil"/>
              <w:left w:val="single" w:sz="16" w:space="0" w:color="000000"/>
              <w:bottom w:val="nil"/>
              <w:right w:val="single" w:sz="16" w:space="0" w:color="000000"/>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801</w:t>
            </w:r>
          </w:p>
        </w:tc>
      </w:tr>
      <w:tr w:rsidR="001E7DA2" w:rsidRPr="003D45C6" w:rsidTr="001E7DA2">
        <w:trPr>
          <w:cantSplit/>
        </w:trPr>
        <w:tc>
          <w:tcPr>
            <w:tcW w:w="1350" w:type="dxa"/>
            <w:tcBorders>
              <w:top w:val="nil"/>
              <w:left w:val="single" w:sz="16" w:space="0" w:color="000000"/>
              <w:bottom w:val="single" w:sz="16" w:space="0" w:color="000000"/>
              <w:right w:val="single" w:sz="16" w:space="0" w:color="000000"/>
            </w:tcBorders>
            <w:shd w:val="clear" w:color="auto" w:fill="FFFFFF"/>
          </w:tcPr>
          <w:p w:rsidR="001E7DA2" w:rsidRPr="003D45C6" w:rsidRDefault="003E6E0F"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DLLV</w:t>
            </w:r>
            <w:r w:rsidRPr="003D45C6">
              <w:rPr>
                <w:rFonts w:ascii="Arial" w:hAnsi="Arial" w:cs="Arial"/>
                <w:color w:val="000000" w:themeColor="text1"/>
                <w:sz w:val="18"/>
                <w:szCs w:val="18"/>
                <w:vertAlign w:val="subscript"/>
              </w:rPr>
              <w:t>3</w:t>
            </w:r>
          </w:p>
        </w:tc>
        <w:tc>
          <w:tcPr>
            <w:tcW w:w="1620" w:type="dxa"/>
            <w:tcBorders>
              <w:top w:val="nil"/>
              <w:left w:val="single" w:sz="16" w:space="0" w:color="000000"/>
              <w:bottom w:val="single" w:sz="16" w:space="0" w:color="000000"/>
              <w:right w:val="single" w:sz="16" w:space="0" w:color="000000"/>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789</w:t>
            </w:r>
          </w:p>
        </w:tc>
      </w:tr>
      <w:tr w:rsidR="001E7DA2" w:rsidRPr="003D45C6" w:rsidTr="001E7DA2">
        <w:trPr>
          <w:cantSplit/>
        </w:trPr>
        <w:tc>
          <w:tcPr>
            <w:tcW w:w="2970" w:type="dxa"/>
            <w:gridSpan w:val="2"/>
            <w:tcBorders>
              <w:top w:val="nil"/>
              <w:left w:val="nil"/>
              <w:bottom w:val="nil"/>
              <w:right w:val="nil"/>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Extraction Method: Principal Component Analysis</w:t>
            </w:r>
            <w:r w:rsidR="001A6384" w:rsidRPr="003D45C6">
              <w:rPr>
                <w:rFonts w:ascii="Arial" w:hAnsi="Arial" w:cs="Arial"/>
                <w:color w:val="000000" w:themeColor="text1"/>
                <w:sz w:val="18"/>
                <w:szCs w:val="18"/>
              </w:rPr>
              <w:t>,</w:t>
            </w:r>
          </w:p>
        </w:tc>
      </w:tr>
      <w:tr w:rsidR="001E7DA2" w:rsidRPr="003D45C6" w:rsidTr="001E7DA2">
        <w:trPr>
          <w:cantSplit/>
        </w:trPr>
        <w:tc>
          <w:tcPr>
            <w:tcW w:w="2970" w:type="dxa"/>
            <w:gridSpan w:val="2"/>
            <w:tcBorders>
              <w:top w:val="nil"/>
              <w:left w:val="nil"/>
              <w:bottom w:val="nil"/>
              <w:right w:val="nil"/>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a</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1 components extracted</w:t>
            </w:r>
            <w:r w:rsidR="001A6384" w:rsidRPr="003D45C6">
              <w:rPr>
                <w:rFonts w:ascii="Arial" w:hAnsi="Arial" w:cs="Arial"/>
                <w:color w:val="000000" w:themeColor="text1"/>
                <w:sz w:val="18"/>
                <w:szCs w:val="18"/>
              </w:rPr>
              <w:t>,</w:t>
            </w:r>
          </w:p>
        </w:tc>
      </w:tr>
    </w:tbl>
    <w:p w:rsidR="001E7DA2" w:rsidRPr="003D45C6" w:rsidRDefault="001E7DA2" w:rsidP="00620680">
      <w:pPr>
        <w:rPr>
          <w:color w:val="000000" w:themeColor="text1"/>
        </w:rPr>
      </w:pPr>
    </w:p>
    <w:p w:rsidR="001E7DA2" w:rsidRPr="003D45C6" w:rsidRDefault="001E7DA2" w:rsidP="001E7DA2">
      <w:pPr>
        <w:rPr>
          <w:color w:val="000000" w:themeColor="text1"/>
        </w:rPr>
      </w:pPr>
      <w:r w:rsidRPr="003D45C6">
        <w:rPr>
          <w:color w:val="000000" w:themeColor="text1"/>
        </w:rPr>
        <w:br w:type="page"/>
      </w:r>
    </w:p>
    <w:p w:rsidR="001E7DA2" w:rsidRPr="003D45C6" w:rsidRDefault="001E7DA2" w:rsidP="0092137A">
      <w:pPr>
        <w:pStyle w:val="Heading1"/>
        <w:numPr>
          <w:ilvl w:val="0"/>
          <w:numId w:val="11"/>
        </w:numPr>
        <w:ind w:left="0" w:firstLine="567"/>
        <w:jc w:val="center"/>
        <w:rPr>
          <w:rFonts w:ascii="Times New Roman" w:hAnsi="Times New Roman"/>
          <w:color w:val="000000" w:themeColor="text1"/>
          <w:sz w:val="26"/>
          <w:szCs w:val="26"/>
        </w:rPr>
      </w:pPr>
      <w:bookmarkStart w:id="267" w:name="_Toc533512862"/>
      <w:r w:rsidRPr="003D45C6">
        <w:rPr>
          <w:rFonts w:ascii="Times New Roman" w:hAnsi="Times New Roman"/>
          <w:color w:val="000000" w:themeColor="text1"/>
          <w:sz w:val="26"/>
          <w:szCs w:val="26"/>
        </w:rPr>
        <w:lastRenderedPageBreak/>
        <w:t>PHỤ LỤC PHÂN TÍCH TƯƠNG QUAN VÀ HỒI QUY</w:t>
      </w:r>
      <w:bookmarkEnd w:id="267"/>
    </w:p>
    <w:p w:rsidR="001E7DA2" w:rsidRPr="003D45C6" w:rsidRDefault="001E7DA2" w:rsidP="0092137A">
      <w:pPr>
        <w:pStyle w:val="ListParagraph"/>
        <w:numPr>
          <w:ilvl w:val="0"/>
          <w:numId w:val="15"/>
        </w:numPr>
        <w:rPr>
          <w:rFonts w:ascii="Times New Roman" w:hAnsi="Times New Roman"/>
          <w:b/>
          <w:color w:val="000000" w:themeColor="text1"/>
          <w:sz w:val="26"/>
          <w:szCs w:val="26"/>
        </w:rPr>
      </w:pPr>
      <w:r w:rsidRPr="003D45C6">
        <w:rPr>
          <w:rFonts w:ascii="Times New Roman" w:hAnsi="Times New Roman"/>
          <w:b/>
          <w:color w:val="000000" w:themeColor="text1"/>
          <w:sz w:val="26"/>
          <w:szCs w:val="26"/>
        </w:rPr>
        <w:t>Phân tích tương quan</w:t>
      </w:r>
    </w:p>
    <w:tbl>
      <w:tblPr>
        <w:tblW w:w="92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40"/>
        <w:gridCol w:w="1303"/>
        <w:gridCol w:w="992"/>
        <w:gridCol w:w="993"/>
        <w:gridCol w:w="992"/>
        <w:gridCol w:w="1134"/>
        <w:gridCol w:w="992"/>
        <w:gridCol w:w="1134"/>
        <w:gridCol w:w="1134"/>
      </w:tblGrid>
      <w:tr w:rsidR="001E7DA2" w:rsidRPr="003D45C6" w:rsidTr="00986CD9">
        <w:trPr>
          <w:cantSplit/>
        </w:trPr>
        <w:tc>
          <w:tcPr>
            <w:tcW w:w="9214" w:type="dxa"/>
            <w:gridSpan w:val="9"/>
            <w:tcBorders>
              <w:top w:val="nil"/>
              <w:left w:val="nil"/>
              <w:bottom w:val="nil"/>
              <w:right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b/>
                <w:bCs/>
                <w:color w:val="000000" w:themeColor="text1"/>
                <w:sz w:val="18"/>
                <w:szCs w:val="18"/>
              </w:rPr>
              <w:t>Correlations</w:t>
            </w:r>
          </w:p>
        </w:tc>
      </w:tr>
      <w:tr w:rsidR="001E7DA2" w:rsidRPr="003D45C6" w:rsidTr="00986CD9">
        <w:trPr>
          <w:cantSplit/>
        </w:trPr>
        <w:tc>
          <w:tcPr>
            <w:tcW w:w="1843" w:type="dxa"/>
            <w:gridSpan w:val="2"/>
            <w:tcBorders>
              <w:top w:val="single" w:sz="16" w:space="0" w:color="000000"/>
              <w:left w:val="single" w:sz="16" w:space="0" w:color="000000"/>
              <w:bottom w:val="single" w:sz="16" w:space="0" w:color="000000"/>
              <w:right w:val="nil"/>
            </w:tcBorders>
            <w:shd w:val="clear" w:color="auto" w:fill="FFFFFF"/>
            <w:vAlign w:val="bottom"/>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single" w:sz="16" w:space="0" w:color="000000"/>
              <w:left w:val="single" w:sz="16" w:space="0" w:color="000000"/>
              <w:bottom w:val="single" w:sz="16" w:space="0" w:color="000000"/>
            </w:tcBorders>
            <w:shd w:val="clear" w:color="auto" w:fill="FFFFFF"/>
            <w:vAlign w:val="bottom"/>
          </w:tcPr>
          <w:p w:rsidR="001E7DA2" w:rsidRPr="003D45C6" w:rsidRDefault="001E7DA2" w:rsidP="001E7DA2">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Y</w:t>
            </w:r>
          </w:p>
        </w:tc>
        <w:tc>
          <w:tcPr>
            <w:tcW w:w="993" w:type="dxa"/>
            <w:tcBorders>
              <w:top w:val="single" w:sz="16" w:space="0" w:color="000000"/>
              <w:bottom w:val="single" w:sz="16" w:space="0" w:color="000000"/>
            </w:tcBorders>
            <w:shd w:val="clear" w:color="auto" w:fill="FFFFFF"/>
            <w:vAlign w:val="bottom"/>
          </w:tcPr>
          <w:p w:rsidR="001E7DA2" w:rsidRPr="003D45C6" w:rsidRDefault="002610A5" w:rsidP="001E7DA2">
            <w:pPr>
              <w:autoSpaceDE w:val="0"/>
              <w:autoSpaceDN w:val="0"/>
              <w:adjustRightInd w:val="0"/>
              <w:spacing w:after="0" w:line="320" w:lineRule="atLeast"/>
              <w:ind w:left="60" w:right="60"/>
              <w:jc w:val="center"/>
              <w:rPr>
                <w:rFonts w:ascii="Arial" w:hAnsi="Arial" w:cs="Arial"/>
                <w:color w:val="000000" w:themeColor="text1"/>
                <w:sz w:val="18"/>
                <w:szCs w:val="18"/>
                <w:vertAlign w:val="subscript"/>
              </w:rPr>
            </w:pPr>
            <w:r w:rsidRPr="003D45C6">
              <w:rPr>
                <w:rFonts w:ascii="Arial" w:hAnsi="Arial" w:cs="Arial"/>
                <w:color w:val="000000" w:themeColor="text1"/>
                <w:sz w:val="18"/>
                <w:szCs w:val="18"/>
              </w:rPr>
              <w:t>X</w:t>
            </w:r>
            <w:r w:rsidRPr="003D45C6">
              <w:rPr>
                <w:rFonts w:ascii="Arial" w:hAnsi="Arial" w:cs="Arial"/>
                <w:color w:val="000000" w:themeColor="text1"/>
                <w:sz w:val="18"/>
                <w:szCs w:val="18"/>
                <w:vertAlign w:val="subscript"/>
              </w:rPr>
              <w:t>1</w:t>
            </w:r>
          </w:p>
        </w:tc>
        <w:tc>
          <w:tcPr>
            <w:tcW w:w="992" w:type="dxa"/>
            <w:tcBorders>
              <w:top w:val="single" w:sz="16" w:space="0" w:color="000000"/>
              <w:bottom w:val="single" w:sz="16" w:space="0" w:color="000000"/>
            </w:tcBorders>
            <w:shd w:val="clear" w:color="auto" w:fill="FFFFFF"/>
            <w:vAlign w:val="bottom"/>
          </w:tcPr>
          <w:p w:rsidR="001E7DA2" w:rsidRPr="003D45C6" w:rsidRDefault="002610A5" w:rsidP="001E7DA2">
            <w:pPr>
              <w:autoSpaceDE w:val="0"/>
              <w:autoSpaceDN w:val="0"/>
              <w:adjustRightInd w:val="0"/>
              <w:spacing w:after="0" w:line="320" w:lineRule="atLeast"/>
              <w:ind w:left="60" w:right="60"/>
              <w:jc w:val="center"/>
              <w:rPr>
                <w:rFonts w:ascii="Arial" w:hAnsi="Arial" w:cs="Arial"/>
                <w:color w:val="000000" w:themeColor="text1"/>
                <w:sz w:val="18"/>
                <w:szCs w:val="18"/>
                <w:vertAlign w:val="subscript"/>
              </w:rPr>
            </w:pPr>
            <w:r w:rsidRPr="003D45C6">
              <w:rPr>
                <w:rFonts w:ascii="Arial" w:hAnsi="Arial" w:cs="Arial"/>
                <w:color w:val="000000" w:themeColor="text1"/>
                <w:sz w:val="18"/>
                <w:szCs w:val="18"/>
              </w:rPr>
              <w:t>X</w:t>
            </w:r>
            <w:r w:rsidRPr="003D45C6">
              <w:rPr>
                <w:rFonts w:ascii="Arial" w:hAnsi="Arial" w:cs="Arial"/>
                <w:color w:val="000000" w:themeColor="text1"/>
                <w:sz w:val="18"/>
                <w:szCs w:val="18"/>
                <w:vertAlign w:val="subscript"/>
              </w:rPr>
              <w:t>2</w:t>
            </w:r>
          </w:p>
        </w:tc>
        <w:tc>
          <w:tcPr>
            <w:tcW w:w="1134" w:type="dxa"/>
            <w:tcBorders>
              <w:top w:val="single" w:sz="16" w:space="0" w:color="000000"/>
              <w:bottom w:val="single" w:sz="16" w:space="0" w:color="000000"/>
            </w:tcBorders>
            <w:shd w:val="clear" w:color="auto" w:fill="FFFFFF"/>
            <w:vAlign w:val="bottom"/>
          </w:tcPr>
          <w:p w:rsidR="001E7DA2" w:rsidRPr="003D45C6" w:rsidRDefault="002610A5" w:rsidP="001E7DA2">
            <w:pPr>
              <w:autoSpaceDE w:val="0"/>
              <w:autoSpaceDN w:val="0"/>
              <w:adjustRightInd w:val="0"/>
              <w:spacing w:after="0" w:line="320" w:lineRule="atLeast"/>
              <w:ind w:left="60" w:right="60"/>
              <w:jc w:val="center"/>
              <w:rPr>
                <w:rFonts w:ascii="Arial" w:hAnsi="Arial" w:cs="Arial"/>
                <w:color w:val="000000" w:themeColor="text1"/>
                <w:sz w:val="18"/>
                <w:szCs w:val="18"/>
                <w:vertAlign w:val="subscript"/>
              </w:rPr>
            </w:pPr>
            <w:r w:rsidRPr="003D45C6">
              <w:rPr>
                <w:rFonts w:ascii="Arial" w:hAnsi="Arial" w:cs="Arial"/>
                <w:color w:val="000000" w:themeColor="text1"/>
                <w:sz w:val="18"/>
                <w:szCs w:val="18"/>
              </w:rPr>
              <w:t>X</w:t>
            </w:r>
            <w:r w:rsidRPr="003D45C6">
              <w:rPr>
                <w:rFonts w:ascii="Arial" w:hAnsi="Arial" w:cs="Arial"/>
                <w:color w:val="000000" w:themeColor="text1"/>
                <w:sz w:val="18"/>
                <w:szCs w:val="18"/>
                <w:vertAlign w:val="subscript"/>
              </w:rPr>
              <w:t>3</w:t>
            </w:r>
          </w:p>
        </w:tc>
        <w:tc>
          <w:tcPr>
            <w:tcW w:w="992" w:type="dxa"/>
            <w:tcBorders>
              <w:top w:val="single" w:sz="16" w:space="0" w:color="000000"/>
              <w:bottom w:val="single" w:sz="16" w:space="0" w:color="000000"/>
            </w:tcBorders>
            <w:shd w:val="clear" w:color="auto" w:fill="FFFFFF"/>
            <w:vAlign w:val="bottom"/>
          </w:tcPr>
          <w:p w:rsidR="001E7DA2" w:rsidRPr="003D45C6" w:rsidRDefault="001E7DA2" w:rsidP="001E7DA2">
            <w:pPr>
              <w:autoSpaceDE w:val="0"/>
              <w:autoSpaceDN w:val="0"/>
              <w:adjustRightInd w:val="0"/>
              <w:spacing w:after="0" w:line="320" w:lineRule="atLeast"/>
              <w:ind w:left="60" w:right="60"/>
              <w:jc w:val="center"/>
              <w:rPr>
                <w:rFonts w:ascii="Arial" w:hAnsi="Arial" w:cs="Arial"/>
                <w:color w:val="000000" w:themeColor="text1"/>
                <w:sz w:val="18"/>
                <w:szCs w:val="18"/>
                <w:vertAlign w:val="subscript"/>
              </w:rPr>
            </w:pPr>
            <w:r w:rsidRPr="003D45C6">
              <w:rPr>
                <w:rFonts w:ascii="Arial" w:hAnsi="Arial" w:cs="Arial"/>
                <w:color w:val="000000" w:themeColor="text1"/>
                <w:sz w:val="18"/>
                <w:szCs w:val="18"/>
              </w:rPr>
              <w:t>X</w:t>
            </w:r>
            <w:r w:rsidR="002610A5" w:rsidRPr="003D45C6">
              <w:rPr>
                <w:rFonts w:ascii="Arial" w:hAnsi="Arial" w:cs="Arial"/>
                <w:color w:val="000000" w:themeColor="text1"/>
                <w:sz w:val="18"/>
                <w:szCs w:val="18"/>
                <w:vertAlign w:val="subscript"/>
              </w:rPr>
              <w:t>4</w:t>
            </w:r>
          </w:p>
        </w:tc>
        <w:tc>
          <w:tcPr>
            <w:tcW w:w="1134" w:type="dxa"/>
            <w:tcBorders>
              <w:top w:val="single" w:sz="16" w:space="0" w:color="000000"/>
              <w:bottom w:val="single" w:sz="16" w:space="0" w:color="000000"/>
            </w:tcBorders>
            <w:shd w:val="clear" w:color="auto" w:fill="FFFFFF"/>
            <w:vAlign w:val="bottom"/>
          </w:tcPr>
          <w:p w:rsidR="001E7DA2" w:rsidRPr="003D45C6" w:rsidRDefault="002610A5" w:rsidP="001E7DA2">
            <w:pPr>
              <w:autoSpaceDE w:val="0"/>
              <w:autoSpaceDN w:val="0"/>
              <w:adjustRightInd w:val="0"/>
              <w:spacing w:after="0" w:line="320" w:lineRule="atLeast"/>
              <w:ind w:left="60" w:right="60"/>
              <w:jc w:val="center"/>
              <w:rPr>
                <w:rFonts w:ascii="Arial" w:hAnsi="Arial" w:cs="Arial"/>
                <w:color w:val="000000" w:themeColor="text1"/>
                <w:sz w:val="18"/>
                <w:szCs w:val="18"/>
                <w:vertAlign w:val="subscript"/>
              </w:rPr>
            </w:pPr>
            <w:r w:rsidRPr="003D45C6">
              <w:rPr>
                <w:rFonts w:ascii="Arial" w:hAnsi="Arial" w:cs="Arial"/>
                <w:color w:val="000000" w:themeColor="text1"/>
                <w:sz w:val="18"/>
                <w:szCs w:val="18"/>
              </w:rPr>
              <w:t>X</w:t>
            </w:r>
            <w:r w:rsidRPr="003D45C6">
              <w:rPr>
                <w:rFonts w:ascii="Arial" w:hAnsi="Arial" w:cs="Arial"/>
                <w:color w:val="000000" w:themeColor="text1"/>
                <w:sz w:val="18"/>
                <w:szCs w:val="18"/>
                <w:vertAlign w:val="subscript"/>
              </w:rPr>
              <w:t>5</w:t>
            </w:r>
          </w:p>
        </w:tc>
        <w:tc>
          <w:tcPr>
            <w:tcW w:w="1134" w:type="dxa"/>
            <w:tcBorders>
              <w:top w:val="single" w:sz="16" w:space="0" w:color="000000"/>
              <w:bottom w:val="single" w:sz="16" w:space="0" w:color="000000"/>
              <w:right w:val="single" w:sz="16" w:space="0" w:color="000000"/>
            </w:tcBorders>
            <w:shd w:val="clear" w:color="auto" w:fill="FFFFFF"/>
            <w:vAlign w:val="bottom"/>
          </w:tcPr>
          <w:p w:rsidR="001E7DA2" w:rsidRPr="003D45C6" w:rsidRDefault="002610A5" w:rsidP="001E7DA2">
            <w:pPr>
              <w:autoSpaceDE w:val="0"/>
              <w:autoSpaceDN w:val="0"/>
              <w:adjustRightInd w:val="0"/>
              <w:spacing w:after="0" w:line="320" w:lineRule="atLeast"/>
              <w:ind w:left="60" w:right="60"/>
              <w:jc w:val="center"/>
              <w:rPr>
                <w:rFonts w:ascii="Arial" w:hAnsi="Arial" w:cs="Arial"/>
                <w:color w:val="000000" w:themeColor="text1"/>
                <w:sz w:val="18"/>
                <w:szCs w:val="18"/>
                <w:vertAlign w:val="subscript"/>
              </w:rPr>
            </w:pPr>
            <w:r w:rsidRPr="003D45C6">
              <w:rPr>
                <w:rFonts w:ascii="Arial" w:hAnsi="Arial" w:cs="Arial"/>
                <w:color w:val="000000" w:themeColor="text1"/>
                <w:sz w:val="18"/>
                <w:szCs w:val="18"/>
              </w:rPr>
              <w:t>X</w:t>
            </w:r>
            <w:r w:rsidRPr="003D45C6">
              <w:rPr>
                <w:rFonts w:ascii="Arial" w:hAnsi="Arial" w:cs="Arial"/>
                <w:color w:val="000000" w:themeColor="text1"/>
                <w:sz w:val="18"/>
                <w:szCs w:val="18"/>
                <w:vertAlign w:val="subscript"/>
              </w:rPr>
              <w:t>6</w:t>
            </w:r>
          </w:p>
        </w:tc>
      </w:tr>
      <w:tr w:rsidR="001E7DA2" w:rsidRPr="003D45C6" w:rsidTr="00986CD9">
        <w:trPr>
          <w:cantSplit/>
        </w:trPr>
        <w:tc>
          <w:tcPr>
            <w:tcW w:w="540" w:type="dxa"/>
            <w:vMerge w:val="restart"/>
            <w:tcBorders>
              <w:top w:val="single" w:sz="16" w:space="0" w:color="000000"/>
              <w:left w:val="single" w:sz="16" w:space="0" w:color="000000"/>
              <w:right w:val="nil"/>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Y</w:t>
            </w:r>
          </w:p>
        </w:tc>
        <w:tc>
          <w:tcPr>
            <w:tcW w:w="1303" w:type="dxa"/>
            <w:tcBorders>
              <w:top w:val="single" w:sz="16" w:space="0" w:color="000000"/>
              <w:left w:val="nil"/>
              <w:bottom w:val="nil"/>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Pearson Correlation</w:t>
            </w:r>
          </w:p>
        </w:tc>
        <w:tc>
          <w:tcPr>
            <w:tcW w:w="992" w:type="dxa"/>
            <w:tcBorders>
              <w:top w:val="single" w:sz="16" w:space="0" w:color="000000"/>
              <w:left w:val="single" w:sz="16" w:space="0" w:color="000000"/>
              <w:bottom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p>
        </w:tc>
        <w:tc>
          <w:tcPr>
            <w:tcW w:w="993" w:type="dxa"/>
            <w:tcBorders>
              <w:top w:val="single" w:sz="16" w:space="0" w:color="000000"/>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449</w:t>
            </w:r>
            <w:r w:rsidR="001E7DA2" w:rsidRPr="003D45C6">
              <w:rPr>
                <w:rFonts w:ascii="Arial" w:hAnsi="Arial" w:cs="Arial"/>
                <w:color w:val="000000" w:themeColor="text1"/>
                <w:sz w:val="18"/>
                <w:szCs w:val="18"/>
                <w:vertAlign w:val="superscript"/>
              </w:rPr>
              <w:t>**</w:t>
            </w:r>
          </w:p>
        </w:tc>
        <w:tc>
          <w:tcPr>
            <w:tcW w:w="992" w:type="dxa"/>
            <w:tcBorders>
              <w:top w:val="single" w:sz="16" w:space="0" w:color="000000"/>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635</w:t>
            </w:r>
            <w:r w:rsidR="001E7DA2" w:rsidRPr="003D45C6">
              <w:rPr>
                <w:rFonts w:ascii="Arial" w:hAnsi="Arial" w:cs="Arial"/>
                <w:color w:val="000000" w:themeColor="text1"/>
                <w:sz w:val="18"/>
                <w:szCs w:val="18"/>
                <w:vertAlign w:val="superscript"/>
              </w:rPr>
              <w:t>**</w:t>
            </w:r>
          </w:p>
        </w:tc>
        <w:tc>
          <w:tcPr>
            <w:tcW w:w="1134" w:type="dxa"/>
            <w:tcBorders>
              <w:top w:val="single" w:sz="16" w:space="0" w:color="000000"/>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406</w:t>
            </w:r>
            <w:r w:rsidR="001E7DA2" w:rsidRPr="003D45C6">
              <w:rPr>
                <w:rFonts w:ascii="Arial" w:hAnsi="Arial" w:cs="Arial"/>
                <w:color w:val="000000" w:themeColor="text1"/>
                <w:sz w:val="18"/>
                <w:szCs w:val="18"/>
                <w:vertAlign w:val="superscript"/>
              </w:rPr>
              <w:t>**</w:t>
            </w:r>
          </w:p>
        </w:tc>
        <w:tc>
          <w:tcPr>
            <w:tcW w:w="992" w:type="dxa"/>
            <w:tcBorders>
              <w:top w:val="single" w:sz="16" w:space="0" w:color="000000"/>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411</w:t>
            </w:r>
            <w:r w:rsidR="001E7DA2" w:rsidRPr="003D45C6">
              <w:rPr>
                <w:rFonts w:ascii="Arial" w:hAnsi="Arial" w:cs="Arial"/>
                <w:color w:val="000000" w:themeColor="text1"/>
                <w:sz w:val="18"/>
                <w:szCs w:val="18"/>
                <w:vertAlign w:val="superscript"/>
              </w:rPr>
              <w:t>**</w:t>
            </w:r>
          </w:p>
        </w:tc>
        <w:tc>
          <w:tcPr>
            <w:tcW w:w="1134" w:type="dxa"/>
            <w:tcBorders>
              <w:top w:val="single" w:sz="16" w:space="0" w:color="000000"/>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517</w:t>
            </w:r>
            <w:r w:rsidR="001E7DA2" w:rsidRPr="003D45C6">
              <w:rPr>
                <w:rFonts w:ascii="Arial" w:hAnsi="Arial" w:cs="Arial"/>
                <w:color w:val="000000" w:themeColor="text1"/>
                <w:sz w:val="18"/>
                <w:szCs w:val="18"/>
                <w:vertAlign w:val="superscript"/>
              </w:rPr>
              <w:t>**</w:t>
            </w:r>
          </w:p>
        </w:tc>
        <w:tc>
          <w:tcPr>
            <w:tcW w:w="1134" w:type="dxa"/>
            <w:tcBorders>
              <w:top w:val="single" w:sz="16" w:space="0" w:color="000000"/>
              <w:bottom w:val="nil"/>
              <w:right w:val="single" w:sz="16" w:space="0" w:color="000000"/>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471</w:t>
            </w:r>
            <w:r w:rsidR="001E7DA2" w:rsidRPr="003D45C6">
              <w:rPr>
                <w:rFonts w:ascii="Arial" w:hAnsi="Arial" w:cs="Arial"/>
                <w:color w:val="000000" w:themeColor="text1"/>
                <w:sz w:val="18"/>
                <w:szCs w:val="18"/>
                <w:vertAlign w:val="superscript"/>
              </w:rPr>
              <w:t>**</w:t>
            </w:r>
          </w:p>
        </w:tc>
      </w:tr>
      <w:tr w:rsidR="001E7DA2" w:rsidRPr="003D45C6" w:rsidTr="00986CD9">
        <w:trPr>
          <w:cantSplit/>
        </w:trPr>
        <w:tc>
          <w:tcPr>
            <w:tcW w:w="540" w:type="dxa"/>
            <w:vMerge/>
            <w:tcBorders>
              <w:top w:val="single" w:sz="16" w:space="0" w:color="000000"/>
              <w:left w:val="single" w:sz="16" w:space="0" w:color="000000"/>
              <w:right w:val="nil"/>
            </w:tcBorders>
            <w:shd w:val="clear" w:color="auto" w:fill="FFFFFF"/>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303" w:type="dxa"/>
            <w:tcBorders>
              <w:top w:val="nil"/>
              <w:left w:val="nil"/>
              <w:bottom w:val="nil"/>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Sig</w:t>
            </w:r>
            <w:r w:rsidR="002610A5"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(2-tailed)</w:t>
            </w:r>
          </w:p>
        </w:tc>
        <w:tc>
          <w:tcPr>
            <w:tcW w:w="992" w:type="dxa"/>
            <w:tcBorders>
              <w:top w:val="nil"/>
              <w:left w:val="single" w:sz="16" w:space="0" w:color="000000"/>
              <w:bottom w:val="nil"/>
            </w:tcBorders>
            <w:shd w:val="clear" w:color="auto" w:fill="FFFFFF"/>
            <w:vAlign w:val="center"/>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993"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000</w:t>
            </w:r>
          </w:p>
        </w:tc>
        <w:tc>
          <w:tcPr>
            <w:tcW w:w="992"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000</w:t>
            </w:r>
          </w:p>
        </w:tc>
        <w:tc>
          <w:tcPr>
            <w:tcW w:w="1134"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000</w:t>
            </w:r>
          </w:p>
        </w:tc>
        <w:tc>
          <w:tcPr>
            <w:tcW w:w="992"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000</w:t>
            </w:r>
          </w:p>
        </w:tc>
        <w:tc>
          <w:tcPr>
            <w:tcW w:w="1134"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000</w:t>
            </w:r>
          </w:p>
        </w:tc>
        <w:tc>
          <w:tcPr>
            <w:tcW w:w="1134" w:type="dxa"/>
            <w:tcBorders>
              <w:top w:val="nil"/>
              <w:bottom w:val="nil"/>
              <w:right w:val="single" w:sz="16" w:space="0" w:color="000000"/>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000</w:t>
            </w:r>
          </w:p>
        </w:tc>
      </w:tr>
      <w:tr w:rsidR="001E7DA2" w:rsidRPr="003D45C6" w:rsidTr="00986CD9">
        <w:trPr>
          <w:cantSplit/>
        </w:trPr>
        <w:tc>
          <w:tcPr>
            <w:tcW w:w="540" w:type="dxa"/>
            <w:vMerge/>
            <w:tcBorders>
              <w:top w:val="single" w:sz="16" w:space="0" w:color="000000"/>
              <w:left w:val="single" w:sz="16" w:space="0" w:color="000000"/>
              <w:right w:val="nil"/>
            </w:tcBorders>
            <w:shd w:val="clear" w:color="auto" w:fill="FFFFFF"/>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303" w:type="dxa"/>
            <w:tcBorders>
              <w:top w:val="nil"/>
              <w:left w:val="nil"/>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N</w:t>
            </w:r>
          </w:p>
        </w:tc>
        <w:tc>
          <w:tcPr>
            <w:tcW w:w="992" w:type="dxa"/>
            <w:tcBorders>
              <w:top w:val="nil"/>
              <w:left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993"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992"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1134"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992"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1134"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1134" w:type="dxa"/>
            <w:tcBorders>
              <w:top w:val="nil"/>
              <w:right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r>
      <w:tr w:rsidR="001E7DA2" w:rsidRPr="003D45C6" w:rsidTr="00986CD9">
        <w:trPr>
          <w:cantSplit/>
        </w:trPr>
        <w:tc>
          <w:tcPr>
            <w:tcW w:w="540" w:type="dxa"/>
            <w:vMerge w:val="restart"/>
            <w:tcBorders>
              <w:top w:val="nil"/>
              <w:left w:val="single" w:sz="16" w:space="0" w:color="000000"/>
              <w:right w:val="nil"/>
            </w:tcBorders>
            <w:shd w:val="clear" w:color="auto" w:fill="FFFFFF"/>
          </w:tcPr>
          <w:p w:rsidR="001E7DA2" w:rsidRPr="003D45C6" w:rsidRDefault="002610A5"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X</w:t>
            </w:r>
            <w:r w:rsidRPr="003D45C6">
              <w:rPr>
                <w:rFonts w:ascii="Arial" w:hAnsi="Arial" w:cs="Arial"/>
                <w:color w:val="000000" w:themeColor="text1"/>
                <w:sz w:val="18"/>
                <w:szCs w:val="18"/>
                <w:vertAlign w:val="subscript"/>
              </w:rPr>
              <w:t>1</w:t>
            </w:r>
          </w:p>
        </w:tc>
        <w:tc>
          <w:tcPr>
            <w:tcW w:w="1303" w:type="dxa"/>
            <w:tcBorders>
              <w:top w:val="nil"/>
              <w:left w:val="nil"/>
              <w:bottom w:val="nil"/>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Pearson Correlation</w:t>
            </w:r>
          </w:p>
        </w:tc>
        <w:tc>
          <w:tcPr>
            <w:tcW w:w="992" w:type="dxa"/>
            <w:tcBorders>
              <w:top w:val="nil"/>
              <w:left w:val="single" w:sz="16" w:space="0" w:color="000000"/>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449</w:t>
            </w:r>
            <w:r w:rsidR="001E7DA2" w:rsidRPr="003D45C6">
              <w:rPr>
                <w:rFonts w:ascii="Arial" w:hAnsi="Arial" w:cs="Arial"/>
                <w:color w:val="000000" w:themeColor="text1"/>
                <w:sz w:val="18"/>
                <w:szCs w:val="18"/>
                <w:vertAlign w:val="superscript"/>
              </w:rPr>
              <w:t>**</w:t>
            </w:r>
          </w:p>
        </w:tc>
        <w:tc>
          <w:tcPr>
            <w:tcW w:w="993" w:type="dxa"/>
            <w:tcBorders>
              <w:top w:val="nil"/>
              <w:bottom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p>
        </w:tc>
        <w:tc>
          <w:tcPr>
            <w:tcW w:w="992"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177</w:t>
            </w:r>
            <w:r w:rsidR="001E7DA2" w:rsidRPr="003D45C6">
              <w:rPr>
                <w:rFonts w:ascii="Arial" w:hAnsi="Arial" w:cs="Arial"/>
                <w:color w:val="000000" w:themeColor="text1"/>
                <w:sz w:val="18"/>
                <w:szCs w:val="18"/>
                <w:vertAlign w:val="superscript"/>
              </w:rPr>
              <w:t>*</w:t>
            </w:r>
          </w:p>
        </w:tc>
        <w:tc>
          <w:tcPr>
            <w:tcW w:w="1134"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007</w:t>
            </w:r>
          </w:p>
        </w:tc>
        <w:tc>
          <w:tcPr>
            <w:tcW w:w="992"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250</w:t>
            </w:r>
            <w:r w:rsidR="001E7DA2" w:rsidRPr="003D45C6">
              <w:rPr>
                <w:rFonts w:ascii="Arial" w:hAnsi="Arial" w:cs="Arial"/>
                <w:color w:val="000000" w:themeColor="text1"/>
                <w:sz w:val="18"/>
                <w:szCs w:val="18"/>
                <w:vertAlign w:val="superscript"/>
              </w:rPr>
              <w:t>**</w:t>
            </w:r>
          </w:p>
        </w:tc>
        <w:tc>
          <w:tcPr>
            <w:tcW w:w="1134"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213</w:t>
            </w:r>
            <w:r w:rsidR="001E7DA2" w:rsidRPr="003D45C6">
              <w:rPr>
                <w:rFonts w:ascii="Arial" w:hAnsi="Arial" w:cs="Arial"/>
                <w:color w:val="000000" w:themeColor="text1"/>
                <w:sz w:val="18"/>
                <w:szCs w:val="18"/>
                <w:vertAlign w:val="superscript"/>
              </w:rPr>
              <w:t>**</w:t>
            </w:r>
          </w:p>
        </w:tc>
        <w:tc>
          <w:tcPr>
            <w:tcW w:w="1134" w:type="dxa"/>
            <w:tcBorders>
              <w:top w:val="nil"/>
              <w:bottom w:val="nil"/>
              <w:right w:val="single" w:sz="16" w:space="0" w:color="000000"/>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256</w:t>
            </w:r>
            <w:r w:rsidR="001E7DA2" w:rsidRPr="003D45C6">
              <w:rPr>
                <w:rFonts w:ascii="Arial" w:hAnsi="Arial" w:cs="Arial"/>
                <w:color w:val="000000" w:themeColor="text1"/>
                <w:sz w:val="18"/>
                <w:szCs w:val="18"/>
                <w:vertAlign w:val="superscript"/>
              </w:rPr>
              <w:t>**</w:t>
            </w:r>
          </w:p>
        </w:tc>
      </w:tr>
      <w:tr w:rsidR="001E7DA2" w:rsidRPr="003D45C6" w:rsidTr="00986CD9">
        <w:trPr>
          <w:cantSplit/>
        </w:trPr>
        <w:tc>
          <w:tcPr>
            <w:tcW w:w="540" w:type="dxa"/>
            <w:vMerge/>
            <w:tcBorders>
              <w:top w:val="nil"/>
              <w:left w:val="single" w:sz="16" w:space="0" w:color="000000"/>
              <w:right w:val="nil"/>
            </w:tcBorders>
            <w:shd w:val="clear" w:color="auto" w:fill="FFFFFF"/>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303" w:type="dxa"/>
            <w:tcBorders>
              <w:top w:val="nil"/>
              <w:left w:val="nil"/>
              <w:bottom w:val="nil"/>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Sig</w:t>
            </w:r>
            <w:r w:rsidR="003E6E0F"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(2-tailed)</w:t>
            </w:r>
          </w:p>
        </w:tc>
        <w:tc>
          <w:tcPr>
            <w:tcW w:w="992" w:type="dxa"/>
            <w:tcBorders>
              <w:top w:val="nil"/>
              <w:left w:val="single" w:sz="16" w:space="0" w:color="000000"/>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000</w:t>
            </w:r>
          </w:p>
        </w:tc>
        <w:tc>
          <w:tcPr>
            <w:tcW w:w="993" w:type="dxa"/>
            <w:tcBorders>
              <w:top w:val="nil"/>
              <w:bottom w:val="nil"/>
            </w:tcBorders>
            <w:shd w:val="clear" w:color="auto" w:fill="FFFFFF"/>
            <w:vAlign w:val="center"/>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030</w:t>
            </w:r>
          </w:p>
        </w:tc>
        <w:tc>
          <w:tcPr>
            <w:tcW w:w="1134"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936</w:t>
            </w:r>
          </w:p>
        </w:tc>
        <w:tc>
          <w:tcPr>
            <w:tcW w:w="992"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002</w:t>
            </w:r>
          </w:p>
        </w:tc>
        <w:tc>
          <w:tcPr>
            <w:tcW w:w="1134"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009</w:t>
            </w:r>
          </w:p>
        </w:tc>
        <w:tc>
          <w:tcPr>
            <w:tcW w:w="1134" w:type="dxa"/>
            <w:tcBorders>
              <w:top w:val="nil"/>
              <w:bottom w:val="nil"/>
              <w:right w:val="single" w:sz="16" w:space="0" w:color="000000"/>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002</w:t>
            </w:r>
          </w:p>
        </w:tc>
      </w:tr>
      <w:tr w:rsidR="001E7DA2" w:rsidRPr="003D45C6" w:rsidTr="00986CD9">
        <w:trPr>
          <w:cantSplit/>
        </w:trPr>
        <w:tc>
          <w:tcPr>
            <w:tcW w:w="540" w:type="dxa"/>
            <w:vMerge/>
            <w:tcBorders>
              <w:top w:val="nil"/>
              <w:left w:val="single" w:sz="16" w:space="0" w:color="000000"/>
              <w:right w:val="nil"/>
            </w:tcBorders>
            <w:shd w:val="clear" w:color="auto" w:fill="FFFFFF"/>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303" w:type="dxa"/>
            <w:tcBorders>
              <w:top w:val="nil"/>
              <w:left w:val="nil"/>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N</w:t>
            </w:r>
          </w:p>
        </w:tc>
        <w:tc>
          <w:tcPr>
            <w:tcW w:w="992" w:type="dxa"/>
            <w:tcBorders>
              <w:top w:val="nil"/>
              <w:left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993"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992"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1134"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992"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1134"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1134" w:type="dxa"/>
            <w:tcBorders>
              <w:top w:val="nil"/>
              <w:right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r>
      <w:tr w:rsidR="001E7DA2" w:rsidRPr="003D45C6" w:rsidTr="00986CD9">
        <w:trPr>
          <w:cantSplit/>
        </w:trPr>
        <w:tc>
          <w:tcPr>
            <w:tcW w:w="540" w:type="dxa"/>
            <w:vMerge w:val="restart"/>
            <w:tcBorders>
              <w:top w:val="nil"/>
              <w:left w:val="single" w:sz="16" w:space="0" w:color="000000"/>
              <w:right w:val="nil"/>
            </w:tcBorders>
            <w:shd w:val="clear" w:color="auto" w:fill="FFFFFF"/>
          </w:tcPr>
          <w:p w:rsidR="001E7DA2" w:rsidRPr="003D45C6" w:rsidRDefault="002610A5"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X</w:t>
            </w:r>
            <w:r w:rsidRPr="003D45C6">
              <w:rPr>
                <w:rFonts w:ascii="Arial" w:hAnsi="Arial" w:cs="Arial"/>
                <w:color w:val="000000" w:themeColor="text1"/>
                <w:sz w:val="18"/>
                <w:szCs w:val="18"/>
              </w:rPr>
              <w:softHyphen/>
            </w:r>
            <w:r w:rsidRPr="003D45C6">
              <w:rPr>
                <w:rFonts w:ascii="Arial" w:hAnsi="Arial" w:cs="Arial"/>
                <w:color w:val="000000" w:themeColor="text1"/>
                <w:sz w:val="18"/>
                <w:szCs w:val="18"/>
                <w:vertAlign w:val="subscript"/>
              </w:rPr>
              <w:t>2</w:t>
            </w:r>
          </w:p>
        </w:tc>
        <w:tc>
          <w:tcPr>
            <w:tcW w:w="1303" w:type="dxa"/>
            <w:tcBorders>
              <w:top w:val="nil"/>
              <w:left w:val="nil"/>
              <w:bottom w:val="nil"/>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Pearson Correlation</w:t>
            </w:r>
          </w:p>
        </w:tc>
        <w:tc>
          <w:tcPr>
            <w:tcW w:w="992" w:type="dxa"/>
            <w:tcBorders>
              <w:top w:val="nil"/>
              <w:left w:val="single" w:sz="16" w:space="0" w:color="000000"/>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635</w:t>
            </w:r>
            <w:r w:rsidR="001E7DA2" w:rsidRPr="003D45C6">
              <w:rPr>
                <w:rFonts w:ascii="Arial" w:hAnsi="Arial" w:cs="Arial"/>
                <w:color w:val="000000" w:themeColor="text1"/>
                <w:sz w:val="18"/>
                <w:szCs w:val="18"/>
                <w:vertAlign w:val="superscript"/>
              </w:rPr>
              <w:t>**</w:t>
            </w:r>
          </w:p>
        </w:tc>
        <w:tc>
          <w:tcPr>
            <w:tcW w:w="993"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177</w:t>
            </w:r>
            <w:r w:rsidR="001E7DA2" w:rsidRPr="003D45C6">
              <w:rPr>
                <w:rFonts w:ascii="Arial" w:hAnsi="Arial" w:cs="Arial"/>
                <w:color w:val="000000" w:themeColor="text1"/>
                <w:sz w:val="18"/>
                <w:szCs w:val="18"/>
                <w:vertAlign w:val="superscript"/>
              </w:rPr>
              <w:t>*</w:t>
            </w:r>
          </w:p>
        </w:tc>
        <w:tc>
          <w:tcPr>
            <w:tcW w:w="992" w:type="dxa"/>
            <w:tcBorders>
              <w:top w:val="nil"/>
              <w:bottom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p>
        </w:tc>
        <w:tc>
          <w:tcPr>
            <w:tcW w:w="1134"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218</w:t>
            </w:r>
            <w:r w:rsidR="001E7DA2" w:rsidRPr="003D45C6">
              <w:rPr>
                <w:rFonts w:ascii="Arial" w:hAnsi="Arial" w:cs="Arial"/>
                <w:color w:val="000000" w:themeColor="text1"/>
                <w:sz w:val="18"/>
                <w:szCs w:val="18"/>
                <w:vertAlign w:val="superscript"/>
              </w:rPr>
              <w:t>**</w:t>
            </w:r>
          </w:p>
        </w:tc>
        <w:tc>
          <w:tcPr>
            <w:tcW w:w="992"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216</w:t>
            </w:r>
            <w:r w:rsidR="001E7DA2" w:rsidRPr="003D45C6">
              <w:rPr>
                <w:rFonts w:ascii="Arial" w:hAnsi="Arial" w:cs="Arial"/>
                <w:color w:val="000000" w:themeColor="text1"/>
                <w:sz w:val="18"/>
                <w:szCs w:val="18"/>
                <w:vertAlign w:val="superscript"/>
              </w:rPr>
              <w:t>**</w:t>
            </w:r>
          </w:p>
        </w:tc>
        <w:tc>
          <w:tcPr>
            <w:tcW w:w="1134"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395</w:t>
            </w:r>
            <w:r w:rsidR="001E7DA2" w:rsidRPr="003D45C6">
              <w:rPr>
                <w:rFonts w:ascii="Arial" w:hAnsi="Arial" w:cs="Arial"/>
                <w:color w:val="000000" w:themeColor="text1"/>
                <w:sz w:val="18"/>
                <w:szCs w:val="18"/>
                <w:vertAlign w:val="superscript"/>
              </w:rPr>
              <w:t>**</w:t>
            </w:r>
          </w:p>
        </w:tc>
        <w:tc>
          <w:tcPr>
            <w:tcW w:w="1134" w:type="dxa"/>
            <w:tcBorders>
              <w:top w:val="nil"/>
              <w:bottom w:val="nil"/>
              <w:right w:val="single" w:sz="16" w:space="0" w:color="000000"/>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310</w:t>
            </w:r>
            <w:r w:rsidR="001E7DA2" w:rsidRPr="003D45C6">
              <w:rPr>
                <w:rFonts w:ascii="Arial" w:hAnsi="Arial" w:cs="Arial"/>
                <w:color w:val="000000" w:themeColor="text1"/>
                <w:sz w:val="18"/>
                <w:szCs w:val="18"/>
                <w:vertAlign w:val="superscript"/>
              </w:rPr>
              <w:t>**</w:t>
            </w:r>
          </w:p>
        </w:tc>
      </w:tr>
      <w:tr w:rsidR="001E7DA2" w:rsidRPr="003D45C6" w:rsidTr="00986CD9">
        <w:trPr>
          <w:cantSplit/>
        </w:trPr>
        <w:tc>
          <w:tcPr>
            <w:tcW w:w="540" w:type="dxa"/>
            <w:vMerge/>
            <w:tcBorders>
              <w:top w:val="nil"/>
              <w:left w:val="single" w:sz="16" w:space="0" w:color="000000"/>
              <w:right w:val="nil"/>
            </w:tcBorders>
            <w:shd w:val="clear" w:color="auto" w:fill="FFFFFF"/>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303" w:type="dxa"/>
            <w:tcBorders>
              <w:top w:val="nil"/>
              <w:left w:val="nil"/>
              <w:bottom w:val="nil"/>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Sig</w:t>
            </w:r>
            <w:r w:rsidR="003E6E0F"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(2-tailed)</w:t>
            </w:r>
          </w:p>
        </w:tc>
        <w:tc>
          <w:tcPr>
            <w:tcW w:w="992" w:type="dxa"/>
            <w:tcBorders>
              <w:top w:val="nil"/>
              <w:left w:val="single" w:sz="16" w:space="0" w:color="000000"/>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000</w:t>
            </w:r>
          </w:p>
        </w:tc>
        <w:tc>
          <w:tcPr>
            <w:tcW w:w="993"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030</w:t>
            </w:r>
          </w:p>
        </w:tc>
        <w:tc>
          <w:tcPr>
            <w:tcW w:w="992" w:type="dxa"/>
            <w:tcBorders>
              <w:top w:val="nil"/>
              <w:bottom w:val="nil"/>
            </w:tcBorders>
            <w:shd w:val="clear" w:color="auto" w:fill="FFFFFF"/>
            <w:vAlign w:val="center"/>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007</w:t>
            </w:r>
          </w:p>
        </w:tc>
        <w:tc>
          <w:tcPr>
            <w:tcW w:w="992"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008</w:t>
            </w:r>
          </w:p>
        </w:tc>
        <w:tc>
          <w:tcPr>
            <w:tcW w:w="1134"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000</w:t>
            </w:r>
          </w:p>
        </w:tc>
        <w:tc>
          <w:tcPr>
            <w:tcW w:w="1134" w:type="dxa"/>
            <w:tcBorders>
              <w:top w:val="nil"/>
              <w:bottom w:val="nil"/>
              <w:right w:val="single" w:sz="16" w:space="0" w:color="000000"/>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000</w:t>
            </w:r>
          </w:p>
        </w:tc>
      </w:tr>
      <w:tr w:rsidR="001E7DA2" w:rsidRPr="003D45C6" w:rsidTr="00986CD9">
        <w:trPr>
          <w:cantSplit/>
        </w:trPr>
        <w:tc>
          <w:tcPr>
            <w:tcW w:w="540" w:type="dxa"/>
            <w:vMerge/>
            <w:tcBorders>
              <w:top w:val="nil"/>
              <w:left w:val="single" w:sz="16" w:space="0" w:color="000000"/>
              <w:right w:val="nil"/>
            </w:tcBorders>
            <w:shd w:val="clear" w:color="auto" w:fill="FFFFFF"/>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303" w:type="dxa"/>
            <w:tcBorders>
              <w:top w:val="nil"/>
              <w:left w:val="nil"/>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N</w:t>
            </w:r>
          </w:p>
        </w:tc>
        <w:tc>
          <w:tcPr>
            <w:tcW w:w="992" w:type="dxa"/>
            <w:tcBorders>
              <w:top w:val="nil"/>
              <w:left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993"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992"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1134"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992"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1134"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1134" w:type="dxa"/>
            <w:tcBorders>
              <w:top w:val="nil"/>
              <w:right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r>
      <w:tr w:rsidR="001E7DA2" w:rsidRPr="003D45C6" w:rsidTr="00986CD9">
        <w:trPr>
          <w:cantSplit/>
        </w:trPr>
        <w:tc>
          <w:tcPr>
            <w:tcW w:w="540" w:type="dxa"/>
            <w:vMerge w:val="restart"/>
            <w:tcBorders>
              <w:top w:val="nil"/>
              <w:left w:val="single" w:sz="16" w:space="0" w:color="000000"/>
              <w:right w:val="nil"/>
            </w:tcBorders>
            <w:shd w:val="clear" w:color="auto" w:fill="FFFFFF"/>
          </w:tcPr>
          <w:p w:rsidR="001E7DA2" w:rsidRPr="003D45C6" w:rsidRDefault="002610A5"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X</w:t>
            </w:r>
            <w:r w:rsidRPr="003D45C6">
              <w:rPr>
                <w:rFonts w:ascii="Arial" w:hAnsi="Arial" w:cs="Arial"/>
                <w:color w:val="000000" w:themeColor="text1"/>
                <w:sz w:val="18"/>
                <w:szCs w:val="18"/>
                <w:vertAlign w:val="subscript"/>
              </w:rPr>
              <w:t>3</w:t>
            </w:r>
          </w:p>
        </w:tc>
        <w:tc>
          <w:tcPr>
            <w:tcW w:w="1303" w:type="dxa"/>
            <w:tcBorders>
              <w:top w:val="nil"/>
              <w:left w:val="nil"/>
              <w:bottom w:val="nil"/>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Pearson Correlation</w:t>
            </w:r>
          </w:p>
        </w:tc>
        <w:tc>
          <w:tcPr>
            <w:tcW w:w="992" w:type="dxa"/>
            <w:tcBorders>
              <w:top w:val="nil"/>
              <w:left w:val="single" w:sz="16" w:space="0" w:color="000000"/>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406</w:t>
            </w:r>
            <w:r w:rsidR="001E7DA2" w:rsidRPr="003D45C6">
              <w:rPr>
                <w:rFonts w:ascii="Arial" w:hAnsi="Arial" w:cs="Arial"/>
                <w:color w:val="000000" w:themeColor="text1"/>
                <w:sz w:val="18"/>
                <w:szCs w:val="18"/>
                <w:vertAlign w:val="superscript"/>
              </w:rPr>
              <w:t>**</w:t>
            </w:r>
          </w:p>
        </w:tc>
        <w:tc>
          <w:tcPr>
            <w:tcW w:w="993"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007</w:t>
            </w:r>
          </w:p>
        </w:tc>
        <w:tc>
          <w:tcPr>
            <w:tcW w:w="992"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218</w:t>
            </w:r>
            <w:r w:rsidR="001E7DA2" w:rsidRPr="003D45C6">
              <w:rPr>
                <w:rFonts w:ascii="Arial" w:hAnsi="Arial" w:cs="Arial"/>
                <w:color w:val="000000" w:themeColor="text1"/>
                <w:sz w:val="18"/>
                <w:szCs w:val="18"/>
                <w:vertAlign w:val="superscript"/>
              </w:rPr>
              <w:t>**</w:t>
            </w:r>
          </w:p>
        </w:tc>
        <w:tc>
          <w:tcPr>
            <w:tcW w:w="1134" w:type="dxa"/>
            <w:tcBorders>
              <w:top w:val="nil"/>
              <w:bottom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p>
        </w:tc>
        <w:tc>
          <w:tcPr>
            <w:tcW w:w="992"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273</w:t>
            </w:r>
            <w:r w:rsidR="001E7DA2" w:rsidRPr="003D45C6">
              <w:rPr>
                <w:rFonts w:ascii="Arial" w:hAnsi="Arial" w:cs="Arial"/>
                <w:color w:val="000000" w:themeColor="text1"/>
                <w:sz w:val="18"/>
                <w:szCs w:val="18"/>
                <w:vertAlign w:val="superscript"/>
              </w:rPr>
              <w:t>**</w:t>
            </w:r>
          </w:p>
        </w:tc>
        <w:tc>
          <w:tcPr>
            <w:tcW w:w="1134" w:type="dxa"/>
            <w:tcBorders>
              <w:top w:val="nil"/>
              <w:bottom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039</w:t>
            </w:r>
          </w:p>
        </w:tc>
        <w:tc>
          <w:tcPr>
            <w:tcW w:w="1134" w:type="dxa"/>
            <w:tcBorders>
              <w:top w:val="nil"/>
              <w:bottom w:val="nil"/>
              <w:right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008</w:t>
            </w:r>
          </w:p>
        </w:tc>
      </w:tr>
      <w:tr w:rsidR="001E7DA2" w:rsidRPr="003D45C6" w:rsidTr="00986CD9">
        <w:trPr>
          <w:cantSplit/>
        </w:trPr>
        <w:tc>
          <w:tcPr>
            <w:tcW w:w="540" w:type="dxa"/>
            <w:vMerge/>
            <w:tcBorders>
              <w:top w:val="nil"/>
              <w:left w:val="single" w:sz="16" w:space="0" w:color="000000"/>
              <w:right w:val="nil"/>
            </w:tcBorders>
            <w:shd w:val="clear" w:color="auto" w:fill="FFFFFF"/>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303" w:type="dxa"/>
            <w:tcBorders>
              <w:top w:val="nil"/>
              <w:left w:val="nil"/>
              <w:bottom w:val="nil"/>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Sig</w:t>
            </w:r>
            <w:r w:rsidR="003E6E0F"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(2-tailed)</w:t>
            </w:r>
          </w:p>
        </w:tc>
        <w:tc>
          <w:tcPr>
            <w:tcW w:w="992" w:type="dxa"/>
            <w:tcBorders>
              <w:top w:val="nil"/>
              <w:left w:val="single" w:sz="16" w:space="0" w:color="000000"/>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000</w:t>
            </w:r>
          </w:p>
        </w:tc>
        <w:tc>
          <w:tcPr>
            <w:tcW w:w="993"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936</w:t>
            </w:r>
          </w:p>
        </w:tc>
        <w:tc>
          <w:tcPr>
            <w:tcW w:w="992"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007</w:t>
            </w:r>
          </w:p>
        </w:tc>
        <w:tc>
          <w:tcPr>
            <w:tcW w:w="1134" w:type="dxa"/>
            <w:tcBorders>
              <w:top w:val="nil"/>
              <w:bottom w:val="nil"/>
            </w:tcBorders>
            <w:shd w:val="clear" w:color="auto" w:fill="FFFFFF"/>
            <w:vAlign w:val="center"/>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992"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001</w:t>
            </w:r>
          </w:p>
        </w:tc>
        <w:tc>
          <w:tcPr>
            <w:tcW w:w="1134"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638</w:t>
            </w:r>
          </w:p>
        </w:tc>
        <w:tc>
          <w:tcPr>
            <w:tcW w:w="1134" w:type="dxa"/>
            <w:tcBorders>
              <w:top w:val="nil"/>
              <w:bottom w:val="nil"/>
              <w:right w:val="single" w:sz="16" w:space="0" w:color="000000"/>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925</w:t>
            </w:r>
          </w:p>
        </w:tc>
      </w:tr>
      <w:tr w:rsidR="001E7DA2" w:rsidRPr="003D45C6" w:rsidTr="00986CD9">
        <w:trPr>
          <w:cantSplit/>
        </w:trPr>
        <w:tc>
          <w:tcPr>
            <w:tcW w:w="540" w:type="dxa"/>
            <w:vMerge/>
            <w:tcBorders>
              <w:top w:val="nil"/>
              <w:left w:val="single" w:sz="16" w:space="0" w:color="000000"/>
              <w:right w:val="nil"/>
            </w:tcBorders>
            <w:shd w:val="clear" w:color="auto" w:fill="FFFFFF"/>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303" w:type="dxa"/>
            <w:tcBorders>
              <w:top w:val="nil"/>
              <w:left w:val="nil"/>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N</w:t>
            </w:r>
          </w:p>
        </w:tc>
        <w:tc>
          <w:tcPr>
            <w:tcW w:w="992" w:type="dxa"/>
            <w:tcBorders>
              <w:top w:val="nil"/>
              <w:left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993"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992"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1134"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992"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1134"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1134" w:type="dxa"/>
            <w:tcBorders>
              <w:top w:val="nil"/>
              <w:right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r>
      <w:tr w:rsidR="001E7DA2" w:rsidRPr="003D45C6" w:rsidTr="00986CD9">
        <w:trPr>
          <w:cantSplit/>
        </w:trPr>
        <w:tc>
          <w:tcPr>
            <w:tcW w:w="540" w:type="dxa"/>
            <w:vMerge w:val="restart"/>
            <w:tcBorders>
              <w:top w:val="nil"/>
              <w:left w:val="single" w:sz="16" w:space="0" w:color="000000"/>
              <w:right w:val="nil"/>
            </w:tcBorders>
            <w:shd w:val="clear" w:color="auto" w:fill="FFFFFF"/>
          </w:tcPr>
          <w:p w:rsidR="001E7DA2" w:rsidRPr="003D45C6" w:rsidRDefault="002610A5"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X</w:t>
            </w:r>
            <w:r w:rsidRPr="003D45C6">
              <w:rPr>
                <w:rFonts w:ascii="Arial" w:hAnsi="Arial" w:cs="Arial"/>
                <w:color w:val="000000" w:themeColor="text1"/>
                <w:sz w:val="18"/>
                <w:szCs w:val="18"/>
                <w:vertAlign w:val="subscript"/>
              </w:rPr>
              <w:t>4</w:t>
            </w:r>
          </w:p>
        </w:tc>
        <w:tc>
          <w:tcPr>
            <w:tcW w:w="1303" w:type="dxa"/>
            <w:tcBorders>
              <w:top w:val="nil"/>
              <w:left w:val="nil"/>
              <w:bottom w:val="nil"/>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Pearson Correlation</w:t>
            </w:r>
          </w:p>
        </w:tc>
        <w:tc>
          <w:tcPr>
            <w:tcW w:w="992" w:type="dxa"/>
            <w:tcBorders>
              <w:top w:val="nil"/>
              <w:left w:val="single" w:sz="16" w:space="0" w:color="000000"/>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411</w:t>
            </w:r>
            <w:r w:rsidR="001E7DA2" w:rsidRPr="003D45C6">
              <w:rPr>
                <w:rFonts w:ascii="Arial" w:hAnsi="Arial" w:cs="Arial"/>
                <w:color w:val="000000" w:themeColor="text1"/>
                <w:sz w:val="18"/>
                <w:szCs w:val="18"/>
                <w:vertAlign w:val="superscript"/>
              </w:rPr>
              <w:t>**</w:t>
            </w:r>
          </w:p>
        </w:tc>
        <w:tc>
          <w:tcPr>
            <w:tcW w:w="993"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250</w:t>
            </w:r>
            <w:r w:rsidR="001E7DA2" w:rsidRPr="003D45C6">
              <w:rPr>
                <w:rFonts w:ascii="Arial" w:hAnsi="Arial" w:cs="Arial"/>
                <w:color w:val="000000" w:themeColor="text1"/>
                <w:sz w:val="18"/>
                <w:szCs w:val="18"/>
                <w:vertAlign w:val="superscript"/>
              </w:rPr>
              <w:t>**</w:t>
            </w:r>
          </w:p>
        </w:tc>
        <w:tc>
          <w:tcPr>
            <w:tcW w:w="992"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216</w:t>
            </w:r>
            <w:r w:rsidR="001E7DA2" w:rsidRPr="003D45C6">
              <w:rPr>
                <w:rFonts w:ascii="Arial" w:hAnsi="Arial" w:cs="Arial"/>
                <w:color w:val="000000" w:themeColor="text1"/>
                <w:sz w:val="18"/>
                <w:szCs w:val="18"/>
                <w:vertAlign w:val="superscript"/>
              </w:rPr>
              <w:t>**</w:t>
            </w:r>
          </w:p>
        </w:tc>
        <w:tc>
          <w:tcPr>
            <w:tcW w:w="1134"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273</w:t>
            </w:r>
            <w:r w:rsidR="001E7DA2" w:rsidRPr="003D45C6">
              <w:rPr>
                <w:rFonts w:ascii="Arial" w:hAnsi="Arial" w:cs="Arial"/>
                <w:color w:val="000000" w:themeColor="text1"/>
                <w:sz w:val="18"/>
                <w:szCs w:val="18"/>
                <w:vertAlign w:val="superscript"/>
              </w:rPr>
              <w:t>**</w:t>
            </w:r>
          </w:p>
        </w:tc>
        <w:tc>
          <w:tcPr>
            <w:tcW w:w="992" w:type="dxa"/>
            <w:tcBorders>
              <w:top w:val="nil"/>
              <w:bottom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p>
        </w:tc>
        <w:tc>
          <w:tcPr>
            <w:tcW w:w="1134"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131</w:t>
            </w:r>
          </w:p>
        </w:tc>
        <w:tc>
          <w:tcPr>
            <w:tcW w:w="1134" w:type="dxa"/>
            <w:tcBorders>
              <w:top w:val="nil"/>
              <w:bottom w:val="nil"/>
              <w:right w:val="single" w:sz="16" w:space="0" w:color="000000"/>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038</w:t>
            </w:r>
          </w:p>
        </w:tc>
      </w:tr>
      <w:tr w:rsidR="001E7DA2" w:rsidRPr="003D45C6" w:rsidTr="00986CD9">
        <w:trPr>
          <w:cantSplit/>
        </w:trPr>
        <w:tc>
          <w:tcPr>
            <w:tcW w:w="540" w:type="dxa"/>
            <w:vMerge/>
            <w:tcBorders>
              <w:top w:val="nil"/>
              <w:left w:val="single" w:sz="16" w:space="0" w:color="000000"/>
              <w:right w:val="nil"/>
            </w:tcBorders>
            <w:shd w:val="clear" w:color="auto" w:fill="FFFFFF"/>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303" w:type="dxa"/>
            <w:tcBorders>
              <w:top w:val="nil"/>
              <w:left w:val="nil"/>
              <w:bottom w:val="nil"/>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Sig</w:t>
            </w:r>
            <w:r w:rsidR="003E6E0F"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(2-tailed)</w:t>
            </w:r>
          </w:p>
        </w:tc>
        <w:tc>
          <w:tcPr>
            <w:tcW w:w="992" w:type="dxa"/>
            <w:tcBorders>
              <w:top w:val="nil"/>
              <w:left w:val="single" w:sz="16" w:space="0" w:color="000000"/>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000</w:t>
            </w:r>
          </w:p>
        </w:tc>
        <w:tc>
          <w:tcPr>
            <w:tcW w:w="993"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002</w:t>
            </w:r>
          </w:p>
        </w:tc>
        <w:tc>
          <w:tcPr>
            <w:tcW w:w="992"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008</w:t>
            </w:r>
          </w:p>
        </w:tc>
        <w:tc>
          <w:tcPr>
            <w:tcW w:w="1134"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001</w:t>
            </w:r>
          </w:p>
        </w:tc>
        <w:tc>
          <w:tcPr>
            <w:tcW w:w="992" w:type="dxa"/>
            <w:tcBorders>
              <w:top w:val="nil"/>
              <w:bottom w:val="nil"/>
            </w:tcBorders>
            <w:shd w:val="clear" w:color="auto" w:fill="FFFFFF"/>
            <w:vAlign w:val="center"/>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110</w:t>
            </w:r>
          </w:p>
        </w:tc>
        <w:tc>
          <w:tcPr>
            <w:tcW w:w="1134" w:type="dxa"/>
            <w:tcBorders>
              <w:top w:val="nil"/>
              <w:bottom w:val="nil"/>
              <w:right w:val="single" w:sz="16" w:space="0" w:color="000000"/>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640</w:t>
            </w:r>
          </w:p>
        </w:tc>
      </w:tr>
      <w:tr w:rsidR="001E7DA2" w:rsidRPr="003D45C6" w:rsidTr="00986CD9">
        <w:trPr>
          <w:cantSplit/>
        </w:trPr>
        <w:tc>
          <w:tcPr>
            <w:tcW w:w="540" w:type="dxa"/>
            <w:vMerge/>
            <w:tcBorders>
              <w:top w:val="nil"/>
              <w:left w:val="single" w:sz="16" w:space="0" w:color="000000"/>
              <w:right w:val="nil"/>
            </w:tcBorders>
            <w:shd w:val="clear" w:color="auto" w:fill="FFFFFF"/>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303" w:type="dxa"/>
            <w:tcBorders>
              <w:top w:val="nil"/>
              <w:left w:val="nil"/>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N</w:t>
            </w:r>
          </w:p>
        </w:tc>
        <w:tc>
          <w:tcPr>
            <w:tcW w:w="992" w:type="dxa"/>
            <w:tcBorders>
              <w:top w:val="nil"/>
              <w:left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993"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992"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1134"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992"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1134"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1134" w:type="dxa"/>
            <w:tcBorders>
              <w:top w:val="nil"/>
              <w:right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r>
      <w:tr w:rsidR="001E7DA2" w:rsidRPr="003D45C6" w:rsidTr="00986CD9">
        <w:trPr>
          <w:cantSplit/>
        </w:trPr>
        <w:tc>
          <w:tcPr>
            <w:tcW w:w="540" w:type="dxa"/>
            <w:vMerge w:val="restart"/>
            <w:tcBorders>
              <w:top w:val="nil"/>
              <w:left w:val="single" w:sz="16" w:space="0" w:color="000000"/>
              <w:right w:val="nil"/>
            </w:tcBorders>
            <w:shd w:val="clear" w:color="auto" w:fill="FFFFFF"/>
          </w:tcPr>
          <w:p w:rsidR="001E7DA2" w:rsidRPr="003D45C6" w:rsidRDefault="002610A5"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X</w:t>
            </w:r>
            <w:r w:rsidRPr="003D45C6">
              <w:rPr>
                <w:rFonts w:ascii="Arial" w:hAnsi="Arial" w:cs="Arial"/>
                <w:color w:val="000000" w:themeColor="text1"/>
                <w:sz w:val="18"/>
                <w:szCs w:val="18"/>
                <w:vertAlign w:val="subscript"/>
              </w:rPr>
              <w:t>5</w:t>
            </w:r>
          </w:p>
        </w:tc>
        <w:tc>
          <w:tcPr>
            <w:tcW w:w="1303" w:type="dxa"/>
            <w:tcBorders>
              <w:top w:val="nil"/>
              <w:left w:val="nil"/>
              <w:bottom w:val="nil"/>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Pearson Correlation</w:t>
            </w:r>
          </w:p>
        </w:tc>
        <w:tc>
          <w:tcPr>
            <w:tcW w:w="992" w:type="dxa"/>
            <w:tcBorders>
              <w:top w:val="nil"/>
              <w:left w:val="single" w:sz="16" w:space="0" w:color="000000"/>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517</w:t>
            </w:r>
            <w:r w:rsidR="001E7DA2" w:rsidRPr="003D45C6">
              <w:rPr>
                <w:rFonts w:ascii="Arial" w:hAnsi="Arial" w:cs="Arial"/>
                <w:color w:val="000000" w:themeColor="text1"/>
                <w:sz w:val="18"/>
                <w:szCs w:val="18"/>
                <w:vertAlign w:val="superscript"/>
              </w:rPr>
              <w:t>**</w:t>
            </w:r>
          </w:p>
        </w:tc>
        <w:tc>
          <w:tcPr>
            <w:tcW w:w="993"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213</w:t>
            </w:r>
            <w:r w:rsidR="001E7DA2" w:rsidRPr="003D45C6">
              <w:rPr>
                <w:rFonts w:ascii="Arial" w:hAnsi="Arial" w:cs="Arial"/>
                <w:color w:val="000000" w:themeColor="text1"/>
                <w:sz w:val="18"/>
                <w:szCs w:val="18"/>
                <w:vertAlign w:val="superscript"/>
              </w:rPr>
              <w:t>**</w:t>
            </w:r>
          </w:p>
        </w:tc>
        <w:tc>
          <w:tcPr>
            <w:tcW w:w="992"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395</w:t>
            </w:r>
            <w:r w:rsidR="001E7DA2" w:rsidRPr="003D45C6">
              <w:rPr>
                <w:rFonts w:ascii="Arial" w:hAnsi="Arial" w:cs="Arial"/>
                <w:color w:val="000000" w:themeColor="text1"/>
                <w:sz w:val="18"/>
                <w:szCs w:val="18"/>
                <w:vertAlign w:val="superscript"/>
              </w:rPr>
              <w:t>**</w:t>
            </w:r>
          </w:p>
        </w:tc>
        <w:tc>
          <w:tcPr>
            <w:tcW w:w="1134" w:type="dxa"/>
            <w:tcBorders>
              <w:top w:val="nil"/>
              <w:bottom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039</w:t>
            </w:r>
          </w:p>
        </w:tc>
        <w:tc>
          <w:tcPr>
            <w:tcW w:w="992"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131</w:t>
            </w:r>
          </w:p>
        </w:tc>
        <w:tc>
          <w:tcPr>
            <w:tcW w:w="1134" w:type="dxa"/>
            <w:tcBorders>
              <w:top w:val="nil"/>
              <w:bottom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p>
        </w:tc>
        <w:tc>
          <w:tcPr>
            <w:tcW w:w="1134" w:type="dxa"/>
            <w:tcBorders>
              <w:top w:val="nil"/>
              <w:bottom w:val="nil"/>
              <w:right w:val="single" w:sz="16" w:space="0" w:color="000000"/>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347</w:t>
            </w:r>
            <w:r w:rsidR="001E7DA2" w:rsidRPr="003D45C6">
              <w:rPr>
                <w:rFonts w:ascii="Arial" w:hAnsi="Arial" w:cs="Arial"/>
                <w:color w:val="000000" w:themeColor="text1"/>
                <w:sz w:val="18"/>
                <w:szCs w:val="18"/>
                <w:vertAlign w:val="superscript"/>
              </w:rPr>
              <w:t>**</w:t>
            </w:r>
          </w:p>
        </w:tc>
      </w:tr>
      <w:tr w:rsidR="001E7DA2" w:rsidRPr="003D45C6" w:rsidTr="00986CD9">
        <w:trPr>
          <w:cantSplit/>
        </w:trPr>
        <w:tc>
          <w:tcPr>
            <w:tcW w:w="540" w:type="dxa"/>
            <w:vMerge/>
            <w:tcBorders>
              <w:top w:val="nil"/>
              <w:left w:val="single" w:sz="16" w:space="0" w:color="000000"/>
              <w:right w:val="nil"/>
            </w:tcBorders>
            <w:shd w:val="clear" w:color="auto" w:fill="FFFFFF"/>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303" w:type="dxa"/>
            <w:tcBorders>
              <w:top w:val="nil"/>
              <w:left w:val="nil"/>
              <w:bottom w:val="nil"/>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Sig</w:t>
            </w:r>
            <w:r w:rsidR="003E6E0F"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(2-tailed)</w:t>
            </w:r>
          </w:p>
        </w:tc>
        <w:tc>
          <w:tcPr>
            <w:tcW w:w="992" w:type="dxa"/>
            <w:tcBorders>
              <w:top w:val="nil"/>
              <w:left w:val="single" w:sz="16" w:space="0" w:color="000000"/>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000</w:t>
            </w:r>
          </w:p>
        </w:tc>
        <w:tc>
          <w:tcPr>
            <w:tcW w:w="993"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009</w:t>
            </w:r>
          </w:p>
        </w:tc>
        <w:tc>
          <w:tcPr>
            <w:tcW w:w="992"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000</w:t>
            </w:r>
          </w:p>
        </w:tc>
        <w:tc>
          <w:tcPr>
            <w:tcW w:w="1134"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638</w:t>
            </w:r>
          </w:p>
        </w:tc>
        <w:tc>
          <w:tcPr>
            <w:tcW w:w="992"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110</w:t>
            </w:r>
          </w:p>
        </w:tc>
        <w:tc>
          <w:tcPr>
            <w:tcW w:w="1134" w:type="dxa"/>
            <w:tcBorders>
              <w:top w:val="nil"/>
              <w:bottom w:val="nil"/>
            </w:tcBorders>
            <w:shd w:val="clear" w:color="auto" w:fill="FFFFFF"/>
            <w:vAlign w:val="center"/>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bottom w:val="nil"/>
              <w:right w:val="single" w:sz="16" w:space="0" w:color="000000"/>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000</w:t>
            </w:r>
          </w:p>
        </w:tc>
      </w:tr>
      <w:tr w:rsidR="001E7DA2" w:rsidRPr="003D45C6" w:rsidTr="00986CD9">
        <w:trPr>
          <w:cantSplit/>
        </w:trPr>
        <w:tc>
          <w:tcPr>
            <w:tcW w:w="540" w:type="dxa"/>
            <w:vMerge/>
            <w:tcBorders>
              <w:top w:val="nil"/>
              <w:left w:val="single" w:sz="16" w:space="0" w:color="000000"/>
              <w:right w:val="nil"/>
            </w:tcBorders>
            <w:shd w:val="clear" w:color="auto" w:fill="FFFFFF"/>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303" w:type="dxa"/>
            <w:tcBorders>
              <w:top w:val="nil"/>
              <w:left w:val="nil"/>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N</w:t>
            </w:r>
          </w:p>
        </w:tc>
        <w:tc>
          <w:tcPr>
            <w:tcW w:w="992" w:type="dxa"/>
            <w:tcBorders>
              <w:top w:val="nil"/>
              <w:left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993"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992"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1134"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992"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1134" w:type="dxa"/>
            <w:tcBorders>
              <w:top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1134" w:type="dxa"/>
            <w:tcBorders>
              <w:top w:val="nil"/>
              <w:right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r>
      <w:tr w:rsidR="001E7DA2" w:rsidRPr="003D45C6" w:rsidTr="00986CD9">
        <w:trPr>
          <w:cantSplit/>
        </w:trPr>
        <w:tc>
          <w:tcPr>
            <w:tcW w:w="540" w:type="dxa"/>
            <w:vMerge w:val="restart"/>
            <w:tcBorders>
              <w:top w:val="nil"/>
              <w:left w:val="single" w:sz="16" w:space="0" w:color="000000"/>
              <w:bottom w:val="single" w:sz="16" w:space="0" w:color="000000"/>
              <w:right w:val="nil"/>
            </w:tcBorders>
            <w:shd w:val="clear" w:color="auto" w:fill="FFFFFF"/>
          </w:tcPr>
          <w:p w:rsidR="001E7DA2" w:rsidRPr="003D45C6" w:rsidRDefault="002610A5" w:rsidP="001E7DA2">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X</w:t>
            </w:r>
            <w:r w:rsidRPr="003D45C6">
              <w:rPr>
                <w:rFonts w:ascii="Arial" w:hAnsi="Arial" w:cs="Arial"/>
                <w:color w:val="000000" w:themeColor="text1"/>
                <w:sz w:val="18"/>
                <w:szCs w:val="18"/>
                <w:vertAlign w:val="subscript"/>
              </w:rPr>
              <w:t>6</w:t>
            </w:r>
          </w:p>
        </w:tc>
        <w:tc>
          <w:tcPr>
            <w:tcW w:w="1303" w:type="dxa"/>
            <w:tcBorders>
              <w:top w:val="nil"/>
              <w:left w:val="nil"/>
              <w:bottom w:val="nil"/>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Pearson Correlation</w:t>
            </w:r>
          </w:p>
        </w:tc>
        <w:tc>
          <w:tcPr>
            <w:tcW w:w="992" w:type="dxa"/>
            <w:tcBorders>
              <w:top w:val="nil"/>
              <w:left w:val="single" w:sz="16" w:space="0" w:color="000000"/>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471</w:t>
            </w:r>
            <w:r w:rsidR="001E7DA2" w:rsidRPr="003D45C6">
              <w:rPr>
                <w:rFonts w:ascii="Arial" w:hAnsi="Arial" w:cs="Arial"/>
                <w:color w:val="000000" w:themeColor="text1"/>
                <w:sz w:val="18"/>
                <w:szCs w:val="18"/>
                <w:vertAlign w:val="superscript"/>
              </w:rPr>
              <w:t>**</w:t>
            </w:r>
          </w:p>
        </w:tc>
        <w:tc>
          <w:tcPr>
            <w:tcW w:w="993"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256</w:t>
            </w:r>
            <w:r w:rsidR="001E7DA2" w:rsidRPr="003D45C6">
              <w:rPr>
                <w:rFonts w:ascii="Arial" w:hAnsi="Arial" w:cs="Arial"/>
                <w:color w:val="000000" w:themeColor="text1"/>
                <w:sz w:val="18"/>
                <w:szCs w:val="18"/>
                <w:vertAlign w:val="superscript"/>
              </w:rPr>
              <w:t>**</w:t>
            </w:r>
          </w:p>
        </w:tc>
        <w:tc>
          <w:tcPr>
            <w:tcW w:w="992"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310</w:t>
            </w:r>
            <w:r w:rsidR="001E7DA2" w:rsidRPr="003D45C6">
              <w:rPr>
                <w:rFonts w:ascii="Arial" w:hAnsi="Arial" w:cs="Arial"/>
                <w:color w:val="000000" w:themeColor="text1"/>
                <w:sz w:val="18"/>
                <w:szCs w:val="18"/>
                <w:vertAlign w:val="superscript"/>
              </w:rPr>
              <w:t>**</w:t>
            </w:r>
          </w:p>
        </w:tc>
        <w:tc>
          <w:tcPr>
            <w:tcW w:w="1134" w:type="dxa"/>
            <w:tcBorders>
              <w:top w:val="nil"/>
              <w:bottom w:val="nil"/>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008</w:t>
            </w:r>
          </w:p>
        </w:tc>
        <w:tc>
          <w:tcPr>
            <w:tcW w:w="992"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038</w:t>
            </w:r>
          </w:p>
        </w:tc>
        <w:tc>
          <w:tcPr>
            <w:tcW w:w="1134"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347</w:t>
            </w:r>
            <w:r w:rsidR="001E7DA2" w:rsidRPr="003D45C6">
              <w:rPr>
                <w:rFonts w:ascii="Arial" w:hAnsi="Arial" w:cs="Arial"/>
                <w:color w:val="000000" w:themeColor="text1"/>
                <w:sz w:val="18"/>
                <w:szCs w:val="18"/>
                <w:vertAlign w:val="superscript"/>
              </w:rPr>
              <w:t>**</w:t>
            </w:r>
          </w:p>
        </w:tc>
        <w:tc>
          <w:tcPr>
            <w:tcW w:w="1134" w:type="dxa"/>
            <w:tcBorders>
              <w:top w:val="nil"/>
              <w:bottom w:val="nil"/>
              <w:right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p>
        </w:tc>
      </w:tr>
      <w:tr w:rsidR="001E7DA2" w:rsidRPr="003D45C6" w:rsidTr="00986CD9">
        <w:trPr>
          <w:cantSplit/>
        </w:trPr>
        <w:tc>
          <w:tcPr>
            <w:tcW w:w="540" w:type="dxa"/>
            <w:vMerge/>
            <w:tcBorders>
              <w:top w:val="nil"/>
              <w:left w:val="single" w:sz="16" w:space="0" w:color="000000"/>
              <w:bottom w:val="single" w:sz="16" w:space="0" w:color="000000"/>
              <w:right w:val="nil"/>
            </w:tcBorders>
            <w:shd w:val="clear" w:color="auto" w:fill="FFFFFF"/>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303" w:type="dxa"/>
            <w:tcBorders>
              <w:top w:val="nil"/>
              <w:left w:val="nil"/>
              <w:bottom w:val="nil"/>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Sig</w:t>
            </w:r>
            <w:r w:rsidR="003E6E0F"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(2-tailed)</w:t>
            </w:r>
          </w:p>
        </w:tc>
        <w:tc>
          <w:tcPr>
            <w:tcW w:w="992" w:type="dxa"/>
            <w:tcBorders>
              <w:top w:val="nil"/>
              <w:left w:val="single" w:sz="16" w:space="0" w:color="000000"/>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000</w:t>
            </w:r>
          </w:p>
        </w:tc>
        <w:tc>
          <w:tcPr>
            <w:tcW w:w="993"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002</w:t>
            </w:r>
          </w:p>
        </w:tc>
        <w:tc>
          <w:tcPr>
            <w:tcW w:w="992"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000</w:t>
            </w:r>
          </w:p>
        </w:tc>
        <w:tc>
          <w:tcPr>
            <w:tcW w:w="1134"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925</w:t>
            </w:r>
          </w:p>
        </w:tc>
        <w:tc>
          <w:tcPr>
            <w:tcW w:w="992"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640</w:t>
            </w:r>
          </w:p>
        </w:tc>
        <w:tc>
          <w:tcPr>
            <w:tcW w:w="1134" w:type="dxa"/>
            <w:tcBorders>
              <w:top w:val="nil"/>
              <w:bottom w:val="nil"/>
            </w:tcBorders>
            <w:shd w:val="clear" w:color="auto" w:fill="FFFFFF"/>
            <w:vAlign w:val="center"/>
          </w:tcPr>
          <w:p w:rsidR="001E7DA2" w:rsidRPr="003D45C6" w:rsidRDefault="001A6384"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7DA2" w:rsidRPr="003D45C6">
              <w:rPr>
                <w:rFonts w:ascii="Arial" w:hAnsi="Arial" w:cs="Arial"/>
                <w:color w:val="000000" w:themeColor="text1"/>
                <w:sz w:val="18"/>
                <w:szCs w:val="18"/>
              </w:rPr>
              <w:t>000</w:t>
            </w:r>
          </w:p>
        </w:tc>
        <w:tc>
          <w:tcPr>
            <w:tcW w:w="1134" w:type="dxa"/>
            <w:tcBorders>
              <w:top w:val="nil"/>
              <w:bottom w:val="nil"/>
              <w:right w:val="single" w:sz="16" w:space="0" w:color="000000"/>
            </w:tcBorders>
            <w:shd w:val="clear" w:color="auto" w:fill="FFFFFF"/>
            <w:vAlign w:val="center"/>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r>
      <w:tr w:rsidR="001E7DA2" w:rsidRPr="003D45C6" w:rsidTr="00986CD9">
        <w:trPr>
          <w:cantSplit/>
        </w:trPr>
        <w:tc>
          <w:tcPr>
            <w:tcW w:w="540" w:type="dxa"/>
            <w:vMerge/>
            <w:tcBorders>
              <w:top w:val="nil"/>
              <w:left w:val="single" w:sz="16" w:space="0" w:color="000000"/>
              <w:bottom w:val="single" w:sz="16" w:space="0" w:color="000000"/>
              <w:right w:val="nil"/>
            </w:tcBorders>
            <w:shd w:val="clear" w:color="auto" w:fill="FFFFFF"/>
          </w:tcPr>
          <w:p w:rsidR="001E7DA2" w:rsidRPr="003D45C6" w:rsidRDefault="001E7DA2" w:rsidP="001E7DA2">
            <w:pPr>
              <w:autoSpaceDE w:val="0"/>
              <w:autoSpaceDN w:val="0"/>
              <w:adjustRightInd w:val="0"/>
              <w:spacing w:after="0" w:line="240" w:lineRule="auto"/>
              <w:rPr>
                <w:rFonts w:ascii="Arial" w:hAnsi="Arial" w:cs="Arial"/>
                <w:color w:val="000000" w:themeColor="text1"/>
                <w:sz w:val="18"/>
                <w:szCs w:val="18"/>
              </w:rPr>
            </w:pPr>
          </w:p>
        </w:tc>
        <w:tc>
          <w:tcPr>
            <w:tcW w:w="1303" w:type="dxa"/>
            <w:tcBorders>
              <w:top w:val="nil"/>
              <w:left w:val="nil"/>
              <w:bottom w:val="single" w:sz="16" w:space="0" w:color="000000"/>
              <w:right w:val="single" w:sz="16" w:space="0" w:color="000000"/>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N</w:t>
            </w:r>
          </w:p>
        </w:tc>
        <w:tc>
          <w:tcPr>
            <w:tcW w:w="992" w:type="dxa"/>
            <w:tcBorders>
              <w:top w:val="nil"/>
              <w:left w:val="single" w:sz="16" w:space="0" w:color="000000"/>
              <w:bottom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993" w:type="dxa"/>
            <w:tcBorders>
              <w:top w:val="nil"/>
              <w:bottom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992" w:type="dxa"/>
            <w:tcBorders>
              <w:top w:val="nil"/>
              <w:bottom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1134" w:type="dxa"/>
            <w:tcBorders>
              <w:top w:val="nil"/>
              <w:bottom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992" w:type="dxa"/>
            <w:tcBorders>
              <w:top w:val="nil"/>
              <w:bottom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1134" w:type="dxa"/>
            <w:tcBorders>
              <w:top w:val="nil"/>
              <w:bottom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1134" w:type="dxa"/>
            <w:tcBorders>
              <w:top w:val="nil"/>
              <w:bottom w:val="single" w:sz="16" w:space="0" w:color="000000"/>
              <w:right w:val="single" w:sz="16" w:space="0" w:color="000000"/>
            </w:tcBorders>
            <w:shd w:val="clear" w:color="auto" w:fill="FFFFFF"/>
            <w:vAlign w:val="center"/>
          </w:tcPr>
          <w:p w:rsidR="001E7DA2" w:rsidRPr="003D45C6" w:rsidRDefault="001E7DA2" w:rsidP="001E7DA2">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r>
      <w:tr w:rsidR="001E7DA2" w:rsidRPr="003D45C6" w:rsidTr="00986CD9">
        <w:trPr>
          <w:cantSplit/>
        </w:trPr>
        <w:tc>
          <w:tcPr>
            <w:tcW w:w="9214" w:type="dxa"/>
            <w:gridSpan w:val="9"/>
            <w:tcBorders>
              <w:top w:val="nil"/>
              <w:left w:val="nil"/>
              <w:bottom w:val="nil"/>
              <w:right w:val="nil"/>
            </w:tcBorders>
            <w:shd w:val="clear" w:color="auto" w:fill="FFFFFF"/>
          </w:tcPr>
          <w:p w:rsidR="001E7DA2" w:rsidRPr="003D45C6" w:rsidRDefault="001E7DA2" w:rsidP="001E7DA2">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Correlation is significant at the 0</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01 level (2-tailed)</w:t>
            </w:r>
            <w:r w:rsidR="001A6384" w:rsidRPr="003D45C6">
              <w:rPr>
                <w:rFonts w:ascii="Arial" w:hAnsi="Arial" w:cs="Arial"/>
                <w:color w:val="000000" w:themeColor="text1"/>
                <w:sz w:val="18"/>
                <w:szCs w:val="18"/>
              </w:rPr>
              <w:t>,</w:t>
            </w:r>
          </w:p>
        </w:tc>
      </w:tr>
    </w:tbl>
    <w:p w:rsidR="00E0234A" w:rsidRPr="003D45C6" w:rsidRDefault="00E0234A">
      <w:pPr>
        <w:rPr>
          <w:color w:val="000000" w:themeColor="text1"/>
        </w:rPr>
      </w:pPr>
    </w:p>
    <w:tbl>
      <w:tblPr>
        <w:tblW w:w="92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14"/>
      </w:tblGrid>
      <w:tr w:rsidR="001E7DA2" w:rsidRPr="003D45C6" w:rsidTr="00986CD9">
        <w:trPr>
          <w:cantSplit/>
        </w:trPr>
        <w:tc>
          <w:tcPr>
            <w:tcW w:w="9214" w:type="dxa"/>
            <w:tcBorders>
              <w:top w:val="nil"/>
              <w:left w:val="nil"/>
              <w:bottom w:val="nil"/>
              <w:right w:val="nil"/>
            </w:tcBorders>
            <w:shd w:val="clear" w:color="auto" w:fill="FFFFFF"/>
          </w:tcPr>
          <w:p w:rsidR="00AC6904" w:rsidRDefault="001E7DA2" w:rsidP="00E0234A">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Correlation is significant at the 0</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05 level (2-tailed)</w:t>
            </w:r>
            <w:r w:rsidR="001A6384" w:rsidRPr="003D45C6">
              <w:rPr>
                <w:rFonts w:ascii="Arial" w:hAnsi="Arial" w:cs="Arial"/>
                <w:color w:val="000000" w:themeColor="text1"/>
                <w:sz w:val="18"/>
                <w:szCs w:val="18"/>
              </w:rPr>
              <w:t>,</w:t>
            </w:r>
            <w:r w:rsidR="008159FE" w:rsidRPr="003D45C6">
              <w:rPr>
                <w:rFonts w:ascii="Arial" w:hAnsi="Arial" w:cs="Arial"/>
                <w:color w:val="000000" w:themeColor="text1"/>
                <w:sz w:val="18"/>
                <w:szCs w:val="18"/>
              </w:rPr>
              <w:t xml:space="preserve"> </w:t>
            </w:r>
          </w:p>
          <w:p w:rsidR="00DD272C" w:rsidRDefault="00DD272C" w:rsidP="00E0234A">
            <w:pPr>
              <w:autoSpaceDE w:val="0"/>
              <w:autoSpaceDN w:val="0"/>
              <w:adjustRightInd w:val="0"/>
              <w:spacing w:after="0" w:line="320" w:lineRule="atLeast"/>
              <w:ind w:left="60" w:right="60"/>
              <w:rPr>
                <w:rFonts w:ascii="Arial" w:hAnsi="Arial" w:cs="Arial"/>
                <w:color w:val="000000" w:themeColor="text1"/>
                <w:sz w:val="18"/>
                <w:szCs w:val="18"/>
              </w:rPr>
            </w:pPr>
          </w:p>
          <w:p w:rsidR="00DD272C" w:rsidRDefault="00DD272C" w:rsidP="00E0234A">
            <w:pPr>
              <w:autoSpaceDE w:val="0"/>
              <w:autoSpaceDN w:val="0"/>
              <w:adjustRightInd w:val="0"/>
              <w:spacing w:after="0" w:line="320" w:lineRule="atLeast"/>
              <w:ind w:left="60" w:right="60"/>
              <w:rPr>
                <w:rFonts w:ascii="Arial" w:hAnsi="Arial" w:cs="Arial"/>
                <w:color w:val="000000" w:themeColor="text1"/>
                <w:sz w:val="18"/>
                <w:szCs w:val="18"/>
              </w:rPr>
            </w:pPr>
          </w:p>
          <w:p w:rsidR="00DD272C" w:rsidRPr="003D45C6" w:rsidRDefault="00DD272C" w:rsidP="00E0234A">
            <w:pPr>
              <w:autoSpaceDE w:val="0"/>
              <w:autoSpaceDN w:val="0"/>
              <w:adjustRightInd w:val="0"/>
              <w:spacing w:after="0" w:line="320" w:lineRule="atLeast"/>
              <w:ind w:left="60" w:right="60"/>
              <w:rPr>
                <w:rFonts w:ascii="Arial" w:hAnsi="Arial" w:cs="Arial"/>
                <w:color w:val="000000" w:themeColor="text1"/>
                <w:sz w:val="18"/>
                <w:szCs w:val="18"/>
              </w:rPr>
            </w:pPr>
          </w:p>
        </w:tc>
      </w:tr>
    </w:tbl>
    <w:p w:rsidR="001E6AE8" w:rsidRPr="003D45C6" w:rsidRDefault="001E7DA2" w:rsidP="0092137A">
      <w:pPr>
        <w:pStyle w:val="ListParagraph"/>
        <w:numPr>
          <w:ilvl w:val="0"/>
          <w:numId w:val="15"/>
        </w:numPr>
        <w:rPr>
          <w:rFonts w:ascii="Times New Roman" w:hAnsi="Times New Roman"/>
          <w:b/>
          <w:color w:val="000000" w:themeColor="text1"/>
          <w:sz w:val="26"/>
          <w:szCs w:val="26"/>
        </w:rPr>
      </w:pPr>
      <w:r w:rsidRPr="003D45C6">
        <w:rPr>
          <w:rFonts w:ascii="Times New Roman" w:hAnsi="Times New Roman"/>
          <w:b/>
          <w:color w:val="000000" w:themeColor="text1"/>
          <w:sz w:val="26"/>
          <w:szCs w:val="26"/>
        </w:rPr>
        <w:lastRenderedPageBreak/>
        <w:t>Phân tích hồi quy</w:t>
      </w:r>
    </w:p>
    <w:tbl>
      <w:tblPr>
        <w:tblW w:w="9204"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16"/>
        <w:gridCol w:w="1134"/>
        <w:gridCol w:w="992"/>
        <w:gridCol w:w="1417"/>
        <w:gridCol w:w="1418"/>
        <w:gridCol w:w="850"/>
        <w:gridCol w:w="709"/>
        <w:gridCol w:w="1276"/>
        <w:gridCol w:w="992"/>
      </w:tblGrid>
      <w:tr w:rsidR="001E6AE8" w:rsidRPr="003D45C6" w:rsidTr="00986CD9">
        <w:trPr>
          <w:cantSplit/>
        </w:trPr>
        <w:tc>
          <w:tcPr>
            <w:tcW w:w="9204" w:type="dxa"/>
            <w:gridSpan w:val="9"/>
            <w:tcBorders>
              <w:top w:val="nil"/>
              <w:left w:val="nil"/>
              <w:bottom w:val="nil"/>
              <w:right w:val="nil"/>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b/>
                <w:bCs/>
                <w:color w:val="000000" w:themeColor="text1"/>
                <w:sz w:val="18"/>
                <w:szCs w:val="18"/>
              </w:rPr>
              <w:t>Coefficients</w:t>
            </w:r>
            <w:r w:rsidRPr="003D45C6">
              <w:rPr>
                <w:rFonts w:ascii="Arial" w:hAnsi="Arial" w:cs="Arial"/>
                <w:b/>
                <w:bCs/>
                <w:color w:val="000000" w:themeColor="text1"/>
                <w:sz w:val="18"/>
                <w:szCs w:val="18"/>
                <w:vertAlign w:val="superscript"/>
              </w:rPr>
              <w:t>a</w:t>
            </w:r>
          </w:p>
        </w:tc>
      </w:tr>
      <w:tr w:rsidR="001E6AE8" w:rsidRPr="003D45C6" w:rsidTr="00986CD9">
        <w:trPr>
          <w:cantSplit/>
        </w:trPr>
        <w:tc>
          <w:tcPr>
            <w:tcW w:w="1550" w:type="dxa"/>
            <w:gridSpan w:val="2"/>
            <w:vMerge w:val="restart"/>
            <w:tcBorders>
              <w:top w:val="single" w:sz="16" w:space="0" w:color="000000"/>
              <w:left w:val="single" w:sz="16" w:space="0" w:color="000000"/>
              <w:bottom w:val="nil"/>
              <w:right w:val="nil"/>
            </w:tcBorders>
            <w:shd w:val="clear" w:color="auto" w:fill="FFFFFF"/>
            <w:vAlign w:val="bottom"/>
          </w:tcPr>
          <w:p w:rsidR="001E6AE8" w:rsidRPr="003D45C6" w:rsidRDefault="001E6AE8"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Model</w:t>
            </w:r>
          </w:p>
        </w:tc>
        <w:tc>
          <w:tcPr>
            <w:tcW w:w="2409" w:type="dxa"/>
            <w:gridSpan w:val="2"/>
            <w:tcBorders>
              <w:top w:val="single" w:sz="16" w:space="0" w:color="000000"/>
              <w:left w:val="single" w:sz="16" w:space="0" w:color="000000"/>
            </w:tcBorders>
            <w:shd w:val="clear" w:color="auto" w:fill="FFFFFF"/>
            <w:vAlign w:val="bottom"/>
          </w:tcPr>
          <w:p w:rsidR="001E6AE8" w:rsidRPr="003D45C6" w:rsidRDefault="001E6AE8"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Unstandardized Coefficients</w:t>
            </w:r>
          </w:p>
        </w:tc>
        <w:tc>
          <w:tcPr>
            <w:tcW w:w="1418" w:type="dxa"/>
            <w:tcBorders>
              <w:top w:val="single" w:sz="16" w:space="0" w:color="000000"/>
            </w:tcBorders>
            <w:shd w:val="clear" w:color="auto" w:fill="FFFFFF"/>
            <w:vAlign w:val="bottom"/>
          </w:tcPr>
          <w:p w:rsidR="001E6AE8" w:rsidRPr="003D45C6" w:rsidRDefault="001E6AE8"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Standardized Coefficients</w:t>
            </w:r>
          </w:p>
        </w:tc>
        <w:tc>
          <w:tcPr>
            <w:tcW w:w="850" w:type="dxa"/>
            <w:vMerge w:val="restart"/>
            <w:tcBorders>
              <w:top w:val="single" w:sz="16" w:space="0" w:color="000000"/>
            </w:tcBorders>
            <w:shd w:val="clear" w:color="auto" w:fill="FFFFFF"/>
            <w:vAlign w:val="bottom"/>
          </w:tcPr>
          <w:p w:rsidR="001E6AE8" w:rsidRPr="003D45C6" w:rsidRDefault="001E6AE8"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t</w:t>
            </w:r>
          </w:p>
        </w:tc>
        <w:tc>
          <w:tcPr>
            <w:tcW w:w="709" w:type="dxa"/>
            <w:vMerge w:val="restart"/>
            <w:tcBorders>
              <w:top w:val="single" w:sz="16" w:space="0" w:color="000000"/>
            </w:tcBorders>
            <w:shd w:val="clear" w:color="auto" w:fill="FFFFFF"/>
            <w:vAlign w:val="bottom"/>
          </w:tcPr>
          <w:p w:rsidR="001E6AE8" w:rsidRPr="003D45C6" w:rsidRDefault="001E6AE8"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Sig</w:t>
            </w:r>
            <w:r w:rsidR="002610A5" w:rsidRPr="003D45C6">
              <w:rPr>
                <w:rFonts w:ascii="Arial" w:hAnsi="Arial" w:cs="Arial"/>
                <w:color w:val="000000" w:themeColor="text1"/>
                <w:sz w:val="18"/>
                <w:szCs w:val="18"/>
              </w:rPr>
              <w:t>.</w:t>
            </w:r>
          </w:p>
        </w:tc>
        <w:tc>
          <w:tcPr>
            <w:tcW w:w="2268" w:type="dxa"/>
            <w:gridSpan w:val="2"/>
            <w:tcBorders>
              <w:top w:val="single" w:sz="16" w:space="0" w:color="000000"/>
              <w:right w:val="single" w:sz="16" w:space="0" w:color="000000"/>
            </w:tcBorders>
            <w:shd w:val="clear" w:color="auto" w:fill="FFFFFF"/>
            <w:vAlign w:val="bottom"/>
          </w:tcPr>
          <w:p w:rsidR="001E6AE8" w:rsidRPr="003D45C6" w:rsidRDefault="001E6AE8"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Collinearity Statistics</w:t>
            </w:r>
          </w:p>
        </w:tc>
      </w:tr>
      <w:tr w:rsidR="001E6AE8" w:rsidRPr="003D45C6" w:rsidTr="00986CD9">
        <w:trPr>
          <w:cantSplit/>
        </w:trPr>
        <w:tc>
          <w:tcPr>
            <w:tcW w:w="1550" w:type="dxa"/>
            <w:gridSpan w:val="2"/>
            <w:vMerge/>
            <w:tcBorders>
              <w:top w:val="single" w:sz="16" w:space="0" w:color="000000"/>
              <w:left w:val="single" w:sz="16" w:space="0" w:color="000000"/>
              <w:bottom w:val="nil"/>
              <w:right w:val="nil"/>
            </w:tcBorders>
            <w:shd w:val="clear" w:color="auto" w:fill="FFFFFF"/>
            <w:vAlign w:val="bottom"/>
          </w:tcPr>
          <w:p w:rsidR="001E6AE8" w:rsidRPr="003D45C6" w:rsidRDefault="001E6AE8" w:rsidP="00130CAC">
            <w:pPr>
              <w:autoSpaceDE w:val="0"/>
              <w:autoSpaceDN w:val="0"/>
              <w:adjustRightInd w:val="0"/>
              <w:spacing w:after="0" w:line="240" w:lineRule="auto"/>
              <w:rPr>
                <w:rFonts w:ascii="Arial" w:hAnsi="Arial" w:cs="Arial"/>
                <w:color w:val="000000" w:themeColor="text1"/>
                <w:sz w:val="18"/>
                <w:szCs w:val="18"/>
              </w:rPr>
            </w:pPr>
          </w:p>
        </w:tc>
        <w:tc>
          <w:tcPr>
            <w:tcW w:w="992" w:type="dxa"/>
            <w:tcBorders>
              <w:left w:val="single" w:sz="16" w:space="0" w:color="000000"/>
              <w:bottom w:val="single" w:sz="16" w:space="0" w:color="000000"/>
            </w:tcBorders>
            <w:shd w:val="clear" w:color="auto" w:fill="FFFFFF"/>
            <w:vAlign w:val="bottom"/>
          </w:tcPr>
          <w:p w:rsidR="001E6AE8" w:rsidRPr="003D45C6" w:rsidRDefault="001E6AE8"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B</w:t>
            </w:r>
          </w:p>
        </w:tc>
        <w:tc>
          <w:tcPr>
            <w:tcW w:w="1417" w:type="dxa"/>
            <w:tcBorders>
              <w:bottom w:val="single" w:sz="16" w:space="0" w:color="000000"/>
            </w:tcBorders>
            <w:shd w:val="clear" w:color="auto" w:fill="FFFFFF"/>
            <w:vAlign w:val="bottom"/>
          </w:tcPr>
          <w:p w:rsidR="001E6AE8" w:rsidRPr="003D45C6" w:rsidRDefault="001E6AE8"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Std</w:t>
            </w:r>
            <w:r w:rsidR="002610A5" w:rsidRPr="003D45C6">
              <w:rPr>
                <w:rFonts w:ascii="Arial" w:hAnsi="Arial" w:cs="Arial"/>
                <w:color w:val="000000" w:themeColor="text1"/>
                <w:sz w:val="18"/>
                <w:szCs w:val="18"/>
              </w:rPr>
              <w:t xml:space="preserve">. </w:t>
            </w:r>
            <w:r w:rsidRPr="003D45C6">
              <w:rPr>
                <w:rFonts w:ascii="Arial" w:hAnsi="Arial" w:cs="Arial"/>
                <w:color w:val="000000" w:themeColor="text1"/>
                <w:sz w:val="18"/>
                <w:szCs w:val="18"/>
              </w:rPr>
              <w:t>Error</w:t>
            </w:r>
          </w:p>
        </w:tc>
        <w:tc>
          <w:tcPr>
            <w:tcW w:w="1418" w:type="dxa"/>
            <w:tcBorders>
              <w:bottom w:val="single" w:sz="16" w:space="0" w:color="000000"/>
            </w:tcBorders>
            <w:shd w:val="clear" w:color="auto" w:fill="FFFFFF"/>
            <w:vAlign w:val="bottom"/>
          </w:tcPr>
          <w:p w:rsidR="001E6AE8" w:rsidRPr="003D45C6" w:rsidRDefault="001E6AE8"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Beta</w:t>
            </w:r>
          </w:p>
        </w:tc>
        <w:tc>
          <w:tcPr>
            <w:tcW w:w="850" w:type="dxa"/>
            <w:vMerge/>
            <w:tcBorders>
              <w:top w:val="single" w:sz="16" w:space="0" w:color="000000"/>
            </w:tcBorders>
            <w:shd w:val="clear" w:color="auto" w:fill="FFFFFF"/>
            <w:vAlign w:val="bottom"/>
          </w:tcPr>
          <w:p w:rsidR="001E6AE8" w:rsidRPr="003D45C6" w:rsidRDefault="001E6AE8" w:rsidP="00130CAC">
            <w:pPr>
              <w:autoSpaceDE w:val="0"/>
              <w:autoSpaceDN w:val="0"/>
              <w:adjustRightInd w:val="0"/>
              <w:spacing w:after="0" w:line="240" w:lineRule="auto"/>
              <w:rPr>
                <w:rFonts w:ascii="Arial" w:hAnsi="Arial" w:cs="Arial"/>
                <w:color w:val="000000" w:themeColor="text1"/>
                <w:sz w:val="18"/>
                <w:szCs w:val="18"/>
              </w:rPr>
            </w:pPr>
          </w:p>
        </w:tc>
        <w:tc>
          <w:tcPr>
            <w:tcW w:w="709" w:type="dxa"/>
            <w:vMerge/>
            <w:tcBorders>
              <w:top w:val="single" w:sz="16" w:space="0" w:color="000000"/>
            </w:tcBorders>
            <w:shd w:val="clear" w:color="auto" w:fill="FFFFFF"/>
            <w:vAlign w:val="bottom"/>
          </w:tcPr>
          <w:p w:rsidR="001E6AE8" w:rsidRPr="003D45C6" w:rsidRDefault="001E6AE8" w:rsidP="00130CAC">
            <w:pPr>
              <w:autoSpaceDE w:val="0"/>
              <w:autoSpaceDN w:val="0"/>
              <w:adjustRightInd w:val="0"/>
              <w:spacing w:after="0" w:line="240" w:lineRule="auto"/>
              <w:rPr>
                <w:rFonts w:ascii="Arial" w:hAnsi="Arial" w:cs="Arial"/>
                <w:color w:val="000000" w:themeColor="text1"/>
                <w:sz w:val="18"/>
                <w:szCs w:val="18"/>
              </w:rPr>
            </w:pPr>
          </w:p>
        </w:tc>
        <w:tc>
          <w:tcPr>
            <w:tcW w:w="1276" w:type="dxa"/>
            <w:tcBorders>
              <w:bottom w:val="single" w:sz="16" w:space="0" w:color="000000"/>
            </w:tcBorders>
            <w:shd w:val="clear" w:color="auto" w:fill="FFFFFF"/>
            <w:vAlign w:val="bottom"/>
          </w:tcPr>
          <w:p w:rsidR="001E6AE8" w:rsidRPr="003D45C6" w:rsidRDefault="001E6AE8"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Tolerance</w:t>
            </w:r>
          </w:p>
        </w:tc>
        <w:tc>
          <w:tcPr>
            <w:tcW w:w="992" w:type="dxa"/>
            <w:tcBorders>
              <w:bottom w:val="single" w:sz="16" w:space="0" w:color="000000"/>
              <w:right w:val="single" w:sz="16" w:space="0" w:color="000000"/>
            </w:tcBorders>
            <w:shd w:val="clear" w:color="auto" w:fill="FFFFFF"/>
            <w:vAlign w:val="bottom"/>
          </w:tcPr>
          <w:p w:rsidR="001E6AE8" w:rsidRPr="003D45C6" w:rsidRDefault="001E6AE8"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VIF</w:t>
            </w:r>
          </w:p>
        </w:tc>
      </w:tr>
      <w:tr w:rsidR="001E6AE8" w:rsidRPr="003D45C6" w:rsidTr="00986CD9">
        <w:trPr>
          <w:cantSplit/>
        </w:trPr>
        <w:tc>
          <w:tcPr>
            <w:tcW w:w="416" w:type="dxa"/>
            <w:vMerge w:val="restart"/>
            <w:tcBorders>
              <w:top w:val="single" w:sz="16" w:space="0" w:color="000000"/>
              <w:left w:val="single" w:sz="16" w:space="0" w:color="000000"/>
              <w:bottom w:val="single" w:sz="16" w:space="0" w:color="000000"/>
              <w:right w:val="nil"/>
            </w:tcBorders>
            <w:shd w:val="clear" w:color="auto" w:fill="FFFFFF"/>
          </w:tcPr>
          <w:p w:rsidR="001E6AE8" w:rsidRPr="003D45C6" w:rsidRDefault="001E6AE8"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1</w:t>
            </w:r>
          </w:p>
        </w:tc>
        <w:tc>
          <w:tcPr>
            <w:tcW w:w="1134" w:type="dxa"/>
            <w:tcBorders>
              <w:top w:val="single" w:sz="16" w:space="0" w:color="000000"/>
              <w:left w:val="nil"/>
              <w:bottom w:val="nil"/>
              <w:right w:val="single" w:sz="16" w:space="0" w:color="000000"/>
            </w:tcBorders>
            <w:shd w:val="clear" w:color="auto" w:fill="FFFFFF"/>
          </w:tcPr>
          <w:p w:rsidR="001E6AE8" w:rsidRPr="003D45C6" w:rsidRDefault="001E6AE8"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(Constant)</w:t>
            </w:r>
          </w:p>
        </w:tc>
        <w:tc>
          <w:tcPr>
            <w:tcW w:w="992" w:type="dxa"/>
            <w:tcBorders>
              <w:top w:val="single" w:sz="16" w:space="0" w:color="000000"/>
              <w:left w:val="single" w:sz="16" w:space="0" w:color="000000"/>
              <w:bottom w:val="nil"/>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979</w:t>
            </w:r>
          </w:p>
        </w:tc>
        <w:tc>
          <w:tcPr>
            <w:tcW w:w="1417" w:type="dxa"/>
            <w:tcBorders>
              <w:top w:val="single" w:sz="16" w:space="0" w:color="000000"/>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222</w:t>
            </w:r>
          </w:p>
        </w:tc>
        <w:tc>
          <w:tcPr>
            <w:tcW w:w="1418" w:type="dxa"/>
            <w:tcBorders>
              <w:top w:val="single" w:sz="16" w:space="0" w:color="000000"/>
              <w:bottom w:val="nil"/>
            </w:tcBorders>
            <w:shd w:val="clear" w:color="auto" w:fill="FFFFFF"/>
            <w:vAlign w:val="center"/>
          </w:tcPr>
          <w:p w:rsidR="001E6AE8" w:rsidRPr="003D45C6" w:rsidRDefault="001E6AE8" w:rsidP="00130CAC">
            <w:pPr>
              <w:autoSpaceDE w:val="0"/>
              <w:autoSpaceDN w:val="0"/>
              <w:adjustRightInd w:val="0"/>
              <w:spacing w:after="0" w:line="240" w:lineRule="auto"/>
              <w:rPr>
                <w:rFonts w:ascii="Arial" w:hAnsi="Arial" w:cs="Arial"/>
                <w:color w:val="000000" w:themeColor="text1"/>
                <w:sz w:val="18"/>
                <w:szCs w:val="18"/>
              </w:rPr>
            </w:pPr>
          </w:p>
        </w:tc>
        <w:tc>
          <w:tcPr>
            <w:tcW w:w="850" w:type="dxa"/>
            <w:tcBorders>
              <w:top w:val="single" w:sz="16" w:space="0" w:color="000000"/>
              <w:bottom w:val="nil"/>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-4</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406</w:t>
            </w:r>
          </w:p>
        </w:tc>
        <w:tc>
          <w:tcPr>
            <w:tcW w:w="709" w:type="dxa"/>
            <w:tcBorders>
              <w:top w:val="single" w:sz="16" w:space="0" w:color="000000"/>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000</w:t>
            </w:r>
          </w:p>
        </w:tc>
        <w:tc>
          <w:tcPr>
            <w:tcW w:w="1276" w:type="dxa"/>
            <w:tcBorders>
              <w:top w:val="single" w:sz="16" w:space="0" w:color="000000"/>
              <w:bottom w:val="nil"/>
            </w:tcBorders>
            <w:shd w:val="clear" w:color="auto" w:fill="FFFFFF"/>
            <w:vAlign w:val="center"/>
          </w:tcPr>
          <w:p w:rsidR="001E6AE8" w:rsidRPr="003D45C6" w:rsidRDefault="001E6AE8" w:rsidP="00130CAC">
            <w:pPr>
              <w:autoSpaceDE w:val="0"/>
              <w:autoSpaceDN w:val="0"/>
              <w:adjustRightInd w:val="0"/>
              <w:spacing w:after="0" w:line="240" w:lineRule="auto"/>
              <w:rPr>
                <w:rFonts w:ascii="Arial" w:hAnsi="Arial" w:cs="Arial"/>
                <w:color w:val="000000" w:themeColor="text1"/>
                <w:sz w:val="18"/>
                <w:szCs w:val="18"/>
              </w:rPr>
            </w:pPr>
          </w:p>
        </w:tc>
        <w:tc>
          <w:tcPr>
            <w:tcW w:w="992" w:type="dxa"/>
            <w:tcBorders>
              <w:top w:val="single" w:sz="16" w:space="0" w:color="000000"/>
              <w:bottom w:val="nil"/>
              <w:right w:val="single" w:sz="16" w:space="0" w:color="000000"/>
            </w:tcBorders>
            <w:shd w:val="clear" w:color="auto" w:fill="FFFFFF"/>
            <w:vAlign w:val="center"/>
          </w:tcPr>
          <w:p w:rsidR="001E6AE8" w:rsidRPr="003D45C6" w:rsidRDefault="001E6AE8" w:rsidP="00130CAC">
            <w:pPr>
              <w:autoSpaceDE w:val="0"/>
              <w:autoSpaceDN w:val="0"/>
              <w:adjustRightInd w:val="0"/>
              <w:spacing w:after="0" w:line="240" w:lineRule="auto"/>
              <w:rPr>
                <w:rFonts w:ascii="Arial" w:hAnsi="Arial" w:cs="Arial"/>
                <w:color w:val="000000" w:themeColor="text1"/>
                <w:sz w:val="18"/>
                <w:szCs w:val="18"/>
              </w:rPr>
            </w:pPr>
          </w:p>
        </w:tc>
      </w:tr>
      <w:tr w:rsidR="001E6AE8" w:rsidRPr="003D45C6" w:rsidTr="00986CD9">
        <w:trPr>
          <w:cantSplit/>
        </w:trPr>
        <w:tc>
          <w:tcPr>
            <w:tcW w:w="416" w:type="dxa"/>
            <w:vMerge/>
            <w:tcBorders>
              <w:top w:val="single" w:sz="16" w:space="0" w:color="000000"/>
              <w:left w:val="single" w:sz="16" w:space="0" w:color="000000"/>
              <w:bottom w:val="single" w:sz="16" w:space="0" w:color="000000"/>
              <w:right w:val="nil"/>
            </w:tcBorders>
            <w:shd w:val="clear" w:color="auto" w:fill="FFFFFF"/>
          </w:tcPr>
          <w:p w:rsidR="001E6AE8" w:rsidRPr="003D45C6" w:rsidRDefault="001E6AE8" w:rsidP="00130CAC">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left w:val="nil"/>
              <w:bottom w:val="nil"/>
              <w:right w:val="single" w:sz="16" w:space="0" w:color="000000"/>
            </w:tcBorders>
            <w:shd w:val="clear" w:color="auto" w:fill="FFFFFF"/>
          </w:tcPr>
          <w:p w:rsidR="001E6AE8" w:rsidRPr="003D45C6" w:rsidRDefault="002610A5" w:rsidP="00130CAC">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X</w:t>
            </w:r>
            <w:r w:rsidRPr="003D45C6">
              <w:rPr>
                <w:rFonts w:ascii="Arial" w:hAnsi="Arial" w:cs="Arial"/>
                <w:color w:val="000000" w:themeColor="text1"/>
                <w:sz w:val="18"/>
                <w:szCs w:val="18"/>
                <w:vertAlign w:val="subscript"/>
              </w:rPr>
              <w:t>1</w:t>
            </w:r>
          </w:p>
        </w:tc>
        <w:tc>
          <w:tcPr>
            <w:tcW w:w="992" w:type="dxa"/>
            <w:tcBorders>
              <w:top w:val="nil"/>
              <w:left w:val="single" w:sz="16" w:space="0" w:color="000000"/>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209</w:t>
            </w:r>
          </w:p>
        </w:tc>
        <w:tc>
          <w:tcPr>
            <w:tcW w:w="1417" w:type="dxa"/>
            <w:tcBorders>
              <w:top w:val="nil"/>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040</w:t>
            </w:r>
          </w:p>
        </w:tc>
        <w:tc>
          <w:tcPr>
            <w:tcW w:w="1418" w:type="dxa"/>
            <w:tcBorders>
              <w:top w:val="nil"/>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240</w:t>
            </w:r>
          </w:p>
        </w:tc>
        <w:tc>
          <w:tcPr>
            <w:tcW w:w="850" w:type="dxa"/>
            <w:tcBorders>
              <w:top w:val="nil"/>
              <w:bottom w:val="nil"/>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5</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173</w:t>
            </w:r>
          </w:p>
        </w:tc>
        <w:tc>
          <w:tcPr>
            <w:tcW w:w="709" w:type="dxa"/>
            <w:tcBorders>
              <w:top w:val="nil"/>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000</w:t>
            </w:r>
          </w:p>
        </w:tc>
        <w:tc>
          <w:tcPr>
            <w:tcW w:w="1276" w:type="dxa"/>
            <w:tcBorders>
              <w:top w:val="nil"/>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862</w:t>
            </w:r>
          </w:p>
        </w:tc>
        <w:tc>
          <w:tcPr>
            <w:tcW w:w="992" w:type="dxa"/>
            <w:tcBorders>
              <w:top w:val="nil"/>
              <w:bottom w:val="nil"/>
              <w:right w:val="single" w:sz="16" w:space="0" w:color="000000"/>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160</w:t>
            </w:r>
          </w:p>
        </w:tc>
      </w:tr>
      <w:tr w:rsidR="001E6AE8" w:rsidRPr="003D45C6" w:rsidTr="00986CD9">
        <w:trPr>
          <w:cantSplit/>
        </w:trPr>
        <w:tc>
          <w:tcPr>
            <w:tcW w:w="416" w:type="dxa"/>
            <w:vMerge/>
            <w:tcBorders>
              <w:top w:val="single" w:sz="16" w:space="0" w:color="000000"/>
              <w:left w:val="single" w:sz="16" w:space="0" w:color="000000"/>
              <w:bottom w:val="single" w:sz="16" w:space="0" w:color="000000"/>
              <w:right w:val="nil"/>
            </w:tcBorders>
            <w:shd w:val="clear" w:color="auto" w:fill="FFFFFF"/>
          </w:tcPr>
          <w:p w:rsidR="001E6AE8" w:rsidRPr="003D45C6" w:rsidRDefault="001E6AE8" w:rsidP="00130CAC">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left w:val="nil"/>
              <w:bottom w:val="nil"/>
              <w:right w:val="single" w:sz="16" w:space="0" w:color="000000"/>
            </w:tcBorders>
            <w:shd w:val="clear" w:color="auto" w:fill="FFFFFF"/>
          </w:tcPr>
          <w:p w:rsidR="001E6AE8" w:rsidRPr="003D45C6" w:rsidRDefault="002610A5" w:rsidP="00130CAC">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X</w:t>
            </w:r>
            <w:r w:rsidRPr="003D45C6">
              <w:rPr>
                <w:rFonts w:ascii="Arial" w:hAnsi="Arial" w:cs="Arial"/>
                <w:color w:val="000000" w:themeColor="text1"/>
                <w:sz w:val="18"/>
                <w:szCs w:val="18"/>
                <w:vertAlign w:val="subscript"/>
              </w:rPr>
              <w:t>2</w:t>
            </w:r>
          </w:p>
        </w:tc>
        <w:tc>
          <w:tcPr>
            <w:tcW w:w="992" w:type="dxa"/>
            <w:tcBorders>
              <w:top w:val="nil"/>
              <w:left w:val="single" w:sz="16" w:space="0" w:color="000000"/>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326</w:t>
            </w:r>
          </w:p>
        </w:tc>
        <w:tc>
          <w:tcPr>
            <w:tcW w:w="1417" w:type="dxa"/>
            <w:tcBorders>
              <w:top w:val="nil"/>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050</w:t>
            </w:r>
          </w:p>
        </w:tc>
        <w:tc>
          <w:tcPr>
            <w:tcW w:w="1418" w:type="dxa"/>
            <w:tcBorders>
              <w:top w:val="nil"/>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325</w:t>
            </w:r>
          </w:p>
        </w:tc>
        <w:tc>
          <w:tcPr>
            <w:tcW w:w="850" w:type="dxa"/>
            <w:tcBorders>
              <w:top w:val="nil"/>
              <w:bottom w:val="nil"/>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6</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501</w:t>
            </w:r>
          </w:p>
        </w:tc>
        <w:tc>
          <w:tcPr>
            <w:tcW w:w="709" w:type="dxa"/>
            <w:tcBorders>
              <w:top w:val="nil"/>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000</w:t>
            </w:r>
          </w:p>
        </w:tc>
        <w:tc>
          <w:tcPr>
            <w:tcW w:w="1276" w:type="dxa"/>
            <w:tcBorders>
              <w:top w:val="nil"/>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744</w:t>
            </w:r>
          </w:p>
        </w:tc>
        <w:tc>
          <w:tcPr>
            <w:tcW w:w="992" w:type="dxa"/>
            <w:tcBorders>
              <w:top w:val="nil"/>
              <w:bottom w:val="nil"/>
              <w:right w:val="single" w:sz="16" w:space="0" w:color="000000"/>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344</w:t>
            </w:r>
          </w:p>
        </w:tc>
      </w:tr>
      <w:tr w:rsidR="001E6AE8" w:rsidRPr="003D45C6" w:rsidTr="00986CD9">
        <w:trPr>
          <w:cantSplit/>
        </w:trPr>
        <w:tc>
          <w:tcPr>
            <w:tcW w:w="416" w:type="dxa"/>
            <w:vMerge/>
            <w:tcBorders>
              <w:top w:val="single" w:sz="16" w:space="0" w:color="000000"/>
              <w:left w:val="single" w:sz="16" w:space="0" w:color="000000"/>
              <w:bottom w:val="single" w:sz="16" w:space="0" w:color="000000"/>
              <w:right w:val="nil"/>
            </w:tcBorders>
            <w:shd w:val="clear" w:color="auto" w:fill="FFFFFF"/>
          </w:tcPr>
          <w:p w:rsidR="001E6AE8" w:rsidRPr="003D45C6" w:rsidRDefault="001E6AE8" w:rsidP="00130CAC">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left w:val="nil"/>
              <w:bottom w:val="nil"/>
              <w:right w:val="single" w:sz="16" w:space="0" w:color="000000"/>
            </w:tcBorders>
            <w:shd w:val="clear" w:color="auto" w:fill="FFFFFF"/>
          </w:tcPr>
          <w:p w:rsidR="001E6AE8" w:rsidRPr="003D45C6" w:rsidRDefault="002610A5" w:rsidP="00130CAC">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X</w:t>
            </w:r>
            <w:r w:rsidRPr="003D45C6">
              <w:rPr>
                <w:rFonts w:ascii="Arial" w:hAnsi="Arial" w:cs="Arial"/>
                <w:color w:val="000000" w:themeColor="text1"/>
                <w:sz w:val="18"/>
                <w:szCs w:val="18"/>
                <w:vertAlign w:val="subscript"/>
              </w:rPr>
              <w:t>3</w:t>
            </w:r>
          </w:p>
        </w:tc>
        <w:tc>
          <w:tcPr>
            <w:tcW w:w="992" w:type="dxa"/>
            <w:tcBorders>
              <w:top w:val="nil"/>
              <w:left w:val="single" w:sz="16" w:space="0" w:color="000000"/>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209</w:t>
            </w:r>
          </w:p>
        </w:tc>
        <w:tc>
          <w:tcPr>
            <w:tcW w:w="1417" w:type="dxa"/>
            <w:tcBorders>
              <w:top w:val="nil"/>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032</w:t>
            </w:r>
          </w:p>
        </w:tc>
        <w:tc>
          <w:tcPr>
            <w:tcW w:w="1418" w:type="dxa"/>
            <w:tcBorders>
              <w:top w:val="nil"/>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302</w:t>
            </w:r>
          </w:p>
        </w:tc>
        <w:tc>
          <w:tcPr>
            <w:tcW w:w="850" w:type="dxa"/>
            <w:tcBorders>
              <w:top w:val="nil"/>
              <w:bottom w:val="nil"/>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6</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545</w:t>
            </w:r>
          </w:p>
        </w:tc>
        <w:tc>
          <w:tcPr>
            <w:tcW w:w="709" w:type="dxa"/>
            <w:tcBorders>
              <w:top w:val="nil"/>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000</w:t>
            </w:r>
          </w:p>
        </w:tc>
        <w:tc>
          <w:tcPr>
            <w:tcW w:w="1276" w:type="dxa"/>
            <w:tcBorders>
              <w:top w:val="nil"/>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873</w:t>
            </w:r>
          </w:p>
        </w:tc>
        <w:tc>
          <w:tcPr>
            <w:tcW w:w="992" w:type="dxa"/>
            <w:tcBorders>
              <w:top w:val="nil"/>
              <w:bottom w:val="nil"/>
              <w:right w:val="single" w:sz="16" w:space="0" w:color="000000"/>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146</w:t>
            </w:r>
          </w:p>
        </w:tc>
      </w:tr>
      <w:tr w:rsidR="001E6AE8" w:rsidRPr="003D45C6" w:rsidTr="00986CD9">
        <w:trPr>
          <w:cantSplit/>
        </w:trPr>
        <w:tc>
          <w:tcPr>
            <w:tcW w:w="416" w:type="dxa"/>
            <w:vMerge/>
            <w:tcBorders>
              <w:top w:val="single" w:sz="16" w:space="0" w:color="000000"/>
              <w:left w:val="single" w:sz="16" w:space="0" w:color="000000"/>
              <w:bottom w:val="single" w:sz="16" w:space="0" w:color="000000"/>
              <w:right w:val="nil"/>
            </w:tcBorders>
            <w:shd w:val="clear" w:color="auto" w:fill="FFFFFF"/>
          </w:tcPr>
          <w:p w:rsidR="001E6AE8" w:rsidRPr="003D45C6" w:rsidRDefault="001E6AE8" w:rsidP="00130CAC">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left w:val="nil"/>
              <w:bottom w:val="nil"/>
              <w:right w:val="single" w:sz="16" w:space="0" w:color="000000"/>
            </w:tcBorders>
            <w:shd w:val="clear" w:color="auto" w:fill="FFFFFF"/>
          </w:tcPr>
          <w:p w:rsidR="001E6AE8" w:rsidRPr="003D45C6" w:rsidRDefault="002610A5" w:rsidP="00130CAC">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X</w:t>
            </w:r>
            <w:r w:rsidRPr="003D45C6">
              <w:rPr>
                <w:rFonts w:ascii="Arial" w:hAnsi="Arial" w:cs="Arial"/>
                <w:color w:val="000000" w:themeColor="text1"/>
                <w:sz w:val="18"/>
                <w:szCs w:val="18"/>
                <w:vertAlign w:val="subscript"/>
              </w:rPr>
              <w:t>4</w:t>
            </w:r>
          </w:p>
        </w:tc>
        <w:tc>
          <w:tcPr>
            <w:tcW w:w="992" w:type="dxa"/>
            <w:tcBorders>
              <w:top w:val="nil"/>
              <w:left w:val="single" w:sz="16" w:space="0" w:color="000000"/>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171</w:t>
            </w:r>
          </w:p>
        </w:tc>
        <w:tc>
          <w:tcPr>
            <w:tcW w:w="1417" w:type="dxa"/>
            <w:tcBorders>
              <w:top w:val="nil"/>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051</w:t>
            </w:r>
          </w:p>
        </w:tc>
        <w:tc>
          <w:tcPr>
            <w:tcW w:w="1418" w:type="dxa"/>
            <w:tcBorders>
              <w:top w:val="nil"/>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156</w:t>
            </w:r>
          </w:p>
        </w:tc>
        <w:tc>
          <w:tcPr>
            <w:tcW w:w="850" w:type="dxa"/>
            <w:tcBorders>
              <w:top w:val="nil"/>
              <w:bottom w:val="nil"/>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324</w:t>
            </w:r>
          </w:p>
        </w:tc>
        <w:tc>
          <w:tcPr>
            <w:tcW w:w="709" w:type="dxa"/>
            <w:tcBorders>
              <w:top w:val="nil"/>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001</w:t>
            </w:r>
          </w:p>
        </w:tc>
        <w:tc>
          <w:tcPr>
            <w:tcW w:w="1276" w:type="dxa"/>
            <w:tcBorders>
              <w:top w:val="nil"/>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843</w:t>
            </w:r>
          </w:p>
        </w:tc>
        <w:tc>
          <w:tcPr>
            <w:tcW w:w="992" w:type="dxa"/>
            <w:tcBorders>
              <w:top w:val="nil"/>
              <w:bottom w:val="nil"/>
              <w:right w:val="single" w:sz="16" w:space="0" w:color="000000"/>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187</w:t>
            </w:r>
          </w:p>
        </w:tc>
      </w:tr>
      <w:tr w:rsidR="001E6AE8" w:rsidRPr="003D45C6" w:rsidTr="00986CD9">
        <w:trPr>
          <w:cantSplit/>
        </w:trPr>
        <w:tc>
          <w:tcPr>
            <w:tcW w:w="416" w:type="dxa"/>
            <w:vMerge/>
            <w:tcBorders>
              <w:top w:val="single" w:sz="16" w:space="0" w:color="000000"/>
              <w:left w:val="single" w:sz="16" w:space="0" w:color="000000"/>
              <w:bottom w:val="single" w:sz="16" w:space="0" w:color="000000"/>
              <w:right w:val="nil"/>
            </w:tcBorders>
            <w:shd w:val="clear" w:color="auto" w:fill="FFFFFF"/>
          </w:tcPr>
          <w:p w:rsidR="001E6AE8" w:rsidRPr="003D45C6" w:rsidRDefault="001E6AE8" w:rsidP="00130CAC">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left w:val="nil"/>
              <w:bottom w:val="nil"/>
              <w:right w:val="single" w:sz="16" w:space="0" w:color="000000"/>
            </w:tcBorders>
            <w:shd w:val="clear" w:color="auto" w:fill="FFFFFF"/>
          </w:tcPr>
          <w:p w:rsidR="001E6AE8" w:rsidRPr="003D45C6" w:rsidRDefault="002610A5" w:rsidP="00130CAC">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X</w:t>
            </w:r>
            <w:r w:rsidRPr="003D45C6">
              <w:rPr>
                <w:rFonts w:ascii="Arial" w:hAnsi="Arial" w:cs="Arial"/>
                <w:color w:val="000000" w:themeColor="text1"/>
                <w:sz w:val="18"/>
                <w:szCs w:val="18"/>
                <w:vertAlign w:val="subscript"/>
              </w:rPr>
              <w:t>5</w:t>
            </w:r>
          </w:p>
        </w:tc>
        <w:tc>
          <w:tcPr>
            <w:tcW w:w="992" w:type="dxa"/>
            <w:tcBorders>
              <w:top w:val="nil"/>
              <w:left w:val="single" w:sz="16" w:space="0" w:color="000000"/>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232</w:t>
            </w:r>
          </w:p>
        </w:tc>
        <w:tc>
          <w:tcPr>
            <w:tcW w:w="1417" w:type="dxa"/>
            <w:tcBorders>
              <w:top w:val="nil"/>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045</w:t>
            </w:r>
          </w:p>
        </w:tc>
        <w:tc>
          <w:tcPr>
            <w:tcW w:w="1418" w:type="dxa"/>
            <w:tcBorders>
              <w:top w:val="nil"/>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253</w:t>
            </w:r>
          </w:p>
        </w:tc>
        <w:tc>
          <w:tcPr>
            <w:tcW w:w="850" w:type="dxa"/>
            <w:tcBorders>
              <w:top w:val="nil"/>
              <w:bottom w:val="nil"/>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5</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129</w:t>
            </w:r>
          </w:p>
        </w:tc>
        <w:tc>
          <w:tcPr>
            <w:tcW w:w="709" w:type="dxa"/>
            <w:tcBorders>
              <w:top w:val="nil"/>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000</w:t>
            </w:r>
          </w:p>
        </w:tc>
        <w:tc>
          <w:tcPr>
            <w:tcW w:w="1276" w:type="dxa"/>
            <w:tcBorders>
              <w:top w:val="nil"/>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764</w:t>
            </w:r>
          </w:p>
        </w:tc>
        <w:tc>
          <w:tcPr>
            <w:tcW w:w="992" w:type="dxa"/>
            <w:tcBorders>
              <w:top w:val="nil"/>
              <w:bottom w:val="nil"/>
              <w:right w:val="single" w:sz="16" w:space="0" w:color="000000"/>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310</w:t>
            </w:r>
          </w:p>
        </w:tc>
      </w:tr>
      <w:tr w:rsidR="001E6AE8" w:rsidRPr="003D45C6" w:rsidTr="00986CD9">
        <w:trPr>
          <w:cantSplit/>
        </w:trPr>
        <w:tc>
          <w:tcPr>
            <w:tcW w:w="416" w:type="dxa"/>
            <w:vMerge/>
            <w:tcBorders>
              <w:top w:val="single" w:sz="16" w:space="0" w:color="000000"/>
              <w:left w:val="single" w:sz="16" w:space="0" w:color="000000"/>
              <w:bottom w:val="single" w:sz="16" w:space="0" w:color="000000"/>
              <w:right w:val="nil"/>
            </w:tcBorders>
            <w:shd w:val="clear" w:color="auto" w:fill="FFFFFF"/>
          </w:tcPr>
          <w:p w:rsidR="001E6AE8" w:rsidRPr="003D45C6" w:rsidRDefault="001E6AE8" w:rsidP="00130CAC">
            <w:pPr>
              <w:autoSpaceDE w:val="0"/>
              <w:autoSpaceDN w:val="0"/>
              <w:adjustRightInd w:val="0"/>
              <w:spacing w:after="0" w:line="240" w:lineRule="auto"/>
              <w:rPr>
                <w:rFonts w:ascii="Arial" w:hAnsi="Arial" w:cs="Arial"/>
                <w:color w:val="000000" w:themeColor="text1"/>
                <w:sz w:val="18"/>
                <w:szCs w:val="18"/>
              </w:rPr>
            </w:pPr>
          </w:p>
        </w:tc>
        <w:tc>
          <w:tcPr>
            <w:tcW w:w="1134" w:type="dxa"/>
            <w:tcBorders>
              <w:top w:val="nil"/>
              <w:left w:val="nil"/>
              <w:bottom w:val="single" w:sz="16" w:space="0" w:color="000000"/>
              <w:right w:val="single" w:sz="16" w:space="0" w:color="000000"/>
            </w:tcBorders>
            <w:shd w:val="clear" w:color="auto" w:fill="FFFFFF"/>
          </w:tcPr>
          <w:p w:rsidR="001E6AE8" w:rsidRPr="003D45C6" w:rsidRDefault="002610A5" w:rsidP="00130CAC">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X</w:t>
            </w:r>
            <w:r w:rsidRPr="003D45C6">
              <w:rPr>
                <w:rFonts w:ascii="Arial" w:hAnsi="Arial" w:cs="Arial"/>
                <w:color w:val="000000" w:themeColor="text1"/>
                <w:sz w:val="18"/>
                <w:szCs w:val="18"/>
                <w:vertAlign w:val="subscript"/>
              </w:rPr>
              <w:t>6</w:t>
            </w:r>
          </w:p>
        </w:tc>
        <w:tc>
          <w:tcPr>
            <w:tcW w:w="992" w:type="dxa"/>
            <w:tcBorders>
              <w:top w:val="nil"/>
              <w:left w:val="single" w:sz="16" w:space="0" w:color="000000"/>
              <w:bottom w:val="single" w:sz="16" w:space="0" w:color="000000"/>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146</w:t>
            </w:r>
          </w:p>
        </w:tc>
        <w:tc>
          <w:tcPr>
            <w:tcW w:w="1417" w:type="dxa"/>
            <w:tcBorders>
              <w:top w:val="nil"/>
              <w:bottom w:val="single" w:sz="16" w:space="0" w:color="000000"/>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032</w:t>
            </w:r>
          </w:p>
        </w:tc>
        <w:tc>
          <w:tcPr>
            <w:tcW w:w="1418" w:type="dxa"/>
            <w:tcBorders>
              <w:top w:val="nil"/>
              <w:bottom w:val="single" w:sz="16" w:space="0" w:color="000000"/>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217</w:t>
            </w:r>
          </w:p>
        </w:tc>
        <w:tc>
          <w:tcPr>
            <w:tcW w:w="850" w:type="dxa"/>
            <w:tcBorders>
              <w:top w:val="nil"/>
              <w:bottom w:val="single" w:sz="16" w:space="0" w:color="000000"/>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4</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519</w:t>
            </w:r>
          </w:p>
        </w:tc>
        <w:tc>
          <w:tcPr>
            <w:tcW w:w="709" w:type="dxa"/>
            <w:tcBorders>
              <w:top w:val="nil"/>
              <w:bottom w:val="single" w:sz="16" w:space="0" w:color="000000"/>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000</w:t>
            </w:r>
          </w:p>
        </w:tc>
        <w:tc>
          <w:tcPr>
            <w:tcW w:w="1276" w:type="dxa"/>
            <w:tcBorders>
              <w:top w:val="nil"/>
              <w:bottom w:val="single" w:sz="16" w:space="0" w:color="000000"/>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809</w:t>
            </w:r>
          </w:p>
        </w:tc>
        <w:tc>
          <w:tcPr>
            <w:tcW w:w="992" w:type="dxa"/>
            <w:tcBorders>
              <w:top w:val="nil"/>
              <w:bottom w:val="single" w:sz="16" w:space="0" w:color="000000"/>
              <w:right w:val="single" w:sz="16" w:space="0" w:color="000000"/>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236</w:t>
            </w:r>
          </w:p>
        </w:tc>
      </w:tr>
      <w:tr w:rsidR="001E6AE8" w:rsidRPr="003D45C6" w:rsidTr="00986CD9">
        <w:trPr>
          <w:cantSplit/>
        </w:trPr>
        <w:tc>
          <w:tcPr>
            <w:tcW w:w="9204" w:type="dxa"/>
            <w:gridSpan w:val="9"/>
            <w:tcBorders>
              <w:top w:val="nil"/>
              <w:left w:val="nil"/>
              <w:bottom w:val="nil"/>
              <w:right w:val="nil"/>
            </w:tcBorders>
            <w:shd w:val="clear" w:color="auto" w:fill="FFFFFF"/>
          </w:tcPr>
          <w:p w:rsidR="001E6AE8" w:rsidRPr="003D45C6" w:rsidRDefault="001E6AE8"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a</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Dependent Variable: Y</w:t>
            </w:r>
          </w:p>
        </w:tc>
      </w:tr>
    </w:tbl>
    <w:p w:rsidR="001E6AE8" w:rsidRPr="003D45C6" w:rsidRDefault="001E6AE8" w:rsidP="001E7DA2">
      <w:pPr>
        <w:pStyle w:val="ListParagraph"/>
        <w:rPr>
          <w:rFonts w:ascii="Times New Roman" w:hAnsi="Times New Roman"/>
          <w:b/>
          <w:color w:val="000000" w:themeColor="text1"/>
          <w:sz w:val="26"/>
          <w:szCs w:val="26"/>
        </w:rPr>
      </w:pPr>
    </w:p>
    <w:tbl>
      <w:tblPr>
        <w:tblW w:w="75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90"/>
        <w:gridCol w:w="1024"/>
        <w:gridCol w:w="1086"/>
        <w:gridCol w:w="1469"/>
        <w:gridCol w:w="1469"/>
        <w:gridCol w:w="1469"/>
      </w:tblGrid>
      <w:tr w:rsidR="001E6AE8" w:rsidRPr="003D45C6" w:rsidTr="00130CAC">
        <w:trPr>
          <w:cantSplit/>
        </w:trPr>
        <w:tc>
          <w:tcPr>
            <w:tcW w:w="7507" w:type="dxa"/>
            <w:gridSpan w:val="6"/>
            <w:tcBorders>
              <w:top w:val="nil"/>
              <w:left w:val="nil"/>
              <w:bottom w:val="nil"/>
              <w:right w:val="nil"/>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b/>
                <w:bCs/>
                <w:color w:val="000000" w:themeColor="text1"/>
                <w:sz w:val="18"/>
                <w:szCs w:val="18"/>
              </w:rPr>
              <w:t>Model Summary</w:t>
            </w:r>
            <w:r w:rsidRPr="003D45C6">
              <w:rPr>
                <w:rFonts w:ascii="Arial" w:hAnsi="Arial" w:cs="Arial"/>
                <w:b/>
                <w:bCs/>
                <w:color w:val="000000" w:themeColor="text1"/>
                <w:sz w:val="18"/>
                <w:szCs w:val="18"/>
                <w:vertAlign w:val="superscript"/>
              </w:rPr>
              <w:t>b</w:t>
            </w:r>
          </w:p>
        </w:tc>
      </w:tr>
      <w:tr w:rsidR="001E6AE8" w:rsidRPr="003D45C6" w:rsidTr="00130CAC">
        <w:trPr>
          <w:cantSplit/>
        </w:trPr>
        <w:tc>
          <w:tcPr>
            <w:tcW w:w="990"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1E6AE8" w:rsidRPr="003D45C6" w:rsidRDefault="001E6AE8"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Model</w:t>
            </w:r>
          </w:p>
        </w:tc>
        <w:tc>
          <w:tcPr>
            <w:tcW w:w="1024" w:type="dxa"/>
            <w:tcBorders>
              <w:top w:val="single" w:sz="16" w:space="0" w:color="000000"/>
              <w:left w:val="single" w:sz="16" w:space="0" w:color="000000"/>
              <w:bottom w:val="single" w:sz="16" w:space="0" w:color="000000"/>
            </w:tcBorders>
            <w:shd w:val="clear" w:color="auto" w:fill="FFFFFF"/>
            <w:vAlign w:val="bottom"/>
          </w:tcPr>
          <w:p w:rsidR="001E6AE8" w:rsidRPr="003D45C6" w:rsidRDefault="001E6AE8"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R</w:t>
            </w:r>
          </w:p>
        </w:tc>
        <w:tc>
          <w:tcPr>
            <w:tcW w:w="1086" w:type="dxa"/>
            <w:tcBorders>
              <w:top w:val="single" w:sz="16" w:space="0" w:color="000000"/>
              <w:bottom w:val="single" w:sz="16" w:space="0" w:color="000000"/>
            </w:tcBorders>
            <w:shd w:val="clear" w:color="auto" w:fill="FFFFFF"/>
            <w:vAlign w:val="bottom"/>
          </w:tcPr>
          <w:p w:rsidR="001E6AE8" w:rsidRPr="003D45C6" w:rsidRDefault="001E6AE8"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R Square</w:t>
            </w:r>
          </w:p>
        </w:tc>
        <w:tc>
          <w:tcPr>
            <w:tcW w:w="1469" w:type="dxa"/>
            <w:tcBorders>
              <w:top w:val="single" w:sz="16" w:space="0" w:color="000000"/>
              <w:bottom w:val="single" w:sz="16" w:space="0" w:color="000000"/>
            </w:tcBorders>
            <w:shd w:val="clear" w:color="auto" w:fill="FFFFFF"/>
            <w:vAlign w:val="bottom"/>
          </w:tcPr>
          <w:p w:rsidR="001E6AE8" w:rsidRPr="003D45C6" w:rsidRDefault="001E6AE8"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Adjusted R Square</w:t>
            </w:r>
          </w:p>
        </w:tc>
        <w:tc>
          <w:tcPr>
            <w:tcW w:w="1469" w:type="dxa"/>
            <w:tcBorders>
              <w:top w:val="single" w:sz="16" w:space="0" w:color="000000"/>
              <w:bottom w:val="single" w:sz="16" w:space="0" w:color="000000"/>
            </w:tcBorders>
            <w:shd w:val="clear" w:color="auto" w:fill="FFFFFF"/>
            <w:vAlign w:val="bottom"/>
          </w:tcPr>
          <w:p w:rsidR="001E6AE8" w:rsidRPr="003D45C6" w:rsidRDefault="001E6AE8"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Std</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Error of the Estimate</w:t>
            </w:r>
          </w:p>
        </w:tc>
        <w:tc>
          <w:tcPr>
            <w:tcW w:w="1469" w:type="dxa"/>
            <w:tcBorders>
              <w:top w:val="single" w:sz="16" w:space="0" w:color="000000"/>
              <w:bottom w:val="single" w:sz="16" w:space="0" w:color="000000"/>
              <w:right w:val="single" w:sz="16" w:space="0" w:color="000000"/>
            </w:tcBorders>
            <w:shd w:val="clear" w:color="auto" w:fill="FFFFFF"/>
            <w:vAlign w:val="bottom"/>
          </w:tcPr>
          <w:p w:rsidR="001E6AE8" w:rsidRPr="003D45C6" w:rsidRDefault="001E6AE8"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Durbin-Watson</w:t>
            </w:r>
          </w:p>
        </w:tc>
      </w:tr>
      <w:tr w:rsidR="001E6AE8" w:rsidRPr="003D45C6" w:rsidTr="00130CAC">
        <w:trPr>
          <w:cantSplit/>
        </w:trPr>
        <w:tc>
          <w:tcPr>
            <w:tcW w:w="990" w:type="dxa"/>
            <w:tcBorders>
              <w:top w:val="single" w:sz="16" w:space="0" w:color="000000"/>
              <w:left w:val="single" w:sz="16" w:space="0" w:color="000000"/>
              <w:bottom w:val="single" w:sz="16" w:space="0" w:color="000000"/>
              <w:right w:val="single" w:sz="16" w:space="0" w:color="000000"/>
            </w:tcBorders>
            <w:shd w:val="clear" w:color="auto" w:fill="FFFFFF"/>
          </w:tcPr>
          <w:p w:rsidR="001E6AE8" w:rsidRPr="003D45C6" w:rsidRDefault="001E6AE8"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1</w:t>
            </w:r>
          </w:p>
        </w:tc>
        <w:tc>
          <w:tcPr>
            <w:tcW w:w="1024" w:type="dxa"/>
            <w:tcBorders>
              <w:top w:val="single" w:sz="16" w:space="0" w:color="000000"/>
              <w:left w:val="single" w:sz="16" w:space="0" w:color="000000"/>
              <w:bottom w:val="single" w:sz="16" w:space="0" w:color="000000"/>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857</w:t>
            </w:r>
            <w:r w:rsidR="001E6AE8" w:rsidRPr="003D45C6">
              <w:rPr>
                <w:rFonts w:ascii="Arial" w:hAnsi="Arial" w:cs="Arial"/>
                <w:color w:val="000000" w:themeColor="text1"/>
                <w:sz w:val="18"/>
                <w:szCs w:val="18"/>
                <w:vertAlign w:val="superscript"/>
              </w:rPr>
              <w:t>a</w:t>
            </w:r>
          </w:p>
        </w:tc>
        <w:tc>
          <w:tcPr>
            <w:tcW w:w="1086" w:type="dxa"/>
            <w:tcBorders>
              <w:top w:val="single" w:sz="16" w:space="0" w:color="000000"/>
              <w:bottom w:val="single" w:sz="16" w:space="0" w:color="000000"/>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734</w:t>
            </w:r>
          </w:p>
        </w:tc>
        <w:tc>
          <w:tcPr>
            <w:tcW w:w="1469" w:type="dxa"/>
            <w:tcBorders>
              <w:top w:val="single" w:sz="16" w:space="0" w:color="000000"/>
              <w:bottom w:val="single" w:sz="16" w:space="0" w:color="000000"/>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723</w:t>
            </w:r>
          </w:p>
        </w:tc>
        <w:tc>
          <w:tcPr>
            <w:tcW w:w="1469" w:type="dxa"/>
            <w:tcBorders>
              <w:top w:val="single" w:sz="16" w:space="0" w:color="000000"/>
              <w:bottom w:val="single" w:sz="16" w:space="0" w:color="000000"/>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35354</w:t>
            </w:r>
          </w:p>
        </w:tc>
        <w:tc>
          <w:tcPr>
            <w:tcW w:w="1469" w:type="dxa"/>
            <w:tcBorders>
              <w:top w:val="single" w:sz="16" w:space="0" w:color="000000"/>
              <w:bottom w:val="single" w:sz="16" w:space="0" w:color="000000"/>
              <w:right w:val="single" w:sz="16" w:space="0" w:color="000000"/>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964</w:t>
            </w:r>
          </w:p>
        </w:tc>
      </w:tr>
      <w:tr w:rsidR="001E6AE8" w:rsidRPr="003D45C6" w:rsidTr="00130CAC">
        <w:trPr>
          <w:cantSplit/>
        </w:trPr>
        <w:tc>
          <w:tcPr>
            <w:tcW w:w="7507" w:type="dxa"/>
            <w:gridSpan w:val="6"/>
            <w:tcBorders>
              <w:top w:val="nil"/>
              <w:left w:val="nil"/>
              <w:bottom w:val="nil"/>
              <w:right w:val="nil"/>
            </w:tcBorders>
            <w:shd w:val="clear" w:color="auto" w:fill="FFFFFF"/>
          </w:tcPr>
          <w:p w:rsidR="001E6AE8" w:rsidRPr="003D45C6" w:rsidRDefault="001E6AE8" w:rsidP="00130CAC">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a</w:t>
            </w:r>
            <w:r w:rsidR="001A6384" w:rsidRPr="003D45C6">
              <w:rPr>
                <w:rFonts w:ascii="Arial" w:hAnsi="Arial" w:cs="Arial"/>
                <w:color w:val="000000" w:themeColor="text1"/>
                <w:sz w:val="18"/>
                <w:szCs w:val="18"/>
              </w:rPr>
              <w:t>,</w:t>
            </w:r>
            <w:r w:rsidR="002610A5" w:rsidRPr="003D45C6">
              <w:rPr>
                <w:rFonts w:ascii="Arial" w:hAnsi="Arial" w:cs="Arial"/>
                <w:color w:val="000000" w:themeColor="text1"/>
                <w:sz w:val="18"/>
                <w:szCs w:val="18"/>
              </w:rPr>
              <w:t xml:space="preserve"> Predictors: (Constant), X</w:t>
            </w:r>
            <w:r w:rsidR="002610A5" w:rsidRPr="003D45C6">
              <w:rPr>
                <w:rFonts w:ascii="Arial" w:hAnsi="Arial" w:cs="Arial"/>
                <w:color w:val="000000" w:themeColor="text1"/>
                <w:sz w:val="18"/>
                <w:szCs w:val="18"/>
                <w:vertAlign w:val="subscript"/>
              </w:rPr>
              <w:t>6</w:t>
            </w:r>
            <w:r w:rsidR="002610A5" w:rsidRPr="003D45C6">
              <w:rPr>
                <w:rFonts w:ascii="Arial" w:hAnsi="Arial" w:cs="Arial"/>
                <w:color w:val="000000" w:themeColor="text1"/>
                <w:sz w:val="18"/>
                <w:szCs w:val="18"/>
              </w:rPr>
              <w:t>, X</w:t>
            </w:r>
            <w:r w:rsidR="002610A5" w:rsidRPr="003D45C6">
              <w:rPr>
                <w:rFonts w:ascii="Arial" w:hAnsi="Arial" w:cs="Arial"/>
                <w:color w:val="000000" w:themeColor="text1"/>
                <w:sz w:val="18"/>
                <w:szCs w:val="18"/>
                <w:vertAlign w:val="subscript"/>
              </w:rPr>
              <w:t>3</w:t>
            </w:r>
            <w:r w:rsidR="002610A5" w:rsidRPr="003D45C6">
              <w:rPr>
                <w:rFonts w:ascii="Arial" w:hAnsi="Arial" w:cs="Arial"/>
                <w:color w:val="000000" w:themeColor="text1"/>
                <w:sz w:val="18"/>
                <w:szCs w:val="18"/>
              </w:rPr>
              <w:t>, X</w:t>
            </w:r>
            <w:r w:rsidR="002610A5" w:rsidRPr="003D45C6">
              <w:rPr>
                <w:rFonts w:ascii="Arial" w:hAnsi="Arial" w:cs="Arial"/>
                <w:color w:val="000000" w:themeColor="text1"/>
                <w:sz w:val="18"/>
                <w:szCs w:val="18"/>
                <w:vertAlign w:val="subscript"/>
              </w:rPr>
              <w:t>5</w:t>
            </w:r>
            <w:r w:rsidR="002610A5" w:rsidRPr="003D45C6">
              <w:rPr>
                <w:rFonts w:ascii="Arial" w:hAnsi="Arial" w:cs="Arial"/>
                <w:color w:val="000000" w:themeColor="text1"/>
                <w:sz w:val="18"/>
                <w:szCs w:val="18"/>
              </w:rPr>
              <w:t>, X</w:t>
            </w:r>
            <w:r w:rsidR="002610A5" w:rsidRPr="003D45C6">
              <w:rPr>
                <w:rFonts w:ascii="Arial" w:hAnsi="Arial" w:cs="Arial"/>
                <w:color w:val="000000" w:themeColor="text1"/>
                <w:sz w:val="18"/>
                <w:szCs w:val="18"/>
                <w:vertAlign w:val="subscript"/>
              </w:rPr>
              <w:t>4</w:t>
            </w:r>
            <w:r w:rsidR="002610A5" w:rsidRPr="003D45C6">
              <w:rPr>
                <w:rFonts w:ascii="Arial" w:hAnsi="Arial" w:cs="Arial"/>
                <w:color w:val="000000" w:themeColor="text1"/>
                <w:sz w:val="18"/>
                <w:szCs w:val="18"/>
              </w:rPr>
              <w:t>, X</w:t>
            </w:r>
            <w:r w:rsidR="002610A5" w:rsidRPr="003D45C6">
              <w:rPr>
                <w:rFonts w:ascii="Arial" w:hAnsi="Arial" w:cs="Arial"/>
                <w:color w:val="000000" w:themeColor="text1"/>
                <w:sz w:val="18"/>
                <w:szCs w:val="18"/>
                <w:vertAlign w:val="subscript"/>
              </w:rPr>
              <w:t>1</w:t>
            </w:r>
            <w:r w:rsidR="002610A5" w:rsidRPr="003D45C6">
              <w:rPr>
                <w:rFonts w:ascii="Arial" w:hAnsi="Arial" w:cs="Arial"/>
                <w:color w:val="000000" w:themeColor="text1"/>
                <w:sz w:val="18"/>
                <w:szCs w:val="18"/>
              </w:rPr>
              <w:t>, X</w:t>
            </w:r>
            <w:r w:rsidR="002610A5" w:rsidRPr="003D45C6">
              <w:rPr>
                <w:rFonts w:ascii="Arial" w:hAnsi="Arial" w:cs="Arial"/>
                <w:color w:val="000000" w:themeColor="text1"/>
                <w:sz w:val="18"/>
                <w:szCs w:val="18"/>
                <w:vertAlign w:val="subscript"/>
              </w:rPr>
              <w:t>2</w:t>
            </w:r>
          </w:p>
        </w:tc>
      </w:tr>
      <w:tr w:rsidR="001E6AE8" w:rsidRPr="003D45C6" w:rsidTr="00130CAC">
        <w:trPr>
          <w:cantSplit/>
        </w:trPr>
        <w:tc>
          <w:tcPr>
            <w:tcW w:w="7507" w:type="dxa"/>
            <w:gridSpan w:val="6"/>
            <w:tcBorders>
              <w:top w:val="nil"/>
              <w:left w:val="nil"/>
              <w:bottom w:val="nil"/>
              <w:right w:val="nil"/>
            </w:tcBorders>
            <w:shd w:val="clear" w:color="auto" w:fill="FFFFFF"/>
          </w:tcPr>
          <w:p w:rsidR="001E6AE8" w:rsidRPr="003D45C6" w:rsidRDefault="001E6AE8"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b</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Dependent Variable: Y</w:t>
            </w:r>
          </w:p>
        </w:tc>
      </w:tr>
    </w:tbl>
    <w:p w:rsidR="001E6AE8" w:rsidRPr="003D45C6" w:rsidRDefault="001E6AE8" w:rsidP="001E6AE8">
      <w:pPr>
        <w:autoSpaceDE w:val="0"/>
        <w:autoSpaceDN w:val="0"/>
        <w:adjustRightInd w:val="0"/>
        <w:spacing w:after="0" w:line="240" w:lineRule="auto"/>
        <w:rPr>
          <w:rFonts w:ascii="Times New Roman" w:hAnsi="Times New Roman"/>
          <w:color w:val="000000" w:themeColor="text1"/>
          <w:sz w:val="26"/>
          <w:szCs w:val="26"/>
        </w:rPr>
      </w:pPr>
    </w:p>
    <w:tbl>
      <w:tblPr>
        <w:tblW w:w="81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394"/>
        <w:gridCol w:w="1502"/>
        <w:gridCol w:w="1025"/>
        <w:gridCol w:w="1408"/>
        <w:gridCol w:w="1025"/>
        <w:gridCol w:w="1025"/>
      </w:tblGrid>
      <w:tr w:rsidR="001E6AE8" w:rsidRPr="003D45C6" w:rsidTr="00130CAC">
        <w:trPr>
          <w:cantSplit/>
        </w:trPr>
        <w:tc>
          <w:tcPr>
            <w:tcW w:w="8112" w:type="dxa"/>
            <w:gridSpan w:val="7"/>
            <w:tcBorders>
              <w:top w:val="nil"/>
              <w:left w:val="nil"/>
              <w:bottom w:val="nil"/>
              <w:right w:val="nil"/>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b/>
                <w:bCs/>
                <w:color w:val="000000" w:themeColor="text1"/>
                <w:sz w:val="18"/>
                <w:szCs w:val="18"/>
              </w:rPr>
              <w:t>ANOVA</w:t>
            </w:r>
            <w:r w:rsidRPr="003D45C6">
              <w:rPr>
                <w:rFonts w:ascii="Arial" w:hAnsi="Arial" w:cs="Arial"/>
                <w:b/>
                <w:bCs/>
                <w:color w:val="000000" w:themeColor="text1"/>
                <w:sz w:val="18"/>
                <w:szCs w:val="18"/>
                <w:vertAlign w:val="superscript"/>
              </w:rPr>
              <w:t>a</w:t>
            </w:r>
          </w:p>
        </w:tc>
      </w:tr>
      <w:tr w:rsidR="001E6AE8" w:rsidRPr="003D45C6" w:rsidTr="001E6AE8">
        <w:trPr>
          <w:cantSplit/>
        </w:trPr>
        <w:tc>
          <w:tcPr>
            <w:tcW w:w="2127" w:type="dxa"/>
            <w:gridSpan w:val="2"/>
            <w:tcBorders>
              <w:top w:val="single" w:sz="16" w:space="0" w:color="000000"/>
              <w:left w:val="single" w:sz="16" w:space="0" w:color="000000"/>
              <w:bottom w:val="single" w:sz="16" w:space="0" w:color="000000"/>
              <w:right w:val="nil"/>
            </w:tcBorders>
            <w:shd w:val="clear" w:color="auto" w:fill="FFFFFF"/>
            <w:vAlign w:val="bottom"/>
          </w:tcPr>
          <w:p w:rsidR="001E6AE8" w:rsidRPr="003D45C6" w:rsidRDefault="001E6AE8"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Model</w:t>
            </w:r>
          </w:p>
        </w:tc>
        <w:tc>
          <w:tcPr>
            <w:tcW w:w="1502" w:type="dxa"/>
            <w:tcBorders>
              <w:top w:val="single" w:sz="16" w:space="0" w:color="000000"/>
              <w:left w:val="single" w:sz="16" w:space="0" w:color="000000"/>
              <w:bottom w:val="single" w:sz="16" w:space="0" w:color="000000"/>
            </w:tcBorders>
            <w:shd w:val="clear" w:color="auto" w:fill="FFFFFF"/>
            <w:vAlign w:val="bottom"/>
          </w:tcPr>
          <w:p w:rsidR="001E6AE8" w:rsidRPr="003D45C6" w:rsidRDefault="001E6AE8"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Sum of Squares</w:t>
            </w:r>
          </w:p>
        </w:tc>
        <w:tc>
          <w:tcPr>
            <w:tcW w:w="1025" w:type="dxa"/>
            <w:tcBorders>
              <w:top w:val="single" w:sz="16" w:space="0" w:color="000000"/>
              <w:bottom w:val="single" w:sz="16" w:space="0" w:color="000000"/>
            </w:tcBorders>
            <w:shd w:val="clear" w:color="auto" w:fill="FFFFFF"/>
            <w:vAlign w:val="bottom"/>
          </w:tcPr>
          <w:p w:rsidR="001E6AE8" w:rsidRPr="003D45C6" w:rsidRDefault="001E6AE8"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df</w:t>
            </w:r>
          </w:p>
        </w:tc>
        <w:tc>
          <w:tcPr>
            <w:tcW w:w="1408" w:type="dxa"/>
            <w:tcBorders>
              <w:top w:val="single" w:sz="16" w:space="0" w:color="000000"/>
              <w:bottom w:val="single" w:sz="16" w:space="0" w:color="000000"/>
            </w:tcBorders>
            <w:shd w:val="clear" w:color="auto" w:fill="FFFFFF"/>
            <w:vAlign w:val="bottom"/>
          </w:tcPr>
          <w:p w:rsidR="001E6AE8" w:rsidRPr="003D45C6" w:rsidRDefault="001E6AE8"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Mean Square</w:t>
            </w:r>
          </w:p>
        </w:tc>
        <w:tc>
          <w:tcPr>
            <w:tcW w:w="1025" w:type="dxa"/>
            <w:tcBorders>
              <w:top w:val="single" w:sz="16" w:space="0" w:color="000000"/>
              <w:bottom w:val="single" w:sz="16" w:space="0" w:color="000000"/>
            </w:tcBorders>
            <w:shd w:val="clear" w:color="auto" w:fill="FFFFFF"/>
            <w:vAlign w:val="bottom"/>
          </w:tcPr>
          <w:p w:rsidR="001E6AE8" w:rsidRPr="003D45C6" w:rsidRDefault="001E6AE8"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1E6AE8" w:rsidRPr="003D45C6" w:rsidRDefault="001E6AE8"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Sig</w:t>
            </w:r>
            <w:r w:rsidR="002610A5" w:rsidRPr="003D45C6">
              <w:rPr>
                <w:rFonts w:ascii="Arial" w:hAnsi="Arial" w:cs="Arial"/>
                <w:color w:val="000000" w:themeColor="text1"/>
                <w:sz w:val="18"/>
                <w:szCs w:val="18"/>
              </w:rPr>
              <w:t>.</w:t>
            </w:r>
          </w:p>
        </w:tc>
      </w:tr>
      <w:tr w:rsidR="001E6AE8" w:rsidRPr="003D45C6" w:rsidTr="001E6AE8">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1E6AE8" w:rsidRPr="003D45C6" w:rsidRDefault="001E6AE8"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1</w:t>
            </w:r>
          </w:p>
        </w:tc>
        <w:tc>
          <w:tcPr>
            <w:tcW w:w="1394" w:type="dxa"/>
            <w:tcBorders>
              <w:top w:val="single" w:sz="16" w:space="0" w:color="000000"/>
              <w:left w:val="nil"/>
              <w:bottom w:val="nil"/>
              <w:right w:val="single" w:sz="16" w:space="0" w:color="000000"/>
            </w:tcBorders>
            <w:shd w:val="clear" w:color="auto" w:fill="FFFFFF"/>
          </w:tcPr>
          <w:p w:rsidR="001E6AE8" w:rsidRPr="003D45C6" w:rsidRDefault="001E6AE8"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Regression</w:t>
            </w:r>
          </w:p>
        </w:tc>
        <w:tc>
          <w:tcPr>
            <w:tcW w:w="1502" w:type="dxa"/>
            <w:tcBorders>
              <w:top w:val="single" w:sz="16" w:space="0" w:color="000000"/>
              <w:left w:val="single" w:sz="16" w:space="0" w:color="000000"/>
              <w:bottom w:val="nil"/>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49</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288</w:t>
            </w:r>
          </w:p>
        </w:tc>
        <w:tc>
          <w:tcPr>
            <w:tcW w:w="1025" w:type="dxa"/>
            <w:tcBorders>
              <w:top w:val="single" w:sz="16" w:space="0" w:color="000000"/>
              <w:bottom w:val="nil"/>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6</w:t>
            </w:r>
          </w:p>
        </w:tc>
        <w:tc>
          <w:tcPr>
            <w:tcW w:w="1408" w:type="dxa"/>
            <w:tcBorders>
              <w:top w:val="single" w:sz="16" w:space="0" w:color="000000"/>
              <w:bottom w:val="nil"/>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8</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215</w:t>
            </w:r>
          </w:p>
        </w:tc>
        <w:tc>
          <w:tcPr>
            <w:tcW w:w="1025" w:type="dxa"/>
            <w:tcBorders>
              <w:top w:val="single" w:sz="16" w:space="0" w:color="000000"/>
              <w:bottom w:val="nil"/>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65</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720</w:t>
            </w:r>
          </w:p>
        </w:tc>
        <w:tc>
          <w:tcPr>
            <w:tcW w:w="1025" w:type="dxa"/>
            <w:tcBorders>
              <w:top w:val="single" w:sz="16" w:space="0" w:color="000000"/>
              <w:bottom w:val="nil"/>
              <w:right w:val="single" w:sz="16" w:space="0" w:color="000000"/>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000</w:t>
            </w:r>
            <w:r w:rsidR="001E6AE8" w:rsidRPr="003D45C6">
              <w:rPr>
                <w:rFonts w:ascii="Arial" w:hAnsi="Arial" w:cs="Arial"/>
                <w:color w:val="000000" w:themeColor="text1"/>
                <w:sz w:val="18"/>
                <w:szCs w:val="18"/>
                <w:vertAlign w:val="superscript"/>
              </w:rPr>
              <w:t>b</w:t>
            </w:r>
          </w:p>
        </w:tc>
      </w:tr>
      <w:tr w:rsidR="001E6AE8" w:rsidRPr="003D45C6" w:rsidTr="001E6AE8">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1E6AE8" w:rsidRPr="003D45C6" w:rsidRDefault="001E6AE8" w:rsidP="00130CAC">
            <w:pPr>
              <w:autoSpaceDE w:val="0"/>
              <w:autoSpaceDN w:val="0"/>
              <w:adjustRightInd w:val="0"/>
              <w:spacing w:after="0" w:line="240" w:lineRule="auto"/>
              <w:rPr>
                <w:rFonts w:ascii="Arial" w:hAnsi="Arial" w:cs="Arial"/>
                <w:color w:val="000000" w:themeColor="text1"/>
                <w:sz w:val="18"/>
                <w:szCs w:val="18"/>
              </w:rPr>
            </w:pPr>
          </w:p>
        </w:tc>
        <w:tc>
          <w:tcPr>
            <w:tcW w:w="1394" w:type="dxa"/>
            <w:tcBorders>
              <w:top w:val="nil"/>
              <w:left w:val="nil"/>
              <w:bottom w:val="nil"/>
              <w:right w:val="single" w:sz="16" w:space="0" w:color="000000"/>
            </w:tcBorders>
            <w:shd w:val="clear" w:color="auto" w:fill="FFFFFF"/>
          </w:tcPr>
          <w:p w:rsidR="001E6AE8" w:rsidRPr="003D45C6" w:rsidRDefault="001E6AE8"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Residual</w:t>
            </w:r>
          </w:p>
        </w:tc>
        <w:tc>
          <w:tcPr>
            <w:tcW w:w="1502" w:type="dxa"/>
            <w:tcBorders>
              <w:top w:val="nil"/>
              <w:left w:val="single" w:sz="16" w:space="0" w:color="000000"/>
              <w:bottom w:val="nil"/>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17</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874</w:t>
            </w:r>
          </w:p>
        </w:tc>
        <w:tc>
          <w:tcPr>
            <w:tcW w:w="1025" w:type="dxa"/>
            <w:tcBorders>
              <w:top w:val="nil"/>
              <w:bottom w:val="nil"/>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143</w:t>
            </w:r>
          </w:p>
        </w:tc>
        <w:tc>
          <w:tcPr>
            <w:tcW w:w="1408" w:type="dxa"/>
            <w:tcBorders>
              <w:top w:val="nil"/>
              <w:bottom w:val="nil"/>
            </w:tcBorders>
            <w:shd w:val="clear" w:color="auto" w:fill="FFFFFF"/>
            <w:vAlign w:val="center"/>
          </w:tcPr>
          <w:p w:rsidR="001E6AE8"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E6AE8" w:rsidRPr="003D45C6">
              <w:rPr>
                <w:rFonts w:ascii="Arial" w:hAnsi="Arial" w:cs="Arial"/>
                <w:color w:val="000000" w:themeColor="text1"/>
                <w:sz w:val="18"/>
                <w:szCs w:val="18"/>
              </w:rPr>
              <w:t>125</w:t>
            </w:r>
          </w:p>
        </w:tc>
        <w:tc>
          <w:tcPr>
            <w:tcW w:w="1025" w:type="dxa"/>
            <w:tcBorders>
              <w:top w:val="nil"/>
              <w:bottom w:val="nil"/>
            </w:tcBorders>
            <w:shd w:val="clear" w:color="auto" w:fill="FFFFFF"/>
            <w:vAlign w:val="center"/>
          </w:tcPr>
          <w:p w:rsidR="001E6AE8" w:rsidRPr="003D45C6" w:rsidRDefault="001E6AE8" w:rsidP="00130CAC">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nil"/>
              <w:right w:val="single" w:sz="16" w:space="0" w:color="000000"/>
            </w:tcBorders>
            <w:shd w:val="clear" w:color="auto" w:fill="FFFFFF"/>
            <w:vAlign w:val="center"/>
          </w:tcPr>
          <w:p w:rsidR="001E6AE8" w:rsidRPr="003D45C6" w:rsidRDefault="001E6AE8" w:rsidP="00130CAC">
            <w:pPr>
              <w:autoSpaceDE w:val="0"/>
              <w:autoSpaceDN w:val="0"/>
              <w:adjustRightInd w:val="0"/>
              <w:spacing w:after="0" w:line="240" w:lineRule="auto"/>
              <w:rPr>
                <w:rFonts w:ascii="Arial" w:hAnsi="Arial" w:cs="Arial"/>
                <w:color w:val="000000" w:themeColor="text1"/>
                <w:sz w:val="18"/>
                <w:szCs w:val="18"/>
              </w:rPr>
            </w:pPr>
          </w:p>
        </w:tc>
      </w:tr>
      <w:tr w:rsidR="001E6AE8" w:rsidRPr="003D45C6" w:rsidTr="001E6AE8">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1E6AE8" w:rsidRPr="003D45C6" w:rsidRDefault="001E6AE8" w:rsidP="00130CAC">
            <w:pPr>
              <w:autoSpaceDE w:val="0"/>
              <w:autoSpaceDN w:val="0"/>
              <w:adjustRightInd w:val="0"/>
              <w:spacing w:after="0" w:line="240" w:lineRule="auto"/>
              <w:rPr>
                <w:rFonts w:ascii="Arial" w:hAnsi="Arial" w:cs="Arial"/>
                <w:color w:val="000000" w:themeColor="text1"/>
                <w:sz w:val="18"/>
                <w:szCs w:val="18"/>
              </w:rPr>
            </w:pPr>
          </w:p>
        </w:tc>
        <w:tc>
          <w:tcPr>
            <w:tcW w:w="1394" w:type="dxa"/>
            <w:tcBorders>
              <w:top w:val="nil"/>
              <w:left w:val="nil"/>
              <w:bottom w:val="single" w:sz="16" w:space="0" w:color="000000"/>
              <w:right w:val="single" w:sz="16" w:space="0" w:color="000000"/>
            </w:tcBorders>
            <w:shd w:val="clear" w:color="auto" w:fill="FFFFFF"/>
          </w:tcPr>
          <w:p w:rsidR="001E6AE8" w:rsidRPr="003D45C6" w:rsidRDefault="001E6AE8"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Total</w:t>
            </w:r>
          </w:p>
        </w:tc>
        <w:tc>
          <w:tcPr>
            <w:tcW w:w="1502" w:type="dxa"/>
            <w:tcBorders>
              <w:top w:val="nil"/>
              <w:left w:val="single" w:sz="16" w:space="0" w:color="000000"/>
              <w:bottom w:val="single" w:sz="16" w:space="0" w:color="000000"/>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67</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162</w:t>
            </w:r>
          </w:p>
        </w:tc>
        <w:tc>
          <w:tcPr>
            <w:tcW w:w="1025" w:type="dxa"/>
            <w:tcBorders>
              <w:top w:val="nil"/>
              <w:bottom w:val="single" w:sz="16" w:space="0" w:color="000000"/>
            </w:tcBorders>
            <w:shd w:val="clear" w:color="auto" w:fill="FFFFFF"/>
            <w:vAlign w:val="center"/>
          </w:tcPr>
          <w:p w:rsidR="001E6AE8" w:rsidRPr="003D45C6" w:rsidRDefault="001E6AE8"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149</w:t>
            </w:r>
          </w:p>
        </w:tc>
        <w:tc>
          <w:tcPr>
            <w:tcW w:w="1408" w:type="dxa"/>
            <w:tcBorders>
              <w:top w:val="nil"/>
              <w:bottom w:val="single" w:sz="16" w:space="0" w:color="000000"/>
            </w:tcBorders>
            <w:shd w:val="clear" w:color="auto" w:fill="FFFFFF"/>
            <w:vAlign w:val="center"/>
          </w:tcPr>
          <w:p w:rsidR="001E6AE8" w:rsidRPr="003D45C6" w:rsidRDefault="001E6AE8" w:rsidP="00130CAC">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single" w:sz="16" w:space="0" w:color="000000"/>
            </w:tcBorders>
            <w:shd w:val="clear" w:color="auto" w:fill="FFFFFF"/>
            <w:vAlign w:val="center"/>
          </w:tcPr>
          <w:p w:rsidR="001E6AE8" w:rsidRPr="003D45C6" w:rsidRDefault="001E6AE8" w:rsidP="00130CAC">
            <w:pPr>
              <w:autoSpaceDE w:val="0"/>
              <w:autoSpaceDN w:val="0"/>
              <w:adjustRightInd w:val="0"/>
              <w:spacing w:after="0" w:line="240" w:lineRule="auto"/>
              <w:rPr>
                <w:rFonts w:ascii="Arial" w:hAnsi="Arial" w:cs="Arial"/>
                <w:color w:val="000000" w:themeColor="text1"/>
                <w:sz w:val="18"/>
                <w:szCs w:val="18"/>
              </w:rPr>
            </w:pPr>
          </w:p>
        </w:tc>
        <w:tc>
          <w:tcPr>
            <w:tcW w:w="1025" w:type="dxa"/>
            <w:tcBorders>
              <w:top w:val="nil"/>
              <w:bottom w:val="single" w:sz="16" w:space="0" w:color="000000"/>
              <w:right w:val="single" w:sz="16" w:space="0" w:color="000000"/>
            </w:tcBorders>
            <w:shd w:val="clear" w:color="auto" w:fill="FFFFFF"/>
            <w:vAlign w:val="center"/>
          </w:tcPr>
          <w:p w:rsidR="001E6AE8" w:rsidRPr="003D45C6" w:rsidRDefault="001E6AE8" w:rsidP="00130CAC">
            <w:pPr>
              <w:autoSpaceDE w:val="0"/>
              <w:autoSpaceDN w:val="0"/>
              <w:adjustRightInd w:val="0"/>
              <w:spacing w:after="0" w:line="240" w:lineRule="auto"/>
              <w:rPr>
                <w:rFonts w:ascii="Arial" w:hAnsi="Arial" w:cs="Arial"/>
                <w:color w:val="000000" w:themeColor="text1"/>
                <w:sz w:val="18"/>
                <w:szCs w:val="18"/>
              </w:rPr>
            </w:pPr>
          </w:p>
        </w:tc>
      </w:tr>
      <w:tr w:rsidR="001E6AE8" w:rsidRPr="003D45C6" w:rsidTr="00130CAC">
        <w:trPr>
          <w:cantSplit/>
        </w:trPr>
        <w:tc>
          <w:tcPr>
            <w:tcW w:w="8112" w:type="dxa"/>
            <w:gridSpan w:val="7"/>
            <w:tcBorders>
              <w:top w:val="nil"/>
              <w:left w:val="nil"/>
              <w:bottom w:val="nil"/>
              <w:right w:val="nil"/>
            </w:tcBorders>
            <w:shd w:val="clear" w:color="auto" w:fill="FFFFFF"/>
          </w:tcPr>
          <w:p w:rsidR="001E6AE8" w:rsidRPr="003D45C6" w:rsidRDefault="001E6AE8"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a</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Dependent Variable: Y</w:t>
            </w:r>
          </w:p>
        </w:tc>
      </w:tr>
      <w:tr w:rsidR="001E6AE8" w:rsidRPr="003D45C6" w:rsidTr="00130CAC">
        <w:trPr>
          <w:cantSplit/>
        </w:trPr>
        <w:tc>
          <w:tcPr>
            <w:tcW w:w="8112" w:type="dxa"/>
            <w:gridSpan w:val="7"/>
            <w:tcBorders>
              <w:top w:val="nil"/>
              <w:left w:val="nil"/>
              <w:bottom w:val="nil"/>
              <w:right w:val="nil"/>
            </w:tcBorders>
            <w:shd w:val="clear" w:color="auto" w:fill="FFFFFF"/>
          </w:tcPr>
          <w:p w:rsidR="001E6AE8" w:rsidRPr="003D45C6" w:rsidRDefault="001E6AE8" w:rsidP="00130CAC">
            <w:pPr>
              <w:autoSpaceDE w:val="0"/>
              <w:autoSpaceDN w:val="0"/>
              <w:adjustRightInd w:val="0"/>
              <w:spacing w:after="0" w:line="320" w:lineRule="atLeast"/>
              <w:ind w:left="60" w:right="60"/>
              <w:rPr>
                <w:rFonts w:ascii="Arial" w:hAnsi="Arial" w:cs="Arial"/>
                <w:color w:val="000000" w:themeColor="text1"/>
                <w:sz w:val="18"/>
                <w:szCs w:val="18"/>
                <w:vertAlign w:val="subscript"/>
              </w:rPr>
            </w:pPr>
            <w:r w:rsidRPr="003D45C6">
              <w:rPr>
                <w:rFonts w:ascii="Arial" w:hAnsi="Arial" w:cs="Arial"/>
                <w:color w:val="000000" w:themeColor="text1"/>
                <w:sz w:val="18"/>
                <w:szCs w:val="18"/>
              </w:rPr>
              <w:t>b</w:t>
            </w:r>
            <w:r w:rsidR="001A6384" w:rsidRPr="003D45C6">
              <w:rPr>
                <w:rFonts w:ascii="Arial" w:hAnsi="Arial" w:cs="Arial"/>
                <w:color w:val="000000" w:themeColor="text1"/>
                <w:sz w:val="18"/>
                <w:szCs w:val="18"/>
              </w:rPr>
              <w:t>,</w:t>
            </w:r>
            <w:r w:rsidR="002610A5" w:rsidRPr="003D45C6">
              <w:rPr>
                <w:rFonts w:ascii="Arial" w:hAnsi="Arial" w:cs="Arial"/>
                <w:color w:val="000000" w:themeColor="text1"/>
                <w:sz w:val="18"/>
                <w:szCs w:val="18"/>
              </w:rPr>
              <w:t xml:space="preserve"> Predictors: (Constant), X</w:t>
            </w:r>
            <w:r w:rsidR="002610A5" w:rsidRPr="003D45C6">
              <w:rPr>
                <w:rFonts w:ascii="Arial" w:hAnsi="Arial" w:cs="Arial"/>
                <w:color w:val="000000" w:themeColor="text1"/>
                <w:sz w:val="18"/>
                <w:szCs w:val="18"/>
                <w:vertAlign w:val="subscript"/>
              </w:rPr>
              <w:t>6</w:t>
            </w:r>
            <w:r w:rsidR="002610A5" w:rsidRPr="003D45C6">
              <w:rPr>
                <w:rFonts w:ascii="Arial" w:hAnsi="Arial" w:cs="Arial"/>
                <w:color w:val="000000" w:themeColor="text1"/>
                <w:sz w:val="18"/>
                <w:szCs w:val="18"/>
              </w:rPr>
              <w:t>, X</w:t>
            </w:r>
            <w:r w:rsidR="002610A5" w:rsidRPr="003D45C6">
              <w:rPr>
                <w:rFonts w:ascii="Arial" w:hAnsi="Arial" w:cs="Arial"/>
                <w:color w:val="000000" w:themeColor="text1"/>
                <w:sz w:val="18"/>
                <w:szCs w:val="18"/>
                <w:vertAlign w:val="subscript"/>
              </w:rPr>
              <w:t>3</w:t>
            </w:r>
            <w:r w:rsidR="002610A5" w:rsidRPr="003D45C6">
              <w:rPr>
                <w:rFonts w:ascii="Arial" w:hAnsi="Arial" w:cs="Arial"/>
                <w:color w:val="000000" w:themeColor="text1"/>
                <w:sz w:val="18"/>
                <w:szCs w:val="18"/>
              </w:rPr>
              <w:t>, X</w:t>
            </w:r>
            <w:r w:rsidR="002610A5" w:rsidRPr="003D45C6">
              <w:rPr>
                <w:rFonts w:ascii="Arial" w:hAnsi="Arial" w:cs="Arial"/>
                <w:color w:val="000000" w:themeColor="text1"/>
                <w:sz w:val="18"/>
                <w:szCs w:val="18"/>
                <w:vertAlign w:val="subscript"/>
              </w:rPr>
              <w:t>5</w:t>
            </w:r>
            <w:r w:rsidR="002610A5" w:rsidRPr="003D45C6">
              <w:rPr>
                <w:rFonts w:ascii="Arial" w:hAnsi="Arial" w:cs="Arial"/>
                <w:color w:val="000000" w:themeColor="text1"/>
                <w:sz w:val="18"/>
                <w:szCs w:val="18"/>
              </w:rPr>
              <w:t>, X</w:t>
            </w:r>
            <w:r w:rsidR="002610A5" w:rsidRPr="003D45C6">
              <w:rPr>
                <w:rFonts w:ascii="Arial" w:hAnsi="Arial" w:cs="Arial"/>
                <w:color w:val="000000" w:themeColor="text1"/>
                <w:sz w:val="18"/>
                <w:szCs w:val="18"/>
                <w:vertAlign w:val="subscript"/>
              </w:rPr>
              <w:t>4</w:t>
            </w:r>
            <w:r w:rsidR="002610A5" w:rsidRPr="003D45C6">
              <w:rPr>
                <w:rFonts w:ascii="Arial" w:hAnsi="Arial" w:cs="Arial"/>
                <w:color w:val="000000" w:themeColor="text1"/>
                <w:sz w:val="18"/>
                <w:szCs w:val="18"/>
              </w:rPr>
              <w:t>, X</w:t>
            </w:r>
            <w:r w:rsidR="002610A5" w:rsidRPr="003D45C6">
              <w:rPr>
                <w:rFonts w:ascii="Arial" w:hAnsi="Arial" w:cs="Arial"/>
                <w:color w:val="000000" w:themeColor="text1"/>
                <w:sz w:val="18"/>
                <w:szCs w:val="18"/>
                <w:vertAlign w:val="subscript"/>
              </w:rPr>
              <w:t>1</w:t>
            </w:r>
            <w:r w:rsidR="002610A5" w:rsidRPr="003D45C6">
              <w:rPr>
                <w:rFonts w:ascii="Arial" w:hAnsi="Arial" w:cs="Arial"/>
                <w:color w:val="000000" w:themeColor="text1"/>
                <w:sz w:val="18"/>
                <w:szCs w:val="18"/>
              </w:rPr>
              <w:t>, X</w:t>
            </w:r>
            <w:r w:rsidR="002610A5" w:rsidRPr="003D45C6">
              <w:rPr>
                <w:rFonts w:ascii="Arial" w:hAnsi="Arial" w:cs="Arial"/>
                <w:color w:val="000000" w:themeColor="text1"/>
                <w:sz w:val="18"/>
                <w:szCs w:val="18"/>
                <w:vertAlign w:val="subscript"/>
              </w:rPr>
              <w:t>2</w:t>
            </w:r>
          </w:p>
        </w:tc>
      </w:tr>
    </w:tbl>
    <w:p w:rsidR="00E0234A" w:rsidRPr="003D45C6" w:rsidRDefault="00E0234A" w:rsidP="00E0234A">
      <w:pPr>
        <w:rPr>
          <w:rFonts w:ascii="Times New Roman" w:hAnsi="Times New Roman"/>
          <w:b/>
          <w:color w:val="000000" w:themeColor="text1"/>
          <w:sz w:val="26"/>
          <w:szCs w:val="26"/>
        </w:rPr>
      </w:pPr>
    </w:p>
    <w:p w:rsidR="001E6AE8" w:rsidRPr="003D45C6" w:rsidRDefault="00E0234A" w:rsidP="00E0234A">
      <w:pPr>
        <w:spacing w:after="0" w:line="240" w:lineRule="auto"/>
        <w:rPr>
          <w:rFonts w:ascii="Times New Roman" w:hAnsi="Times New Roman"/>
          <w:b/>
          <w:color w:val="000000" w:themeColor="text1"/>
          <w:sz w:val="26"/>
          <w:szCs w:val="26"/>
        </w:rPr>
      </w:pPr>
      <w:r w:rsidRPr="003D45C6">
        <w:rPr>
          <w:rFonts w:ascii="Times New Roman" w:hAnsi="Times New Roman"/>
          <w:b/>
          <w:color w:val="000000" w:themeColor="text1"/>
          <w:sz w:val="26"/>
          <w:szCs w:val="26"/>
        </w:rPr>
        <w:br w:type="page"/>
      </w:r>
    </w:p>
    <w:p w:rsidR="001E6AE8" w:rsidRPr="003D45C6" w:rsidRDefault="001E6AE8" w:rsidP="001E6AE8">
      <w:pPr>
        <w:pStyle w:val="ListParagraph"/>
        <w:ind w:left="0" w:firstLine="851"/>
        <w:jc w:val="center"/>
        <w:rPr>
          <w:rFonts w:ascii="Times New Roman" w:hAnsi="Times New Roman"/>
          <w:b/>
          <w:color w:val="000000" w:themeColor="text1"/>
          <w:sz w:val="26"/>
          <w:szCs w:val="26"/>
        </w:rPr>
      </w:pPr>
      <w:r w:rsidRPr="003D45C6">
        <w:rPr>
          <w:rFonts w:ascii="Times New Roman" w:hAnsi="Times New Roman"/>
          <w:noProof/>
          <w:color w:val="000000" w:themeColor="text1"/>
          <w:sz w:val="28"/>
          <w:szCs w:val="28"/>
          <w:lang w:val="en-US"/>
        </w:rPr>
        <w:lastRenderedPageBreak/>
        <w:drawing>
          <wp:inline distT="0" distB="0" distL="0" distR="0" wp14:anchorId="6FCDA31D" wp14:editId="3EF78B2B">
            <wp:extent cx="4762500" cy="317172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79864" cy="3183291"/>
                    </a:xfrm>
                    <a:prstGeom prst="rect">
                      <a:avLst/>
                    </a:prstGeom>
                    <a:noFill/>
                    <a:ln>
                      <a:noFill/>
                    </a:ln>
                  </pic:spPr>
                </pic:pic>
              </a:graphicData>
            </a:graphic>
          </wp:inline>
        </w:drawing>
      </w:r>
    </w:p>
    <w:p w:rsidR="001E6AE8" w:rsidRPr="003D45C6" w:rsidRDefault="001E6AE8" w:rsidP="001E6AE8">
      <w:pPr>
        <w:tabs>
          <w:tab w:val="left" w:pos="1276"/>
        </w:tabs>
        <w:ind w:hanging="567"/>
        <w:jc w:val="center"/>
        <w:rPr>
          <w:color w:val="000000" w:themeColor="text1"/>
          <w:lang w:val="vi-VN"/>
        </w:rPr>
      </w:pPr>
    </w:p>
    <w:p w:rsidR="001E6AE8" w:rsidRPr="003D45C6" w:rsidRDefault="001E6AE8" w:rsidP="001E6AE8">
      <w:pPr>
        <w:tabs>
          <w:tab w:val="left" w:pos="1276"/>
        </w:tabs>
        <w:ind w:hanging="567"/>
        <w:jc w:val="center"/>
        <w:rPr>
          <w:color w:val="000000" w:themeColor="text1"/>
          <w:lang w:val="vi-VN"/>
        </w:rPr>
      </w:pPr>
    </w:p>
    <w:p w:rsidR="001E6AE8" w:rsidRPr="003D45C6" w:rsidRDefault="001E6AE8" w:rsidP="001E6AE8">
      <w:pPr>
        <w:tabs>
          <w:tab w:val="left" w:pos="1276"/>
        </w:tabs>
        <w:ind w:hanging="567"/>
        <w:jc w:val="center"/>
        <w:rPr>
          <w:color w:val="000000" w:themeColor="text1"/>
          <w:lang w:val="vi-VN"/>
        </w:rPr>
      </w:pPr>
      <w:r w:rsidRPr="003D45C6">
        <w:rPr>
          <w:rFonts w:ascii="Times New Roman" w:hAnsi="Times New Roman"/>
          <w:noProof/>
          <w:color w:val="000000" w:themeColor="text1"/>
          <w:sz w:val="28"/>
          <w:szCs w:val="28"/>
        </w:rPr>
        <w:drawing>
          <wp:inline distT="0" distB="0" distL="0" distR="0" wp14:anchorId="617369B4" wp14:editId="23AB01E6">
            <wp:extent cx="4572000" cy="3762259"/>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79821" cy="3768695"/>
                    </a:xfrm>
                    <a:prstGeom prst="rect">
                      <a:avLst/>
                    </a:prstGeom>
                    <a:noFill/>
                    <a:ln>
                      <a:noFill/>
                    </a:ln>
                  </pic:spPr>
                </pic:pic>
              </a:graphicData>
            </a:graphic>
          </wp:inline>
        </w:drawing>
      </w:r>
    </w:p>
    <w:p w:rsidR="001E6AE8" w:rsidRPr="003D45C6" w:rsidRDefault="00E0234A" w:rsidP="00E0234A">
      <w:pPr>
        <w:spacing w:after="0" w:line="240" w:lineRule="auto"/>
        <w:rPr>
          <w:color w:val="000000" w:themeColor="text1"/>
          <w:lang w:val="vi-VN"/>
        </w:rPr>
      </w:pPr>
      <w:r w:rsidRPr="003D45C6">
        <w:rPr>
          <w:color w:val="000000" w:themeColor="text1"/>
          <w:lang w:val="vi-VN"/>
        </w:rPr>
        <w:br w:type="page"/>
      </w:r>
    </w:p>
    <w:p w:rsidR="00DF4841" w:rsidRPr="003D45C6" w:rsidRDefault="001E6AE8" w:rsidP="001E6AE8">
      <w:pPr>
        <w:tabs>
          <w:tab w:val="left" w:pos="4905"/>
        </w:tabs>
        <w:rPr>
          <w:color w:val="000000" w:themeColor="text1"/>
          <w:lang w:val="vi-VN"/>
        </w:rPr>
      </w:pPr>
      <w:r w:rsidRPr="003D45C6">
        <w:rPr>
          <w:rFonts w:ascii="Times New Roman" w:hAnsi="Times New Roman"/>
          <w:noProof/>
          <w:color w:val="000000" w:themeColor="text1"/>
          <w:sz w:val="28"/>
          <w:szCs w:val="28"/>
        </w:rPr>
        <w:lastRenderedPageBreak/>
        <w:drawing>
          <wp:inline distT="0" distB="0" distL="0" distR="0" wp14:anchorId="20879710" wp14:editId="0CBAFA49">
            <wp:extent cx="5286375" cy="4086225"/>
            <wp:effectExtent l="0" t="0" r="9525" b="9525"/>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86814" cy="4086564"/>
                    </a:xfrm>
                    <a:prstGeom prst="rect">
                      <a:avLst/>
                    </a:prstGeom>
                    <a:noFill/>
                    <a:ln>
                      <a:noFill/>
                    </a:ln>
                  </pic:spPr>
                </pic:pic>
              </a:graphicData>
            </a:graphic>
          </wp:inline>
        </w:drawing>
      </w:r>
    </w:p>
    <w:p w:rsidR="00DF4841" w:rsidRPr="003D45C6" w:rsidRDefault="00DF4841" w:rsidP="00DF4841">
      <w:pPr>
        <w:rPr>
          <w:color w:val="000000" w:themeColor="text1"/>
          <w:lang w:val="vi-VN"/>
        </w:rPr>
      </w:pPr>
    </w:p>
    <w:p w:rsidR="00DF4841" w:rsidRPr="003D45C6" w:rsidRDefault="00DF4841">
      <w:pPr>
        <w:spacing w:after="0" w:line="240" w:lineRule="auto"/>
        <w:rPr>
          <w:color w:val="000000" w:themeColor="text1"/>
          <w:lang w:val="vi-VN"/>
        </w:rPr>
      </w:pPr>
      <w:r w:rsidRPr="003D45C6">
        <w:rPr>
          <w:color w:val="000000" w:themeColor="text1"/>
          <w:lang w:val="vi-VN"/>
        </w:rPr>
        <w:br w:type="page"/>
      </w:r>
    </w:p>
    <w:p w:rsidR="001E6AE8" w:rsidRPr="003D45C6" w:rsidRDefault="00DF4841" w:rsidP="0092137A">
      <w:pPr>
        <w:pStyle w:val="Heading1"/>
        <w:numPr>
          <w:ilvl w:val="0"/>
          <w:numId w:val="11"/>
        </w:numPr>
        <w:ind w:left="0" w:firstLine="567"/>
        <w:jc w:val="center"/>
        <w:rPr>
          <w:rFonts w:ascii="Times New Roman" w:hAnsi="Times New Roman"/>
          <w:color w:val="000000" w:themeColor="text1"/>
          <w:sz w:val="26"/>
          <w:szCs w:val="26"/>
        </w:rPr>
      </w:pPr>
      <w:bookmarkStart w:id="268" w:name="_Toc533512863"/>
      <w:r w:rsidRPr="003D45C6">
        <w:rPr>
          <w:rFonts w:ascii="Times New Roman" w:hAnsi="Times New Roman"/>
          <w:color w:val="000000" w:themeColor="text1"/>
          <w:sz w:val="26"/>
          <w:szCs w:val="26"/>
        </w:rPr>
        <w:lastRenderedPageBreak/>
        <w:t>PHỤ LỤC KIỂM ĐỊNH SỰ KHÁC BIỆT GIỮA CÁC TỔNG THỂ</w:t>
      </w:r>
      <w:bookmarkEnd w:id="268"/>
    </w:p>
    <w:p w:rsidR="00DF4841" w:rsidRPr="003D45C6" w:rsidRDefault="00DF4841" w:rsidP="0092137A">
      <w:pPr>
        <w:pStyle w:val="ListParagraph"/>
        <w:numPr>
          <w:ilvl w:val="0"/>
          <w:numId w:val="16"/>
        </w:numPr>
        <w:rPr>
          <w:rFonts w:ascii="Times New Roman" w:hAnsi="Times New Roman"/>
          <w:b/>
          <w:color w:val="000000" w:themeColor="text1"/>
          <w:sz w:val="26"/>
          <w:szCs w:val="26"/>
        </w:rPr>
      </w:pPr>
      <w:r w:rsidRPr="003D45C6">
        <w:rPr>
          <w:rFonts w:ascii="Times New Roman" w:hAnsi="Times New Roman"/>
          <w:b/>
          <w:color w:val="000000" w:themeColor="text1"/>
          <w:sz w:val="26"/>
          <w:szCs w:val="26"/>
          <w:lang w:val="en-US"/>
        </w:rPr>
        <w:t>Về giới tính</w:t>
      </w:r>
    </w:p>
    <w:tbl>
      <w:tblPr>
        <w:tblW w:w="64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1392"/>
        <w:gridCol w:w="366"/>
        <w:gridCol w:w="1024"/>
        <w:gridCol w:w="1438"/>
        <w:gridCol w:w="1469"/>
      </w:tblGrid>
      <w:tr w:rsidR="00DF4841" w:rsidRPr="003D45C6" w:rsidTr="00DF4841">
        <w:trPr>
          <w:cantSplit/>
        </w:trPr>
        <w:tc>
          <w:tcPr>
            <w:tcW w:w="6424" w:type="dxa"/>
            <w:gridSpan w:val="6"/>
            <w:tcBorders>
              <w:top w:val="nil"/>
              <w:left w:val="nil"/>
              <w:bottom w:val="nil"/>
              <w:right w:val="nil"/>
            </w:tcBorders>
            <w:shd w:val="clear" w:color="auto" w:fill="FFFFFF"/>
            <w:vAlign w:val="center"/>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b/>
                <w:bCs/>
                <w:color w:val="000000" w:themeColor="text1"/>
                <w:sz w:val="18"/>
                <w:szCs w:val="18"/>
              </w:rPr>
              <w:t>Group Statistics</w:t>
            </w:r>
          </w:p>
        </w:tc>
      </w:tr>
      <w:tr w:rsidR="00DF4841" w:rsidRPr="003D45C6" w:rsidTr="00DF4841">
        <w:trPr>
          <w:cantSplit/>
        </w:trPr>
        <w:tc>
          <w:tcPr>
            <w:tcW w:w="735" w:type="dxa"/>
            <w:tcBorders>
              <w:top w:val="single" w:sz="12" w:space="0" w:color="auto"/>
              <w:left w:val="single" w:sz="12" w:space="0" w:color="auto"/>
              <w:right w:val="single" w:sz="12" w:space="0" w:color="auto"/>
            </w:tcBorders>
          </w:tcPr>
          <w:p w:rsidR="00DF4841" w:rsidRPr="003D45C6" w:rsidRDefault="00DF4841" w:rsidP="00DF4841">
            <w:pPr>
              <w:autoSpaceDE w:val="0"/>
              <w:autoSpaceDN w:val="0"/>
              <w:adjustRightInd w:val="0"/>
              <w:spacing w:after="0" w:line="320" w:lineRule="atLeast"/>
              <w:ind w:left="60" w:right="60"/>
              <w:jc w:val="center"/>
              <w:rPr>
                <w:rFonts w:ascii="Arial" w:hAnsi="Arial" w:cs="Arial"/>
                <w:color w:val="000000" w:themeColor="text1"/>
                <w:sz w:val="18"/>
                <w:szCs w:val="18"/>
              </w:rPr>
            </w:pPr>
          </w:p>
        </w:tc>
        <w:tc>
          <w:tcPr>
            <w:tcW w:w="1392" w:type="dxa"/>
            <w:tcBorders>
              <w:top w:val="single" w:sz="16" w:space="0" w:color="000000"/>
              <w:left w:val="single" w:sz="12" w:space="0" w:color="auto"/>
              <w:bottom w:val="single" w:sz="16" w:space="0" w:color="000000"/>
              <w:right w:val="single" w:sz="16" w:space="0" w:color="000000"/>
            </w:tcBorders>
            <w:shd w:val="clear" w:color="auto" w:fill="FFFFFF"/>
            <w:vAlign w:val="bottom"/>
          </w:tcPr>
          <w:p w:rsidR="00DF4841" w:rsidRPr="003D45C6" w:rsidRDefault="00DF4841"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 xml:space="preserve">GIOI TINH </w:t>
            </w:r>
          </w:p>
        </w:tc>
        <w:tc>
          <w:tcPr>
            <w:tcW w:w="366" w:type="dxa"/>
            <w:tcBorders>
              <w:top w:val="single" w:sz="16" w:space="0" w:color="000000"/>
              <w:left w:val="single" w:sz="16" w:space="0" w:color="000000"/>
              <w:bottom w:val="single" w:sz="16" w:space="0" w:color="000000"/>
            </w:tcBorders>
            <w:shd w:val="clear" w:color="auto" w:fill="FFFFFF"/>
            <w:vAlign w:val="bottom"/>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N</w:t>
            </w:r>
          </w:p>
        </w:tc>
        <w:tc>
          <w:tcPr>
            <w:tcW w:w="1024" w:type="dxa"/>
            <w:tcBorders>
              <w:top w:val="single" w:sz="16" w:space="0" w:color="000000"/>
              <w:bottom w:val="single" w:sz="16" w:space="0" w:color="000000"/>
            </w:tcBorders>
            <w:shd w:val="clear" w:color="auto" w:fill="FFFFFF"/>
            <w:vAlign w:val="bottom"/>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Mean</w:t>
            </w:r>
          </w:p>
        </w:tc>
        <w:tc>
          <w:tcPr>
            <w:tcW w:w="1438" w:type="dxa"/>
            <w:tcBorders>
              <w:top w:val="single" w:sz="16" w:space="0" w:color="000000"/>
              <w:bottom w:val="single" w:sz="16" w:space="0" w:color="000000"/>
            </w:tcBorders>
            <w:shd w:val="clear" w:color="auto" w:fill="FFFFFF"/>
            <w:vAlign w:val="bottom"/>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Std</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Deviation</w:t>
            </w:r>
          </w:p>
        </w:tc>
        <w:tc>
          <w:tcPr>
            <w:tcW w:w="1469" w:type="dxa"/>
            <w:tcBorders>
              <w:top w:val="single" w:sz="16" w:space="0" w:color="000000"/>
              <w:bottom w:val="single" w:sz="16" w:space="0" w:color="000000"/>
              <w:right w:val="single" w:sz="16" w:space="0" w:color="000000"/>
            </w:tcBorders>
            <w:shd w:val="clear" w:color="auto" w:fill="FFFFFF"/>
            <w:vAlign w:val="bottom"/>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Std</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Error Mean</w:t>
            </w:r>
          </w:p>
        </w:tc>
      </w:tr>
      <w:tr w:rsidR="00DF4841" w:rsidRPr="003D45C6" w:rsidTr="00DF4841">
        <w:trPr>
          <w:cantSplit/>
        </w:trPr>
        <w:tc>
          <w:tcPr>
            <w:tcW w:w="735" w:type="dxa"/>
            <w:vMerge w:val="restart"/>
            <w:tcBorders>
              <w:top w:val="single" w:sz="16" w:space="0" w:color="000000"/>
              <w:left w:val="single" w:sz="16" w:space="0" w:color="000000"/>
              <w:bottom w:val="single" w:sz="16" w:space="0" w:color="000000"/>
              <w:right w:val="nil"/>
            </w:tcBorders>
            <w:shd w:val="clear" w:color="auto" w:fill="FFFFFF"/>
          </w:tcPr>
          <w:p w:rsidR="00DF4841" w:rsidRPr="003D45C6" w:rsidRDefault="00DF4841" w:rsidP="00DF4841">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Y</w:t>
            </w:r>
          </w:p>
        </w:tc>
        <w:tc>
          <w:tcPr>
            <w:tcW w:w="1392" w:type="dxa"/>
            <w:tcBorders>
              <w:top w:val="single" w:sz="16" w:space="0" w:color="000000"/>
              <w:left w:val="nil"/>
              <w:bottom w:val="nil"/>
              <w:right w:val="single" w:sz="16" w:space="0" w:color="000000"/>
            </w:tcBorders>
            <w:shd w:val="clear" w:color="auto" w:fill="FFFFFF"/>
          </w:tcPr>
          <w:p w:rsidR="00DF4841" w:rsidRPr="003D45C6" w:rsidRDefault="00DF4841" w:rsidP="00DF4841">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w:t>
            </w:r>
          </w:p>
        </w:tc>
        <w:tc>
          <w:tcPr>
            <w:tcW w:w="366" w:type="dxa"/>
            <w:tcBorders>
              <w:top w:val="single" w:sz="16" w:space="0" w:color="000000"/>
              <w:left w:val="single" w:sz="16" w:space="0" w:color="000000"/>
              <w:bottom w:val="nil"/>
            </w:tcBorders>
            <w:shd w:val="clear" w:color="auto" w:fill="FFFFFF"/>
            <w:vAlign w:val="center"/>
          </w:tcPr>
          <w:p w:rsidR="00DF4841" w:rsidRPr="003D45C6" w:rsidRDefault="00DF4841"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58</w:t>
            </w:r>
          </w:p>
        </w:tc>
        <w:tc>
          <w:tcPr>
            <w:tcW w:w="1024" w:type="dxa"/>
            <w:tcBorders>
              <w:top w:val="single" w:sz="16" w:space="0" w:color="000000"/>
              <w:bottom w:val="nil"/>
            </w:tcBorders>
            <w:shd w:val="clear" w:color="auto" w:fill="FFFFFF"/>
            <w:vAlign w:val="center"/>
          </w:tcPr>
          <w:p w:rsidR="00DF4841" w:rsidRPr="003D45C6" w:rsidRDefault="00DF4841"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310</w:t>
            </w:r>
          </w:p>
        </w:tc>
        <w:tc>
          <w:tcPr>
            <w:tcW w:w="1438" w:type="dxa"/>
            <w:tcBorders>
              <w:top w:val="single" w:sz="16" w:space="0" w:color="000000"/>
              <w:bottom w:val="nil"/>
            </w:tcBorders>
            <w:shd w:val="clear" w:color="auto" w:fill="FFFFFF"/>
            <w:vAlign w:val="center"/>
          </w:tcPr>
          <w:p w:rsidR="00DF4841"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DF4841" w:rsidRPr="003D45C6">
              <w:rPr>
                <w:rFonts w:ascii="Arial" w:hAnsi="Arial" w:cs="Arial"/>
                <w:color w:val="000000" w:themeColor="text1"/>
                <w:sz w:val="18"/>
                <w:szCs w:val="18"/>
              </w:rPr>
              <w:t>6859</w:t>
            </w:r>
          </w:p>
        </w:tc>
        <w:tc>
          <w:tcPr>
            <w:tcW w:w="1469" w:type="dxa"/>
            <w:tcBorders>
              <w:top w:val="single" w:sz="16" w:space="0" w:color="000000"/>
              <w:bottom w:val="nil"/>
              <w:right w:val="single" w:sz="16" w:space="0" w:color="000000"/>
            </w:tcBorders>
            <w:shd w:val="clear" w:color="auto" w:fill="FFFFFF"/>
            <w:vAlign w:val="center"/>
          </w:tcPr>
          <w:p w:rsidR="00DF4841"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DF4841" w:rsidRPr="003D45C6">
              <w:rPr>
                <w:rFonts w:ascii="Arial" w:hAnsi="Arial" w:cs="Arial"/>
                <w:color w:val="000000" w:themeColor="text1"/>
                <w:sz w:val="18"/>
                <w:szCs w:val="18"/>
              </w:rPr>
              <w:t>0901</w:t>
            </w:r>
          </w:p>
        </w:tc>
      </w:tr>
      <w:tr w:rsidR="00DF4841" w:rsidRPr="003D45C6" w:rsidTr="00DF4841">
        <w:trPr>
          <w:cantSplit/>
        </w:trPr>
        <w:tc>
          <w:tcPr>
            <w:tcW w:w="735" w:type="dxa"/>
            <w:vMerge/>
            <w:tcBorders>
              <w:top w:val="single" w:sz="16" w:space="0" w:color="000000"/>
              <w:left w:val="single" w:sz="16" w:space="0" w:color="000000"/>
              <w:bottom w:val="single" w:sz="16" w:space="0" w:color="000000"/>
              <w:right w:val="nil"/>
            </w:tcBorders>
            <w:shd w:val="clear" w:color="auto" w:fill="FFFFFF"/>
          </w:tcPr>
          <w:p w:rsidR="00DF4841" w:rsidRPr="003D45C6" w:rsidRDefault="00DF4841" w:rsidP="00DF4841">
            <w:pPr>
              <w:autoSpaceDE w:val="0"/>
              <w:autoSpaceDN w:val="0"/>
              <w:adjustRightInd w:val="0"/>
              <w:spacing w:after="0" w:line="320" w:lineRule="atLeast"/>
              <w:ind w:left="60" w:right="60"/>
              <w:jc w:val="center"/>
              <w:rPr>
                <w:rFonts w:ascii="Arial" w:hAnsi="Arial" w:cs="Arial"/>
                <w:color w:val="000000" w:themeColor="text1"/>
                <w:sz w:val="18"/>
                <w:szCs w:val="18"/>
              </w:rPr>
            </w:pPr>
          </w:p>
        </w:tc>
        <w:tc>
          <w:tcPr>
            <w:tcW w:w="1392" w:type="dxa"/>
            <w:tcBorders>
              <w:top w:val="nil"/>
              <w:left w:val="nil"/>
              <w:bottom w:val="single" w:sz="16" w:space="0" w:color="000000"/>
              <w:right w:val="single" w:sz="16" w:space="0" w:color="000000"/>
            </w:tcBorders>
            <w:shd w:val="clear" w:color="auto" w:fill="FFFFFF"/>
          </w:tcPr>
          <w:p w:rsidR="00DF4841" w:rsidRPr="003D45C6" w:rsidRDefault="00DF4841" w:rsidP="00DF4841">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2</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w:t>
            </w:r>
          </w:p>
        </w:tc>
        <w:tc>
          <w:tcPr>
            <w:tcW w:w="366" w:type="dxa"/>
            <w:tcBorders>
              <w:top w:val="nil"/>
              <w:left w:val="single" w:sz="16" w:space="0" w:color="000000"/>
              <w:bottom w:val="single" w:sz="16" w:space="0" w:color="000000"/>
            </w:tcBorders>
            <w:shd w:val="clear" w:color="auto" w:fill="FFFFFF"/>
            <w:vAlign w:val="center"/>
          </w:tcPr>
          <w:p w:rsidR="00DF4841" w:rsidRPr="003D45C6" w:rsidRDefault="00DF4841"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92</w:t>
            </w:r>
          </w:p>
        </w:tc>
        <w:tc>
          <w:tcPr>
            <w:tcW w:w="1024" w:type="dxa"/>
            <w:tcBorders>
              <w:top w:val="nil"/>
              <w:bottom w:val="single" w:sz="16" w:space="0" w:color="000000"/>
            </w:tcBorders>
            <w:shd w:val="clear" w:color="auto" w:fill="FFFFFF"/>
            <w:vAlign w:val="center"/>
          </w:tcPr>
          <w:p w:rsidR="00DF4841" w:rsidRPr="003D45C6" w:rsidRDefault="00DF4841"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157</w:t>
            </w:r>
          </w:p>
        </w:tc>
        <w:tc>
          <w:tcPr>
            <w:tcW w:w="1438" w:type="dxa"/>
            <w:tcBorders>
              <w:top w:val="nil"/>
              <w:bottom w:val="single" w:sz="16" w:space="0" w:color="000000"/>
            </w:tcBorders>
            <w:shd w:val="clear" w:color="auto" w:fill="FFFFFF"/>
            <w:vAlign w:val="center"/>
          </w:tcPr>
          <w:p w:rsidR="00DF4841"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DF4841" w:rsidRPr="003D45C6">
              <w:rPr>
                <w:rFonts w:ascii="Arial" w:hAnsi="Arial" w:cs="Arial"/>
                <w:color w:val="000000" w:themeColor="text1"/>
                <w:sz w:val="18"/>
                <w:szCs w:val="18"/>
              </w:rPr>
              <w:t>6589</w:t>
            </w:r>
          </w:p>
        </w:tc>
        <w:tc>
          <w:tcPr>
            <w:tcW w:w="1469" w:type="dxa"/>
            <w:tcBorders>
              <w:top w:val="nil"/>
              <w:bottom w:val="single" w:sz="16" w:space="0" w:color="000000"/>
              <w:right w:val="single" w:sz="16" w:space="0" w:color="000000"/>
            </w:tcBorders>
            <w:shd w:val="clear" w:color="auto" w:fill="FFFFFF"/>
            <w:vAlign w:val="center"/>
          </w:tcPr>
          <w:p w:rsidR="00DF4841"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DF4841" w:rsidRPr="003D45C6">
              <w:rPr>
                <w:rFonts w:ascii="Arial" w:hAnsi="Arial" w:cs="Arial"/>
                <w:color w:val="000000" w:themeColor="text1"/>
                <w:sz w:val="18"/>
                <w:szCs w:val="18"/>
              </w:rPr>
              <w:t>0687</w:t>
            </w:r>
          </w:p>
        </w:tc>
      </w:tr>
    </w:tbl>
    <w:p w:rsidR="00DF4841" w:rsidRPr="003D45C6" w:rsidRDefault="00DF4841" w:rsidP="00DF4841">
      <w:pPr>
        <w:pStyle w:val="ListParagraph"/>
        <w:ind w:left="1080"/>
        <w:rPr>
          <w:rFonts w:ascii="Times New Roman" w:hAnsi="Times New Roman"/>
          <w:color w:val="000000" w:themeColor="text1"/>
          <w:sz w:val="26"/>
          <w:szCs w:val="26"/>
        </w:rPr>
      </w:pPr>
    </w:p>
    <w:tbl>
      <w:tblPr>
        <w:tblW w:w="10320" w:type="dxa"/>
        <w:tblInd w:w="-7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40"/>
        <w:gridCol w:w="1440"/>
        <w:gridCol w:w="610"/>
        <w:gridCol w:w="708"/>
        <w:gridCol w:w="892"/>
        <w:gridCol w:w="1060"/>
        <w:gridCol w:w="992"/>
        <w:gridCol w:w="1318"/>
        <w:gridCol w:w="1260"/>
        <w:gridCol w:w="850"/>
        <w:gridCol w:w="850"/>
      </w:tblGrid>
      <w:tr w:rsidR="00DF4841" w:rsidRPr="003D45C6" w:rsidTr="002610A5">
        <w:trPr>
          <w:cantSplit/>
        </w:trPr>
        <w:tc>
          <w:tcPr>
            <w:tcW w:w="10320" w:type="dxa"/>
            <w:gridSpan w:val="11"/>
            <w:tcBorders>
              <w:top w:val="nil"/>
              <w:left w:val="nil"/>
              <w:bottom w:val="nil"/>
              <w:right w:val="nil"/>
            </w:tcBorders>
            <w:shd w:val="clear" w:color="auto" w:fill="FFFFFF"/>
            <w:vAlign w:val="center"/>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b/>
                <w:bCs/>
                <w:color w:val="000000" w:themeColor="text1"/>
                <w:sz w:val="18"/>
                <w:szCs w:val="18"/>
              </w:rPr>
              <w:t>Independent Samples Test</w:t>
            </w:r>
          </w:p>
        </w:tc>
      </w:tr>
      <w:tr w:rsidR="00DF4841" w:rsidRPr="003D45C6" w:rsidTr="002610A5">
        <w:trPr>
          <w:cantSplit/>
        </w:trPr>
        <w:tc>
          <w:tcPr>
            <w:tcW w:w="1780" w:type="dxa"/>
            <w:gridSpan w:val="2"/>
            <w:vMerge w:val="restart"/>
            <w:tcBorders>
              <w:top w:val="single" w:sz="16" w:space="0" w:color="000000"/>
              <w:left w:val="single" w:sz="16" w:space="0" w:color="000000"/>
              <w:bottom w:val="nil"/>
              <w:right w:val="nil"/>
            </w:tcBorders>
            <w:shd w:val="clear" w:color="auto" w:fill="FFFFFF"/>
            <w:vAlign w:val="bottom"/>
          </w:tcPr>
          <w:p w:rsidR="00DF4841" w:rsidRPr="003D45C6" w:rsidRDefault="00DF4841" w:rsidP="00130CAC">
            <w:pPr>
              <w:autoSpaceDE w:val="0"/>
              <w:autoSpaceDN w:val="0"/>
              <w:adjustRightInd w:val="0"/>
              <w:spacing w:after="0" w:line="240" w:lineRule="auto"/>
              <w:rPr>
                <w:rFonts w:ascii="Arial" w:hAnsi="Arial" w:cs="Arial"/>
                <w:color w:val="000000" w:themeColor="text1"/>
                <w:sz w:val="18"/>
                <w:szCs w:val="18"/>
              </w:rPr>
            </w:pPr>
          </w:p>
        </w:tc>
        <w:tc>
          <w:tcPr>
            <w:tcW w:w="1318" w:type="dxa"/>
            <w:gridSpan w:val="2"/>
            <w:tcBorders>
              <w:top w:val="single" w:sz="16" w:space="0" w:color="000000"/>
              <w:left w:val="single" w:sz="16" w:space="0" w:color="000000"/>
            </w:tcBorders>
            <w:shd w:val="clear" w:color="auto" w:fill="FFFFFF"/>
            <w:vAlign w:val="bottom"/>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Levene's Test for Equality of Variances</w:t>
            </w:r>
          </w:p>
        </w:tc>
        <w:tc>
          <w:tcPr>
            <w:tcW w:w="7222" w:type="dxa"/>
            <w:gridSpan w:val="7"/>
            <w:tcBorders>
              <w:top w:val="single" w:sz="16" w:space="0" w:color="000000"/>
              <w:right w:val="single" w:sz="16" w:space="0" w:color="000000"/>
            </w:tcBorders>
            <w:shd w:val="clear" w:color="auto" w:fill="FFFFFF"/>
            <w:vAlign w:val="bottom"/>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t-test for Equality of Means</w:t>
            </w:r>
          </w:p>
        </w:tc>
      </w:tr>
      <w:tr w:rsidR="00240EAD" w:rsidRPr="003D45C6" w:rsidTr="002610A5">
        <w:trPr>
          <w:cantSplit/>
        </w:trPr>
        <w:tc>
          <w:tcPr>
            <w:tcW w:w="1780" w:type="dxa"/>
            <w:gridSpan w:val="2"/>
            <w:vMerge/>
            <w:tcBorders>
              <w:top w:val="single" w:sz="16" w:space="0" w:color="000000"/>
              <w:left w:val="single" w:sz="16" w:space="0" w:color="000000"/>
              <w:bottom w:val="nil"/>
              <w:right w:val="nil"/>
            </w:tcBorders>
            <w:shd w:val="clear" w:color="auto" w:fill="FFFFFF"/>
            <w:vAlign w:val="bottom"/>
          </w:tcPr>
          <w:p w:rsidR="00DF4841" w:rsidRPr="003D45C6" w:rsidRDefault="00DF4841" w:rsidP="00130CAC">
            <w:pPr>
              <w:autoSpaceDE w:val="0"/>
              <w:autoSpaceDN w:val="0"/>
              <w:adjustRightInd w:val="0"/>
              <w:spacing w:after="0" w:line="240" w:lineRule="auto"/>
              <w:rPr>
                <w:rFonts w:ascii="Arial" w:hAnsi="Arial" w:cs="Arial"/>
                <w:color w:val="000000" w:themeColor="text1"/>
                <w:sz w:val="18"/>
                <w:szCs w:val="18"/>
              </w:rPr>
            </w:pPr>
          </w:p>
        </w:tc>
        <w:tc>
          <w:tcPr>
            <w:tcW w:w="610" w:type="dxa"/>
            <w:vMerge w:val="restart"/>
            <w:tcBorders>
              <w:left w:val="single" w:sz="16" w:space="0" w:color="000000"/>
            </w:tcBorders>
            <w:shd w:val="clear" w:color="auto" w:fill="FFFFFF"/>
            <w:vAlign w:val="bottom"/>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F</w:t>
            </w:r>
          </w:p>
        </w:tc>
        <w:tc>
          <w:tcPr>
            <w:tcW w:w="708" w:type="dxa"/>
            <w:vMerge w:val="restart"/>
            <w:shd w:val="clear" w:color="auto" w:fill="FFFFFF"/>
            <w:vAlign w:val="bottom"/>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Sig</w:t>
            </w:r>
            <w:r w:rsidR="002610A5" w:rsidRPr="003D45C6">
              <w:rPr>
                <w:rFonts w:ascii="Arial" w:hAnsi="Arial" w:cs="Arial"/>
                <w:color w:val="000000" w:themeColor="text1"/>
                <w:sz w:val="18"/>
                <w:szCs w:val="18"/>
              </w:rPr>
              <w:t>.</w:t>
            </w:r>
          </w:p>
        </w:tc>
        <w:tc>
          <w:tcPr>
            <w:tcW w:w="892" w:type="dxa"/>
            <w:vMerge w:val="restart"/>
            <w:shd w:val="clear" w:color="auto" w:fill="FFFFFF"/>
            <w:vAlign w:val="bottom"/>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t</w:t>
            </w:r>
          </w:p>
        </w:tc>
        <w:tc>
          <w:tcPr>
            <w:tcW w:w="1060" w:type="dxa"/>
            <w:vMerge w:val="restart"/>
            <w:shd w:val="clear" w:color="auto" w:fill="FFFFFF"/>
            <w:vAlign w:val="bottom"/>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df</w:t>
            </w:r>
          </w:p>
        </w:tc>
        <w:tc>
          <w:tcPr>
            <w:tcW w:w="992" w:type="dxa"/>
            <w:vMerge w:val="restart"/>
            <w:shd w:val="clear" w:color="auto" w:fill="FFFFFF"/>
            <w:vAlign w:val="bottom"/>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Sig</w:t>
            </w:r>
            <w:r w:rsidR="002610A5"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(2-tailed)</w:t>
            </w:r>
          </w:p>
        </w:tc>
        <w:tc>
          <w:tcPr>
            <w:tcW w:w="1318" w:type="dxa"/>
            <w:vMerge w:val="restart"/>
            <w:shd w:val="clear" w:color="auto" w:fill="FFFFFF"/>
            <w:vAlign w:val="bottom"/>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Mean Difference</w:t>
            </w:r>
          </w:p>
        </w:tc>
        <w:tc>
          <w:tcPr>
            <w:tcW w:w="1260" w:type="dxa"/>
            <w:vMerge w:val="restart"/>
            <w:shd w:val="clear" w:color="auto" w:fill="FFFFFF"/>
            <w:vAlign w:val="bottom"/>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Std</w:t>
            </w:r>
            <w:r w:rsidR="002610A5"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Error Difference</w:t>
            </w:r>
          </w:p>
        </w:tc>
        <w:tc>
          <w:tcPr>
            <w:tcW w:w="1700" w:type="dxa"/>
            <w:gridSpan w:val="2"/>
            <w:tcBorders>
              <w:right w:val="single" w:sz="16" w:space="0" w:color="000000"/>
            </w:tcBorders>
            <w:shd w:val="clear" w:color="auto" w:fill="FFFFFF"/>
            <w:vAlign w:val="bottom"/>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95% Confidence Interval of the Difference</w:t>
            </w:r>
          </w:p>
        </w:tc>
      </w:tr>
      <w:tr w:rsidR="00240EAD" w:rsidRPr="003D45C6" w:rsidTr="002610A5">
        <w:trPr>
          <w:cantSplit/>
        </w:trPr>
        <w:tc>
          <w:tcPr>
            <w:tcW w:w="1780" w:type="dxa"/>
            <w:gridSpan w:val="2"/>
            <w:vMerge/>
            <w:tcBorders>
              <w:top w:val="single" w:sz="16" w:space="0" w:color="000000"/>
              <w:left w:val="single" w:sz="16" w:space="0" w:color="000000"/>
              <w:bottom w:val="nil"/>
              <w:right w:val="nil"/>
            </w:tcBorders>
            <w:shd w:val="clear" w:color="auto" w:fill="FFFFFF"/>
            <w:vAlign w:val="bottom"/>
          </w:tcPr>
          <w:p w:rsidR="00DF4841" w:rsidRPr="003D45C6" w:rsidRDefault="00DF4841" w:rsidP="00130CAC">
            <w:pPr>
              <w:autoSpaceDE w:val="0"/>
              <w:autoSpaceDN w:val="0"/>
              <w:adjustRightInd w:val="0"/>
              <w:spacing w:after="0" w:line="240" w:lineRule="auto"/>
              <w:rPr>
                <w:rFonts w:ascii="Arial" w:hAnsi="Arial" w:cs="Arial"/>
                <w:color w:val="000000" w:themeColor="text1"/>
                <w:sz w:val="18"/>
                <w:szCs w:val="18"/>
              </w:rPr>
            </w:pPr>
          </w:p>
        </w:tc>
        <w:tc>
          <w:tcPr>
            <w:tcW w:w="610" w:type="dxa"/>
            <w:vMerge/>
            <w:tcBorders>
              <w:left w:val="single" w:sz="16" w:space="0" w:color="000000"/>
            </w:tcBorders>
            <w:shd w:val="clear" w:color="auto" w:fill="FFFFFF"/>
            <w:vAlign w:val="bottom"/>
          </w:tcPr>
          <w:p w:rsidR="00DF4841" w:rsidRPr="003D45C6" w:rsidRDefault="00DF4841" w:rsidP="00130CAC">
            <w:pPr>
              <w:autoSpaceDE w:val="0"/>
              <w:autoSpaceDN w:val="0"/>
              <w:adjustRightInd w:val="0"/>
              <w:spacing w:after="0" w:line="240" w:lineRule="auto"/>
              <w:rPr>
                <w:rFonts w:ascii="Arial" w:hAnsi="Arial" w:cs="Arial"/>
                <w:color w:val="000000" w:themeColor="text1"/>
                <w:sz w:val="18"/>
                <w:szCs w:val="18"/>
              </w:rPr>
            </w:pPr>
          </w:p>
        </w:tc>
        <w:tc>
          <w:tcPr>
            <w:tcW w:w="708" w:type="dxa"/>
            <w:vMerge/>
            <w:shd w:val="clear" w:color="auto" w:fill="FFFFFF"/>
            <w:vAlign w:val="bottom"/>
          </w:tcPr>
          <w:p w:rsidR="00DF4841" w:rsidRPr="003D45C6" w:rsidRDefault="00DF4841" w:rsidP="00130CAC">
            <w:pPr>
              <w:autoSpaceDE w:val="0"/>
              <w:autoSpaceDN w:val="0"/>
              <w:adjustRightInd w:val="0"/>
              <w:spacing w:after="0" w:line="240" w:lineRule="auto"/>
              <w:rPr>
                <w:rFonts w:ascii="Arial" w:hAnsi="Arial" w:cs="Arial"/>
                <w:color w:val="000000" w:themeColor="text1"/>
                <w:sz w:val="18"/>
                <w:szCs w:val="18"/>
              </w:rPr>
            </w:pPr>
          </w:p>
        </w:tc>
        <w:tc>
          <w:tcPr>
            <w:tcW w:w="892" w:type="dxa"/>
            <w:vMerge/>
            <w:shd w:val="clear" w:color="auto" w:fill="FFFFFF"/>
            <w:vAlign w:val="bottom"/>
          </w:tcPr>
          <w:p w:rsidR="00DF4841" w:rsidRPr="003D45C6" w:rsidRDefault="00DF4841" w:rsidP="00130CAC">
            <w:pPr>
              <w:autoSpaceDE w:val="0"/>
              <w:autoSpaceDN w:val="0"/>
              <w:adjustRightInd w:val="0"/>
              <w:spacing w:after="0" w:line="240" w:lineRule="auto"/>
              <w:rPr>
                <w:rFonts w:ascii="Arial" w:hAnsi="Arial" w:cs="Arial"/>
                <w:color w:val="000000" w:themeColor="text1"/>
                <w:sz w:val="18"/>
                <w:szCs w:val="18"/>
              </w:rPr>
            </w:pPr>
          </w:p>
        </w:tc>
        <w:tc>
          <w:tcPr>
            <w:tcW w:w="1060" w:type="dxa"/>
            <w:vMerge/>
            <w:shd w:val="clear" w:color="auto" w:fill="FFFFFF"/>
            <w:vAlign w:val="bottom"/>
          </w:tcPr>
          <w:p w:rsidR="00DF4841" w:rsidRPr="003D45C6" w:rsidRDefault="00DF4841" w:rsidP="00130CAC">
            <w:pPr>
              <w:autoSpaceDE w:val="0"/>
              <w:autoSpaceDN w:val="0"/>
              <w:adjustRightInd w:val="0"/>
              <w:spacing w:after="0" w:line="240" w:lineRule="auto"/>
              <w:rPr>
                <w:rFonts w:ascii="Arial" w:hAnsi="Arial" w:cs="Arial"/>
                <w:color w:val="000000" w:themeColor="text1"/>
                <w:sz w:val="18"/>
                <w:szCs w:val="18"/>
              </w:rPr>
            </w:pPr>
          </w:p>
        </w:tc>
        <w:tc>
          <w:tcPr>
            <w:tcW w:w="992" w:type="dxa"/>
            <w:vMerge/>
            <w:shd w:val="clear" w:color="auto" w:fill="FFFFFF"/>
            <w:vAlign w:val="bottom"/>
          </w:tcPr>
          <w:p w:rsidR="00DF4841" w:rsidRPr="003D45C6" w:rsidRDefault="00DF4841" w:rsidP="00130CAC">
            <w:pPr>
              <w:autoSpaceDE w:val="0"/>
              <w:autoSpaceDN w:val="0"/>
              <w:adjustRightInd w:val="0"/>
              <w:spacing w:after="0" w:line="240" w:lineRule="auto"/>
              <w:rPr>
                <w:rFonts w:ascii="Arial" w:hAnsi="Arial" w:cs="Arial"/>
                <w:color w:val="000000" w:themeColor="text1"/>
                <w:sz w:val="18"/>
                <w:szCs w:val="18"/>
              </w:rPr>
            </w:pPr>
          </w:p>
        </w:tc>
        <w:tc>
          <w:tcPr>
            <w:tcW w:w="1318" w:type="dxa"/>
            <w:vMerge/>
            <w:shd w:val="clear" w:color="auto" w:fill="FFFFFF"/>
            <w:vAlign w:val="bottom"/>
          </w:tcPr>
          <w:p w:rsidR="00DF4841" w:rsidRPr="003D45C6" w:rsidRDefault="00DF4841" w:rsidP="00130CAC">
            <w:pPr>
              <w:autoSpaceDE w:val="0"/>
              <w:autoSpaceDN w:val="0"/>
              <w:adjustRightInd w:val="0"/>
              <w:spacing w:after="0" w:line="240" w:lineRule="auto"/>
              <w:rPr>
                <w:rFonts w:ascii="Arial" w:hAnsi="Arial" w:cs="Arial"/>
                <w:color w:val="000000" w:themeColor="text1"/>
                <w:sz w:val="18"/>
                <w:szCs w:val="18"/>
              </w:rPr>
            </w:pPr>
          </w:p>
        </w:tc>
        <w:tc>
          <w:tcPr>
            <w:tcW w:w="1260" w:type="dxa"/>
            <w:vMerge/>
            <w:shd w:val="clear" w:color="auto" w:fill="FFFFFF"/>
            <w:vAlign w:val="bottom"/>
          </w:tcPr>
          <w:p w:rsidR="00DF4841" w:rsidRPr="003D45C6" w:rsidRDefault="00DF4841" w:rsidP="00130CAC">
            <w:pPr>
              <w:autoSpaceDE w:val="0"/>
              <w:autoSpaceDN w:val="0"/>
              <w:adjustRightInd w:val="0"/>
              <w:spacing w:after="0" w:line="240" w:lineRule="auto"/>
              <w:rPr>
                <w:rFonts w:ascii="Arial" w:hAnsi="Arial" w:cs="Arial"/>
                <w:color w:val="000000" w:themeColor="text1"/>
                <w:sz w:val="18"/>
                <w:szCs w:val="18"/>
              </w:rPr>
            </w:pPr>
          </w:p>
        </w:tc>
        <w:tc>
          <w:tcPr>
            <w:tcW w:w="850" w:type="dxa"/>
            <w:tcBorders>
              <w:bottom w:val="single" w:sz="16" w:space="0" w:color="000000"/>
            </w:tcBorders>
            <w:shd w:val="clear" w:color="auto" w:fill="FFFFFF"/>
            <w:vAlign w:val="bottom"/>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Lower</w:t>
            </w:r>
          </w:p>
        </w:tc>
        <w:tc>
          <w:tcPr>
            <w:tcW w:w="850" w:type="dxa"/>
            <w:tcBorders>
              <w:bottom w:val="single" w:sz="16" w:space="0" w:color="000000"/>
              <w:right w:val="single" w:sz="16" w:space="0" w:color="000000"/>
            </w:tcBorders>
            <w:shd w:val="clear" w:color="auto" w:fill="FFFFFF"/>
            <w:vAlign w:val="bottom"/>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Upper</w:t>
            </w:r>
          </w:p>
        </w:tc>
      </w:tr>
      <w:tr w:rsidR="00240EAD" w:rsidRPr="003D45C6" w:rsidTr="002610A5">
        <w:trPr>
          <w:cantSplit/>
        </w:trPr>
        <w:tc>
          <w:tcPr>
            <w:tcW w:w="340" w:type="dxa"/>
            <w:vMerge w:val="restart"/>
            <w:tcBorders>
              <w:top w:val="single" w:sz="16" w:space="0" w:color="000000"/>
              <w:left w:val="single" w:sz="16" w:space="0" w:color="000000"/>
              <w:bottom w:val="single" w:sz="16" w:space="0" w:color="000000"/>
              <w:right w:val="nil"/>
            </w:tcBorders>
            <w:shd w:val="clear" w:color="auto" w:fill="FFFFFF"/>
          </w:tcPr>
          <w:p w:rsidR="00DF4841" w:rsidRPr="003D45C6" w:rsidRDefault="00DF4841"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Y</w:t>
            </w:r>
          </w:p>
        </w:tc>
        <w:tc>
          <w:tcPr>
            <w:tcW w:w="1440" w:type="dxa"/>
            <w:tcBorders>
              <w:top w:val="single" w:sz="16" w:space="0" w:color="000000"/>
              <w:left w:val="nil"/>
              <w:bottom w:val="nil"/>
              <w:right w:val="single" w:sz="16" w:space="0" w:color="000000"/>
            </w:tcBorders>
            <w:shd w:val="clear" w:color="auto" w:fill="FFFFFF"/>
          </w:tcPr>
          <w:p w:rsidR="00DF4841" w:rsidRPr="003D45C6" w:rsidRDefault="00DF4841"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Equal variances assumed</w:t>
            </w:r>
          </w:p>
        </w:tc>
        <w:tc>
          <w:tcPr>
            <w:tcW w:w="610" w:type="dxa"/>
            <w:tcBorders>
              <w:top w:val="single" w:sz="16" w:space="0" w:color="000000"/>
              <w:left w:val="single" w:sz="16" w:space="0" w:color="000000"/>
              <w:bottom w:val="nil"/>
            </w:tcBorders>
            <w:shd w:val="clear" w:color="auto" w:fill="FFFFFF"/>
            <w:vAlign w:val="center"/>
          </w:tcPr>
          <w:p w:rsidR="00DF4841"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DF4841" w:rsidRPr="003D45C6">
              <w:rPr>
                <w:rFonts w:ascii="Arial" w:hAnsi="Arial" w:cs="Arial"/>
                <w:color w:val="000000" w:themeColor="text1"/>
                <w:sz w:val="18"/>
                <w:szCs w:val="18"/>
              </w:rPr>
              <w:t>521</w:t>
            </w:r>
          </w:p>
        </w:tc>
        <w:tc>
          <w:tcPr>
            <w:tcW w:w="708" w:type="dxa"/>
            <w:tcBorders>
              <w:top w:val="single" w:sz="16" w:space="0" w:color="000000"/>
              <w:bottom w:val="nil"/>
            </w:tcBorders>
            <w:shd w:val="clear" w:color="auto" w:fill="FFFFFF"/>
            <w:vAlign w:val="center"/>
          </w:tcPr>
          <w:p w:rsidR="00DF4841"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DF4841" w:rsidRPr="003D45C6">
              <w:rPr>
                <w:rFonts w:ascii="Arial" w:hAnsi="Arial" w:cs="Arial"/>
                <w:color w:val="000000" w:themeColor="text1"/>
                <w:sz w:val="18"/>
                <w:szCs w:val="18"/>
              </w:rPr>
              <w:t>472</w:t>
            </w:r>
          </w:p>
        </w:tc>
        <w:tc>
          <w:tcPr>
            <w:tcW w:w="892" w:type="dxa"/>
            <w:tcBorders>
              <w:top w:val="single" w:sz="16" w:space="0" w:color="000000"/>
              <w:bottom w:val="nil"/>
            </w:tcBorders>
            <w:shd w:val="clear" w:color="auto" w:fill="FFFFFF"/>
            <w:vAlign w:val="center"/>
          </w:tcPr>
          <w:p w:rsidR="00DF4841" w:rsidRPr="003D45C6" w:rsidRDefault="00DF4841"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371</w:t>
            </w:r>
          </w:p>
        </w:tc>
        <w:tc>
          <w:tcPr>
            <w:tcW w:w="1060" w:type="dxa"/>
            <w:tcBorders>
              <w:top w:val="single" w:sz="16" w:space="0" w:color="000000"/>
              <w:bottom w:val="nil"/>
            </w:tcBorders>
            <w:shd w:val="clear" w:color="auto" w:fill="FFFFFF"/>
            <w:vAlign w:val="center"/>
          </w:tcPr>
          <w:p w:rsidR="00DF4841" w:rsidRPr="003D45C6" w:rsidRDefault="00DF4841"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148</w:t>
            </w:r>
          </w:p>
        </w:tc>
        <w:tc>
          <w:tcPr>
            <w:tcW w:w="992" w:type="dxa"/>
            <w:tcBorders>
              <w:top w:val="single" w:sz="16" w:space="0" w:color="000000"/>
              <w:bottom w:val="nil"/>
            </w:tcBorders>
            <w:shd w:val="clear" w:color="auto" w:fill="FFFFFF"/>
            <w:vAlign w:val="center"/>
          </w:tcPr>
          <w:p w:rsidR="00DF4841"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DF4841" w:rsidRPr="003D45C6">
              <w:rPr>
                <w:rFonts w:ascii="Arial" w:hAnsi="Arial" w:cs="Arial"/>
                <w:color w:val="000000" w:themeColor="text1"/>
                <w:sz w:val="18"/>
                <w:szCs w:val="18"/>
              </w:rPr>
              <w:t>173</w:t>
            </w:r>
          </w:p>
        </w:tc>
        <w:tc>
          <w:tcPr>
            <w:tcW w:w="1318" w:type="dxa"/>
            <w:tcBorders>
              <w:top w:val="single" w:sz="16" w:space="0" w:color="000000"/>
              <w:bottom w:val="nil"/>
            </w:tcBorders>
            <w:shd w:val="clear" w:color="auto" w:fill="FFFFFF"/>
            <w:vAlign w:val="center"/>
          </w:tcPr>
          <w:p w:rsidR="00DF4841"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DF4841" w:rsidRPr="003D45C6">
              <w:rPr>
                <w:rFonts w:ascii="Arial" w:hAnsi="Arial" w:cs="Arial"/>
                <w:color w:val="000000" w:themeColor="text1"/>
                <w:sz w:val="18"/>
                <w:szCs w:val="18"/>
              </w:rPr>
              <w:t>1538</w:t>
            </w:r>
          </w:p>
        </w:tc>
        <w:tc>
          <w:tcPr>
            <w:tcW w:w="1260" w:type="dxa"/>
            <w:tcBorders>
              <w:top w:val="single" w:sz="16" w:space="0" w:color="000000"/>
              <w:bottom w:val="nil"/>
            </w:tcBorders>
            <w:shd w:val="clear" w:color="auto" w:fill="FFFFFF"/>
            <w:vAlign w:val="center"/>
          </w:tcPr>
          <w:p w:rsidR="00DF4841"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DF4841" w:rsidRPr="003D45C6">
              <w:rPr>
                <w:rFonts w:ascii="Arial" w:hAnsi="Arial" w:cs="Arial"/>
                <w:color w:val="000000" w:themeColor="text1"/>
                <w:sz w:val="18"/>
                <w:szCs w:val="18"/>
              </w:rPr>
              <w:t>1122</w:t>
            </w:r>
          </w:p>
        </w:tc>
        <w:tc>
          <w:tcPr>
            <w:tcW w:w="850" w:type="dxa"/>
            <w:tcBorders>
              <w:top w:val="single" w:sz="16" w:space="0" w:color="000000"/>
              <w:bottom w:val="nil"/>
            </w:tcBorders>
            <w:shd w:val="clear" w:color="auto" w:fill="FFFFFF"/>
            <w:vAlign w:val="center"/>
          </w:tcPr>
          <w:p w:rsidR="00DF4841" w:rsidRPr="003D45C6" w:rsidRDefault="00DF4841"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0680</w:t>
            </w:r>
          </w:p>
        </w:tc>
        <w:tc>
          <w:tcPr>
            <w:tcW w:w="850" w:type="dxa"/>
            <w:tcBorders>
              <w:top w:val="single" w:sz="16" w:space="0" w:color="000000"/>
              <w:bottom w:val="nil"/>
              <w:right w:val="single" w:sz="16" w:space="0" w:color="000000"/>
            </w:tcBorders>
            <w:shd w:val="clear" w:color="auto" w:fill="FFFFFF"/>
            <w:vAlign w:val="center"/>
          </w:tcPr>
          <w:p w:rsidR="00DF4841"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DF4841" w:rsidRPr="003D45C6">
              <w:rPr>
                <w:rFonts w:ascii="Arial" w:hAnsi="Arial" w:cs="Arial"/>
                <w:color w:val="000000" w:themeColor="text1"/>
                <w:sz w:val="18"/>
                <w:szCs w:val="18"/>
              </w:rPr>
              <w:t>3756</w:t>
            </w:r>
          </w:p>
        </w:tc>
      </w:tr>
      <w:tr w:rsidR="00240EAD" w:rsidRPr="003D45C6" w:rsidTr="002610A5">
        <w:trPr>
          <w:cantSplit/>
        </w:trPr>
        <w:tc>
          <w:tcPr>
            <w:tcW w:w="340" w:type="dxa"/>
            <w:vMerge/>
            <w:tcBorders>
              <w:top w:val="single" w:sz="16" w:space="0" w:color="000000"/>
              <w:left w:val="single" w:sz="16" w:space="0" w:color="000000"/>
              <w:bottom w:val="single" w:sz="16" w:space="0" w:color="000000"/>
              <w:right w:val="nil"/>
            </w:tcBorders>
            <w:shd w:val="clear" w:color="auto" w:fill="FFFFFF"/>
          </w:tcPr>
          <w:p w:rsidR="00DF4841" w:rsidRPr="003D45C6" w:rsidRDefault="00DF4841" w:rsidP="00130CAC">
            <w:pPr>
              <w:autoSpaceDE w:val="0"/>
              <w:autoSpaceDN w:val="0"/>
              <w:adjustRightInd w:val="0"/>
              <w:spacing w:after="0" w:line="240" w:lineRule="auto"/>
              <w:rPr>
                <w:rFonts w:ascii="Arial" w:hAnsi="Arial" w:cs="Arial"/>
                <w:color w:val="000000" w:themeColor="text1"/>
                <w:sz w:val="18"/>
                <w:szCs w:val="18"/>
              </w:rPr>
            </w:pPr>
          </w:p>
        </w:tc>
        <w:tc>
          <w:tcPr>
            <w:tcW w:w="1440" w:type="dxa"/>
            <w:tcBorders>
              <w:top w:val="nil"/>
              <w:left w:val="nil"/>
              <w:bottom w:val="single" w:sz="16" w:space="0" w:color="000000"/>
              <w:right w:val="single" w:sz="16" w:space="0" w:color="000000"/>
            </w:tcBorders>
            <w:shd w:val="clear" w:color="auto" w:fill="FFFFFF"/>
          </w:tcPr>
          <w:p w:rsidR="00DF4841" w:rsidRPr="003D45C6" w:rsidRDefault="00DF4841"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Equal variances not assumed</w:t>
            </w:r>
          </w:p>
        </w:tc>
        <w:tc>
          <w:tcPr>
            <w:tcW w:w="610" w:type="dxa"/>
            <w:tcBorders>
              <w:top w:val="nil"/>
              <w:left w:val="single" w:sz="16" w:space="0" w:color="000000"/>
              <w:bottom w:val="single" w:sz="16" w:space="0" w:color="000000"/>
            </w:tcBorders>
            <w:shd w:val="clear" w:color="auto" w:fill="FFFFFF"/>
            <w:vAlign w:val="center"/>
          </w:tcPr>
          <w:p w:rsidR="00DF4841" w:rsidRPr="003D45C6" w:rsidRDefault="00DF4841" w:rsidP="00130CAC">
            <w:pPr>
              <w:autoSpaceDE w:val="0"/>
              <w:autoSpaceDN w:val="0"/>
              <w:adjustRightInd w:val="0"/>
              <w:spacing w:after="0" w:line="240" w:lineRule="auto"/>
              <w:rPr>
                <w:rFonts w:ascii="Arial" w:hAnsi="Arial" w:cs="Arial"/>
                <w:color w:val="000000" w:themeColor="text1"/>
                <w:sz w:val="18"/>
                <w:szCs w:val="18"/>
              </w:rPr>
            </w:pPr>
          </w:p>
        </w:tc>
        <w:tc>
          <w:tcPr>
            <w:tcW w:w="708" w:type="dxa"/>
            <w:tcBorders>
              <w:top w:val="nil"/>
              <w:bottom w:val="single" w:sz="16" w:space="0" w:color="000000"/>
            </w:tcBorders>
            <w:shd w:val="clear" w:color="auto" w:fill="FFFFFF"/>
            <w:vAlign w:val="center"/>
          </w:tcPr>
          <w:p w:rsidR="00DF4841" w:rsidRPr="003D45C6" w:rsidRDefault="00DF4841" w:rsidP="00130CAC">
            <w:pPr>
              <w:autoSpaceDE w:val="0"/>
              <w:autoSpaceDN w:val="0"/>
              <w:adjustRightInd w:val="0"/>
              <w:spacing w:after="0" w:line="240" w:lineRule="auto"/>
              <w:rPr>
                <w:rFonts w:ascii="Arial" w:hAnsi="Arial" w:cs="Arial"/>
                <w:color w:val="000000" w:themeColor="text1"/>
                <w:sz w:val="18"/>
                <w:szCs w:val="18"/>
              </w:rPr>
            </w:pPr>
          </w:p>
        </w:tc>
        <w:tc>
          <w:tcPr>
            <w:tcW w:w="892" w:type="dxa"/>
            <w:tcBorders>
              <w:top w:val="nil"/>
              <w:bottom w:val="single" w:sz="16" w:space="0" w:color="000000"/>
            </w:tcBorders>
            <w:shd w:val="clear" w:color="auto" w:fill="FFFFFF"/>
            <w:vAlign w:val="center"/>
          </w:tcPr>
          <w:p w:rsidR="00DF4841" w:rsidRPr="003D45C6" w:rsidRDefault="00DF4841"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358</w:t>
            </w:r>
          </w:p>
        </w:tc>
        <w:tc>
          <w:tcPr>
            <w:tcW w:w="1060" w:type="dxa"/>
            <w:tcBorders>
              <w:top w:val="nil"/>
              <w:bottom w:val="single" w:sz="16" w:space="0" w:color="000000"/>
            </w:tcBorders>
            <w:shd w:val="clear" w:color="auto" w:fill="FFFFFF"/>
            <w:vAlign w:val="center"/>
          </w:tcPr>
          <w:p w:rsidR="00DF4841" w:rsidRPr="003D45C6" w:rsidRDefault="00DF4841"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117</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671</w:t>
            </w:r>
          </w:p>
        </w:tc>
        <w:tc>
          <w:tcPr>
            <w:tcW w:w="992" w:type="dxa"/>
            <w:tcBorders>
              <w:top w:val="nil"/>
              <w:bottom w:val="single" w:sz="16" w:space="0" w:color="000000"/>
            </w:tcBorders>
            <w:shd w:val="clear" w:color="auto" w:fill="FFFFFF"/>
            <w:vAlign w:val="center"/>
          </w:tcPr>
          <w:p w:rsidR="00DF4841"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DF4841" w:rsidRPr="003D45C6">
              <w:rPr>
                <w:rFonts w:ascii="Arial" w:hAnsi="Arial" w:cs="Arial"/>
                <w:color w:val="000000" w:themeColor="text1"/>
                <w:sz w:val="18"/>
                <w:szCs w:val="18"/>
              </w:rPr>
              <w:t>177</w:t>
            </w:r>
          </w:p>
        </w:tc>
        <w:tc>
          <w:tcPr>
            <w:tcW w:w="1318" w:type="dxa"/>
            <w:tcBorders>
              <w:top w:val="nil"/>
              <w:bottom w:val="single" w:sz="16" w:space="0" w:color="000000"/>
            </w:tcBorders>
            <w:shd w:val="clear" w:color="auto" w:fill="FFFFFF"/>
            <w:vAlign w:val="center"/>
          </w:tcPr>
          <w:p w:rsidR="00DF4841"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DF4841" w:rsidRPr="003D45C6">
              <w:rPr>
                <w:rFonts w:ascii="Arial" w:hAnsi="Arial" w:cs="Arial"/>
                <w:color w:val="000000" w:themeColor="text1"/>
                <w:sz w:val="18"/>
                <w:szCs w:val="18"/>
              </w:rPr>
              <w:t>1538</w:t>
            </w:r>
          </w:p>
        </w:tc>
        <w:tc>
          <w:tcPr>
            <w:tcW w:w="1260" w:type="dxa"/>
            <w:tcBorders>
              <w:top w:val="nil"/>
              <w:bottom w:val="single" w:sz="16" w:space="0" w:color="000000"/>
            </w:tcBorders>
            <w:shd w:val="clear" w:color="auto" w:fill="FFFFFF"/>
            <w:vAlign w:val="center"/>
          </w:tcPr>
          <w:p w:rsidR="00DF4841"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DF4841" w:rsidRPr="003D45C6">
              <w:rPr>
                <w:rFonts w:ascii="Arial" w:hAnsi="Arial" w:cs="Arial"/>
                <w:color w:val="000000" w:themeColor="text1"/>
                <w:sz w:val="18"/>
                <w:szCs w:val="18"/>
              </w:rPr>
              <w:t>1133</w:t>
            </w:r>
          </w:p>
        </w:tc>
        <w:tc>
          <w:tcPr>
            <w:tcW w:w="850" w:type="dxa"/>
            <w:tcBorders>
              <w:top w:val="nil"/>
              <w:bottom w:val="single" w:sz="16" w:space="0" w:color="000000"/>
            </w:tcBorders>
            <w:shd w:val="clear" w:color="auto" w:fill="FFFFFF"/>
            <w:vAlign w:val="center"/>
          </w:tcPr>
          <w:p w:rsidR="00DF4841" w:rsidRPr="003D45C6" w:rsidRDefault="00DF4841"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0705</w:t>
            </w:r>
          </w:p>
        </w:tc>
        <w:tc>
          <w:tcPr>
            <w:tcW w:w="850" w:type="dxa"/>
            <w:tcBorders>
              <w:top w:val="nil"/>
              <w:bottom w:val="single" w:sz="16" w:space="0" w:color="000000"/>
              <w:right w:val="single" w:sz="16" w:space="0" w:color="000000"/>
            </w:tcBorders>
            <w:shd w:val="clear" w:color="auto" w:fill="FFFFFF"/>
            <w:vAlign w:val="center"/>
          </w:tcPr>
          <w:p w:rsidR="00DF4841"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DF4841" w:rsidRPr="003D45C6">
              <w:rPr>
                <w:rFonts w:ascii="Arial" w:hAnsi="Arial" w:cs="Arial"/>
                <w:color w:val="000000" w:themeColor="text1"/>
                <w:sz w:val="18"/>
                <w:szCs w:val="18"/>
              </w:rPr>
              <w:t>3781</w:t>
            </w:r>
          </w:p>
        </w:tc>
      </w:tr>
    </w:tbl>
    <w:p w:rsidR="00DF4841" w:rsidRPr="003D45C6" w:rsidRDefault="00DF4841" w:rsidP="00DF4841">
      <w:pPr>
        <w:pStyle w:val="ListParagraph"/>
        <w:ind w:left="1080"/>
        <w:rPr>
          <w:rFonts w:ascii="Times New Roman" w:hAnsi="Times New Roman"/>
          <w:color w:val="000000" w:themeColor="text1"/>
          <w:sz w:val="26"/>
          <w:szCs w:val="26"/>
        </w:rPr>
      </w:pPr>
    </w:p>
    <w:p w:rsidR="00DF4841" w:rsidRPr="003D45C6" w:rsidRDefault="00DF4841" w:rsidP="0092137A">
      <w:pPr>
        <w:pStyle w:val="ListParagraph"/>
        <w:numPr>
          <w:ilvl w:val="0"/>
          <w:numId w:val="16"/>
        </w:numPr>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t>Về độ tuổi</w:t>
      </w:r>
    </w:p>
    <w:tbl>
      <w:tblPr>
        <w:tblW w:w="46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93"/>
        <w:gridCol w:w="1042"/>
        <w:gridCol w:w="1042"/>
        <w:gridCol w:w="1042"/>
      </w:tblGrid>
      <w:tr w:rsidR="00DF4841" w:rsidRPr="003D45C6" w:rsidTr="00130CAC">
        <w:trPr>
          <w:cantSplit/>
        </w:trPr>
        <w:tc>
          <w:tcPr>
            <w:tcW w:w="4616" w:type="dxa"/>
            <w:gridSpan w:val="4"/>
            <w:tcBorders>
              <w:top w:val="nil"/>
              <w:left w:val="nil"/>
              <w:bottom w:val="nil"/>
              <w:right w:val="nil"/>
            </w:tcBorders>
            <w:shd w:val="clear" w:color="auto" w:fill="FFFFFF"/>
            <w:vAlign w:val="center"/>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b/>
                <w:bCs/>
                <w:color w:val="000000" w:themeColor="text1"/>
                <w:sz w:val="18"/>
                <w:szCs w:val="18"/>
              </w:rPr>
              <w:t>Test of Homogeneity of Variances</w:t>
            </w:r>
          </w:p>
        </w:tc>
      </w:tr>
      <w:tr w:rsidR="00DF4841" w:rsidRPr="003D45C6" w:rsidTr="00130CAC">
        <w:trPr>
          <w:cantSplit/>
        </w:trPr>
        <w:tc>
          <w:tcPr>
            <w:tcW w:w="4616" w:type="dxa"/>
            <w:gridSpan w:val="4"/>
            <w:tcBorders>
              <w:top w:val="nil"/>
              <w:left w:val="nil"/>
              <w:bottom w:val="nil"/>
              <w:right w:val="nil"/>
            </w:tcBorders>
            <w:shd w:val="clear" w:color="auto" w:fill="FFFFFF"/>
            <w:vAlign w:val="bottom"/>
          </w:tcPr>
          <w:p w:rsidR="00DF4841" w:rsidRPr="003D45C6" w:rsidRDefault="00DF4841" w:rsidP="00130CAC">
            <w:pPr>
              <w:autoSpaceDE w:val="0"/>
              <w:autoSpaceDN w:val="0"/>
              <w:adjustRightInd w:val="0"/>
              <w:spacing w:after="0" w:line="320" w:lineRule="atLeast"/>
              <w:rPr>
                <w:rFonts w:ascii="Arial" w:hAnsi="Arial" w:cs="Arial"/>
                <w:color w:val="000000" w:themeColor="text1"/>
                <w:sz w:val="18"/>
                <w:szCs w:val="18"/>
              </w:rPr>
            </w:pPr>
            <w:r w:rsidRPr="003D45C6">
              <w:rPr>
                <w:rFonts w:ascii="Arial" w:hAnsi="Arial" w:cs="Arial"/>
                <w:color w:val="000000" w:themeColor="text1"/>
                <w:sz w:val="18"/>
                <w:szCs w:val="18"/>
                <w:shd w:val="clear" w:color="auto" w:fill="FFFFFF"/>
              </w:rPr>
              <w:t xml:space="preserve">Y  </w:t>
            </w:r>
          </w:p>
        </w:tc>
      </w:tr>
      <w:tr w:rsidR="00DF4841" w:rsidRPr="003D45C6" w:rsidTr="00130CAC">
        <w:trPr>
          <w:cantSplit/>
        </w:trPr>
        <w:tc>
          <w:tcPr>
            <w:tcW w:w="1493" w:type="dxa"/>
            <w:tcBorders>
              <w:top w:val="single" w:sz="16" w:space="0" w:color="000000"/>
              <w:left w:val="single" w:sz="16" w:space="0" w:color="000000"/>
              <w:bottom w:val="single" w:sz="16" w:space="0" w:color="000000"/>
            </w:tcBorders>
            <w:shd w:val="clear" w:color="auto" w:fill="FFFFFF"/>
            <w:vAlign w:val="bottom"/>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Levene Statistic</w:t>
            </w:r>
          </w:p>
        </w:tc>
        <w:tc>
          <w:tcPr>
            <w:tcW w:w="1041" w:type="dxa"/>
            <w:tcBorders>
              <w:top w:val="single" w:sz="16" w:space="0" w:color="000000"/>
              <w:bottom w:val="single" w:sz="16" w:space="0" w:color="000000"/>
            </w:tcBorders>
            <w:shd w:val="clear" w:color="auto" w:fill="FFFFFF"/>
            <w:vAlign w:val="bottom"/>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df1</w:t>
            </w:r>
          </w:p>
        </w:tc>
        <w:tc>
          <w:tcPr>
            <w:tcW w:w="1041" w:type="dxa"/>
            <w:tcBorders>
              <w:top w:val="single" w:sz="16" w:space="0" w:color="000000"/>
              <w:bottom w:val="single" w:sz="16" w:space="0" w:color="000000"/>
            </w:tcBorders>
            <w:shd w:val="clear" w:color="auto" w:fill="FFFFFF"/>
            <w:vAlign w:val="bottom"/>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df2</w:t>
            </w:r>
          </w:p>
        </w:tc>
        <w:tc>
          <w:tcPr>
            <w:tcW w:w="1041" w:type="dxa"/>
            <w:tcBorders>
              <w:top w:val="single" w:sz="16" w:space="0" w:color="000000"/>
              <w:bottom w:val="single" w:sz="16" w:space="0" w:color="000000"/>
              <w:right w:val="single" w:sz="16" w:space="0" w:color="000000"/>
            </w:tcBorders>
            <w:shd w:val="clear" w:color="auto" w:fill="FFFFFF"/>
            <w:vAlign w:val="bottom"/>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Sig</w:t>
            </w:r>
            <w:r w:rsidR="001A6384" w:rsidRPr="003D45C6">
              <w:rPr>
                <w:rFonts w:ascii="Arial" w:hAnsi="Arial" w:cs="Arial"/>
                <w:color w:val="000000" w:themeColor="text1"/>
                <w:sz w:val="18"/>
                <w:szCs w:val="18"/>
              </w:rPr>
              <w:t>,</w:t>
            </w:r>
          </w:p>
        </w:tc>
      </w:tr>
      <w:tr w:rsidR="00DF4841" w:rsidRPr="003D45C6" w:rsidTr="00130CAC">
        <w:trPr>
          <w:cantSplit/>
        </w:trPr>
        <w:tc>
          <w:tcPr>
            <w:tcW w:w="1493" w:type="dxa"/>
            <w:tcBorders>
              <w:top w:val="single" w:sz="16" w:space="0" w:color="000000"/>
              <w:left w:val="single" w:sz="16" w:space="0" w:color="000000"/>
              <w:bottom w:val="single" w:sz="16" w:space="0" w:color="000000"/>
            </w:tcBorders>
            <w:shd w:val="clear" w:color="auto" w:fill="FFFFFF"/>
            <w:vAlign w:val="center"/>
          </w:tcPr>
          <w:p w:rsidR="00DF4841"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DF4841" w:rsidRPr="003D45C6">
              <w:rPr>
                <w:rFonts w:ascii="Arial" w:hAnsi="Arial" w:cs="Arial"/>
                <w:color w:val="000000" w:themeColor="text1"/>
                <w:sz w:val="18"/>
                <w:szCs w:val="18"/>
              </w:rPr>
              <w:t>852</w:t>
            </w:r>
          </w:p>
        </w:tc>
        <w:tc>
          <w:tcPr>
            <w:tcW w:w="1041" w:type="dxa"/>
            <w:tcBorders>
              <w:top w:val="single" w:sz="16" w:space="0" w:color="000000"/>
              <w:bottom w:val="single" w:sz="16" w:space="0" w:color="000000"/>
            </w:tcBorders>
            <w:shd w:val="clear" w:color="auto" w:fill="FFFFFF"/>
            <w:vAlign w:val="center"/>
          </w:tcPr>
          <w:p w:rsidR="00DF4841" w:rsidRPr="003D45C6" w:rsidRDefault="00DF4841"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p>
        </w:tc>
        <w:tc>
          <w:tcPr>
            <w:tcW w:w="1041" w:type="dxa"/>
            <w:tcBorders>
              <w:top w:val="single" w:sz="16" w:space="0" w:color="000000"/>
              <w:bottom w:val="single" w:sz="16" w:space="0" w:color="000000"/>
            </w:tcBorders>
            <w:shd w:val="clear" w:color="auto" w:fill="FFFFFF"/>
            <w:vAlign w:val="center"/>
          </w:tcPr>
          <w:p w:rsidR="00DF4841" w:rsidRPr="003D45C6" w:rsidRDefault="00DF4841"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146</w:t>
            </w:r>
          </w:p>
        </w:tc>
        <w:tc>
          <w:tcPr>
            <w:tcW w:w="1041" w:type="dxa"/>
            <w:tcBorders>
              <w:top w:val="single" w:sz="16" w:space="0" w:color="000000"/>
              <w:bottom w:val="single" w:sz="16" w:space="0" w:color="000000"/>
              <w:right w:val="single" w:sz="16" w:space="0" w:color="000000"/>
            </w:tcBorders>
            <w:shd w:val="clear" w:color="auto" w:fill="FFFFFF"/>
            <w:vAlign w:val="center"/>
          </w:tcPr>
          <w:p w:rsidR="00DF4841"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DF4841" w:rsidRPr="003D45C6">
              <w:rPr>
                <w:rFonts w:ascii="Arial" w:hAnsi="Arial" w:cs="Arial"/>
                <w:color w:val="000000" w:themeColor="text1"/>
                <w:sz w:val="18"/>
                <w:szCs w:val="18"/>
              </w:rPr>
              <w:t>468</w:t>
            </w:r>
          </w:p>
        </w:tc>
      </w:tr>
    </w:tbl>
    <w:p w:rsidR="00DF4841" w:rsidRPr="003D45C6" w:rsidRDefault="00DF4841" w:rsidP="00DF4841">
      <w:pPr>
        <w:autoSpaceDE w:val="0"/>
        <w:autoSpaceDN w:val="0"/>
        <w:adjustRightInd w:val="0"/>
        <w:spacing w:after="0" w:line="240" w:lineRule="auto"/>
        <w:rPr>
          <w:rFonts w:ascii="Times New Roman" w:hAnsi="Times New Roman"/>
          <w:color w:val="000000" w:themeColor="text1"/>
          <w:sz w:val="26"/>
          <w:szCs w:val="26"/>
        </w:rPr>
      </w:pPr>
    </w:p>
    <w:tbl>
      <w:tblPr>
        <w:tblW w:w="76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97"/>
        <w:gridCol w:w="1468"/>
        <w:gridCol w:w="1025"/>
        <w:gridCol w:w="1408"/>
        <w:gridCol w:w="1025"/>
        <w:gridCol w:w="1025"/>
      </w:tblGrid>
      <w:tr w:rsidR="00DF4841" w:rsidRPr="003D45C6" w:rsidTr="00130CAC">
        <w:trPr>
          <w:cantSplit/>
        </w:trPr>
        <w:tc>
          <w:tcPr>
            <w:tcW w:w="7644" w:type="dxa"/>
            <w:gridSpan w:val="6"/>
            <w:tcBorders>
              <w:top w:val="nil"/>
              <w:left w:val="nil"/>
              <w:bottom w:val="nil"/>
              <w:right w:val="nil"/>
            </w:tcBorders>
            <w:shd w:val="clear" w:color="auto" w:fill="FFFFFF"/>
            <w:vAlign w:val="center"/>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b/>
                <w:bCs/>
                <w:color w:val="000000" w:themeColor="text1"/>
                <w:sz w:val="18"/>
                <w:szCs w:val="18"/>
              </w:rPr>
              <w:t>ANOVA</w:t>
            </w:r>
          </w:p>
        </w:tc>
      </w:tr>
      <w:tr w:rsidR="00DF4841" w:rsidRPr="003D45C6" w:rsidTr="00130CAC">
        <w:trPr>
          <w:cantSplit/>
        </w:trPr>
        <w:tc>
          <w:tcPr>
            <w:tcW w:w="7644" w:type="dxa"/>
            <w:gridSpan w:val="6"/>
            <w:tcBorders>
              <w:top w:val="nil"/>
              <w:left w:val="nil"/>
              <w:bottom w:val="nil"/>
              <w:right w:val="nil"/>
            </w:tcBorders>
            <w:shd w:val="clear" w:color="auto" w:fill="FFFFFF"/>
            <w:vAlign w:val="bottom"/>
          </w:tcPr>
          <w:p w:rsidR="00DF4841" w:rsidRPr="003D45C6" w:rsidRDefault="00DF4841" w:rsidP="00130CAC">
            <w:pPr>
              <w:autoSpaceDE w:val="0"/>
              <w:autoSpaceDN w:val="0"/>
              <w:adjustRightInd w:val="0"/>
              <w:spacing w:after="0" w:line="320" w:lineRule="atLeast"/>
              <w:rPr>
                <w:rFonts w:ascii="Arial" w:hAnsi="Arial" w:cs="Arial"/>
                <w:color w:val="000000" w:themeColor="text1"/>
                <w:sz w:val="18"/>
                <w:szCs w:val="18"/>
              </w:rPr>
            </w:pPr>
            <w:r w:rsidRPr="003D45C6">
              <w:rPr>
                <w:rFonts w:ascii="Arial" w:hAnsi="Arial" w:cs="Arial"/>
                <w:color w:val="000000" w:themeColor="text1"/>
                <w:sz w:val="18"/>
                <w:szCs w:val="18"/>
                <w:shd w:val="clear" w:color="auto" w:fill="FFFFFF"/>
              </w:rPr>
              <w:t xml:space="preserve">Y  </w:t>
            </w:r>
          </w:p>
        </w:tc>
      </w:tr>
      <w:tr w:rsidR="00DF4841" w:rsidRPr="003D45C6" w:rsidTr="00130CAC">
        <w:trPr>
          <w:cantSplit/>
        </w:trPr>
        <w:tc>
          <w:tcPr>
            <w:tcW w:w="1697"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DF4841" w:rsidRPr="003D45C6" w:rsidRDefault="00DF4841" w:rsidP="00130CAC">
            <w:pPr>
              <w:autoSpaceDE w:val="0"/>
              <w:autoSpaceDN w:val="0"/>
              <w:adjustRightInd w:val="0"/>
              <w:spacing w:after="0" w:line="240" w:lineRule="auto"/>
              <w:rPr>
                <w:rFonts w:ascii="Arial" w:hAnsi="Arial" w:cs="Arial"/>
                <w:color w:val="000000" w:themeColor="text1"/>
                <w:sz w:val="18"/>
                <w:szCs w:val="18"/>
              </w:rPr>
            </w:pPr>
          </w:p>
        </w:tc>
        <w:tc>
          <w:tcPr>
            <w:tcW w:w="1468" w:type="dxa"/>
            <w:tcBorders>
              <w:top w:val="single" w:sz="16" w:space="0" w:color="000000"/>
              <w:left w:val="single" w:sz="16" w:space="0" w:color="000000"/>
              <w:bottom w:val="single" w:sz="16" w:space="0" w:color="000000"/>
            </w:tcBorders>
            <w:shd w:val="clear" w:color="auto" w:fill="FFFFFF"/>
            <w:vAlign w:val="bottom"/>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Sum of Squares</w:t>
            </w:r>
          </w:p>
        </w:tc>
        <w:tc>
          <w:tcPr>
            <w:tcW w:w="1024" w:type="dxa"/>
            <w:tcBorders>
              <w:top w:val="single" w:sz="16" w:space="0" w:color="000000"/>
              <w:bottom w:val="single" w:sz="16" w:space="0" w:color="000000"/>
            </w:tcBorders>
            <w:shd w:val="clear" w:color="auto" w:fill="FFFFFF"/>
            <w:vAlign w:val="bottom"/>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df</w:t>
            </w:r>
          </w:p>
        </w:tc>
        <w:tc>
          <w:tcPr>
            <w:tcW w:w="1407" w:type="dxa"/>
            <w:tcBorders>
              <w:top w:val="single" w:sz="16" w:space="0" w:color="000000"/>
              <w:bottom w:val="single" w:sz="16" w:space="0" w:color="000000"/>
            </w:tcBorders>
            <w:shd w:val="clear" w:color="auto" w:fill="FFFFFF"/>
            <w:vAlign w:val="bottom"/>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Mean Square</w:t>
            </w:r>
          </w:p>
        </w:tc>
        <w:tc>
          <w:tcPr>
            <w:tcW w:w="1024" w:type="dxa"/>
            <w:tcBorders>
              <w:top w:val="single" w:sz="16" w:space="0" w:color="000000"/>
              <w:bottom w:val="single" w:sz="16" w:space="0" w:color="000000"/>
            </w:tcBorders>
            <w:shd w:val="clear" w:color="auto" w:fill="FFFFFF"/>
            <w:vAlign w:val="bottom"/>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F</w:t>
            </w:r>
          </w:p>
        </w:tc>
        <w:tc>
          <w:tcPr>
            <w:tcW w:w="1024" w:type="dxa"/>
            <w:tcBorders>
              <w:top w:val="single" w:sz="16" w:space="0" w:color="000000"/>
              <w:bottom w:val="single" w:sz="16" w:space="0" w:color="000000"/>
              <w:right w:val="single" w:sz="16" w:space="0" w:color="000000"/>
            </w:tcBorders>
            <w:shd w:val="clear" w:color="auto" w:fill="FFFFFF"/>
            <w:vAlign w:val="bottom"/>
          </w:tcPr>
          <w:p w:rsidR="00DF4841" w:rsidRPr="003D45C6" w:rsidRDefault="00DF4841"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Sig</w:t>
            </w:r>
            <w:r w:rsidR="002610A5" w:rsidRPr="003D45C6">
              <w:rPr>
                <w:rFonts w:ascii="Arial" w:hAnsi="Arial" w:cs="Arial"/>
                <w:color w:val="000000" w:themeColor="text1"/>
                <w:sz w:val="18"/>
                <w:szCs w:val="18"/>
              </w:rPr>
              <w:t>.</w:t>
            </w:r>
          </w:p>
        </w:tc>
      </w:tr>
      <w:tr w:rsidR="00DF4841" w:rsidRPr="003D45C6" w:rsidTr="00130CAC">
        <w:trPr>
          <w:cantSplit/>
        </w:trPr>
        <w:tc>
          <w:tcPr>
            <w:tcW w:w="1697" w:type="dxa"/>
            <w:tcBorders>
              <w:top w:val="single" w:sz="16" w:space="0" w:color="000000"/>
              <w:left w:val="single" w:sz="16" w:space="0" w:color="000000"/>
              <w:bottom w:val="nil"/>
              <w:right w:val="single" w:sz="16" w:space="0" w:color="000000"/>
            </w:tcBorders>
            <w:shd w:val="clear" w:color="auto" w:fill="FFFFFF"/>
          </w:tcPr>
          <w:p w:rsidR="00DF4841" w:rsidRPr="003D45C6" w:rsidRDefault="00DF4841"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Between Groups</w:t>
            </w:r>
          </w:p>
        </w:tc>
        <w:tc>
          <w:tcPr>
            <w:tcW w:w="1468" w:type="dxa"/>
            <w:tcBorders>
              <w:top w:val="single" w:sz="16" w:space="0" w:color="000000"/>
              <w:left w:val="single" w:sz="16" w:space="0" w:color="000000"/>
              <w:bottom w:val="nil"/>
            </w:tcBorders>
            <w:shd w:val="clear" w:color="auto" w:fill="FFFFFF"/>
            <w:vAlign w:val="center"/>
          </w:tcPr>
          <w:p w:rsidR="00DF4841" w:rsidRPr="003D45C6" w:rsidRDefault="00DF4841"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317</w:t>
            </w:r>
          </w:p>
        </w:tc>
        <w:tc>
          <w:tcPr>
            <w:tcW w:w="1024" w:type="dxa"/>
            <w:tcBorders>
              <w:top w:val="single" w:sz="16" w:space="0" w:color="000000"/>
              <w:bottom w:val="nil"/>
            </w:tcBorders>
            <w:shd w:val="clear" w:color="auto" w:fill="FFFFFF"/>
            <w:vAlign w:val="center"/>
          </w:tcPr>
          <w:p w:rsidR="00DF4841" w:rsidRPr="003D45C6" w:rsidRDefault="00DF4841"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p>
        </w:tc>
        <w:tc>
          <w:tcPr>
            <w:tcW w:w="1407" w:type="dxa"/>
            <w:tcBorders>
              <w:top w:val="single" w:sz="16" w:space="0" w:color="000000"/>
              <w:bottom w:val="nil"/>
            </w:tcBorders>
            <w:shd w:val="clear" w:color="auto" w:fill="FFFFFF"/>
            <w:vAlign w:val="center"/>
          </w:tcPr>
          <w:p w:rsidR="00DF4841"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DF4841" w:rsidRPr="003D45C6">
              <w:rPr>
                <w:rFonts w:ascii="Arial" w:hAnsi="Arial" w:cs="Arial"/>
                <w:color w:val="000000" w:themeColor="text1"/>
                <w:sz w:val="18"/>
                <w:szCs w:val="18"/>
              </w:rPr>
              <w:t>439</w:t>
            </w:r>
          </w:p>
        </w:tc>
        <w:tc>
          <w:tcPr>
            <w:tcW w:w="1024" w:type="dxa"/>
            <w:tcBorders>
              <w:top w:val="single" w:sz="16" w:space="0" w:color="000000"/>
              <w:bottom w:val="nil"/>
            </w:tcBorders>
            <w:shd w:val="clear" w:color="auto" w:fill="FFFFFF"/>
            <w:vAlign w:val="center"/>
          </w:tcPr>
          <w:p w:rsidR="00DF4841"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DF4841" w:rsidRPr="003D45C6">
              <w:rPr>
                <w:rFonts w:ascii="Arial" w:hAnsi="Arial" w:cs="Arial"/>
                <w:color w:val="000000" w:themeColor="text1"/>
                <w:sz w:val="18"/>
                <w:szCs w:val="18"/>
              </w:rPr>
              <w:t>974</w:t>
            </w:r>
          </w:p>
        </w:tc>
        <w:tc>
          <w:tcPr>
            <w:tcW w:w="1024" w:type="dxa"/>
            <w:tcBorders>
              <w:top w:val="single" w:sz="16" w:space="0" w:color="000000"/>
              <w:bottom w:val="nil"/>
              <w:right w:val="single" w:sz="16" w:space="0" w:color="000000"/>
            </w:tcBorders>
            <w:shd w:val="clear" w:color="auto" w:fill="FFFFFF"/>
            <w:vAlign w:val="center"/>
          </w:tcPr>
          <w:p w:rsidR="00DF4841"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DF4841" w:rsidRPr="003D45C6">
              <w:rPr>
                <w:rFonts w:ascii="Arial" w:hAnsi="Arial" w:cs="Arial"/>
                <w:color w:val="000000" w:themeColor="text1"/>
                <w:sz w:val="18"/>
                <w:szCs w:val="18"/>
              </w:rPr>
              <w:t>407</w:t>
            </w:r>
          </w:p>
        </w:tc>
      </w:tr>
      <w:tr w:rsidR="00DF4841" w:rsidRPr="003D45C6" w:rsidTr="00130CAC">
        <w:trPr>
          <w:cantSplit/>
        </w:trPr>
        <w:tc>
          <w:tcPr>
            <w:tcW w:w="1697" w:type="dxa"/>
            <w:tcBorders>
              <w:top w:val="nil"/>
              <w:left w:val="single" w:sz="16" w:space="0" w:color="000000"/>
              <w:bottom w:val="nil"/>
              <w:right w:val="single" w:sz="16" w:space="0" w:color="000000"/>
            </w:tcBorders>
            <w:shd w:val="clear" w:color="auto" w:fill="FFFFFF"/>
          </w:tcPr>
          <w:p w:rsidR="00DF4841" w:rsidRPr="003D45C6" w:rsidRDefault="00DF4841"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Within Groups</w:t>
            </w:r>
          </w:p>
        </w:tc>
        <w:tc>
          <w:tcPr>
            <w:tcW w:w="1468" w:type="dxa"/>
            <w:tcBorders>
              <w:top w:val="nil"/>
              <w:left w:val="single" w:sz="16" w:space="0" w:color="000000"/>
              <w:bottom w:val="nil"/>
            </w:tcBorders>
            <w:shd w:val="clear" w:color="auto" w:fill="FFFFFF"/>
            <w:vAlign w:val="center"/>
          </w:tcPr>
          <w:p w:rsidR="00DF4841" w:rsidRPr="003D45C6" w:rsidRDefault="00DF4841"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65</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844</w:t>
            </w:r>
          </w:p>
        </w:tc>
        <w:tc>
          <w:tcPr>
            <w:tcW w:w="1024" w:type="dxa"/>
            <w:tcBorders>
              <w:top w:val="nil"/>
              <w:bottom w:val="nil"/>
            </w:tcBorders>
            <w:shd w:val="clear" w:color="auto" w:fill="FFFFFF"/>
            <w:vAlign w:val="center"/>
          </w:tcPr>
          <w:p w:rsidR="00DF4841" w:rsidRPr="003D45C6" w:rsidRDefault="00DF4841"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146</w:t>
            </w:r>
          </w:p>
        </w:tc>
        <w:tc>
          <w:tcPr>
            <w:tcW w:w="1407" w:type="dxa"/>
            <w:tcBorders>
              <w:top w:val="nil"/>
              <w:bottom w:val="nil"/>
            </w:tcBorders>
            <w:shd w:val="clear" w:color="auto" w:fill="FFFFFF"/>
            <w:vAlign w:val="center"/>
          </w:tcPr>
          <w:p w:rsidR="00DF4841"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DF4841" w:rsidRPr="003D45C6">
              <w:rPr>
                <w:rFonts w:ascii="Arial" w:hAnsi="Arial" w:cs="Arial"/>
                <w:color w:val="000000" w:themeColor="text1"/>
                <w:sz w:val="18"/>
                <w:szCs w:val="18"/>
              </w:rPr>
              <w:t>451</w:t>
            </w:r>
          </w:p>
        </w:tc>
        <w:tc>
          <w:tcPr>
            <w:tcW w:w="1024" w:type="dxa"/>
            <w:tcBorders>
              <w:top w:val="nil"/>
              <w:bottom w:val="nil"/>
            </w:tcBorders>
            <w:shd w:val="clear" w:color="auto" w:fill="FFFFFF"/>
            <w:vAlign w:val="center"/>
          </w:tcPr>
          <w:p w:rsidR="00DF4841" w:rsidRPr="003D45C6" w:rsidRDefault="00DF4841" w:rsidP="00130CAC">
            <w:pPr>
              <w:autoSpaceDE w:val="0"/>
              <w:autoSpaceDN w:val="0"/>
              <w:adjustRightInd w:val="0"/>
              <w:spacing w:after="0" w:line="240" w:lineRule="auto"/>
              <w:rPr>
                <w:rFonts w:ascii="Arial" w:hAnsi="Arial" w:cs="Arial"/>
                <w:color w:val="000000" w:themeColor="text1"/>
                <w:sz w:val="18"/>
                <w:szCs w:val="18"/>
              </w:rPr>
            </w:pPr>
          </w:p>
        </w:tc>
        <w:tc>
          <w:tcPr>
            <w:tcW w:w="1024" w:type="dxa"/>
            <w:tcBorders>
              <w:top w:val="nil"/>
              <w:bottom w:val="nil"/>
              <w:right w:val="single" w:sz="16" w:space="0" w:color="000000"/>
            </w:tcBorders>
            <w:shd w:val="clear" w:color="auto" w:fill="FFFFFF"/>
            <w:vAlign w:val="center"/>
          </w:tcPr>
          <w:p w:rsidR="00DF4841" w:rsidRPr="003D45C6" w:rsidRDefault="00DF4841" w:rsidP="00130CAC">
            <w:pPr>
              <w:autoSpaceDE w:val="0"/>
              <w:autoSpaceDN w:val="0"/>
              <w:adjustRightInd w:val="0"/>
              <w:spacing w:after="0" w:line="240" w:lineRule="auto"/>
              <w:rPr>
                <w:rFonts w:ascii="Arial" w:hAnsi="Arial" w:cs="Arial"/>
                <w:color w:val="000000" w:themeColor="text1"/>
                <w:sz w:val="18"/>
                <w:szCs w:val="18"/>
              </w:rPr>
            </w:pPr>
          </w:p>
        </w:tc>
      </w:tr>
      <w:tr w:rsidR="00DF4841" w:rsidRPr="003D45C6" w:rsidTr="00130CAC">
        <w:trPr>
          <w:cantSplit/>
        </w:trPr>
        <w:tc>
          <w:tcPr>
            <w:tcW w:w="1697" w:type="dxa"/>
            <w:tcBorders>
              <w:top w:val="nil"/>
              <w:left w:val="single" w:sz="16" w:space="0" w:color="000000"/>
              <w:bottom w:val="single" w:sz="16" w:space="0" w:color="000000"/>
              <w:right w:val="single" w:sz="16" w:space="0" w:color="000000"/>
            </w:tcBorders>
            <w:shd w:val="clear" w:color="auto" w:fill="FFFFFF"/>
          </w:tcPr>
          <w:p w:rsidR="00DF4841" w:rsidRPr="003D45C6" w:rsidRDefault="00DF4841"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Total</w:t>
            </w:r>
          </w:p>
        </w:tc>
        <w:tc>
          <w:tcPr>
            <w:tcW w:w="1468" w:type="dxa"/>
            <w:tcBorders>
              <w:top w:val="nil"/>
              <w:left w:val="single" w:sz="16" w:space="0" w:color="000000"/>
              <w:bottom w:val="single" w:sz="16" w:space="0" w:color="000000"/>
            </w:tcBorders>
            <w:shd w:val="clear" w:color="auto" w:fill="FFFFFF"/>
            <w:vAlign w:val="center"/>
          </w:tcPr>
          <w:p w:rsidR="00DF4841" w:rsidRPr="003D45C6" w:rsidRDefault="00DF4841"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67</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162</w:t>
            </w:r>
          </w:p>
        </w:tc>
        <w:tc>
          <w:tcPr>
            <w:tcW w:w="1024" w:type="dxa"/>
            <w:tcBorders>
              <w:top w:val="nil"/>
              <w:bottom w:val="single" w:sz="16" w:space="0" w:color="000000"/>
            </w:tcBorders>
            <w:shd w:val="clear" w:color="auto" w:fill="FFFFFF"/>
            <w:vAlign w:val="center"/>
          </w:tcPr>
          <w:p w:rsidR="00DF4841" w:rsidRPr="003D45C6" w:rsidRDefault="00DF4841"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149</w:t>
            </w:r>
          </w:p>
        </w:tc>
        <w:tc>
          <w:tcPr>
            <w:tcW w:w="1407" w:type="dxa"/>
            <w:tcBorders>
              <w:top w:val="nil"/>
              <w:bottom w:val="single" w:sz="16" w:space="0" w:color="000000"/>
            </w:tcBorders>
            <w:shd w:val="clear" w:color="auto" w:fill="FFFFFF"/>
            <w:vAlign w:val="center"/>
          </w:tcPr>
          <w:p w:rsidR="00DF4841" w:rsidRPr="003D45C6" w:rsidRDefault="00DF4841" w:rsidP="00130CAC">
            <w:pPr>
              <w:autoSpaceDE w:val="0"/>
              <w:autoSpaceDN w:val="0"/>
              <w:adjustRightInd w:val="0"/>
              <w:spacing w:after="0" w:line="240" w:lineRule="auto"/>
              <w:rPr>
                <w:rFonts w:ascii="Arial" w:hAnsi="Arial" w:cs="Arial"/>
                <w:color w:val="000000" w:themeColor="text1"/>
                <w:sz w:val="18"/>
                <w:szCs w:val="18"/>
              </w:rPr>
            </w:pPr>
          </w:p>
        </w:tc>
        <w:tc>
          <w:tcPr>
            <w:tcW w:w="1024" w:type="dxa"/>
            <w:tcBorders>
              <w:top w:val="nil"/>
              <w:bottom w:val="single" w:sz="16" w:space="0" w:color="000000"/>
            </w:tcBorders>
            <w:shd w:val="clear" w:color="auto" w:fill="FFFFFF"/>
            <w:vAlign w:val="center"/>
          </w:tcPr>
          <w:p w:rsidR="00DF4841" w:rsidRPr="003D45C6" w:rsidRDefault="00DF4841" w:rsidP="00130CAC">
            <w:pPr>
              <w:autoSpaceDE w:val="0"/>
              <w:autoSpaceDN w:val="0"/>
              <w:adjustRightInd w:val="0"/>
              <w:spacing w:after="0" w:line="240" w:lineRule="auto"/>
              <w:rPr>
                <w:rFonts w:ascii="Arial" w:hAnsi="Arial" w:cs="Arial"/>
                <w:color w:val="000000" w:themeColor="text1"/>
                <w:sz w:val="18"/>
                <w:szCs w:val="18"/>
              </w:rPr>
            </w:pPr>
          </w:p>
        </w:tc>
        <w:tc>
          <w:tcPr>
            <w:tcW w:w="1024" w:type="dxa"/>
            <w:tcBorders>
              <w:top w:val="nil"/>
              <w:bottom w:val="single" w:sz="16" w:space="0" w:color="000000"/>
              <w:right w:val="single" w:sz="16" w:space="0" w:color="000000"/>
            </w:tcBorders>
            <w:shd w:val="clear" w:color="auto" w:fill="FFFFFF"/>
            <w:vAlign w:val="center"/>
          </w:tcPr>
          <w:p w:rsidR="00DF4841" w:rsidRPr="003D45C6" w:rsidRDefault="00DF4841" w:rsidP="00130CAC">
            <w:pPr>
              <w:autoSpaceDE w:val="0"/>
              <w:autoSpaceDN w:val="0"/>
              <w:adjustRightInd w:val="0"/>
              <w:spacing w:after="0" w:line="240" w:lineRule="auto"/>
              <w:rPr>
                <w:rFonts w:ascii="Arial" w:hAnsi="Arial" w:cs="Arial"/>
                <w:color w:val="000000" w:themeColor="text1"/>
                <w:sz w:val="18"/>
                <w:szCs w:val="18"/>
              </w:rPr>
            </w:pPr>
          </w:p>
        </w:tc>
      </w:tr>
    </w:tbl>
    <w:p w:rsidR="00E0234A" w:rsidRPr="003D45C6" w:rsidRDefault="00E0234A" w:rsidP="00240EAD">
      <w:pPr>
        <w:rPr>
          <w:rFonts w:ascii="Times New Roman" w:hAnsi="Times New Roman"/>
          <w:color w:val="000000" w:themeColor="text1"/>
          <w:sz w:val="26"/>
          <w:szCs w:val="26"/>
          <w:lang w:val="vi-VN"/>
        </w:rPr>
      </w:pPr>
    </w:p>
    <w:p w:rsidR="00072582" w:rsidRPr="003D45C6" w:rsidRDefault="00E0234A" w:rsidP="00E0234A">
      <w:pPr>
        <w:spacing w:after="0" w:line="240" w:lineRule="auto"/>
        <w:rPr>
          <w:rFonts w:ascii="Times New Roman" w:hAnsi="Times New Roman"/>
          <w:color w:val="000000" w:themeColor="text1"/>
          <w:sz w:val="26"/>
          <w:szCs w:val="26"/>
          <w:lang w:val="vi-VN"/>
        </w:rPr>
      </w:pPr>
      <w:r w:rsidRPr="003D45C6">
        <w:rPr>
          <w:rFonts w:ascii="Times New Roman" w:hAnsi="Times New Roman"/>
          <w:color w:val="000000" w:themeColor="text1"/>
          <w:sz w:val="26"/>
          <w:szCs w:val="26"/>
          <w:lang w:val="vi-VN"/>
        </w:rPr>
        <w:br w:type="page"/>
      </w:r>
    </w:p>
    <w:p w:rsidR="00DF4841" w:rsidRPr="003D45C6" w:rsidRDefault="00240EAD" w:rsidP="0092137A">
      <w:pPr>
        <w:pStyle w:val="ListParagraph"/>
        <w:numPr>
          <w:ilvl w:val="0"/>
          <w:numId w:val="16"/>
        </w:numPr>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lastRenderedPageBreak/>
        <w:t>Về thu</w:t>
      </w:r>
      <w:bookmarkStart w:id="269" w:name="_GoBack"/>
      <w:bookmarkEnd w:id="269"/>
      <w:r w:rsidRPr="003D45C6">
        <w:rPr>
          <w:rFonts w:ascii="Times New Roman" w:hAnsi="Times New Roman"/>
          <w:b/>
          <w:color w:val="000000" w:themeColor="text1"/>
          <w:sz w:val="26"/>
          <w:szCs w:val="26"/>
          <w:lang w:val="en-US"/>
        </w:rPr>
        <w:t xml:space="preserve"> nhập</w:t>
      </w:r>
    </w:p>
    <w:tbl>
      <w:tblPr>
        <w:tblW w:w="46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93"/>
        <w:gridCol w:w="1042"/>
        <w:gridCol w:w="1042"/>
        <w:gridCol w:w="1042"/>
      </w:tblGrid>
      <w:tr w:rsidR="00072582" w:rsidRPr="003D45C6" w:rsidTr="00130CAC">
        <w:trPr>
          <w:cantSplit/>
        </w:trPr>
        <w:tc>
          <w:tcPr>
            <w:tcW w:w="4616" w:type="dxa"/>
            <w:gridSpan w:val="4"/>
            <w:tcBorders>
              <w:top w:val="nil"/>
              <w:left w:val="nil"/>
              <w:bottom w:val="nil"/>
              <w:right w:val="nil"/>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b/>
                <w:bCs/>
                <w:color w:val="000000" w:themeColor="text1"/>
                <w:sz w:val="18"/>
                <w:szCs w:val="18"/>
              </w:rPr>
              <w:t>Test of Homogeneity of Variances</w:t>
            </w:r>
          </w:p>
        </w:tc>
      </w:tr>
      <w:tr w:rsidR="00072582" w:rsidRPr="003D45C6" w:rsidTr="00130CAC">
        <w:trPr>
          <w:cantSplit/>
        </w:trPr>
        <w:tc>
          <w:tcPr>
            <w:tcW w:w="4616" w:type="dxa"/>
            <w:gridSpan w:val="4"/>
            <w:tcBorders>
              <w:top w:val="nil"/>
              <w:left w:val="nil"/>
              <w:bottom w:val="nil"/>
              <w:right w:val="nil"/>
            </w:tcBorders>
            <w:shd w:val="clear" w:color="auto" w:fill="FFFFFF"/>
            <w:vAlign w:val="bottom"/>
          </w:tcPr>
          <w:p w:rsidR="00072582" w:rsidRPr="003D45C6" w:rsidRDefault="00072582" w:rsidP="00130CAC">
            <w:pPr>
              <w:autoSpaceDE w:val="0"/>
              <w:autoSpaceDN w:val="0"/>
              <w:adjustRightInd w:val="0"/>
              <w:spacing w:after="0" w:line="320" w:lineRule="atLeast"/>
              <w:rPr>
                <w:rFonts w:ascii="Arial" w:hAnsi="Arial" w:cs="Arial"/>
                <w:color w:val="000000" w:themeColor="text1"/>
                <w:sz w:val="18"/>
                <w:szCs w:val="18"/>
              </w:rPr>
            </w:pPr>
            <w:r w:rsidRPr="003D45C6">
              <w:rPr>
                <w:rFonts w:ascii="Arial" w:hAnsi="Arial" w:cs="Arial"/>
                <w:color w:val="000000" w:themeColor="text1"/>
                <w:sz w:val="18"/>
                <w:szCs w:val="18"/>
                <w:shd w:val="clear" w:color="auto" w:fill="FFFFFF"/>
              </w:rPr>
              <w:t xml:space="preserve">Y  </w:t>
            </w:r>
          </w:p>
        </w:tc>
      </w:tr>
      <w:tr w:rsidR="00072582" w:rsidRPr="003D45C6" w:rsidTr="00130CAC">
        <w:trPr>
          <w:cantSplit/>
        </w:trPr>
        <w:tc>
          <w:tcPr>
            <w:tcW w:w="1493" w:type="dxa"/>
            <w:tcBorders>
              <w:top w:val="single" w:sz="16" w:space="0" w:color="000000"/>
              <w:left w:val="single" w:sz="16" w:space="0" w:color="000000"/>
              <w:bottom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Levene Statistic</w:t>
            </w:r>
          </w:p>
        </w:tc>
        <w:tc>
          <w:tcPr>
            <w:tcW w:w="1041" w:type="dxa"/>
            <w:tcBorders>
              <w:top w:val="single" w:sz="16" w:space="0" w:color="000000"/>
              <w:bottom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df1</w:t>
            </w:r>
          </w:p>
        </w:tc>
        <w:tc>
          <w:tcPr>
            <w:tcW w:w="1041" w:type="dxa"/>
            <w:tcBorders>
              <w:top w:val="single" w:sz="16" w:space="0" w:color="000000"/>
              <w:bottom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df2</w:t>
            </w:r>
          </w:p>
        </w:tc>
        <w:tc>
          <w:tcPr>
            <w:tcW w:w="1041" w:type="dxa"/>
            <w:tcBorders>
              <w:top w:val="single" w:sz="16" w:space="0" w:color="000000"/>
              <w:bottom w:val="single" w:sz="16" w:space="0" w:color="000000"/>
              <w:right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Sig</w:t>
            </w:r>
            <w:r w:rsidR="002610A5" w:rsidRPr="003D45C6">
              <w:rPr>
                <w:rFonts w:ascii="Arial" w:hAnsi="Arial" w:cs="Arial"/>
                <w:color w:val="000000" w:themeColor="text1"/>
                <w:sz w:val="18"/>
                <w:szCs w:val="18"/>
              </w:rPr>
              <w:t>.</w:t>
            </w:r>
          </w:p>
        </w:tc>
      </w:tr>
      <w:tr w:rsidR="00072582" w:rsidRPr="003D45C6" w:rsidTr="00130CAC">
        <w:trPr>
          <w:cantSplit/>
        </w:trPr>
        <w:tc>
          <w:tcPr>
            <w:tcW w:w="1493" w:type="dxa"/>
            <w:tcBorders>
              <w:top w:val="single" w:sz="16" w:space="0" w:color="000000"/>
              <w:left w:val="single" w:sz="16" w:space="0" w:color="000000"/>
              <w:bottom w:val="single" w:sz="16" w:space="0" w:color="000000"/>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4</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654</w:t>
            </w:r>
          </w:p>
        </w:tc>
        <w:tc>
          <w:tcPr>
            <w:tcW w:w="1041" w:type="dxa"/>
            <w:tcBorders>
              <w:top w:val="single" w:sz="16" w:space="0" w:color="000000"/>
              <w:bottom w:val="single" w:sz="16" w:space="0" w:color="000000"/>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2</w:t>
            </w:r>
          </w:p>
        </w:tc>
        <w:tc>
          <w:tcPr>
            <w:tcW w:w="1041" w:type="dxa"/>
            <w:tcBorders>
              <w:top w:val="single" w:sz="16" w:space="0" w:color="000000"/>
              <w:bottom w:val="single" w:sz="16" w:space="0" w:color="000000"/>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147</w:t>
            </w:r>
          </w:p>
        </w:tc>
        <w:tc>
          <w:tcPr>
            <w:tcW w:w="1041" w:type="dxa"/>
            <w:tcBorders>
              <w:top w:val="single" w:sz="16" w:space="0" w:color="000000"/>
              <w:bottom w:val="single" w:sz="16" w:space="0" w:color="000000"/>
              <w:right w:val="single" w:sz="16" w:space="0" w:color="000000"/>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072582" w:rsidRPr="003D45C6">
              <w:rPr>
                <w:rFonts w:ascii="Arial" w:hAnsi="Arial" w:cs="Arial"/>
                <w:color w:val="000000" w:themeColor="text1"/>
                <w:sz w:val="18"/>
                <w:szCs w:val="18"/>
              </w:rPr>
              <w:t>011</w:t>
            </w:r>
          </w:p>
        </w:tc>
      </w:tr>
    </w:tbl>
    <w:p w:rsidR="00072582" w:rsidRPr="003D45C6" w:rsidRDefault="00072582" w:rsidP="00072582">
      <w:pPr>
        <w:autoSpaceDE w:val="0"/>
        <w:autoSpaceDN w:val="0"/>
        <w:adjustRightInd w:val="0"/>
        <w:spacing w:after="0" w:line="240" w:lineRule="auto"/>
        <w:rPr>
          <w:rFonts w:ascii="Times New Roman" w:hAnsi="Times New Roman"/>
          <w:color w:val="000000" w:themeColor="text1"/>
          <w:sz w:val="26"/>
          <w:szCs w:val="26"/>
        </w:rPr>
      </w:pPr>
    </w:p>
    <w:tbl>
      <w:tblPr>
        <w:tblW w:w="76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97"/>
        <w:gridCol w:w="1468"/>
        <w:gridCol w:w="1025"/>
        <w:gridCol w:w="1408"/>
        <w:gridCol w:w="1025"/>
        <w:gridCol w:w="1025"/>
      </w:tblGrid>
      <w:tr w:rsidR="00072582" w:rsidRPr="003D45C6" w:rsidTr="00130CAC">
        <w:trPr>
          <w:cantSplit/>
        </w:trPr>
        <w:tc>
          <w:tcPr>
            <w:tcW w:w="7644" w:type="dxa"/>
            <w:gridSpan w:val="6"/>
            <w:tcBorders>
              <w:top w:val="nil"/>
              <w:left w:val="nil"/>
              <w:bottom w:val="nil"/>
              <w:right w:val="nil"/>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b/>
                <w:bCs/>
                <w:color w:val="000000" w:themeColor="text1"/>
                <w:sz w:val="18"/>
                <w:szCs w:val="18"/>
              </w:rPr>
              <w:t>ANOVA</w:t>
            </w:r>
          </w:p>
        </w:tc>
      </w:tr>
      <w:tr w:rsidR="00072582" w:rsidRPr="003D45C6" w:rsidTr="00130CAC">
        <w:trPr>
          <w:cantSplit/>
        </w:trPr>
        <w:tc>
          <w:tcPr>
            <w:tcW w:w="7644" w:type="dxa"/>
            <w:gridSpan w:val="6"/>
            <w:tcBorders>
              <w:top w:val="nil"/>
              <w:left w:val="nil"/>
              <w:bottom w:val="nil"/>
              <w:right w:val="nil"/>
            </w:tcBorders>
            <w:shd w:val="clear" w:color="auto" w:fill="FFFFFF"/>
            <w:vAlign w:val="bottom"/>
          </w:tcPr>
          <w:p w:rsidR="00072582" w:rsidRPr="003D45C6" w:rsidRDefault="00072582" w:rsidP="00130CAC">
            <w:pPr>
              <w:autoSpaceDE w:val="0"/>
              <w:autoSpaceDN w:val="0"/>
              <w:adjustRightInd w:val="0"/>
              <w:spacing w:after="0" w:line="320" w:lineRule="atLeast"/>
              <w:rPr>
                <w:rFonts w:ascii="Arial" w:hAnsi="Arial" w:cs="Arial"/>
                <w:color w:val="000000" w:themeColor="text1"/>
                <w:sz w:val="18"/>
                <w:szCs w:val="18"/>
              </w:rPr>
            </w:pPr>
            <w:r w:rsidRPr="003D45C6">
              <w:rPr>
                <w:rFonts w:ascii="Arial" w:hAnsi="Arial" w:cs="Arial"/>
                <w:color w:val="000000" w:themeColor="text1"/>
                <w:sz w:val="18"/>
                <w:szCs w:val="18"/>
                <w:shd w:val="clear" w:color="auto" w:fill="FFFFFF"/>
              </w:rPr>
              <w:t xml:space="preserve">Y  </w:t>
            </w:r>
          </w:p>
        </w:tc>
      </w:tr>
      <w:tr w:rsidR="00072582" w:rsidRPr="003D45C6" w:rsidTr="00130CAC">
        <w:trPr>
          <w:cantSplit/>
        </w:trPr>
        <w:tc>
          <w:tcPr>
            <w:tcW w:w="1697"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072582" w:rsidRPr="003D45C6" w:rsidRDefault="00072582" w:rsidP="00130CAC">
            <w:pPr>
              <w:autoSpaceDE w:val="0"/>
              <w:autoSpaceDN w:val="0"/>
              <w:adjustRightInd w:val="0"/>
              <w:spacing w:after="0" w:line="240" w:lineRule="auto"/>
              <w:rPr>
                <w:rFonts w:ascii="Arial" w:hAnsi="Arial" w:cs="Arial"/>
                <w:color w:val="000000" w:themeColor="text1"/>
                <w:sz w:val="18"/>
                <w:szCs w:val="18"/>
              </w:rPr>
            </w:pPr>
          </w:p>
        </w:tc>
        <w:tc>
          <w:tcPr>
            <w:tcW w:w="1468" w:type="dxa"/>
            <w:tcBorders>
              <w:top w:val="single" w:sz="16" w:space="0" w:color="000000"/>
              <w:left w:val="single" w:sz="16" w:space="0" w:color="000000"/>
              <w:bottom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Sum of Squares</w:t>
            </w:r>
          </w:p>
        </w:tc>
        <w:tc>
          <w:tcPr>
            <w:tcW w:w="1024" w:type="dxa"/>
            <w:tcBorders>
              <w:top w:val="single" w:sz="16" w:space="0" w:color="000000"/>
              <w:bottom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df</w:t>
            </w:r>
          </w:p>
        </w:tc>
        <w:tc>
          <w:tcPr>
            <w:tcW w:w="1407" w:type="dxa"/>
            <w:tcBorders>
              <w:top w:val="single" w:sz="16" w:space="0" w:color="000000"/>
              <w:bottom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Mean Square</w:t>
            </w:r>
          </w:p>
        </w:tc>
        <w:tc>
          <w:tcPr>
            <w:tcW w:w="1024" w:type="dxa"/>
            <w:tcBorders>
              <w:top w:val="single" w:sz="16" w:space="0" w:color="000000"/>
              <w:bottom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F</w:t>
            </w:r>
          </w:p>
        </w:tc>
        <w:tc>
          <w:tcPr>
            <w:tcW w:w="1024" w:type="dxa"/>
            <w:tcBorders>
              <w:top w:val="single" w:sz="16" w:space="0" w:color="000000"/>
              <w:bottom w:val="single" w:sz="16" w:space="0" w:color="000000"/>
              <w:right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Sig</w:t>
            </w:r>
            <w:r w:rsidR="002610A5" w:rsidRPr="003D45C6">
              <w:rPr>
                <w:rFonts w:ascii="Arial" w:hAnsi="Arial" w:cs="Arial"/>
                <w:color w:val="000000" w:themeColor="text1"/>
                <w:sz w:val="18"/>
                <w:szCs w:val="18"/>
              </w:rPr>
              <w:t>.</w:t>
            </w:r>
          </w:p>
        </w:tc>
      </w:tr>
      <w:tr w:rsidR="00072582" w:rsidRPr="003D45C6" w:rsidTr="00130CAC">
        <w:trPr>
          <w:cantSplit/>
        </w:trPr>
        <w:tc>
          <w:tcPr>
            <w:tcW w:w="1697" w:type="dxa"/>
            <w:tcBorders>
              <w:top w:val="single" w:sz="16" w:space="0" w:color="000000"/>
              <w:left w:val="single" w:sz="16" w:space="0" w:color="000000"/>
              <w:bottom w:val="nil"/>
              <w:right w:val="single" w:sz="16" w:space="0" w:color="000000"/>
            </w:tcBorders>
            <w:shd w:val="clear" w:color="auto" w:fill="FFFFFF"/>
          </w:tcPr>
          <w:p w:rsidR="00072582" w:rsidRPr="003D45C6" w:rsidRDefault="00072582"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Between Groups</w:t>
            </w:r>
          </w:p>
        </w:tc>
        <w:tc>
          <w:tcPr>
            <w:tcW w:w="1468" w:type="dxa"/>
            <w:tcBorders>
              <w:top w:val="single" w:sz="16" w:space="0" w:color="000000"/>
              <w:left w:val="single" w:sz="16" w:space="0" w:color="000000"/>
              <w:bottom w:val="nil"/>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17</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380</w:t>
            </w:r>
          </w:p>
        </w:tc>
        <w:tc>
          <w:tcPr>
            <w:tcW w:w="1024" w:type="dxa"/>
            <w:tcBorders>
              <w:top w:val="single" w:sz="16" w:space="0" w:color="000000"/>
              <w:bottom w:val="nil"/>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2</w:t>
            </w:r>
          </w:p>
        </w:tc>
        <w:tc>
          <w:tcPr>
            <w:tcW w:w="1407" w:type="dxa"/>
            <w:tcBorders>
              <w:top w:val="single" w:sz="16" w:space="0" w:color="000000"/>
              <w:bottom w:val="nil"/>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8</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690</w:t>
            </w:r>
          </w:p>
        </w:tc>
        <w:tc>
          <w:tcPr>
            <w:tcW w:w="1024" w:type="dxa"/>
            <w:tcBorders>
              <w:top w:val="single" w:sz="16" w:space="0" w:color="000000"/>
              <w:bottom w:val="nil"/>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25</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661</w:t>
            </w:r>
          </w:p>
        </w:tc>
        <w:tc>
          <w:tcPr>
            <w:tcW w:w="1024" w:type="dxa"/>
            <w:tcBorders>
              <w:top w:val="single" w:sz="16" w:space="0" w:color="000000"/>
              <w:bottom w:val="nil"/>
              <w:right w:val="single" w:sz="16" w:space="0" w:color="000000"/>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072582" w:rsidRPr="003D45C6">
              <w:rPr>
                <w:rFonts w:ascii="Arial" w:hAnsi="Arial" w:cs="Arial"/>
                <w:color w:val="000000" w:themeColor="text1"/>
                <w:sz w:val="18"/>
                <w:szCs w:val="18"/>
              </w:rPr>
              <w:t>000</w:t>
            </w:r>
          </w:p>
        </w:tc>
      </w:tr>
      <w:tr w:rsidR="00072582" w:rsidRPr="003D45C6" w:rsidTr="00130CAC">
        <w:trPr>
          <w:cantSplit/>
        </w:trPr>
        <w:tc>
          <w:tcPr>
            <w:tcW w:w="1697" w:type="dxa"/>
            <w:tcBorders>
              <w:top w:val="nil"/>
              <w:left w:val="single" w:sz="16" w:space="0" w:color="000000"/>
              <w:bottom w:val="nil"/>
              <w:right w:val="single" w:sz="16" w:space="0" w:color="000000"/>
            </w:tcBorders>
            <w:shd w:val="clear" w:color="auto" w:fill="FFFFFF"/>
          </w:tcPr>
          <w:p w:rsidR="00072582" w:rsidRPr="003D45C6" w:rsidRDefault="00072582"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Within Groups</w:t>
            </w:r>
          </w:p>
        </w:tc>
        <w:tc>
          <w:tcPr>
            <w:tcW w:w="1468" w:type="dxa"/>
            <w:tcBorders>
              <w:top w:val="nil"/>
              <w:left w:val="single" w:sz="16" w:space="0" w:color="000000"/>
              <w:bottom w:val="nil"/>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49</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782</w:t>
            </w:r>
          </w:p>
        </w:tc>
        <w:tc>
          <w:tcPr>
            <w:tcW w:w="1024" w:type="dxa"/>
            <w:tcBorders>
              <w:top w:val="nil"/>
              <w:bottom w:val="nil"/>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147</w:t>
            </w:r>
          </w:p>
        </w:tc>
        <w:tc>
          <w:tcPr>
            <w:tcW w:w="1407" w:type="dxa"/>
            <w:tcBorders>
              <w:top w:val="nil"/>
              <w:bottom w:val="nil"/>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072582" w:rsidRPr="003D45C6">
              <w:rPr>
                <w:rFonts w:ascii="Arial" w:hAnsi="Arial" w:cs="Arial"/>
                <w:color w:val="000000" w:themeColor="text1"/>
                <w:sz w:val="18"/>
                <w:szCs w:val="18"/>
              </w:rPr>
              <w:t>339</w:t>
            </w:r>
          </w:p>
        </w:tc>
        <w:tc>
          <w:tcPr>
            <w:tcW w:w="1024" w:type="dxa"/>
            <w:tcBorders>
              <w:top w:val="nil"/>
              <w:bottom w:val="nil"/>
            </w:tcBorders>
            <w:shd w:val="clear" w:color="auto" w:fill="FFFFFF"/>
            <w:vAlign w:val="center"/>
          </w:tcPr>
          <w:p w:rsidR="00072582" w:rsidRPr="003D45C6" w:rsidRDefault="00072582" w:rsidP="00130CAC">
            <w:pPr>
              <w:autoSpaceDE w:val="0"/>
              <w:autoSpaceDN w:val="0"/>
              <w:adjustRightInd w:val="0"/>
              <w:spacing w:after="0" w:line="240" w:lineRule="auto"/>
              <w:rPr>
                <w:rFonts w:ascii="Arial" w:hAnsi="Arial" w:cs="Arial"/>
                <w:color w:val="000000" w:themeColor="text1"/>
                <w:sz w:val="18"/>
                <w:szCs w:val="18"/>
              </w:rPr>
            </w:pPr>
          </w:p>
        </w:tc>
        <w:tc>
          <w:tcPr>
            <w:tcW w:w="1024" w:type="dxa"/>
            <w:tcBorders>
              <w:top w:val="nil"/>
              <w:bottom w:val="nil"/>
              <w:right w:val="single" w:sz="16" w:space="0" w:color="000000"/>
            </w:tcBorders>
            <w:shd w:val="clear" w:color="auto" w:fill="FFFFFF"/>
            <w:vAlign w:val="center"/>
          </w:tcPr>
          <w:p w:rsidR="00072582" w:rsidRPr="003D45C6" w:rsidRDefault="00072582" w:rsidP="00130CAC">
            <w:pPr>
              <w:autoSpaceDE w:val="0"/>
              <w:autoSpaceDN w:val="0"/>
              <w:adjustRightInd w:val="0"/>
              <w:spacing w:after="0" w:line="240" w:lineRule="auto"/>
              <w:rPr>
                <w:rFonts w:ascii="Arial" w:hAnsi="Arial" w:cs="Arial"/>
                <w:color w:val="000000" w:themeColor="text1"/>
                <w:sz w:val="18"/>
                <w:szCs w:val="18"/>
              </w:rPr>
            </w:pPr>
          </w:p>
        </w:tc>
      </w:tr>
      <w:tr w:rsidR="00072582" w:rsidRPr="003D45C6" w:rsidTr="00130CAC">
        <w:trPr>
          <w:cantSplit/>
        </w:trPr>
        <w:tc>
          <w:tcPr>
            <w:tcW w:w="1697" w:type="dxa"/>
            <w:tcBorders>
              <w:top w:val="nil"/>
              <w:left w:val="single" w:sz="16" w:space="0" w:color="000000"/>
              <w:bottom w:val="single" w:sz="16" w:space="0" w:color="000000"/>
              <w:right w:val="single" w:sz="16" w:space="0" w:color="000000"/>
            </w:tcBorders>
            <w:shd w:val="clear" w:color="auto" w:fill="FFFFFF"/>
          </w:tcPr>
          <w:p w:rsidR="00072582" w:rsidRPr="003D45C6" w:rsidRDefault="00072582"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Total</w:t>
            </w:r>
          </w:p>
        </w:tc>
        <w:tc>
          <w:tcPr>
            <w:tcW w:w="1468" w:type="dxa"/>
            <w:tcBorders>
              <w:top w:val="nil"/>
              <w:left w:val="single" w:sz="16" w:space="0" w:color="000000"/>
              <w:bottom w:val="single" w:sz="16" w:space="0" w:color="000000"/>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67</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162</w:t>
            </w:r>
          </w:p>
        </w:tc>
        <w:tc>
          <w:tcPr>
            <w:tcW w:w="1024" w:type="dxa"/>
            <w:tcBorders>
              <w:top w:val="nil"/>
              <w:bottom w:val="single" w:sz="16" w:space="0" w:color="000000"/>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149</w:t>
            </w:r>
          </w:p>
        </w:tc>
        <w:tc>
          <w:tcPr>
            <w:tcW w:w="1407" w:type="dxa"/>
            <w:tcBorders>
              <w:top w:val="nil"/>
              <w:bottom w:val="single" w:sz="16" w:space="0" w:color="000000"/>
            </w:tcBorders>
            <w:shd w:val="clear" w:color="auto" w:fill="FFFFFF"/>
            <w:vAlign w:val="center"/>
          </w:tcPr>
          <w:p w:rsidR="00072582" w:rsidRPr="003D45C6" w:rsidRDefault="00072582" w:rsidP="00130CAC">
            <w:pPr>
              <w:autoSpaceDE w:val="0"/>
              <w:autoSpaceDN w:val="0"/>
              <w:adjustRightInd w:val="0"/>
              <w:spacing w:after="0" w:line="240" w:lineRule="auto"/>
              <w:rPr>
                <w:rFonts w:ascii="Arial" w:hAnsi="Arial" w:cs="Arial"/>
                <w:color w:val="000000" w:themeColor="text1"/>
                <w:sz w:val="18"/>
                <w:szCs w:val="18"/>
              </w:rPr>
            </w:pPr>
          </w:p>
        </w:tc>
        <w:tc>
          <w:tcPr>
            <w:tcW w:w="1024" w:type="dxa"/>
            <w:tcBorders>
              <w:top w:val="nil"/>
              <w:bottom w:val="single" w:sz="16" w:space="0" w:color="000000"/>
            </w:tcBorders>
            <w:shd w:val="clear" w:color="auto" w:fill="FFFFFF"/>
            <w:vAlign w:val="center"/>
          </w:tcPr>
          <w:p w:rsidR="00072582" w:rsidRPr="003D45C6" w:rsidRDefault="00072582" w:rsidP="00130CAC">
            <w:pPr>
              <w:autoSpaceDE w:val="0"/>
              <w:autoSpaceDN w:val="0"/>
              <w:adjustRightInd w:val="0"/>
              <w:spacing w:after="0" w:line="240" w:lineRule="auto"/>
              <w:rPr>
                <w:rFonts w:ascii="Arial" w:hAnsi="Arial" w:cs="Arial"/>
                <w:color w:val="000000" w:themeColor="text1"/>
                <w:sz w:val="18"/>
                <w:szCs w:val="18"/>
              </w:rPr>
            </w:pPr>
          </w:p>
        </w:tc>
        <w:tc>
          <w:tcPr>
            <w:tcW w:w="1024" w:type="dxa"/>
            <w:tcBorders>
              <w:top w:val="nil"/>
              <w:bottom w:val="single" w:sz="16" w:space="0" w:color="000000"/>
              <w:right w:val="single" w:sz="16" w:space="0" w:color="000000"/>
            </w:tcBorders>
            <w:shd w:val="clear" w:color="auto" w:fill="FFFFFF"/>
            <w:vAlign w:val="center"/>
          </w:tcPr>
          <w:p w:rsidR="00072582" w:rsidRPr="003D45C6" w:rsidRDefault="00072582" w:rsidP="00130CAC">
            <w:pPr>
              <w:autoSpaceDE w:val="0"/>
              <w:autoSpaceDN w:val="0"/>
              <w:adjustRightInd w:val="0"/>
              <w:spacing w:after="0" w:line="240" w:lineRule="auto"/>
              <w:rPr>
                <w:rFonts w:ascii="Arial" w:hAnsi="Arial" w:cs="Arial"/>
                <w:color w:val="000000" w:themeColor="text1"/>
                <w:sz w:val="18"/>
                <w:szCs w:val="18"/>
              </w:rPr>
            </w:pPr>
          </w:p>
        </w:tc>
      </w:tr>
    </w:tbl>
    <w:p w:rsidR="00072582" w:rsidRPr="003D45C6" w:rsidRDefault="00072582" w:rsidP="00072582">
      <w:pPr>
        <w:autoSpaceDE w:val="0"/>
        <w:autoSpaceDN w:val="0"/>
        <w:adjustRightInd w:val="0"/>
        <w:spacing w:after="0" w:line="240" w:lineRule="auto"/>
        <w:rPr>
          <w:rFonts w:ascii="Times New Roman" w:hAnsi="Times New Roman"/>
          <w:color w:val="000000" w:themeColor="text1"/>
          <w:sz w:val="26"/>
          <w:szCs w:val="26"/>
        </w:rPr>
      </w:pPr>
    </w:p>
    <w:tbl>
      <w:tblPr>
        <w:tblW w:w="95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6"/>
        <w:gridCol w:w="1414"/>
        <w:gridCol w:w="1397"/>
        <w:gridCol w:w="1559"/>
        <w:gridCol w:w="1276"/>
        <w:gridCol w:w="992"/>
        <w:gridCol w:w="1134"/>
        <w:gridCol w:w="993"/>
      </w:tblGrid>
      <w:tr w:rsidR="00072582" w:rsidRPr="003D45C6" w:rsidTr="002610A5">
        <w:trPr>
          <w:cantSplit/>
        </w:trPr>
        <w:tc>
          <w:tcPr>
            <w:tcW w:w="9511" w:type="dxa"/>
            <w:gridSpan w:val="8"/>
            <w:tcBorders>
              <w:top w:val="nil"/>
              <w:left w:val="nil"/>
              <w:bottom w:val="nil"/>
              <w:right w:val="nil"/>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center"/>
              <w:rPr>
                <w:rFonts w:ascii="Times New Roman" w:hAnsi="Times New Roman"/>
                <w:color w:val="000000" w:themeColor="text1"/>
                <w:sz w:val="18"/>
                <w:szCs w:val="18"/>
              </w:rPr>
            </w:pPr>
            <w:r w:rsidRPr="003D45C6">
              <w:rPr>
                <w:rFonts w:ascii="Times New Roman" w:hAnsi="Times New Roman"/>
                <w:b/>
                <w:bCs/>
                <w:color w:val="000000" w:themeColor="text1"/>
                <w:sz w:val="18"/>
                <w:szCs w:val="18"/>
              </w:rPr>
              <w:t>Multiple Comparisons</w:t>
            </w:r>
          </w:p>
        </w:tc>
      </w:tr>
      <w:tr w:rsidR="00072582" w:rsidRPr="003D45C6" w:rsidTr="002610A5">
        <w:trPr>
          <w:cantSplit/>
        </w:trPr>
        <w:tc>
          <w:tcPr>
            <w:tcW w:w="9511" w:type="dxa"/>
            <w:gridSpan w:val="8"/>
            <w:tcBorders>
              <w:top w:val="nil"/>
              <w:left w:val="nil"/>
              <w:bottom w:val="nil"/>
              <w:right w:val="nil"/>
            </w:tcBorders>
            <w:shd w:val="clear" w:color="auto" w:fill="FFFFFF"/>
            <w:vAlign w:val="bottom"/>
          </w:tcPr>
          <w:p w:rsidR="00072582" w:rsidRPr="003D45C6" w:rsidRDefault="00072582" w:rsidP="00130CAC">
            <w:pPr>
              <w:autoSpaceDE w:val="0"/>
              <w:autoSpaceDN w:val="0"/>
              <w:adjustRightInd w:val="0"/>
              <w:spacing w:after="0" w:line="320" w:lineRule="atLeast"/>
              <w:rPr>
                <w:rFonts w:ascii="Times New Roman" w:hAnsi="Times New Roman"/>
                <w:color w:val="000000" w:themeColor="text1"/>
                <w:sz w:val="18"/>
                <w:szCs w:val="18"/>
              </w:rPr>
            </w:pPr>
            <w:r w:rsidRPr="003D45C6">
              <w:rPr>
                <w:rFonts w:ascii="Times New Roman" w:hAnsi="Times New Roman"/>
                <w:color w:val="000000" w:themeColor="text1"/>
                <w:sz w:val="18"/>
                <w:szCs w:val="18"/>
                <w:shd w:val="clear" w:color="auto" w:fill="FFFFFF"/>
              </w:rPr>
              <w:t xml:space="preserve">Dependent Variable:   Y  </w:t>
            </w:r>
          </w:p>
        </w:tc>
      </w:tr>
      <w:tr w:rsidR="00072582" w:rsidRPr="003D45C6" w:rsidTr="002610A5">
        <w:trPr>
          <w:cantSplit/>
        </w:trPr>
        <w:tc>
          <w:tcPr>
            <w:tcW w:w="746" w:type="dxa"/>
            <w:vMerge w:val="restart"/>
          </w:tcPr>
          <w:p w:rsidR="00072582" w:rsidRPr="003D45C6" w:rsidRDefault="00072582" w:rsidP="00130CAC">
            <w:pPr>
              <w:autoSpaceDE w:val="0"/>
              <w:autoSpaceDN w:val="0"/>
              <w:adjustRightInd w:val="0"/>
              <w:spacing w:after="0" w:line="240" w:lineRule="auto"/>
              <w:rPr>
                <w:rFonts w:ascii="Times New Roman" w:hAnsi="Times New Roman"/>
                <w:color w:val="000000" w:themeColor="text1"/>
                <w:sz w:val="18"/>
                <w:szCs w:val="18"/>
              </w:rPr>
            </w:pPr>
          </w:p>
        </w:tc>
        <w:tc>
          <w:tcPr>
            <w:tcW w:w="1414" w:type="dxa"/>
            <w:vMerge w:val="restart"/>
            <w:tcBorders>
              <w:top w:val="single" w:sz="16" w:space="0" w:color="000000"/>
              <w:left w:val="nil"/>
              <w:bottom w:val="nil"/>
              <w:right w:val="nil"/>
            </w:tcBorders>
            <w:shd w:val="clear" w:color="auto" w:fill="FFFFFF"/>
            <w:vAlign w:val="bottom"/>
          </w:tcPr>
          <w:p w:rsidR="00072582" w:rsidRPr="003D45C6" w:rsidRDefault="00072582" w:rsidP="00130CAC">
            <w:pPr>
              <w:autoSpaceDE w:val="0"/>
              <w:autoSpaceDN w:val="0"/>
              <w:adjustRightInd w:val="0"/>
              <w:spacing w:after="0" w:line="320" w:lineRule="atLeast"/>
              <w:ind w:left="60" w:right="60"/>
              <w:rPr>
                <w:rFonts w:ascii="Times New Roman" w:hAnsi="Times New Roman"/>
                <w:color w:val="000000" w:themeColor="text1"/>
                <w:sz w:val="18"/>
                <w:szCs w:val="18"/>
              </w:rPr>
            </w:pPr>
            <w:r w:rsidRPr="003D45C6">
              <w:rPr>
                <w:rFonts w:ascii="Times New Roman" w:hAnsi="Times New Roman"/>
                <w:color w:val="000000" w:themeColor="text1"/>
                <w:sz w:val="18"/>
                <w:szCs w:val="18"/>
              </w:rPr>
              <w:t>(I) THUNHAP</w:t>
            </w:r>
          </w:p>
        </w:tc>
        <w:tc>
          <w:tcPr>
            <w:tcW w:w="1397" w:type="dxa"/>
            <w:vMerge w:val="restart"/>
            <w:tcBorders>
              <w:top w:val="single" w:sz="16" w:space="0" w:color="000000"/>
              <w:left w:val="nil"/>
              <w:bottom w:val="nil"/>
              <w:right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rPr>
                <w:rFonts w:ascii="Times New Roman" w:hAnsi="Times New Roman"/>
                <w:color w:val="000000" w:themeColor="text1"/>
                <w:sz w:val="18"/>
                <w:szCs w:val="18"/>
              </w:rPr>
            </w:pPr>
            <w:r w:rsidRPr="003D45C6">
              <w:rPr>
                <w:rFonts w:ascii="Times New Roman" w:hAnsi="Times New Roman"/>
                <w:color w:val="000000" w:themeColor="text1"/>
                <w:sz w:val="18"/>
                <w:szCs w:val="18"/>
              </w:rPr>
              <w:t>(J) THUNHAP</w:t>
            </w:r>
          </w:p>
        </w:tc>
        <w:tc>
          <w:tcPr>
            <w:tcW w:w="1559" w:type="dxa"/>
            <w:vMerge w:val="restart"/>
            <w:tcBorders>
              <w:top w:val="single" w:sz="16" w:space="0" w:color="000000"/>
              <w:left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Times New Roman" w:hAnsi="Times New Roman"/>
                <w:color w:val="000000" w:themeColor="text1"/>
                <w:sz w:val="18"/>
                <w:szCs w:val="18"/>
              </w:rPr>
            </w:pPr>
            <w:r w:rsidRPr="003D45C6">
              <w:rPr>
                <w:rFonts w:ascii="Times New Roman" w:hAnsi="Times New Roman"/>
                <w:color w:val="000000" w:themeColor="text1"/>
                <w:sz w:val="18"/>
                <w:szCs w:val="18"/>
              </w:rPr>
              <w:t>Mean Difference (I-J)</w:t>
            </w:r>
          </w:p>
        </w:tc>
        <w:tc>
          <w:tcPr>
            <w:tcW w:w="1276" w:type="dxa"/>
            <w:vMerge w:val="restart"/>
            <w:tcBorders>
              <w:top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Times New Roman" w:hAnsi="Times New Roman"/>
                <w:color w:val="000000" w:themeColor="text1"/>
                <w:sz w:val="18"/>
                <w:szCs w:val="18"/>
              </w:rPr>
            </w:pPr>
            <w:r w:rsidRPr="003D45C6">
              <w:rPr>
                <w:rFonts w:ascii="Times New Roman" w:hAnsi="Times New Roman"/>
                <w:color w:val="000000" w:themeColor="text1"/>
                <w:sz w:val="18"/>
                <w:szCs w:val="18"/>
              </w:rPr>
              <w:t>Std</w:t>
            </w:r>
            <w:r w:rsidR="002610A5" w:rsidRPr="003D45C6">
              <w:rPr>
                <w:rFonts w:ascii="Times New Roman" w:hAnsi="Times New Roman"/>
                <w:color w:val="000000" w:themeColor="text1"/>
                <w:sz w:val="18"/>
                <w:szCs w:val="18"/>
              </w:rPr>
              <w:t>.</w:t>
            </w:r>
            <w:r w:rsidRPr="003D45C6">
              <w:rPr>
                <w:rFonts w:ascii="Times New Roman" w:hAnsi="Times New Roman"/>
                <w:color w:val="000000" w:themeColor="text1"/>
                <w:sz w:val="18"/>
                <w:szCs w:val="18"/>
              </w:rPr>
              <w:t xml:space="preserve"> Error</w:t>
            </w:r>
          </w:p>
        </w:tc>
        <w:tc>
          <w:tcPr>
            <w:tcW w:w="992" w:type="dxa"/>
            <w:vMerge w:val="restart"/>
            <w:tcBorders>
              <w:top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Times New Roman" w:hAnsi="Times New Roman"/>
                <w:color w:val="000000" w:themeColor="text1"/>
                <w:sz w:val="18"/>
                <w:szCs w:val="18"/>
              </w:rPr>
            </w:pPr>
            <w:r w:rsidRPr="003D45C6">
              <w:rPr>
                <w:rFonts w:ascii="Times New Roman" w:hAnsi="Times New Roman"/>
                <w:color w:val="000000" w:themeColor="text1"/>
                <w:sz w:val="18"/>
                <w:szCs w:val="18"/>
              </w:rPr>
              <w:t>Sig</w:t>
            </w:r>
            <w:r w:rsidR="002610A5" w:rsidRPr="003D45C6">
              <w:rPr>
                <w:rFonts w:ascii="Times New Roman" w:hAnsi="Times New Roman"/>
                <w:color w:val="000000" w:themeColor="text1"/>
                <w:sz w:val="18"/>
                <w:szCs w:val="18"/>
              </w:rPr>
              <w:t>.</w:t>
            </w:r>
          </w:p>
        </w:tc>
        <w:tc>
          <w:tcPr>
            <w:tcW w:w="2127" w:type="dxa"/>
            <w:gridSpan w:val="2"/>
            <w:tcBorders>
              <w:top w:val="single" w:sz="16" w:space="0" w:color="000000"/>
              <w:right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Times New Roman" w:hAnsi="Times New Roman"/>
                <w:color w:val="000000" w:themeColor="text1"/>
                <w:sz w:val="18"/>
                <w:szCs w:val="18"/>
              </w:rPr>
            </w:pPr>
            <w:r w:rsidRPr="003D45C6">
              <w:rPr>
                <w:rFonts w:ascii="Times New Roman" w:hAnsi="Times New Roman"/>
                <w:color w:val="000000" w:themeColor="text1"/>
                <w:sz w:val="18"/>
                <w:szCs w:val="18"/>
              </w:rPr>
              <w:t>95% Confidence Interval</w:t>
            </w:r>
          </w:p>
        </w:tc>
      </w:tr>
      <w:tr w:rsidR="00072582" w:rsidRPr="003D45C6" w:rsidTr="002610A5">
        <w:trPr>
          <w:cantSplit/>
        </w:trPr>
        <w:tc>
          <w:tcPr>
            <w:tcW w:w="746" w:type="dxa"/>
            <w:vMerge/>
          </w:tcPr>
          <w:p w:rsidR="00072582" w:rsidRPr="003D45C6" w:rsidRDefault="00072582" w:rsidP="00130CAC">
            <w:pPr>
              <w:autoSpaceDE w:val="0"/>
              <w:autoSpaceDN w:val="0"/>
              <w:adjustRightInd w:val="0"/>
              <w:spacing w:after="0" w:line="240" w:lineRule="auto"/>
              <w:rPr>
                <w:rFonts w:ascii="Times New Roman" w:hAnsi="Times New Roman"/>
                <w:color w:val="000000" w:themeColor="text1"/>
                <w:sz w:val="18"/>
                <w:szCs w:val="18"/>
              </w:rPr>
            </w:pPr>
          </w:p>
        </w:tc>
        <w:tc>
          <w:tcPr>
            <w:tcW w:w="1414" w:type="dxa"/>
            <w:vMerge/>
            <w:tcBorders>
              <w:top w:val="single" w:sz="16" w:space="0" w:color="000000"/>
              <w:left w:val="nil"/>
              <w:bottom w:val="nil"/>
              <w:right w:val="nil"/>
            </w:tcBorders>
            <w:shd w:val="clear" w:color="auto" w:fill="FFFFFF"/>
            <w:vAlign w:val="bottom"/>
          </w:tcPr>
          <w:p w:rsidR="00072582" w:rsidRPr="003D45C6" w:rsidRDefault="00072582" w:rsidP="00130CAC">
            <w:pPr>
              <w:autoSpaceDE w:val="0"/>
              <w:autoSpaceDN w:val="0"/>
              <w:adjustRightInd w:val="0"/>
              <w:spacing w:after="0" w:line="240" w:lineRule="auto"/>
              <w:rPr>
                <w:rFonts w:ascii="Times New Roman" w:hAnsi="Times New Roman"/>
                <w:color w:val="000000" w:themeColor="text1"/>
                <w:sz w:val="18"/>
                <w:szCs w:val="18"/>
              </w:rPr>
            </w:pPr>
          </w:p>
        </w:tc>
        <w:tc>
          <w:tcPr>
            <w:tcW w:w="1397" w:type="dxa"/>
            <w:vMerge/>
            <w:tcBorders>
              <w:top w:val="single" w:sz="16" w:space="0" w:color="000000"/>
              <w:left w:val="nil"/>
              <w:bottom w:val="nil"/>
              <w:right w:val="single" w:sz="16" w:space="0" w:color="000000"/>
            </w:tcBorders>
            <w:shd w:val="clear" w:color="auto" w:fill="FFFFFF"/>
            <w:vAlign w:val="bottom"/>
          </w:tcPr>
          <w:p w:rsidR="00072582" w:rsidRPr="003D45C6" w:rsidRDefault="00072582" w:rsidP="00130CAC">
            <w:pPr>
              <w:autoSpaceDE w:val="0"/>
              <w:autoSpaceDN w:val="0"/>
              <w:adjustRightInd w:val="0"/>
              <w:spacing w:after="0" w:line="240" w:lineRule="auto"/>
              <w:rPr>
                <w:rFonts w:ascii="Times New Roman" w:hAnsi="Times New Roman"/>
                <w:color w:val="000000" w:themeColor="text1"/>
                <w:sz w:val="18"/>
                <w:szCs w:val="18"/>
              </w:rPr>
            </w:pPr>
          </w:p>
        </w:tc>
        <w:tc>
          <w:tcPr>
            <w:tcW w:w="1559" w:type="dxa"/>
            <w:vMerge/>
            <w:tcBorders>
              <w:top w:val="single" w:sz="16" w:space="0" w:color="000000"/>
              <w:left w:val="single" w:sz="16" w:space="0" w:color="000000"/>
            </w:tcBorders>
            <w:shd w:val="clear" w:color="auto" w:fill="FFFFFF"/>
            <w:vAlign w:val="bottom"/>
          </w:tcPr>
          <w:p w:rsidR="00072582" w:rsidRPr="003D45C6" w:rsidRDefault="00072582" w:rsidP="00130CAC">
            <w:pPr>
              <w:autoSpaceDE w:val="0"/>
              <w:autoSpaceDN w:val="0"/>
              <w:adjustRightInd w:val="0"/>
              <w:spacing w:after="0" w:line="240" w:lineRule="auto"/>
              <w:rPr>
                <w:rFonts w:ascii="Times New Roman" w:hAnsi="Times New Roman"/>
                <w:color w:val="000000" w:themeColor="text1"/>
                <w:sz w:val="18"/>
                <w:szCs w:val="18"/>
              </w:rPr>
            </w:pPr>
          </w:p>
        </w:tc>
        <w:tc>
          <w:tcPr>
            <w:tcW w:w="1276" w:type="dxa"/>
            <w:vMerge/>
            <w:tcBorders>
              <w:top w:val="single" w:sz="16" w:space="0" w:color="000000"/>
            </w:tcBorders>
            <w:shd w:val="clear" w:color="auto" w:fill="FFFFFF"/>
            <w:vAlign w:val="bottom"/>
          </w:tcPr>
          <w:p w:rsidR="00072582" w:rsidRPr="003D45C6" w:rsidRDefault="00072582" w:rsidP="00130CAC">
            <w:pPr>
              <w:autoSpaceDE w:val="0"/>
              <w:autoSpaceDN w:val="0"/>
              <w:adjustRightInd w:val="0"/>
              <w:spacing w:after="0" w:line="240" w:lineRule="auto"/>
              <w:rPr>
                <w:rFonts w:ascii="Times New Roman" w:hAnsi="Times New Roman"/>
                <w:color w:val="000000" w:themeColor="text1"/>
                <w:sz w:val="18"/>
                <w:szCs w:val="18"/>
              </w:rPr>
            </w:pPr>
          </w:p>
        </w:tc>
        <w:tc>
          <w:tcPr>
            <w:tcW w:w="992" w:type="dxa"/>
            <w:vMerge/>
            <w:tcBorders>
              <w:top w:val="single" w:sz="16" w:space="0" w:color="000000"/>
            </w:tcBorders>
            <w:shd w:val="clear" w:color="auto" w:fill="FFFFFF"/>
            <w:vAlign w:val="bottom"/>
          </w:tcPr>
          <w:p w:rsidR="00072582" w:rsidRPr="003D45C6" w:rsidRDefault="00072582" w:rsidP="00130CAC">
            <w:pPr>
              <w:autoSpaceDE w:val="0"/>
              <w:autoSpaceDN w:val="0"/>
              <w:adjustRightInd w:val="0"/>
              <w:spacing w:after="0" w:line="240" w:lineRule="auto"/>
              <w:rPr>
                <w:rFonts w:ascii="Times New Roman" w:hAnsi="Times New Roman"/>
                <w:color w:val="000000" w:themeColor="text1"/>
                <w:sz w:val="18"/>
                <w:szCs w:val="18"/>
              </w:rPr>
            </w:pPr>
          </w:p>
        </w:tc>
        <w:tc>
          <w:tcPr>
            <w:tcW w:w="1134" w:type="dxa"/>
            <w:tcBorders>
              <w:bottom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Times New Roman" w:hAnsi="Times New Roman"/>
                <w:color w:val="000000" w:themeColor="text1"/>
                <w:sz w:val="18"/>
                <w:szCs w:val="18"/>
              </w:rPr>
            </w:pPr>
            <w:r w:rsidRPr="003D45C6">
              <w:rPr>
                <w:rFonts w:ascii="Times New Roman" w:hAnsi="Times New Roman"/>
                <w:color w:val="000000" w:themeColor="text1"/>
                <w:sz w:val="18"/>
                <w:szCs w:val="18"/>
              </w:rPr>
              <w:t>Lower Bound</w:t>
            </w:r>
          </w:p>
        </w:tc>
        <w:tc>
          <w:tcPr>
            <w:tcW w:w="993" w:type="dxa"/>
            <w:tcBorders>
              <w:bottom w:val="single" w:sz="16" w:space="0" w:color="000000"/>
              <w:right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Times New Roman" w:hAnsi="Times New Roman"/>
                <w:color w:val="000000" w:themeColor="text1"/>
                <w:sz w:val="18"/>
                <w:szCs w:val="18"/>
              </w:rPr>
            </w:pPr>
            <w:r w:rsidRPr="003D45C6">
              <w:rPr>
                <w:rFonts w:ascii="Times New Roman" w:hAnsi="Times New Roman"/>
                <w:color w:val="000000" w:themeColor="text1"/>
                <w:sz w:val="18"/>
                <w:szCs w:val="18"/>
              </w:rPr>
              <w:t>Upper Bound</w:t>
            </w:r>
          </w:p>
        </w:tc>
      </w:tr>
      <w:tr w:rsidR="00072582" w:rsidRPr="003D45C6" w:rsidTr="002610A5">
        <w:trPr>
          <w:cantSplit/>
        </w:trPr>
        <w:tc>
          <w:tcPr>
            <w:tcW w:w="746" w:type="dxa"/>
            <w:vMerge w:val="restart"/>
            <w:tcBorders>
              <w:top w:val="single" w:sz="16" w:space="0" w:color="000000"/>
              <w:left w:val="single" w:sz="16" w:space="0" w:color="000000"/>
              <w:bottom w:val="single" w:sz="16" w:space="0" w:color="000000"/>
              <w:right w:val="nil"/>
            </w:tcBorders>
            <w:shd w:val="clear" w:color="auto" w:fill="FFFFFF"/>
          </w:tcPr>
          <w:p w:rsidR="00072582" w:rsidRPr="003D45C6" w:rsidRDefault="00072582" w:rsidP="00130CAC">
            <w:pPr>
              <w:autoSpaceDE w:val="0"/>
              <w:autoSpaceDN w:val="0"/>
              <w:adjustRightInd w:val="0"/>
              <w:spacing w:after="0" w:line="320" w:lineRule="atLeast"/>
              <w:ind w:left="60" w:right="60"/>
              <w:rPr>
                <w:rFonts w:ascii="Times New Roman" w:hAnsi="Times New Roman"/>
                <w:color w:val="000000" w:themeColor="text1"/>
                <w:sz w:val="18"/>
                <w:szCs w:val="18"/>
              </w:rPr>
            </w:pPr>
            <w:r w:rsidRPr="003D45C6">
              <w:rPr>
                <w:rFonts w:ascii="Times New Roman" w:hAnsi="Times New Roman"/>
                <w:color w:val="000000" w:themeColor="text1"/>
                <w:sz w:val="18"/>
                <w:szCs w:val="18"/>
              </w:rPr>
              <w:t>LSD</w:t>
            </w:r>
          </w:p>
        </w:tc>
        <w:tc>
          <w:tcPr>
            <w:tcW w:w="1414" w:type="dxa"/>
            <w:vMerge w:val="restart"/>
            <w:tcBorders>
              <w:top w:val="single" w:sz="16" w:space="0" w:color="000000"/>
              <w:left w:val="nil"/>
              <w:right w:val="nil"/>
            </w:tcBorders>
            <w:shd w:val="clear" w:color="auto" w:fill="FFFFFF"/>
          </w:tcPr>
          <w:p w:rsidR="00072582" w:rsidRPr="003D45C6" w:rsidRDefault="00072582" w:rsidP="00130CAC">
            <w:pPr>
              <w:autoSpaceDE w:val="0"/>
              <w:autoSpaceDN w:val="0"/>
              <w:adjustRightInd w:val="0"/>
              <w:spacing w:after="0" w:line="320" w:lineRule="atLeast"/>
              <w:ind w:left="60" w:right="60"/>
              <w:rPr>
                <w:rFonts w:ascii="Times New Roman" w:hAnsi="Times New Roman"/>
                <w:color w:val="000000" w:themeColor="text1"/>
                <w:sz w:val="18"/>
                <w:szCs w:val="18"/>
              </w:rPr>
            </w:pPr>
            <w:r w:rsidRPr="003D45C6">
              <w:rPr>
                <w:rFonts w:ascii="Times New Roman" w:hAnsi="Times New Roman"/>
                <w:color w:val="000000" w:themeColor="text1"/>
                <w:sz w:val="18"/>
                <w:szCs w:val="18"/>
              </w:rPr>
              <w:t>1</w:t>
            </w:r>
            <w:r w:rsidR="001A6384" w:rsidRPr="003D45C6">
              <w:rPr>
                <w:rFonts w:ascii="Times New Roman" w:hAnsi="Times New Roman"/>
                <w:color w:val="000000" w:themeColor="text1"/>
                <w:sz w:val="18"/>
                <w:szCs w:val="18"/>
              </w:rPr>
              <w:t>,</w:t>
            </w:r>
            <w:r w:rsidRPr="003D45C6">
              <w:rPr>
                <w:rFonts w:ascii="Times New Roman" w:hAnsi="Times New Roman"/>
                <w:color w:val="000000" w:themeColor="text1"/>
                <w:sz w:val="18"/>
                <w:szCs w:val="18"/>
              </w:rPr>
              <w:t>0</w:t>
            </w:r>
          </w:p>
        </w:tc>
        <w:tc>
          <w:tcPr>
            <w:tcW w:w="1397" w:type="dxa"/>
            <w:tcBorders>
              <w:top w:val="single" w:sz="16" w:space="0" w:color="000000"/>
              <w:left w:val="nil"/>
              <w:bottom w:val="nil"/>
              <w:right w:val="single" w:sz="16" w:space="0" w:color="000000"/>
            </w:tcBorders>
            <w:shd w:val="clear" w:color="auto" w:fill="FFFFFF"/>
          </w:tcPr>
          <w:p w:rsidR="00072582" w:rsidRPr="003D45C6" w:rsidRDefault="00072582" w:rsidP="00130CAC">
            <w:pPr>
              <w:autoSpaceDE w:val="0"/>
              <w:autoSpaceDN w:val="0"/>
              <w:adjustRightInd w:val="0"/>
              <w:spacing w:after="0" w:line="320" w:lineRule="atLeast"/>
              <w:ind w:left="60" w:right="60"/>
              <w:rPr>
                <w:rFonts w:ascii="Times New Roman" w:hAnsi="Times New Roman"/>
                <w:color w:val="000000" w:themeColor="text1"/>
                <w:sz w:val="18"/>
                <w:szCs w:val="18"/>
              </w:rPr>
            </w:pPr>
            <w:r w:rsidRPr="003D45C6">
              <w:rPr>
                <w:rFonts w:ascii="Times New Roman" w:hAnsi="Times New Roman"/>
                <w:color w:val="000000" w:themeColor="text1"/>
                <w:sz w:val="18"/>
                <w:szCs w:val="18"/>
              </w:rPr>
              <w:t>2</w:t>
            </w:r>
            <w:r w:rsidR="001A6384" w:rsidRPr="003D45C6">
              <w:rPr>
                <w:rFonts w:ascii="Times New Roman" w:hAnsi="Times New Roman"/>
                <w:color w:val="000000" w:themeColor="text1"/>
                <w:sz w:val="18"/>
                <w:szCs w:val="18"/>
              </w:rPr>
              <w:t>,</w:t>
            </w:r>
            <w:r w:rsidRPr="003D45C6">
              <w:rPr>
                <w:rFonts w:ascii="Times New Roman" w:hAnsi="Times New Roman"/>
                <w:color w:val="000000" w:themeColor="text1"/>
                <w:sz w:val="18"/>
                <w:szCs w:val="18"/>
              </w:rPr>
              <w:t>0</w:t>
            </w:r>
          </w:p>
        </w:tc>
        <w:tc>
          <w:tcPr>
            <w:tcW w:w="1559" w:type="dxa"/>
            <w:tcBorders>
              <w:top w:val="single" w:sz="16" w:space="0" w:color="000000"/>
              <w:left w:val="single" w:sz="16" w:space="0" w:color="000000"/>
              <w:bottom w:val="nil"/>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1A6384" w:rsidRPr="003D45C6">
              <w:rPr>
                <w:rFonts w:ascii="Times New Roman" w:hAnsi="Times New Roman"/>
                <w:color w:val="000000" w:themeColor="text1"/>
                <w:sz w:val="18"/>
                <w:szCs w:val="18"/>
              </w:rPr>
              <w:t>,</w:t>
            </w:r>
            <w:r w:rsidRPr="003D45C6">
              <w:rPr>
                <w:rFonts w:ascii="Times New Roman" w:hAnsi="Times New Roman"/>
                <w:color w:val="000000" w:themeColor="text1"/>
                <w:sz w:val="18"/>
                <w:szCs w:val="18"/>
              </w:rPr>
              <w:t>1460</w:t>
            </w:r>
          </w:p>
        </w:tc>
        <w:tc>
          <w:tcPr>
            <w:tcW w:w="1276" w:type="dxa"/>
            <w:tcBorders>
              <w:top w:val="single" w:sz="16" w:space="0" w:color="000000"/>
              <w:bottom w:val="nil"/>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072582" w:rsidRPr="003D45C6">
              <w:rPr>
                <w:rFonts w:ascii="Times New Roman" w:hAnsi="Times New Roman"/>
                <w:color w:val="000000" w:themeColor="text1"/>
                <w:sz w:val="18"/>
                <w:szCs w:val="18"/>
              </w:rPr>
              <w:t>1138</w:t>
            </w:r>
          </w:p>
        </w:tc>
        <w:tc>
          <w:tcPr>
            <w:tcW w:w="992" w:type="dxa"/>
            <w:tcBorders>
              <w:top w:val="single" w:sz="16" w:space="0" w:color="000000"/>
              <w:bottom w:val="nil"/>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072582" w:rsidRPr="003D45C6">
              <w:rPr>
                <w:rFonts w:ascii="Times New Roman" w:hAnsi="Times New Roman"/>
                <w:color w:val="000000" w:themeColor="text1"/>
                <w:sz w:val="18"/>
                <w:szCs w:val="18"/>
              </w:rPr>
              <w:t>202</w:t>
            </w:r>
          </w:p>
        </w:tc>
        <w:tc>
          <w:tcPr>
            <w:tcW w:w="1134" w:type="dxa"/>
            <w:tcBorders>
              <w:top w:val="single" w:sz="16" w:space="0" w:color="000000"/>
              <w:bottom w:val="nil"/>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1A6384" w:rsidRPr="003D45C6">
              <w:rPr>
                <w:rFonts w:ascii="Times New Roman" w:hAnsi="Times New Roman"/>
                <w:color w:val="000000" w:themeColor="text1"/>
                <w:sz w:val="18"/>
                <w:szCs w:val="18"/>
              </w:rPr>
              <w:t>,</w:t>
            </w:r>
            <w:r w:rsidRPr="003D45C6">
              <w:rPr>
                <w:rFonts w:ascii="Times New Roman" w:hAnsi="Times New Roman"/>
                <w:color w:val="000000" w:themeColor="text1"/>
                <w:sz w:val="18"/>
                <w:szCs w:val="18"/>
              </w:rPr>
              <w:t>371</w:t>
            </w:r>
          </w:p>
        </w:tc>
        <w:tc>
          <w:tcPr>
            <w:tcW w:w="993" w:type="dxa"/>
            <w:tcBorders>
              <w:top w:val="single" w:sz="16" w:space="0" w:color="000000"/>
              <w:bottom w:val="nil"/>
              <w:right w:val="single" w:sz="16" w:space="0" w:color="000000"/>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072582" w:rsidRPr="003D45C6">
              <w:rPr>
                <w:rFonts w:ascii="Times New Roman" w:hAnsi="Times New Roman"/>
                <w:color w:val="000000" w:themeColor="text1"/>
                <w:sz w:val="18"/>
                <w:szCs w:val="18"/>
              </w:rPr>
              <w:t>079</w:t>
            </w:r>
          </w:p>
        </w:tc>
      </w:tr>
      <w:tr w:rsidR="00072582" w:rsidRPr="003D45C6" w:rsidTr="002610A5">
        <w:trPr>
          <w:cantSplit/>
        </w:trPr>
        <w:tc>
          <w:tcPr>
            <w:tcW w:w="746" w:type="dxa"/>
            <w:vMerge/>
            <w:tcBorders>
              <w:top w:val="single" w:sz="16" w:space="0" w:color="000000"/>
              <w:left w:val="single" w:sz="16" w:space="0" w:color="000000"/>
              <w:bottom w:val="single" w:sz="16" w:space="0" w:color="000000"/>
              <w:right w:val="nil"/>
            </w:tcBorders>
            <w:shd w:val="clear" w:color="auto" w:fill="FFFFFF"/>
          </w:tcPr>
          <w:p w:rsidR="00072582" w:rsidRPr="003D45C6" w:rsidRDefault="00072582" w:rsidP="00130CAC">
            <w:pPr>
              <w:autoSpaceDE w:val="0"/>
              <w:autoSpaceDN w:val="0"/>
              <w:adjustRightInd w:val="0"/>
              <w:spacing w:after="0" w:line="240" w:lineRule="auto"/>
              <w:rPr>
                <w:rFonts w:ascii="Times New Roman" w:hAnsi="Times New Roman"/>
                <w:color w:val="000000" w:themeColor="text1"/>
                <w:sz w:val="18"/>
                <w:szCs w:val="18"/>
              </w:rPr>
            </w:pPr>
          </w:p>
        </w:tc>
        <w:tc>
          <w:tcPr>
            <w:tcW w:w="1414" w:type="dxa"/>
            <w:vMerge/>
            <w:tcBorders>
              <w:top w:val="single" w:sz="16" w:space="0" w:color="000000"/>
              <w:left w:val="nil"/>
              <w:right w:val="nil"/>
            </w:tcBorders>
            <w:shd w:val="clear" w:color="auto" w:fill="FFFFFF"/>
          </w:tcPr>
          <w:p w:rsidR="00072582" w:rsidRPr="003D45C6" w:rsidRDefault="00072582" w:rsidP="00130CAC">
            <w:pPr>
              <w:autoSpaceDE w:val="0"/>
              <w:autoSpaceDN w:val="0"/>
              <w:adjustRightInd w:val="0"/>
              <w:spacing w:after="0" w:line="240" w:lineRule="auto"/>
              <w:rPr>
                <w:rFonts w:ascii="Times New Roman" w:hAnsi="Times New Roman"/>
                <w:color w:val="000000" w:themeColor="text1"/>
                <w:sz w:val="18"/>
                <w:szCs w:val="18"/>
              </w:rPr>
            </w:pPr>
          </w:p>
        </w:tc>
        <w:tc>
          <w:tcPr>
            <w:tcW w:w="1397" w:type="dxa"/>
            <w:tcBorders>
              <w:top w:val="nil"/>
              <w:left w:val="nil"/>
              <w:right w:val="single" w:sz="16" w:space="0" w:color="000000"/>
            </w:tcBorders>
            <w:shd w:val="clear" w:color="auto" w:fill="FFFFFF"/>
          </w:tcPr>
          <w:p w:rsidR="00072582" w:rsidRPr="003D45C6" w:rsidRDefault="00072582" w:rsidP="00130CAC">
            <w:pPr>
              <w:autoSpaceDE w:val="0"/>
              <w:autoSpaceDN w:val="0"/>
              <w:adjustRightInd w:val="0"/>
              <w:spacing w:after="0" w:line="320" w:lineRule="atLeast"/>
              <w:ind w:left="60" w:right="60"/>
              <w:rPr>
                <w:rFonts w:ascii="Times New Roman" w:hAnsi="Times New Roman"/>
                <w:color w:val="000000" w:themeColor="text1"/>
                <w:sz w:val="18"/>
                <w:szCs w:val="18"/>
              </w:rPr>
            </w:pPr>
            <w:r w:rsidRPr="003D45C6">
              <w:rPr>
                <w:rFonts w:ascii="Times New Roman" w:hAnsi="Times New Roman"/>
                <w:color w:val="000000" w:themeColor="text1"/>
                <w:sz w:val="18"/>
                <w:szCs w:val="18"/>
              </w:rPr>
              <w:t>3</w:t>
            </w:r>
            <w:r w:rsidR="001A6384" w:rsidRPr="003D45C6">
              <w:rPr>
                <w:rFonts w:ascii="Times New Roman" w:hAnsi="Times New Roman"/>
                <w:color w:val="000000" w:themeColor="text1"/>
                <w:sz w:val="18"/>
                <w:szCs w:val="18"/>
              </w:rPr>
              <w:t>,</w:t>
            </w:r>
            <w:r w:rsidRPr="003D45C6">
              <w:rPr>
                <w:rFonts w:ascii="Times New Roman" w:hAnsi="Times New Roman"/>
                <w:color w:val="000000" w:themeColor="text1"/>
                <w:sz w:val="18"/>
                <w:szCs w:val="18"/>
              </w:rPr>
              <w:t>0</w:t>
            </w:r>
          </w:p>
        </w:tc>
        <w:tc>
          <w:tcPr>
            <w:tcW w:w="1559" w:type="dxa"/>
            <w:tcBorders>
              <w:top w:val="nil"/>
              <w:left w:val="single" w:sz="16" w:space="0" w:color="000000"/>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1A6384" w:rsidRPr="003D45C6">
              <w:rPr>
                <w:rFonts w:ascii="Times New Roman" w:hAnsi="Times New Roman"/>
                <w:color w:val="000000" w:themeColor="text1"/>
                <w:sz w:val="18"/>
                <w:szCs w:val="18"/>
              </w:rPr>
              <w:t>,</w:t>
            </w:r>
            <w:r w:rsidRPr="003D45C6">
              <w:rPr>
                <w:rFonts w:ascii="Times New Roman" w:hAnsi="Times New Roman"/>
                <w:color w:val="000000" w:themeColor="text1"/>
                <w:sz w:val="18"/>
                <w:szCs w:val="18"/>
              </w:rPr>
              <w:t>9564</w:t>
            </w:r>
            <w:r w:rsidRPr="003D45C6">
              <w:rPr>
                <w:rFonts w:ascii="Times New Roman" w:hAnsi="Times New Roman"/>
                <w:color w:val="000000" w:themeColor="text1"/>
                <w:sz w:val="18"/>
                <w:szCs w:val="18"/>
                <w:vertAlign w:val="superscript"/>
              </w:rPr>
              <w:t>*</w:t>
            </w:r>
          </w:p>
        </w:tc>
        <w:tc>
          <w:tcPr>
            <w:tcW w:w="1276" w:type="dxa"/>
            <w:tcBorders>
              <w:top w:val="nil"/>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072582" w:rsidRPr="003D45C6">
              <w:rPr>
                <w:rFonts w:ascii="Times New Roman" w:hAnsi="Times New Roman"/>
                <w:color w:val="000000" w:themeColor="text1"/>
                <w:sz w:val="18"/>
                <w:szCs w:val="18"/>
              </w:rPr>
              <w:t>1338</w:t>
            </w:r>
          </w:p>
        </w:tc>
        <w:tc>
          <w:tcPr>
            <w:tcW w:w="992" w:type="dxa"/>
            <w:tcBorders>
              <w:top w:val="nil"/>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072582" w:rsidRPr="003D45C6">
              <w:rPr>
                <w:rFonts w:ascii="Times New Roman" w:hAnsi="Times New Roman"/>
                <w:color w:val="000000" w:themeColor="text1"/>
                <w:sz w:val="18"/>
                <w:szCs w:val="18"/>
              </w:rPr>
              <w:t>000</w:t>
            </w:r>
          </w:p>
        </w:tc>
        <w:tc>
          <w:tcPr>
            <w:tcW w:w="1134" w:type="dxa"/>
            <w:tcBorders>
              <w:top w:val="nil"/>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-1</w:t>
            </w:r>
            <w:r w:rsidR="001A6384" w:rsidRPr="003D45C6">
              <w:rPr>
                <w:rFonts w:ascii="Times New Roman" w:hAnsi="Times New Roman"/>
                <w:color w:val="000000" w:themeColor="text1"/>
                <w:sz w:val="18"/>
                <w:szCs w:val="18"/>
              </w:rPr>
              <w:t>,</w:t>
            </w:r>
            <w:r w:rsidRPr="003D45C6">
              <w:rPr>
                <w:rFonts w:ascii="Times New Roman" w:hAnsi="Times New Roman"/>
                <w:color w:val="000000" w:themeColor="text1"/>
                <w:sz w:val="18"/>
                <w:szCs w:val="18"/>
              </w:rPr>
              <w:t>221</w:t>
            </w:r>
          </w:p>
        </w:tc>
        <w:tc>
          <w:tcPr>
            <w:tcW w:w="993" w:type="dxa"/>
            <w:tcBorders>
              <w:top w:val="nil"/>
              <w:right w:val="single" w:sz="16" w:space="0" w:color="000000"/>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1A6384" w:rsidRPr="003D45C6">
              <w:rPr>
                <w:rFonts w:ascii="Times New Roman" w:hAnsi="Times New Roman"/>
                <w:color w:val="000000" w:themeColor="text1"/>
                <w:sz w:val="18"/>
                <w:szCs w:val="18"/>
              </w:rPr>
              <w:t>,</w:t>
            </w:r>
            <w:r w:rsidRPr="003D45C6">
              <w:rPr>
                <w:rFonts w:ascii="Times New Roman" w:hAnsi="Times New Roman"/>
                <w:color w:val="000000" w:themeColor="text1"/>
                <w:sz w:val="18"/>
                <w:szCs w:val="18"/>
              </w:rPr>
              <w:t>692</w:t>
            </w:r>
          </w:p>
        </w:tc>
      </w:tr>
      <w:tr w:rsidR="00072582" w:rsidRPr="003D45C6" w:rsidTr="002610A5">
        <w:trPr>
          <w:cantSplit/>
        </w:trPr>
        <w:tc>
          <w:tcPr>
            <w:tcW w:w="746" w:type="dxa"/>
            <w:vMerge/>
            <w:tcBorders>
              <w:top w:val="single" w:sz="16" w:space="0" w:color="000000"/>
              <w:left w:val="single" w:sz="16" w:space="0" w:color="000000"/>
              <w:bottom w:val="single" w:sz="16" w:space="0" w:color="000000"/>
              <w:right w:val="nil"/>
            </w:tcBorders>
            <w:shd w:val="clear" w:color="auto" w:fill="FFFFFF"/>
          </w:tcPr>
          <w:p w:rsidR="00072582" w:rsidRPr="003D45C6" w:rsidRDefault="00072582" w:rsidP="00130CAC">
            <w:pPr>
              <w:autoSpaceDE w:val="0"/>
              <w:autoSpaceDN w:val="0"/>
              <w:adjustRightInd w:val="0"/>
              <w:spacing w:after="0" w:line="240" w:lineRule="auto"/>
              <w:rPr>
                <w:rFonts w:ascii="Times New Roman" w:hAnsi="Times New Roman"/>
                <w:color w:val="000000" w:themeColor="text1"/>
                <w:sz w:val="18"/>
                <w:szCs w:val="18"/>
              </w:rPr>
            </w:pPr>
          </w:p>
        </w:tc>
        <w:tc>
          <w:tcPr>
            <w:tcW w:w="1414" w:type="dxa"/>
            <w:vMerge w:val="restart"/>
            <w:tcBorders>
              <w:top w:val="nil"/>
              <w:left w:val="nil"/>
              <w:right w:val="nil"/>
            </w:tcBorders>
            <w:shd w:val="clear" w:color="auto" w:fill="FFFFFF"/>
          </w:tcPr>
          <w:p w:rsidR="00072582" w:rsidRPr="003D45C6" w:rsidRDefault="00072582" w:rsidP="00130CAC">
            <w:pPr>
              <w:autoSpaceDE w:val="0"/>
              <w:autoSpaceDN w:val="0"/>
              <w:adjustRightInd w:val="0"/>
              <w:spacing w:after="0" w:line="320" w:lineRule="atLeast"/>
              <w:ind w:left="60" w:right="60"/>
              <w:rPr>
                <w:rFonts w:ascii="Times New Roman" w:hAnsi="Times New Roman"/>
                <w:color w:val="000000" w:themeColor="text1"/>
                <w:sz w:val="18"/>
                <w:szCs w:val="18"/>
              </w:rPr>
            </w:pPr>
            <w:r w:rsidRPr="003D45C6">
              <w:rPr>
                <w:rFonts w:ascii="Times New Roman" w:hAnsi="Times New Roman"/>
                <w:color w:val="000000" w:themeColor="text1"/>
                <w:sz w:val="18"/>
                <w:szCs w:val="18"/>
              </w:rPr>
              <w:t>2</w:t>
            </w:r>
            <w:r w:rsidR="001A6384" w:rsidRPr="003D45C6">
              <w:rPr>
                <w:rFonts w:ascii="Times New Roman" w:hAnsi="Times New Roman"/>
                <w:color w:val="000000" w:themeColor="text1"/>
                <w:sz w:val="18"/>
                <w:szCs w:val="18"/>
              </w:rPr>
              <w:t>,</w:t>
            </w:r>
            <w:r w:rsidRPr="003D45C6">
              <w:rPr>
                <w:rFonts w:ascii="Times New Roman" w:hAnsi="Times New Roman"/>
                <w:color w:val="000000" w:themeColor="text1"/>
                <w:sz w:val="18"/>
                <w:szCs w:val="18"/>
              </w:rPr>
              <w:t>0</w:t>
            </w:r>
          </w:p>
        </w:tc>
        <w:tc>
          <w:tcPr>
            <w:tcW w:w="1397" w:type="dxa"/>
            <w:tcBorders>
              <w:top w:val="nil"/>
              <w:left w:val="nil"/>
              <w:bottom w:val="nil"/>
              <w:right w:val="single" w:sz="16" w:space="0" w:color="000000"/>
            </w:tcBorders>
            <w:shd w:val="clear" w:color="auto" w:fill="FFFFFF"/>
          </w:tcPr>
          <w:p w:rsidR="00072582" w:rsidRPr="003D45C6" w:rsidRDefault="00072582" w:rsidP="00130CAC">
            <w:pPr>
              <w:autoSpaceDE w:val="0"/>
              <w:autoSpaceDN w:val="0"/>
              <w:adjustRightInd w:val="0"/>
              <w:spacing w:after="0" w:line="320" w:lineRule="atLeast"/>
              <w:ind w:left="60" w:right="60"/>
              <w:rPr>
                <w:rFonts w:ascii="Times New Roman" w:hAnsi="Times New Roman"/>
                <w:color w:val="000000" w:themeColor="text1"/>
                <w:sz w:val="18"/>
                <w:szCs w:val="18"/>
              </w:rPr>
            </w:pPr>
            <w:r w:rsidRPr="003D45C6">
              <w:rPr>
                <w:rFonts w:ascii="Times New Roman" w:hAnsi="Times New Roman"/>
                <w:color w:val="000000" w:themeColor="text1"/>
                <w:sz w:val="18"/>
                <w:szCs w:val="18"/>
              </w:rPr>
              <w:t>1</w:t>
            </w:r>
            <w:r w:rsidR="001A6384" w:rsidRPr="003D45C6">
              <w:rPr>
                <w:rFonts w:ascii="Times New Roman" w:hAnsi="Times New Roman"/>
                <w:color w:val="000000" w:themeColor="text1"/>
                <w:sz w:val="18"/>
                <w:szCs w:val="18"/>
              </w:rPr>
              <w:t>,</w:t>
            </w:r>
            <w:r w:rsidRPr="003D45C6">
              <w:rPr>
                <w:rFonts w:ascii="Times New Roman" w:hAnsi="Times New Roman"/>
                <w:color w:val="000000" w:themeColor="text1"/>
                <w:sz w:val="18"/>
                <w:szCs w:val="18"/>
              </w:rPr>
              <w:t>0</w:t>
            </w:r>
          </w:p>
        </w:tc>
        <w:tc>
          <w:tcPr>
            <w:tcW w:w="1559" w:type="dxa"/>
            <w:tcBorders>
              <w:top w:val="nil"/>
              <w:left w:val="single" w:sz="16" w:space="0" w:color="000000"/>
              <w:bottom w:val="nil"/>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072582" w:rsidRPr="003D45C6">
              <w:rPr>
                <w:rFonts w:ascii="Times New Roman" w:hAnsi="Times New Roman"/>
                <w:color w:val="000000" w:themeColor="text1"/>
                <w:sz w:val="18"/>
                <w:szCs w:val="18"/>
              </w:rPr>
              <w:t>1460</w:t>
            </w:r>
          </w:p>
        </w:tc>
        <w:tc>
          <w:tcPr>
            <w:tcW w:w="1276" w:type="dxa"/>
            <w:tcBorders>
              <w:top w:val="nil"/>
              <w:bottom w:val="nil"/>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072582" w:rsidRPr="003D45C6">
              <w:rPr>
                <w:rFonts w:ascii="Times New Roman" w:hAnsi="Times New Roman"/>
                <w:color w:val="000000" w:themeColor="text1"/>
                <w:sz w:val="18"/>
                <w:szCs w:val="18"/>
              </w:rPr>
              <w:t>1138</w:t>
            </w:r>
          </w:p>
        </w:tc>
        <w:tc>
          <w:tcPr>
            <w:tcW w:w="992" w:type="dxa"/>
            <w:tcBorders>
              <w:top w:val="nil"/>
              <w:bottom w:val="nil"/>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072582" w:rsidRPr="003D45C6">
              <w:rPr>
                <w:rFonts w:ascii="Times New Roman" w:hAnsi="Times New Roman"/>
                <w:color w:val="000000" w:themeColor="text1"/>
                <w:sz w:val="18"/>
                <w:szCs w:val="18"/>
              </w:rPr>
              <w:t>202</w:t>
            </w:r>
          </w:p>
        </w:tc>
        <w:tc>
          <w:tcPr>
            <w:tcW w:w="1134" w:type="dxa"/>
            <w:tcBorders>
              <w:top w:val="nil"/>
              <w:bottom w:val="nil"/>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1A6384" w:rsidRPr="003D45C6">
              <w:rPr>
                <w:rFonts w:ascii="Times New Roman" w:hAnsi="Times New Roman"/>
                <w:color w:val="000000" w:themeColor="text1"/>
                <w:sz w:val="18"/>
                <w:szCs w:val="18"/>
              </w:rPr>
              <w:t>,</w:t>
            </w:r>
            <w:r w:rsidRPr="003D45C6">
              <w:rPr>
                <w:rFonts w:ascii="Times New Roman" w:hAnsi="Times New Roman"/>
                <w:color w:val="000000" w:themeColor="text1"/>
                <w:sz w:val="18"/>
                <w:szCs w:val="18"/>
              </w:rPr>
              <w:t>079</w:t>
            </w:r>
          </w:p>
        </w:tc>
        <w:tc>
          <w:tcPr>
            <w:tcW w:w="993" w:type="dxa"/>
            <w:tcBorders>
              <w:top w:val="nil"/>
              <w:bottom w:val="nil"/>
              <w:right w:val="single" w:sz="16" w:space="0" w:color="000000"/>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072582" w:rsidRPr="003D45C6">
              <w:rPr>
                <w:rFonts w:ascii="Times New Roman" w:hAnsi="Times New Roman"/>
                <w:color w:val="000000" w:themeColor="text1"/>
                <w:sz w:val="18"/>
                <w:szCs w:val="18"/>
              </w:rPr>
              <w:t>371</w:t>
            </w:r>
          </w:p>
        </w:tc>
      </w:tr>
      <w:tr w:rsidR="00072582" w:rsidRPr="003D45C6" w:rsidTr="002610A5">
        <w:trPr>
          <w:cantSplit/>
        </w:trPr>
        <w:tc>
          <w:tcPr>
            <w:tcW w:w="746" w:type="dxa"/>
            <w:vMerge/>
            <w:tcBorders>
              <w:top w:val="single" w:sz="16" w:space="0" w:color="000000"/>
              <w:left w:val="single" w:sz="16" w:space="0" w:color="000000"/>
              <w:bottom w:val="single" w:sz="16" w:space="0" w:color="000000"/>
              <w:right w:val="nil"/>
            </w:tcBorders>
            <w:shd w:val="clear" w:color="auto" w:fill="FFFFFF"/>
          </w:tcPr>
          <w:p w:rsidR="00072582" w:rsidRPr="003D45C6" w:rsidRDefault="00072582" w:rsidP="00130CAC">
            <w:pPr>
              <w:autoSpaceDE w:val="0"/>
              <w:autoSpaceDN w:val="0"/>
              <w:adjustRightInd w:val="0"/>
              <w:spacing w:after="0" w:line="240" w:lineRule="auto"/>
              <w:rPr>
                <w:rFonts w:ascii="Times New Roman" w:hAnsi="Times New Roman"/>
                <w:color w:val="000000" w:themeColor="text1"/>
                <w:sz w:val="18"/>
                <w:szCs w:val="18"/>
              </w:rPr>
            </w:pPr>
          </w:p>
        </w:tc>
        <w:tc>
          <w:tcPr>
            <w:tcW w:w="1414" w:type="dxa"/>
            <w:vMerge/>
            <w:tcBorders>
              <w:top w:val="nil"/>
              <w:left w:val="nil"/>
              <w:right w:val="nil"/>
            </w:tcBorders>
            <w:shd w:val="clear" w:color="auto" w:fill="FFFFFF"/>
          </w:tcPr>
          <w:p w:rsidR="00072582" w:rsidRPr="003D45C6" w:rsidRDefault="00072582" w:rsidP="00130CAC">
            <w:pPr>
              <w:autoSpaceDE w:val="0"/>
              <w:autoSpaceDN w:val="0"/>
              <w:adjustRightInd w:val="0"/>
              <w:spacing w:after="0" w:line="240" w:lineRule="auto"/>
              <w:rPr>
                <w:rFonts w:ascii="Times New Roman" w:hAnsi="Times New Roman"/>
                <w:color w:val="000000" w:themeColor="text1"/>
                <w:sz w:val="18"/>
                <w:szCs w:val="18"/>
              </w:rPr>
            </w:pPr>
          </w:p>
        </w:tc>
        <w:tc>
          <w:tcPr>
            <w:tcW w:w="1397" w:type="dxa"/>
            <w:tcBorders>
              <w:top w:val="nil"/>
              <w:left w:val="nil"/>
              <w:right w:val="single" w:sz="16" w:space="0" w:color="000000"/>
            </w:tcBorders>
            <w:shd w:val="clear" w:color="auto" w:fill="FFFFFF"/>
          </w:tcPr>
          <w:p w:rsidR="00072582" w:rsidRPr="003D45C6" w:rsidRDefault="00072582" w:rsidP="00130CAC">
            <w:pPr>
              <w:autoSpaceDE w:val="0"/>
              <w:autoSpaceDN w:val="0"/>
              <w:adjustRightInd w:val="0"/>
              <w:spacing w:after="0" w:line="320" w:lineRule="atLeast"/>
              <w:ind w:left="60" w:right="60"/>
              <w:rPr>
                <w:rFonts w:ascii="Times New Roman" w:hAnsi="Times New Roman"/>
                <w:color w:val="000000" w:themeColor="text1"/>
                <w:sz w:val="18"/>
                <w:szCs w:val="18"/>
              </w:rPr>
            </w:pPr>
            <w:r w:rsidRPr="003D45C6">
              <w:rPr>
                <w:rFonts w:ascii="Times New Roman" w:hAnsi="Times New Roman"/>
                <w:color w:val="000000" w:themeColor="text1"/>
                <w:sz w:val="18"/>
                <w:szCs w:val="18"/>
              </w:rPr>
              <w:t>3</w:t>
            </w:r>
            <w:r w:rsidR="001A6384" w:rsidRPr="003D45C6">
              <w:rPr>
                <w:rFonts w:ascii="Times New Roman" w:hAnsi="Times New Roman"/>
                <w:color w:val="000000" w:themeColor="text1"/>
                <w:sz w:val="18"/>
                <w:szCs w:val="18"/>
              </w:rPr>
              <w:t>,</w:t>
            </w:r>
            <w:r w:rsidRPr="003D45C6">
              <w:rPr>
                <w:rFonts w:ascii="Times New Roman" w:hAnsi="Times New Roman"/>
                <w:color w:val="000000" w:themeColor="text1"/>
                <w:sz w:val="18"/>
                <w:szCs w:val="18"/>
              </w:rPr>
              <w:t>0</w:t>
            </w:r>
          </w:p>
        </w:tc>
        <w:tc>
          <w:tcPr>
            <w:tcW w:w="1559" w:type="dxa"/>
            <w:tcBorders>
              <w:top w:val="nil"/>
              <w:left w:val="single" w:sz="16" w:space="0" w:color="000000"/>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1A6384" w:rsidRPr="003D45C6">
              <w:rPr>
                <w:rFonts w:ascii="Times New Roman" w:hAnsi="Times New Roman"/>
                <w:color w:val="000000" w:themeColor="text1"/>
                <w:sz w:val="18"/>
                <w:szCs w:val="18"/>
              </w:rPr>
              <w:t>,</w:t>
            </w:r>
            <w:r w:rsidRPr="003D45C6">
              <w:rPr>
                <w:rFonts w:ascii="Times New Roman" w:hAnsi="Times New Roman"/>
                <w:color w:val="000000" w:themeColor="text1"/>
                <w:sz w:val="18"/>
                <w:szCs w:val="18"/>
              </w:rPr>
              <w:t>8104</w:t>
            </w:r>
            <w:r w:rsidRPr="003D45C6">
              <w:rPr>
                <w:rFonts w:ascii="Times New Roman" w:hAnsi="Times New Roman"/>
                <w:color w:val="000000" w:themeColor="text1"/>
                <w:sz w:val="18"/>
                <w:szCs w:val="18"/>
                <w:vertAlign w:val="superscript"/>
              </w:rPr>
              <w:t>*</w:t>
            </w:r>
          </w:p>
        </w:tc>
        <w:tc>
          <w:tcPr>
            <w:tcW w:w="1276" w:type="dxa"/>
            <w:tcBorders>
              <w:top w:val="nil"/>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072582" w:rsidRPr="003D45C6">
              <w:rPr>
                <w:rFonts w:ascii="Times New Roman" w:hAnsi="Times New Roman"/>
                <w:color w:val="000000" w:themeColor="text1"/>
                <w:sz w:val="18"/>
                <w:szCs w:val="18"/>
              </w:rPr>
              <w:t>1525</w:t>
            </w:r>
          </w:p>
        </w:tc>
        <w:tc>
          <w:tcPr>
            <w:tcW w:w="992" w:type="dxa"/>
            <w:tcBorders>
              <w:top w:val="nil"/>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072582" w:rsidRPr="003D45C6">
              <w:rPr>
                <w:rFonts w:ascii="Times New Roman" w:hAnsi="Times New Roman"/>
                <w:color w:val="000000" w:themeColor="text1"/>
                <w:sz w:val="18"/>
                <w:szCs w:val="18"/>
              </w:rPr>
              <w:t>000</w:t>
            </w:r>
          </w:p>
        </w:tc>
        <w:tc>
          <w:tcPr>
            <w:tcW w:w="1134" w:type="dxa"/>
            <w:tcBorders>
              <w:top w:val="nil"/>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-1</w:t>
            </w:r>
            <w:r w:rsidR="001A6384" w:rsidRPr="003D45C6">
              <w:rPr>
                <w:rFonts w:ascii="Times New Roman" w:hAnsi="Times New Roman"/>
                <w:color w:val="000000" w:themeColor="text1"/>
                <w:sz w:val="18"/>
                <w:szCs w:val="18"/>
              </w:rPr>
              <w:t>,</w:t>
            </w:r>
            <w:r w:rsidRPr="003D45C6">
              <w:rPr>
                <w:rFonts w:ascii="Times New Roman" w:hAnsi="Times New Roman"/>
                <w:color w:val="000000" w:themeColor="text1"/>
                <w:sz w:val="18"/>
                <w:szCs w:val="18"/>
              </w:rPr>
              <w:t>112</w:t>
            </w:r>
          </w:p>
        </w:tc>
        <w:tc>
          <w:tcPr>
            <w:tcW w:w="993" w:type="dxa"/>
            <w:tcBorders>
              <w:top w:val="nil"/>
              <w:right w:val="single" w:sz="16" w:space="0" w:color="000000"/>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1A6384" w:rsidRPr="003D45C6">
              <w:rPr>
                <w:rFonts w:ascii="Times New Roman" w:hAnsi="Times New Roman"/>
                <w:color w:val="000000" w:themeColor="text1"/>
                <w:sz w:val="18"/>
                <w:szCs w:val="18"/>
              </w:rPr>
              <w:t>,</w:t>
            </w:r>
            <w:r w:rsidRPr="003D45C6">
              <w:rPr>
                <w:rFonts w:ascii="Times New Roman" w:hAnsi="Times New Roman"/>
                <w:color w:val="000000" w:themeColor="text1"/>
                <w:sz w:val="18"/>
                <w:szCs w:val="18"/>
              </w:rPr>
              <w:t>509</w:t>
            </w:r>
          </w:p>
        </w:tc>
      </w:tr>
      <w:tr w:rsidR="00072582" w:rsidRPr="003D45C6" w:rsidTr="002610A5">
        <w:trPr>
          <w:cantSplit/>
        </w:trPr>
        <w:tc>
          <w:tcPr>
            <w:tcW w:w="746" w:type="dxa"/>
            <w:vMerge/>
            <w:tcBorders>
              <w:top w:val="single" w:sz="16" w:space="0" w:color="000000"/>
              <w:left w:val="single" w:sz="16" w:space="0" w:color="000000"/>
              <w:bottom w:val="single" w:sz="16" w:space="0" w:color="000000"/>
              <w:right w:val="nil"/>
            </w:tcBorders>
            <w:shd w:val="clear" w:color="auto" w:fill="FFFFFF"/>
          </w:tcPr>
          <w:p w:rsidR="00072582" w:rsidRPr="003D45C6" w:rsidRDefault="00072582" w:rsidP="00130CAC">
            <w:pPr>
              <w:autoSpaceDE w:val="0"/>
              <w:autoSpaceDN w:val="0"/>
              <w:adjustRightInd w:val="0"/>
              <w:spacing w:after="0" w:line="240" w:lineRule="auto"/>
              <w:rPr>
                <w:rFonts w:ascii="Times New Roman" w:hAnsi="Times New Roman"/>
                <w:color w:val="000000" w:themeColor="text1"/>
                <w:sz w:val="18"/>
                <w:szCs w:val="18"/>
              </w:rPr>
            </w:pPr>
          </w:p>
        </w:tc>
        <w:tc>
          <w:tcPr>
            <w:tcW w:w="1414" w:type="dxa"/>
            <w:vMerge w:val="restart"/>
            <w:tcBorders>
              <w:top w:val="nil"/>
              <w:left w:val="nil"/>
              <w:bottom w:val="single" w:sz="16" w:space="0" w:color="000000"/>
              <w:right w:val="nil"/>
            </w:tcBorders>
            <w:shd w:val="clear" w:color="auto" w:fill="FFFFFF"/>
          </w:tcPr>
          <w:p w:rsidR="00072582" w:rsidRPr="003D45C6" w:rsidRDefault="00072582" w:rsidP="00130CAC">
            <w:pPr>
              <w:autoSpaceDE w:val="0"/>
              <w:autoSpaceDN w:val="0"/>
              <w:adjustRightInd w:val="0"/>
              <w:spacing w:after="0" w:line="320" w:lineRule="atLeast"/>
              <w:ind w:left="60" w:right="60"/>
              <w:rPr>
                <w:rFonts w:ascii="Times New Roman" w:hAnsi="Times New Roman"/>
                <w:color w:val="000000" w:themeColor="text1"/>
                <w:sz w:val="18"/>
                <w:szCs w:val="18"/>
              </w:rPr>
            </w:pPr>
            <w:r w:rsidRPr="003D45C6">
              <w:rPr>
                <w:rFonts w:ascii="Times New Roman" w:hAnsi="Times New Roman"/>
                <w:color w:val="000000" w:themeColor="text1"/>
                <w:sz w:val="18"/>
                <w:szCs w:val="18"/>
              </w:rPr>
              <w:t>3</w:t>
            </w:r>
            <w:r w:rsidR="001A6384" w:rsidRPr="003D45C6">
              <w:rPr>
                <w:rFonts w:ascii="Times New Roman" w:hAnsi="Times New Roman"/>
                <w:color w:val="000000" w:themeColor="text1"/>
                <w:sz w:val="18"/>
                <w:szCs w:val="18"/>
              </w:rPr>
              <w:t>,</w:t>
            </w:r>
            <w:r w:rsidRPr="003D45C6">
              <w:rPr>
                <w:rFonts w:ascii="Times New Roman" w:hAnsi="Times New Roman"/>
                <w:color w:val="000000" w:themeColor="text1"/>
                <w:sz w:val="18"/>
                <w:szCs w:val="18"/>
              </w:rPr>
              <w:t>0</w:t>
            </w:r>
          </w:p>
        </w:tc>
        <w:tc>
          <w:tcPr>
            <w:tcW w:w="1397" w:type="dxa"/>
            <w:tcBorders>
              <w:top w:val="nil"/>
              <w:left w:val="nil"/>
              <w:bottom w:val="nil"/>
              <w:right w:val="single" w:sz="16" w:space="0" w:color="000000"/>
            </w:tcBorders>
            <w:shd w:val="clear" w:color="auto" w:fill="FFFFFF"/>
          </w:tcPr>
          <w:p w:rsidR="00072582" w:rsidRPr="003D45C6" w:rsidRDefault="00072582" w:rsidP="00130CAC">
            <w:pPr>
              <w:autoSpaceDE w:val="0"/>
              <w:autoSpaceDN w:val="0"/>
              <w:adjustRightInd w:val="0"/>
              <w:spacing w:after="0" w:line="320" w:lineRule="atLeast"/>
              <w:ind w:left="60" w:right="60"/>
              <w:rPr>
                <w:rFonts w:ascii="Times New Roman" w:hAnsi="Times New Roman"/>
                <w:color w:val="000000" w:themeColor="text1"/>
                <w:sz w:val="18"/>
                <w:szCs w:val="18"/>
              </w:rPr>
            </w:pPr>
            <w:r w:rsidRPr="003D45C6">
              <w:rPr>
                <w:rFonts w:ascii="Times New Roman" w:hAnsi="Times New Roman"/>
                <w:color w:val="000000" w:themeColor="text1"/>
                <w:sz w:val="18"/>
                <w:szCs w:val="18"/>
              </w:rPr>
              <w:t>1</w:t>
            </w:r>
            <w:r w:rsidR="001A6384" w:rsidRPr="003D45C6">
              <w:rPr>
                <w:rFonts w:ascii="Times New Roman" w:hAnsi="Times New Roman"/>
                <w:color w:val="000000" w:themeColor="text1"/>
                <w:sz w:val="18"/>
                <w:szCs w:val="18"/>
              </w:rPr>
              <w:t>,</w:t>
            </w:r>
            <w:r w:rsidRPr="003D45C6">
              <w:rPr>
                <w:rFonts w:ascii="Times New Roman" w:hAnsi="Times New Roman"/>
                <w:color w:val="000000" w:themeColor="text1"/>
                <w:sz w:val="18"/>
                <w:szCs w:val="18"/>
              </w:rPr>
              <w:t>0</w:t>
            </w:r>
          </w:p>
        </w:tc>
        <w:tc>
          <w:tcPr>
            <w:tcW w:w="1559" w:type="dxa"/>
            <w:tcBorders>
              <w:top w:val="nil"/>
              <w:left w:val="single" w:sz="16" w:space="0" w:color="000000"/>
              <w:bottom w:val="nil"/>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072582" w:rsidRPr="003D45C6">
              <w:rPr>
                <w:rFonts w:ascii="Times New Roman" w:hAnsi="Times New Roman"/>
                <w:color w:val="000000" w:themeColor="text1"/>
                <w:sz w:val="18"/>
                <w:szCs w:val="18"/>
              </w:rPr>
              <w:t>9564</w:t>
            </w:r>
            <w:r w:rsidR="00072582" w:rsidRPr="003D45C6">
              <w:rPr>
                <w:rFonts w:ascii="Times New Roman" w:hAnsi="Times New Roman"/>
                <w:color w:val="000000" w:themeColor="text1"/>
                <w:sz w:val="18"/>
                <w:szCs w:val="18"/>
                <w:vertAlign w:val="superscript"/>
              </w:rPr>
              <w:t>*</w:t>
            </w:r>
          </w:p>
        </w:tc>
        <w:tc>
          <w:tcPr>
            <w:tcW w:w="1276" w:type="dxa"/>
            <w:tcBorders>
              <w:top w:val="nil"/>
              <w:bottom w:val="nil"/>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072582" w:rsidRPr="003D45C6">
              <w:rPr>
                <w:rFonts w:ascii="Times New Roman" w:hAnsi="Times New Roman"/>
                <w:color w:val="000000" w:themeColor="text1"/>
                <w:sz w:val="18"/>
                <w:szCs w:val="18"/>
              </w:rPr>
              <w:t>1338</w:t>
            </w:r>
          </w:p>
        </w:tc>
        <w:tc>
          <w:tcPr>
            <w:tcW w:w="992" w:type="dxa"/>
            <w:tcBorders>
              <w:top w:val="nil"/>
              <w:bottom w:val="nil"/>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072582" w:rsidRPr="003D45C6">
              <w:rPr>
                <w:rFonts w:ascii="Times New Roman" w:hAnsi="Times New Roman"/>
                <w:color w:val="000000" w:themeColor="text1"/>
                <w:sz w:val="18"/>
                <w:szCs w:val="18"/>
              </w:rPr>
              <w:t>000</w:t>
            </w:r>
          </w:p>
        </w:tc>
        <w:tc>
          <w:tcPr>
            <w:tcW w:w="1134" w:type="dxa"/>
            <w:tcBorders>
              <w:top w:val="nil"/>
              <w:bottom w:val="nil"/>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072582" w:rsidRPr="003D45C6">
              <w:rPr>
                <w:rFonts w:ascii="Times New Roman" w:hAnsi="Times New Roman"/>
                <w:color w:val="000000" w:themeColor="text1"/>
                <w:sz w:val="18"/>
                <w:szCs w:val="18"/>
              </w:rPr>
              <w:t>692</w:t>
            </w:r>
          </w:p>
        </w:tc>
        <w:tc>
          <w:tcPr>
            <w:tcW w:w="993" w:type="dxa"/>
            <w:tcBorders>
              <w:top w:val="nil"/>
              <w:bottom w:val="nil"/>
              <w:right w:val="single" w:sz="16" w:space="0" w:color="000000"/>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1</w:t>
            </w:r>
            <w:r w:rsidR="001A6384" w:rsidRPr="003D45C6">
              <w:rPr>
                <w:rFonts w:ascii="Times New Roman" w:hAnsi="Times New Roman"/>
                <w:color w:val="000000" w:themeColor="text1"/>
                <w:sz w:val="18"/>
                <w:szCs w:val="18"/>
              </w:rPr>
              <w:t>,</w:t>
            </w:r>
            <w:r w:rsidRPr="003D45C6">
              <w:rPr>
                <w:rFonts w:ascii="Times New Roman" w:hAnsi="Times New Roman"/>
                <w:color w:val="000000" w:themeColor="text1"/>
                <w:sz w:val="18"/>
                <w:szCs w:val="18"/>
              </w:rPr>
              <w:t>221</w:t>
            </w:r>
          </w:p>
        </w:tc>
      </w:tr>
      <w:tr w:rsidR="00072582" w:rsidRPr="003D45C6" w:rsidTr="002610A5">
        <w:trPr>
          <w:cantSplit/>
        </w:trPr>
        <w:tc>
          <w:tcPr>
            <w:tcW w:w="746" w:type="dxa"/>
            <w:vMerge/>
            <w:tcBorders>
              <w:top w:val="single" w:sz="16" w:space="0" w:color="000000"/>
              <w:left w:val="single" w:sz="16" w:space="0" w:color="000000"/>
              <w:bottom w:val="single" w:sz="16" w:space="0" w:color="000000"/>
              <w:right w:val="nil"/>
            </w:tcBorders>
            <w:shd w:val="clear" w:color="auto" w:fill="FFFFFF"/>
          </w:tcPr>
          <w:p w:rsidR="00072582" w:rsidRPr="003D45C6" w:rsidRDefault="00072582" w:rsidP="00130CAC">
            <w:pPr>
              <w:autoSpaceDE w:val="0"/>
              <w:autoSpaceDN w:val="0"/>
              <w:adjustRightInd w:val="0"/>
              <w:spacing w:after="0" w:line="240" w:lineRule="auto"/>
              <w:rPr>
                <w:rFonts w:ascii="Times New Roman" w:hAnsi="Times New Roman"/>
                <w:color w:val="000000" w:themeColor="text1"/>
                <w:sz w:val="18"/>
                <w:szCs w:val="18"/>
              </w:rPr>
            </w:pPr>
          </w:p>
        </w:tc>
        <w:tc>
          <w:tcPr>
            <w:tcW w:w="1414" w:type="dxa"/>
            <w:vMerge/>
            <w:tcBorders>
              <w:top w:val="nil"/>
              <w:left w:val="nil"/>
              <w:bottom w:val="single" w:sz="16" w:space="0" w:color="000000"/>
              <w:right w:val="nil"/>
            </w:tcBorders>
            <w:shd w:val="clear" w:color="auto" w:fill="FFFFFF"/>
          </w:tcPr>
          <w:p w:rsidR="00072582" w:rsidRPr="003D45C6" w:rsidRDefault="00072582" w:rsidP="00130CAC">
            <w:pPr>
              <w:autoSpaceDE w:val="0"/>
              <w:autoSpaceDN w:val="0"/>
              <w:adjustRightInd w:val="0"/>
              <w:spacing w:after="0" w:line="240" w:lineRule="auto"/>
              <w:rPr>
                <w:rFonts w:ascii="Times New Roman" w:hAnsi="Times New Roman"/>
                <w:color w:val="000000" w:themeColor="text1"/>
                <w:sz w:val="18"/>
                <w:szCs w:val="18"/>
              </w:rPr>
            </w:pPr>
          </w:p>
        </w:tc>
        <w:tc>
          <w:tcPr>
            <w:tcW w:w="1397" w:type="dxa"/>
            <w:tcBorders>
              <w:top w:val="nil"/>
              <w:left w:val="nil"/>
              <w:bottom w:val="single" w:sz="16" w:space="0" w:color="000000"/>
              <w:right w:val="single" w:sz="16" w:space="0" w:color="000000"/>
            </w:tcBorders>
            <w:shd w:val="clear" w:color="auto" w:fill="FFFFFF"/>
          </w:tcPr>
          <w:p w:rsidR="00072582" w:rsidRPr="003D45C6" w:rsidRDefault="00072582" w:rsidP="00130CAC">
            <w:pPr>
              <w:autoSpaceDE w:val="0"/>
              <w:autoSpaceDN w:val="0"/>
              <w:adjustRightInd w:val="0"/>
              <w:spacing w:after="0" w:line="320" w:lineRule="atLeast"/>
              <w:ind w:left="60" w:right="60"/>
              <w:rPr>
                <w:rFonts w:ascii="Times New Roman" w:hAnsi="Times New Roman"/>
                <w:color w:val="000000" w:themeColor="text1"/>
                <w:sz w:val="18"/>
                <w:szCs w:val="18"/>
              </w:rPr>
            </w:pPr>
            <w:r w:rsidRPr="003D45C6">
              <w:rPr>
                <w:rFonts w:ascii="Times New Roman" w:hAnsi="Times New Roman"/>
                <w:color w:val="000000" w:themeColor="text1"/>
                <w:sz w:val="18"/>
                <w:szCs w:val="18"/>
              </w:rPr>
              <w:t>2</w:t>
            </w:r>
            <w:r w:rsidR="001A6384" w:rsidRPr="003D45C6">
              <w:rPr>
                <w:rFonts w:ascii="Times New Roman" w:hAnsi="Times New Roman"/>
                <w:color w:val="000000" w:themeColor="text1"/>
                <w:sz w:val="18"/>
                <w:szCs w:val="18"/>
              </w:rPr>
              <w:t>,</w:t>
            </w:r>
            <w:r w:rsidRPr="003D45C6">
              <w:rPr>
                <w:rFonts w:ascii="Times New Roman" w:hAnsi="Times New Roman"/>
                <w:color w:val="000000" w:themeColor="text1"/>
                <w:sz w:val="18"/>
                <w:szCs w:val="18"/>
              </w:rPr>
              <w:t>0</w:t>
            </w:r>
          </w:p>
        </w:tc>
        <w:tc>
          <w:tcPr>
            <w:tcW w:w="1559" w:type="dxa"/>
            <w:tcBorders>
              <w:top w:val="nil"/>
              <w:left w:val="single" w:sz="16" w:space="0" w:color="000000"/>
              <w:bottom w:val="single" w:sz="16" w:space="0" w:color="000000"/>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072582" w:rsidRPr="003D45C6">
              <w:rPr>
                <w:rFonts w:ascii="Times New Roman" w:hAnsi="Times New Roman"/>
                <w:color w:val="000000" w:themeColor="text1"/>
                <w:sz w:val="18"/>
                <w:szCs w:val="18"/>
              </w:rPr>
              <w:t>8104</w:t>
            </w:r>
            <w:r w:rsidR="00072582" w:rsidRPr="003D45C6">
              <w:rPr>
                <w:rFonts w:ascii="Times New Roman" w:hAnsi="Times New Roman"/>
                <w:color w:val="000000" w:themeColor="text1"/>
                <w:sz w:val="18"/>
                <w:szCs w:val="18"/>
                <w:vertAlign w:val="superscript"/>
              </w:rPr>
              <w:t>*</w:t>
            </w:r>
          </w:p>
        </w:tc>
        <w:tc>
          <w:tcPr>
            <w:tcW w:w="1276" w:type="dxa"/>
            <w:tcBorders>
              <w:top w:val="nil"/>
              <w:bottom w:val="single" w:sz="16" w:space="0" w:color="000000"/>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072582" w:rsidRPr="003D45C6">
              <w:rPr>
                <w:rFonts w:ascii="Times New Roman" w:hAnsi="Times New Roman"/>
                <w:color w:val="000000" w:themeColor="text1"/>
                <w:sz w:val="18"/>
                <w:szCs w:val="18"/>
              </w:rPr>
              <w:t>1525</w:t>
            </w:r>
          </w:p>
        </w:tc>
        <w:tc>
          <w:tcPr>
            <w:tcW w:w="992" w:type="dxa"/>
            <w:tcBorders>
              <w:top w:val="nil"/>
              <w:bottom w:val="single" w:sz="16" w:space="0" w:color="000000"/>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072582" w:rsidRPr="003D45C6">
              <w:rPr>
                <w:rFonts w:ascii="Times New Roman" w:hAnsi="Times New Roman"/>
                <w:color w:val="000000" w:themeColor="text1"/>
                <w:sz w:val="18"/>
                <w:szCs w:val="18"/>
              </w:rPr>
              <w:t>000</w:t>
            </w:r>
          </w:p>
        </w:tc>
        <w:tc>
          <w:tcPr>
            <w:tcW w:w="1134" w:type="dxa"/>
            <w:tcBorders>
              <w:top w:val="nil"/>
              <w:bottom w:val="single" w:sz="16" w:space="0" w:color="000000"/>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072582" w:rsidRPr="003D45C6">
              <w:rPr>
                <w:rFonts w:ascii="Times New Roman" w:hAnsi="Times New Roman"/>
                <w:color w:val="000000" w:themeColor="text1"/>
                <w:sz w:val="18"/>
                <w:szCs w:val="18"/>
              </w:rPr>
              <w:t>509</w:t>
            </w:r>
          </w:p>
        </w:tc>
        <w:tc>
          <w:tcPr>
            <w:tcW w:w="993" w:type="dxa"/>
            <w:tcBorders>
              <w:top w:val="nil"/>
              <w:bottom w:val="single" w:sz="16" w:space="0" w:color="000000"/>
              <w:right w:val="single" w:sz="16" w:space="0" w:color="000000"/>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Times New Roman" w:hAnsi="Times New Roman"/>
                <w:color w:val="000000" w:themeColor="text1"/>
                <w:sz w:val="18"/>
                <w:szCs w:val="18"/>
              </w:rPr>
            </w:pPr>
            <w:r w:rsidRPr="003D45C6">
              <w:rPr>
                <w:rFonts w:ascii="Times New Roman" w:hAnsi="Times New Roman"/>
                <w:color w:val="000000" w:themeColor="text1"/>
                <w:sz w:val="18"/>
                <w:szCs w:val="18"/>
              </w:rPr>
              <w:t>1</w:t>
            </w:r>
            <w:r w:rsidR="001A6384" w:rsidRPr="003D45C6">
              <w:rPr>
                <w:rFonts w:ascii="Times New Roman" w:hAnsi="Times New Roman"/>
                <w:color w:val="000000" w:themeColor="text1"/>
                <w:sz w:val="18"/>
                <w:szCs w:val="18"/>
              </w:rPr>
              <w:t>,</w:t>
            </w:r>
            <w:r w:rsidRPr="003D45C6">
              <w:rPr>
                <w:rFonts w:ascii="Times New Roman" w:hAnsi="Times New Roman"/>
                <w:color w:val="000000" w:themeColor="text1"/>
                <w:sz w:val="18"/>
                <w:szCs w:val="18"/>
              </w:rPr>
              <w:t>112</w:t>
            </w:r>
          </w:p>
        </w:tc>
      </w:tr>
      <w:tr w:rsidR="00072582" w:rsidRPr="003D45C6" w:rsidTr="002610A5">
        <w:trPr>
          <w:cantSplit/>
        </w:trPr>
        <w:tc>
          <w:tcPr>
            <w:tcW w:w="9511" w:type="dxa"/>
            <w:gridSpan w:val="8"/>
            <w:tcBorders>
              <w:top w:val="nil"/>
              <w:left w:val="nil"/>
              <w:bottom w:val="nil"/>
              <w:right w:val="nil"/>
            </w:tcBorders>
            <w:shd w:val="clear" w:color="auto" w:fill="FFFFFF"/>
          </w:tcPr>
          <w:p w:rsidR="00072582" w:rsidRPr="003D45C6" w:rsidRDefault="00072582" w:rsidP="00130CAC">
            <w:pPr>
              <w:autoSpaceDE w:val="0"/>
              <w:autoSpaceDN w:val="0"/>
              <w:adjustRightInd w:val="0"/>
              <w:spacing w:after="0" w:line="320" w:lineRule="atLeast"/>
              <w:ind w:left="60" w:right="60"/>
              <w:rPr>
                <w:rFonts w:ascii="Times New Roman" w:hAnsi="Times New Roman"/>
                <w:color w:val="000000" w:themeColor="text1"/>
                <w:sz w:val="18"/>
                <w:szCs w:val="18"/>
              </w:rPr>
            </w:pPr>
            <w:r w:rsidRPr="003D45C6">
              <w:rPr>
                <w:rFonts w:ascii="Times New Roman" w:hAnsi="Times New Roman"/>
                <w:color w:val="000000" w:themeColor="text1"/>
                <w:sz w:val="18"/>
                <w:szCs w:val="18"/>
              </w:rPr>
              <w:t>*</w:t>
            </w:r>
            <w:r w:rsidR="001A6384" w:rsidRPr="003D45C6">
              <w:rPr>
                <w:rFonts w:ascii="Times New Roman" w:hAnsi="Times New Roman"/>
                <w:color w:val="000000" w:themeColor="text1"/>
                <w:sz w:val="18"/>
                <w:szCs w:val="18"/>
              </w:rPr>
              <w:t>,</w:t>
            </w:r>
            <w:r w:rsidRPr="003D45C6">
              <w:rPr>
                <w:rFonts w:ascii="Times New Roman" w:hAnsi="Times New Roman"/>
                <w:color w:val="000000" w:themeColor="text1"/>
                <w:sz w:val="18"/>
                <w:szCs w:val="18"/>
              </w:rPr>
              <w:t xml:space="preserve"> The mean difference is significant at the 0</w:t>
            </w:r>
            <w:r w:rsidR="001A6384" w:rsidRPr="003D45C6">
              <w:rPr>
                <w:rFonts w:ascii="Times New Roman" w:hAnsi="Times New Roman"/>
                <w:color w:val="000000" w:themeColor="text1"/>
                <w:sz w:val="18"/>
                <w:szCs w:val="18"/>
              </w:rPr>
              <w:t>,</w:t>
            </w:r>
            <w:r w:rsidRPr="003D45C6">
              <w:rPr>
                <w:rFonts w:ascii="Times New Roman" w:hAnsi="Times New Roman"/>
                <w:color w:val="000000" w:themeColor="text1"/>
                <w:sz w:val="18"/>
                <w:szCs w:val="18"/>
              </w:rPr>
              <w:t>05 level</w:t>
            </w:r>
            <w:r w:rsidR="001A6384" w:rsidRPr="003D45C6">
              <w:rPr>
                <w:rFonts w:ascii="Times New Roman" w:hAnsi="Times New Roman"/>
                <w:color w:val="000000" w:themeColor="text1"/>
                <w:sz w:val="18"/>
                <w:szCs w:val="18"/>
              </w:rPr>
              <w:t>,</w:t>
            </w:r>
          </w:p>
        </w:tc>
      </w:tr>
    </w:tbl>
    <w:p w:rsidR="00240EAD" w:rsidRPr="003D45C6" w:rsidRDefault="00240EAD" w:rsidP="00DF4841">
      <w:pPr>
        <w:pStyle w:val="ListParagraph"/>
        <w:ind w:left="1080"/>
        <w:rPr>
          <w:rFonts w:ascii="Times New Roman" w:hAnsi="Times New Roman"/>
          <w:color w:val="000000" w:themeColor="text1"/>
          <w:sz w:val="26"/>
          <w:szCs w:val="26"/>
          <w:lang w:val="en-US"/>
        </w:rPr>
      </w:pPr>
    </w:p>
    <w:p w:rsidR="00072582" w:rsidRPr="003D45C6" w:rsidRDefault="00072582" w:rsidP="0092137A">
      <w:pPr>
        <w:pStyle w:val="ListParagraph"/>
        <w:numPr>
          <w:ilvl w:val="0"/>
          <w:numId w:val="16"/>
        </w:numPr>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t>Trình độ học vấn</w:t>
      </w:r>
    </w:p>
    <w:tbl>
      <w:tblPr>
        <w:tblW w:w="68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132"/>
        <w:gridCol w:w="1025"/>
        <w:gridCol w:w="1025"/>
        <w:gridCol w:w="1438"/>
        <w:gridCol w:w="1469"/>
      </w:tblGrid>
      <w:tr w:rsidR="00072582" w:rsidRPr="003D45C6" w:rsidTr="00130CAC">
        <w:trPr>
          <w:cantSplit/>
        </w:trPr>
        <w:tc>
          <w:tcPr>
            <w:tcW w:w="6818" w:type="dxa"/>
            <w:gridSpan w:val="6"/>
            <w:tcBorders>
              <w:top w:val="nil"/>
              <w:left w:val="nil"/>
              <w:bottom w:val="nil"/>
              <w:right w:val="nil"/>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b/>
                <w:bCs/>
                <w:color w:val="000000" w:themeColor="text1"/>
                <w:sz w:val="18"/>
                <w:szCs w:val="18"/>
              </w:rPr>
              <w:t>Group Statistics</w:t>
            </w:r>
          </w:p>
        </w:tc>
      </w:tr>
      <w:tr w:rsidR="00072582" w:rsidRPr="003D45C6" w:rsidTr="00130CAC">
        <w:trPr>
          <w:cantSplit/>
        </w:trPr>
        <w:tc>
          <w:tcPr>
            <w:tcW w:w="734" w:type="dxa"/>
          </w:tcPr>
          <w:p w:rsidR="00072582" w:rsidRPr="003D45C6" w:rsidRDefault="00072582" w:rsidP="00130CAC">
            <w:pPr>
              <w:autoSpaceDE w:val="0"/>
              <w:autoSpaceDN w:val="0"/>
              <w:adjustRightInd w:val="0"/>
              <w:spacing w:after="0" w:line="240" w:lineRule="auto"/>
              <w:rPr>
                <w:rFonts w:ascii="Arial" w:hAnsi="Arial" w:cs="Arial"/>
                <w:color w:val="000000" w:themeColor="text1"/>
                <w:sz w:val="18"/>
                <w:szCs w:val="18"/>
              </w:rPr>
            </w:pPr>
          </w:p>
        </w:tc>
        <w:tc>
          <w:tcPr>
            <w:tcW w:w="1131" w:type="dxa"/>
            <w:tcBorders>
              <w:top w:val="single" w:sz="16" w:space="0" w:color="000000"/>
              <w:left w:val="nil"/>
              <w:bottom w:val="single" w:sz="16" w:space="0" w:color="000000"/>
              <w:right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TRINHDO</w:t>
            </w:r>
          </w:p>
        </w:tc>
        <w:tc>
          <w:tcPr>
            <w:tcW w:w="1024" w:type="dxa"/>
            <w:tcBorders>
              <w:top w:val="single" w:sz="16" w:space="0" w:color="000000"/>
              <w:left w:val="single" w:sz="16" w:space="0" w:color="000000"/>
              <w:bottom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N</w:t>
            </w:r>
          </w:p>
        </w:tc>
        <w:tc>
          <w:tcPr>
            <w:tcW w:w="1024" w:type="dxa"/>
            <w:tcBorders>
              <w:top w:val="single" w:sz="16" w:space="0" w:color="000000"/>
              <w:bottom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Mean</w:t>
            </w:r>
          </w:p>
        </w:tc>
        <w:tc>
          <w:tcPr>
            <w:tcW w:w="1437" w:type="dxa"/>
            <w:tcBorders>
              <w:top w:val="single" w:sz="16" w:space="0" w:color="000000"/>
              <w:bottom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Std</w:t>
            </w:r>
            <w:r w:rsidR="002610A5" w:rsidRPr="003D45C6">
              <w:rPr>
                <w:rFonts w:ascii="Arial" w:hAnsi="Arial" w:cs="Arial"/>
                <w:color w:val="000000" w:themeColor="text1"/>
                <w:sz w:val="18"/>
                <w:szCs w:val="18"/>
              </w:rPr>
              <w:t xml:space="preserve">. </w:t>
            </w:r>
            <w:r w:rsidRPr="003D45C6">
              <w:rPr>
                <w:rFonts w:ascii="Arial" w:hAnsi="Arial" w:cs="Arial"/>
                <w:color w:val="000000" w:themeColor="text1"/>
                <w:sz w:val="18"/>
                <w:szCs w:val="18"/>
              </w:rPr>
              <w:t>Deviation</w:t>
            </w:r>
          </w:p>
        </w:tc>
        <w:tc>
          <w:tcPr>
            <w:tcW w:w="1468" w:type="dxa"/>
            <w:tcBorders>
              <w:top w:val="single" w:sz="16" w:space="0" w:color="000000"/>
              <w:bottom w:val="single" w:sz="16" w:space="0" w:color="000000"/>
              <w:right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Std</w:t>
            </w:r>
            <w:r w:rsidR="002610A5"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Error Mean</w:t>
            </w:r>
          </w:p>
        </w:tc>
      </w:tr>
      <w:tr w:rsidR="00072582" w:rsidRPr="003D45C6" w:rsidTr="00130CAC">
        <w:trPr>
          <w:cantSplit/>
        </w:trPr>
        <w:tc>
          <w:tcPr>
            <w:tcW w:w="734" w:type="dxa"/>
            <w:vMerge w:val="restart"/>
            <w:tcBorders>
              <w:top w:val="single" w:sz="16" w:space="0" w:color="000000"/>
              <w:left w:val="single" w:sz="16" w:space="0" w:color="000000"/>
              <w:bottom w:val="single" w:sz="16" w:space="0" w:color="000000"/>
              <w:right w:val="nil"/>
            </w:tcBorders>
            <w:shd w:val="clear" w:color="auto" w:fill="FFFFFF"/>
          </w:tcPr>
          <w:p w:rsidR="00072582" w:rsidRPr="003D45C6" w:rsidRDefault="00072582"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Y</w:t>
            </w:r>
          </w:p>
        </w:tc>
        <w:tc>
          <w:tcPr>
            <w:tcW w:w="1131" w:type="dxa"/>
            <w:tcBorders>
              <w:top w:val="single" w:sz="16" w:space="0" w:color="000000"/>
              <w:left w:val="nil"/>
              <w:bottom w:val="nil"/>
              <w:right w:val="single" w:sz="16" w:space="0" w:color="000000"/>
            </w:tcBorders>
            <w:shd w:val="clear" w:color="auto" w:fill="FFFFFF"/>
          </w:tcPr>
          <w:p w:rsidR="00072582" w:rsidRPr="003D45C6" w:rsidRDefault="00072582"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w:t>
            </w:r>
          </w:p>
        </w:tc>
        <w:tc>
          <w:tcPr>
            <w:tcW w:w="1024" w:type="dxa"/>
            <w:tcBorders>
              <w:top w:val="single" w:sz="16" w:space="0" w:color="000000"/>
              <w:left w:val="single" w:sz="16" w:space="0" w:color="000000"/>
              <w:bottom w:val="nil"/>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121</w:t>
            </w:r>
          </w:p>
        </w:tc>
        <w:tc>
          <w:tcPr>
            <w:tcW w:w="1024" w:type="dxa"/>
            <w:tcBorders>
              <w:top w:val="single" w:sz="16" w:space="0" w:color="000000"/>
              <w:bottom w:val="nil"/>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236</w:t>
            </w:r>
          </w:p>
        </w:tc>
        <w:tc>
          <w:tcPr>
            <w:tcW w:w="1437" w:type="dxa"/>
            <w:tcBorders>
              <w:top w:val="single" w:sz="16" w:space="0" w:color="000000"/>
              <w:bottom w:val="nil"/>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072582" w:rsidRPr="003D45C6">
              <w:rPr>
                <w:rFonts w:ascii="Arial" w:hAnsi="Arial" w:cs="Arial"/>
                <w:color w:val="000000" w:themeColor="text1"/>
                <w:sz w:val="18"/>
                <w:szCs w:val="18"/>
              </w:rPr>
              <w:t>6532</w:t>
            </w:r>
          </w:p>
        </w:tc>
        <w:tc>
          <w:tcPr>
            <w:tcW w:w="1468" w:type="dxa"/>
            <w:tcBorders>
              <w:top w:val="single" w:sz="16" w:space="0" w:color="000000"/>
              <w:bottom w:val="nil"/>
              <w:right w:val="single" w:sz="16" w:space="0" w:color="000000"/>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072582" w:rsidRPr="003D45C6">
              <w:rPr>
                <w:rFonts w:ascii="Arial" w:hAnsi="Arial" w:cs="Arial"/>
                <w:color w:val="000000" w:themeColor="text1"/>
                <w:sz w:val="18"/>
                <w:szCs w:val="18"/>
              </w:rPr>
              <w:t>0594</w:t>
            </w:r>
          </w:p>
        </w:tc>
      </w:tr>
      <w:tr w:rsidR="00072582" w:rsidRPr="003D45C6" w:rsidTr="00130CAC">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rsidR="00072582" w:rsidRPr="003D45C6" w:rsidRDefault="00072582" w:rsidP="00130CAC">
            <w:pPr>
              <w:autoSpaceDE w:val="0"/>
              <w:autoSpaceDN w:val="0"/>
              <w:adjustRightInd w:val="0"/>
              <w:spacing w:after="0" w:line="240" w:lineRule="auto"/>
              <w:rPr>
                <w:rFonts w:ascii="Arial" w:hAnsi="Arial" w:cs="Arial"/>
                <w:color w:val="000000" w:themeColor="text1"/>
                <w:sz w:val="18"/>
                <w:szCs w:val="18"/>
              </w:rPr>
            </w:pPr>
          </w:p>
        </w:tc>
        <w:tc>
          <w:tcPr>
            <w:tcW w:w="1131" w:type="dxa"/>
            <w:tcBorders>
              <w:top w:val="nil"/>
              <w:left w:val="nil"/>
              <w:bottom w:val="single" w:sz="16" w:space="0" w:color="000000"/>
              <w:right w:val="single" w:sz="16" w:space="0" w:color="000000"/>
            </w:tcBorders>
            <w:shd w:val="clear" w:color="auto" w:fill="FFFFFF"/>
          </w:tcPr>
          <w:p w:rsidR="00072582" w:rsidRPr="003D45C6" w:rsidRDefault="00072582"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2</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w:t>
            </w:r>
          </w:p>
        </w:tc>
        <w:tc>
          <w:tcPr>
            <w:tcW w:w="1024" w:type="dxa"/>
            <w:tcBorders>
              <w:top w:val="nil"/>
              <w:left w:val="single" w:sz="16" w:space="0" w:color="000000"/>
              <w:bottom w:val="single" w:sz="16" w:space="0" w:color="000000"/>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29</w:t>
            </w:r>
          </w:p>
        </w:tc>
        <w:tc>
          <w:tcPr>
            <w:tcW w:w="1024" w:type="dxa"/>
            <w:tcBorders>
              <w:top w:val="nil"/>
              <w:bottom w:val="single" w:sz="16" w:space="0" w:color="000000"/>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131</w:t>
            </w:r>
          </w:p>
        </w:tc>
        <w:tc>
          <w:tcPr>
            <w:tcW w:w="1437" w:type="dxa"/>
            <w:tcBorders>
              <w:top w:val="nil"/>
              <w:bottom w:val="single" w:sz="16" w:space="0" w:color="000000"/>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072582" w:rsidRPr="003D45C6">
              <w:rPr>
                <w:rFonts w:ascii="Arial" w:hAnsi="Arial" w:cs="Arial"/>
                <w:color w:val="000000" w:themeColor="text1"/>
                <w:sz w:val="18"/>
                <w:szCs w:val="18"/>
              </w:rPr>
              <w:t>7489</w:t>
            </w:r>
          </w:p>
        </w:tc>
        <w:tc>
          <w:tcPr>
            <w:tcW w:w="1468" w:type="dxa"/>
            <w:tcBorders>
              <w:top w:val="nil"/>
              <w:bottom w:val="single" w:sz="16" w:space="0" w:color="000000"/>
              <w:right w:val="single" w:sz="16" w:space="0" w:color="000000"/>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072582" w:rsidRPr="003D45C6">
              <w:rPr>
                <w:rFonts w:ascii="Arial" w:hAnsi="Arial" w:cs="Arial"/>
                <w:color w:val="000000" w:themeColor="text1"/>
                <w:sz w:val="18"/>
                <w:szCs w:val="18"/>
              </w:rPr>
              <w:t>1391</w:t>
            </w:r>
          </w:p>
        </w:tc>
      </w:tr>
    </w:tbl>
    <w:p w:rsidR="00E0234A" w:rsidRPr="003D45C6" w:rsidRDefault="00E0234A" w:rsidP="00072582">
      <w:pPr>
        <w:autoSpaceDE w:val="0"/>
        <w:autoSpaceDN w:val="0"/>
        <w:adjustRightInd w:val="0"/>
        <w:spacing w:after="0" w:line="240" w:lineRule="auto"/>
        <w:rPr>
          <w:rFonts w:ascii="Times New Roman" w:hAnsi="Times New Roman"/>
          <w:color w:val="000000" w:themeColor="text1"/>
          <w:sz w:val="26"/>
          <w:szCs w:val="26"/>
        </w:rPr>
      </w:pPr>
    </w:p>
    <w:p w:rsidR="00986CD9" w:rsidRPr="003D45C6" w:rsidRDefault="00E0234A" w:rsidP="00E0234A">
      <w:pPr>
        <w:spacing w:after="0" w:line="240" w:lineRule="auto"/>
        <w:rPr>
          <w:rFonts w:ascii="Times New Roman" w:hAnsi="Times New Roman"/>
          <w:color w:val="000000" w:themeColor="text1"/>
          <w:sz w:val="26"/>
          <w:szCs w:val="26"/>
        </w:rPr>
      </w:pPr>
      <w:r w:rsidRPr="003D45C6">
        <w:rPr>
          <w:rFonts w:ascii="Times New Roman" w:hAnsi="Times New Roman"/>
          <w:color w:val="000000" w:themeColor="text1"/>
          <w:sz w:val="26"/>
          <w:szCs w:val="26"/>
        </w:rPr>
        <w:br w:type="page"/>
      </w:r>
    </w:p>
    <w:tbl>
      <w:tblPr>
        <w:tblW w:w="94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7"/>
        <w:gridCol w:w="1493"/>
        <w:gridCol w:w="850"/>
        <w:gridCol w:w="709"/>
        <w:gridCol w:w="709"/>
        <w:gridCol w:w="850"/>
        <w:gridCol w:w="851"/>
        <w:gridCol w:w="1134"/>
        <w:gridCol w:w="992"/>
        <w:gridCol w:w="709"/>
        <w:gridCol w:w="1134"/>
      </w:tblGrid>
      <w:tr w:rsidR="00072582" w:rsidRPr="003D45C6" w:rsidTr="007118F5">
        <w:trPr>
          <w:cantSplit/>
        </w:trPr>
        <w:tc>
          <w:tcPr>
            <w:tcW w:w="9498" w:type="dxa"/>
            <w:gridSpan w:val="11"/>
            <w:tcBorders>
              <w:top w:val="nil"/>
              <w:left w:val="nil"/>
              <w:bottom w:val="nil"/>
              <w:right w:val="nil"/>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b/>
                <w:bCs/>
                <w:color w:val="000000" w:themeColor="text1"/>
                <w:sz w:val="18"/>
                <w:szCs w:val="18"/>
              </w:rPr>
              <w:lastRenderedPageBreak/>
              <w:t>Independent Samples Test</w:t>
            </w:r>
          </w:p>
        </w:tc>
      </w:tr>
      <w:tr w:rsidR="00072582" w:rsidRPr="003D45C6" w:rsidTr="007118F5">
        <w:trPr>
          <w:cantSplit/>
        </w:trPr>
        <w:tc>
          <w:tcPr>
            <w:tcW w:w="1560" w:type="dxa"/>
            <w:gridSpan w:val="2"/>
            <w:vMerge w:val="restart"/>
            <w:tcBorders>
              <w:top w:val="single" w:sz="16" w:space="0" w:color="000000"/>
              <w:left w:val="single" w:sz="16" w:space="0" w:color="000000"/>
              <w:bottom w:val="nil"/>
              <w:right w:val="nil"/>
            </w:tcBorders>
            <w:shd w:val="clear" w:color="auto" w:fill="FFFFFF"/>
            <w:vAlign w:val="bottom"/>
          </w:tcPr>
          <w:p w:rsidR="00072582" w:rsidRPr="003D45C6" w:rsidRDefault="00072582" w:rsidP="00130CAC">
            <w:pPr>
              <w:autoSpaceDE w:val="0"/>
              <w:autoSpaceDN w:val="0"/>
              <w:adjustRightInd w:val="0"/>
              <w:spacing w:after="0" w:line="240" w:lineRule="auto"/>
              <w:rPr>
                <w:rFonts w:ascii="Arial" w:hAnsi="Arial" w:cs="Arial"/>
                <w:color w:val="000000" w:themeColor="text1"/>
                <w:sz w:val="18"/>
                <w:szCs w:val="18"/>
              </w:rPr>
            </w:pPr>
          </w:p>
        </w:tc>
        <w:tc>
          <w:tcPr>
            <w:tcW w:w="1559" w:type="dxa"/>
            <w:gridSpan w:val="2"/>
            <w:tcBorders>
              <w:top w:val="single" w:sz="16" w:space="0" w:color="000000"/>
              <w:left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Levene's Test for Equality of Variances</w:t>
            </w:r>
          </w:p>
        </w:tc>
        <w:tc>
          <w:tcPr>
            <w:tcW w:w="6379" w:type="dxa"/>
            <w:gridSpan w:val="7"/>
            <w:tcBorders>
              <w:top w:val="single" w:sz="16" w:space="0" w:color="000000"/>
              <w:right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t-test for Equality of Means</w:t>
            </w:r>
          </w:p>
        </w:tc>
      </w:tr>
      <w:tr w:rsidR="00072582" w:rsidRPr="003D45C6" w:rsidTr="007118F5">
        <w:trPr>
          <w:cantSplit/>
        </w:trPr>
        <w:tc>
          <w:tcPr>
            <w:tcW w:w="1560" w:type="dxa"/>
            <w:gridSpan w:val="2"/>
            <w:vMerge/>
            <w:tcBorders>
              <w:top w:val="single" w:sz="16" w:space="0" w:color="000000"/>
              <w:left w:val="single" w:sz="16" w:space="0" w:color="000000"/>
              <w:bottom w:val="nil"/>
              <w:right w:val="nil"/>
            </w:tcBorders>
            <w:shd w:val="clear" w:color="auto" w:fill="FFFFFF"/>
            <w:vAlign w:val="bottom"/>
          </w:tcPr>
          <w:p w:rsidR="00072582" w:rsidRPr="003D45C6" w:rsidRDefault="00072582" w:rsidP="00130CAC">
            <w:pPr>
              <w:autoSpaceDE w:val="0"/>
              <w:autoSpaceDN w:val="0"/>
              <w:adjustRightInd w:val="0"/>
              <w:spacing w:after="0" w:line="240" w:lineRule="auto"/>
              <w:rPr>
                <w:rFonts w:ascii="Arial" w:hAnsi="Arial" w:cs="Arial"/>
                <w:color w:val="000000" w:themeColor="text1"/>
                <w:sz w:val="18"/>
                <w:szCs w:val="18"/>
              </w:rPr>
            </w:pPr>
          </w:p>
        </w:tc>
        <w:tc>
          <w:tcPr>
            <w:tcW w:w="850" w:type="dxa"/>
            <w:vMerge w:val="restart"/>
            <w:tcBorders>
              <w:left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F</w:t>
            </w:r>
          </w:p>
        </w:tc>
        <w:tc>
          <w:tcPr>
            <w:tcW w:w="709" w:type="dxa"/>
            <w:vMerge w:val="restart"/>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Sig</w:t>
            </w:r>
            <w:r w:rsidR="002610A5" w:rsidRPr="003D45C6">
              <w:rPr>
                <w:rFonts w:ascii="Arial" w:hAnsi="Arial" w:cs="Arial"/>
                <w:color w:val="000000" w:themeColor="text1"/>
                <w:sz w:val="18"/>
                <w:szCs w:val="18"/>
              </w:rPr>
              <w:t>.</w:t>
            </w:r>
          </w:p>
        </w:tc>
        <w:tc>
          <w:tcPr>
            <w:tcW w:w="709" w:type="dxa"/>
            <w:vMerge w:val="restart"/>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t</w:t>
            </w:r>
          </w:p>
        </w:tc>
        <w:tc>
          <w:tcPr>
            <w:tcW w:w="850" w:type="dxa"/>
            <w:vMerge w:val="restart"/>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df</w:t>
            </w:r>
          </w:p>
        </w:tc>
        <w:tc>
          <w:tcPr>
            <w:tcW w:w="851" w:type="dxa"/>
            <w:vMerge w:val="restart"/>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Sig</w:t>
            </w:r>
            <w:r w:rsidR="002610A5"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(2-tailed)</w:t>
            </w:r>
          </w:p>
        </w:tc>
        <w:tc>
          <w:tcPr>
            <w:tcW w:w="1134" w:type="dxa"/>
            <w:vMerge w:val="restart"/>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Mean Difference</w:t>
            </w:r>
          </w:p>
        </w:tc>
        <w:tc>
          <w:tcPr>
            <w:tcW w:w="992" w:type="dxa"/>
            <w:vMerge w:val="restart"/>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Std</w:t>
            </w:r>
            <w:r w:rsidR="002610A5" w:rsidRPr="003D45C6">
              <w:rPr>
                <w:rFonts w:ascii="Arial" w:hAnsi="Arial" w:cs="Arial"/>
                <w:color w:val="000000" w:themeColor="text1"/>
                <w:sz w:val="18"/>
                <w:szCs w:val="18"/>
              </w:rPr>
              <w:t>. Error Diff</w:t>
            </w:r>
            <w:r w:rsidRPr="003D45C6">
              <w:rPr>
                <w:rFonts w:ascii="Arial" w:hAnsi="Arial" w:cs="Arial"/>
                <w:color w:val="000000" w:themeColor="text1"/>
                <w:sz w:val="18"/>
                <w:szCs w:val="18"/>
              </w:rPr>
              <w:t>erence</w:t>
            </w:r>
          </w:p>
        </w:tc>
        <w:tc>
          <w:tcPr>
            <w:tcW w:w="1843" w:type="dxa"/>
            <w:gridSpan w:val="2"/>
            <w:tcBorders>
              <w:right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95% Confidence Interval of the Difference</w:t>
            </w:r>
          </w:p>
        </w:tc>
      </w:tr>
      <w:tr w:rsidR="00072582" w:rsidRPr="003D45C6" w:rsidTr="007118F5">
        <w:trPr>
          <w:cantSplit/>
        </w:trPr>
        <w:tc>
          <w:tcPr>
            <w:tcW w:w="1560" w:type="dxa"/>
            <w:gridSpan w:val="2"/>
            <w:vMerge/>
            <w:tcBorders>
              <w:top w:val="single" w:sz="16" w:space="0" w:color="000000"/>
              <w:left w:val="single" w:sz="16" w:space="0" w:color="000000"/>
              <w:bottom w:val="nil"/>
              <w:right w:val="nil"/>
            </w:tcBorders>
            <w:shd w:val="clear" w:color="auto" w:fill="FFFFFF"/>
            <w:vAlign w:val="bottom"/>
          </w:tcPr>
          <w:p w:rsidR="00072582" w:rsidRPr="003D45C6" w:rsidRDefault="00072582" w:rsidP="00130CAC">
            <w:pPr>
              <w:autoSpaceDE w:val="0"/>
              <w:autoSpaceDN w:val="0"/>
              <w:adjustRightInd w:val="0"/>
              <w:spacing w:after="0" w:line="240" w:lineRule="auto"/>
              <w:rPr>
                <w:rFonts w:ascii="Arial" w:hAnsi="Arial" w:cs="Arial"/>
                <w:color w:val="000000" w:themeColor="text1"/>
                <w:sz w:val="18"/>
                <w:szCs w:val="18"/>
              </w:rPr>
            </w:pPr>
          </w:p>
        </w:tc>
        <w:tc>
          <w:tcPr>
            <w:tcW w:w="850" w:type="dxa"/>
            <w:vMerge/>
            <w:tcBorders>
              <w:left w:val="single" w:sz="16" w:space="0" w:color="000000"/>
            </w:tcBorders>
            <w:shd w:val="clear" w:color="auto" w:fill="FFFFFF"/>
            <w:vAlign w:val="bottom"/>
          </w:tcPr>
          <w:p w:rsidR="00072582" w:rsidRPr="003D45C6" w:rsidRDefault="00072582" w:rsidP="00130CAC">
            <w:pPr>
              <w:autoSpaceDE w:val="0"/>
              <w:autoSpaceDN w:val="0"/>
              <w:adjustRightInd w:val="0"/>
              <w:spacing w:after="0" w:line="240" w:lineRule="auto"/>
              <w:rPr>
                <w:rFonts w:ascii="Arial" w:hAnsi="Arial" w:cs="Arial"/>
                <w:color w:val="000000" w:themeColor="text1"/>
                <w:sz w:val="18"/>
                <w:szCs w:val="18"/>
              </w:rPr>
            </w:pPr>
          </w:p>
        </w:tc>
        <w:tc>
          <w:tcPr>
            <w:tcW w:w="709" w:type="dxa"/>
            <w:vMerge/>
            <w:shd w:val="clear" w:color="auto" w:fill="FFFFFF"/>
            <w:vAlign w:val="bottom"/>
          </w:tcPr>
          <w:p w:rsidR="00072582" w:rsidRPr="003D45C6" w:rsidRDefault="00072582" w:rsidP="00130CAC">
            <w:pPr>
              <w:autoSpaceDE w:val="0"/>
              <w:autoSpaceDN w:val="0"/>
              <w:adjustRightInd w:val="0"/>
              <w:spacing w:after="0" w:line="240" w:lineRule="auto"/>
              <w:rPr>
                <w:rFonts w:ascii="Arial" w:hAnsi="Arial" w:cs="Arial"/>
                <w:color w:val="000000" w:themeColor="text1"/>
                <w:sz w:val="18"/>
                <w:szCs w:val="18"/>
              </w:rPr>
            </w:pPr>
          </w:p>
        </w:tc>
        <w:tc>
          <w:tcPr>
            <w:tcW w:w="709" w:type="dxa"/>
            <w:vMerge/>
            <w:shd w:val="clear" w:color="auto" w:fill="FFFFFF"/>
            <w:vAlign w:val="bottom"/>
          </w:tcPr>
          <w:p w:rsidR="00072582" w:rsidRPr="003D45C6" w:rsidRDefault="00072582" w:rsidP="00130CAC">
            <w:pPr>
              <w:autoSpaceDE w:val="0"/>
              <w:autoSpaceDN w:val="0"/>
              <w:adjustRightInd w:val="0"/>
              <w:spacing w:after="0" w:line="240" w:lineRule="auto"/>
              <w:rPr>
                <w:rFonts w:ascii="Arial" w:hAnsi="Arial" w:cs="Arial"/>
                <w:color w:val="000000" w:themeColor="text1"/>
                <w:sz w:val="18"/>
                <w:szCs w:val="18"/>
              </w:rPr>
            </w:pPr>
          </w:p>
        </w:tc>
        <w:tc>
          <w:tcPr>
            <w:tcW w:w="850" w:type="dxa"/>
            <w:vMerge/>
            <w:shd w:val="clear" w:color="auto" w:fill="FFFFFF"/>
            <w:vAlign w:val="bottom"/>
          </w:tcPr>
          <w:p w:rsidR="00072582" w:rsidRPr="003D45C6" w:rsidRDefault="00072582" w:rsidP="00130CAC">
            <w:pPr>
              <w:autoSpaceDE w:val="0"/>
              <w:autoSpaceDN w:val="0"/>
              <w:adjustRightInd w:val="0"/>
              <w:spacing w:after="0" w:line="240" w:lineRule="auto"/>
              <w:rPr>
                <w:rFonts w:ascii="Arial" w:hAnsi="Arial" w:cs="Arial"/>
                <w:color w:val="000000" w:themeColor="text1"/>
                <w:sz w:val="18"/>
                <w:szCs w:val="18"/>
              </w:rPr>
            </w:pPr>
          </w:p>
        </w:tc>
        <w:tc>
          <w:tcPr>
            <w:tcW w:w="851" w:type="dxa"/>
            <w:vMerge/>
            <w:shd w:val="clear" w:color="auto" w:fill="FFFFFF"/>
            <w:vAlign w:val="bottom"/>
          </w:tcPr>
          <w:p w:rsidR="00072582" w:rsidRPr="003D45C6" w:rsidRDefault="00072582" w:rsidP="00130CAC">
            <w:pPr>
              <w:autoSpaceDE w:val="0"/>
              <w:autoSpaceDN w:val="0"/>
              <w:adjustRightInd w:val="0"/>
              <w:spacing w:after="0" w:line="240" w:lineRule="auto"/>
              <w:rPr>
                <w:rFonts w:ascii="Arial" w:hAnsi="Arial" w:cs="Arial"/>
                <w:color w:val="000000" w:themeColor="text1"/>
                <w:sz w:val="18"/>
                <w:szCs w:val="18"/>
              </w:rPr>
            </w:pPr>
          </w:p>
        </w:tc>
        <w:tc>
          <w:tcPr>
            <w:tcW w:w="1134" w:type="dxa"/>
            <w:vMerge/>
            <w:shd w:val="clear" w:color="auto" w:fill="FFFFFF"/>
            <w:vAlign w:val="bottom"/>
          </w:tcPr>
          <w:p w:rsidR="00072582" w:rsidRPr="003D45C6" w:rsidRDefault="00072582" w:rsidP="00130CAC">
            <w:pPr>
              <w:autoSpaceDE w:val="0"/>
              <w:autoSpaceDN w:val="0"/>
              <w:adjustRightInd w:val="0"/>
              <w:spacing w:after="0" w:line="240" w:lineRule="auto"/>
              <w:rPr>
                <w:rFonts w:ascii="Arial" w:hAnsi="Arial" w:cs="Arial"/>
                <w:color w:val="000000" w:themeColor="text1"/>
                <w:sz w:val="18"/>
                <w:szCs w:val="18"/>
              </w:rPr>
            </w:pPr>
          </w:p>
        </w:tc>
        <w:tc>
          <w:tcPr>
            <w:tcW w:w="992" w:type="dxa"/>
            <w:vMerge/>
            <w:shd w:val="clear" w:color="auto" w:fill="FFFFFF"/>
            <w:vAlign w:val="bottom"/>
          </w:tcPr>
          <w:p w:rsidR="00072582" w:rsidRPr="003D45C6" w:rsidRDefault="00072582" w:rsidP="00130CAC">
            <w:pPr>
              <w:autoSpaceDE w:val="0"/>
              <w:autoSpaceDN w:val="0"/>
              <w:adjustRightInd w:val="0"/>
              <w:spacing w:after="0" w:line="240" w:lineRule="auto"/>
              <w:rPr>
                <w:rFonts w:ascii="Arial" w:hAnsi="Arial" w:cs="Arial"/>
                <w:color w:val="000000" w:themeColor="text1"/>
                <w:sz w:val="18"/>
                <w:szCs w:val="18"/>
              </w:rPr>
            </w:pPr>
          </w:p>
        </w:tc>
        <w:tc>
          <w:tcPr>
            <w:tcW w:w="709" w:type="dxa"/>
            <w:tcBorders>
              <w:bottom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Lower</w:t>
            </w:r>
          </w:p>
        </w:tc>
        <w:tc>
          <w:tcPr>
            <w:tcW w:w="1134" w:type="dxa"/>
            <w:tcBorders>
              <w:bottom w:val="single" w:sz="16" w:space="0" w:color="000000"/>
              <w:right w:val="single" w:sz="16" w:space="0" w:color="000000"/>
            </w:tcBorders>
            <w:shd w:val="clear" w:color="auto" w:fill="FFFFFF"/>
            <w:vAlign w:val="bottom"/>
          </w:tcPr>
          <w:p w:rsidR="00072582" w:rsidRPr="003D45C6" w:rsidRDefault="00072582"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Upper</w:t>
            </w:r>
          </w:p>
        </w:tc>
      </w:tr>
      <w:tr w:rsidR="00072582" w:rsidRPr="003D45C6" w:rsidTr="007118F5">
        <w:trPr>
          <w:cantSplit/>
        </w:trPr>
        <w:tc>
          <w:tcPr>
            <w:tcW w:w="67" w:type="dxa"/>
            <w:vMerge w:val="restart"/>
            <w:tcBorders>
              <w:top w:val="single" w:sz="16" w:space="0" w:color="000000"/>
              <w:left w:val="single" w:sz="16" w:space="0" w:color="000000"/>
              <w:bottom w:val="single" w:sz="16" w:space="0" w:color="000000"/>
              <w:right w:val="nil"/>
            </w:tcBorders>
            <w:shd w:val="clear" w:color="auto" w:fill="FFFFFF"/>
          </w:tcPr>
          <w:p w:rsidR="00072582" w:rsidRPr="003D45C6" w:rsidRDefault="00072582"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Y</w:t>
            </w:r>
          </w:p>
        </w:tc>
        <w:tc>
          <w:tcPr>
            <w:tcW w:w="1493" w:type="dxa"/>
            <w:tcBorders>
              <w:top w:val="single" w:sz="16" w:space="0" w:color="000000"/>
              <w:left w:val="nil"/>
              <w:bottom w:val="nil"/>
              <w:right w:val="single" w:sz="16" w:space="0" w:color="000000"/>
            </w:tcBorders>
            <w:shd w:val="clear" w:color="auto" w:fill="FFFFFF"/>
          </w:tcPr>
          <w:p w:rsidR="00072582" w:rsidRPr="003D45C6" w:rsidRDefault="00072582"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Equal variances assumed</w:t>
            </w:r>
          </w:p>
        </w:tc>
        <w:tc>
          <w:tcPr>
            <w:tcW w:w="850" w:type="dxa"/>
            <w:tcBorders>
              <w:top w:val="single" w:sz="16" w:space="0" w:color="000000"/>
              <w:left w:val="single" w:sz="16" w:space="0" w:color="000000"/>
              <w:bottom w:val="nil"/>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072582" w:rsidRPr="003D45C6">
              <w:rPr>
                <w:rFonts w:ascii="Arial" w:hAnsi="Arial" w:cs="Arial"/>
                <w:color w:val="000000" w:themeColor="text1"/>
                <w:sz w:val="18"/>
                <w:szCs w:val="18"/>
              </w:rPr>
              <w:t>162</w:t>
            </w:r>
          </w:p>
        </w:tc>
        <w:tc>
          <w:tcPr>
            <w:tcW w:w="709" w:type="dxa"/>
            <w:tcBorders>
              <w:top w:val="single" w:sz="16" w:space="0" w:color="000000"/>
              <w:bottom w:val="nil"/>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072582" w:rsidRPr="003D45C6">
              <w:rPr>
                <w:rFonts w:ascii="Arial" w:hAnsi="Arial" w:cs="Arial"/>
                <w:color w:val="000000" w:themeColor="text1"/>
                <w:sz w:val="18"/>
                <w:szCs w:val="18"/>
              </w:rPr>
              <w:t>688</w:t>
            </w:r>
          </w:p>
        </w:tc>
        <w:tc>
          <w:tcPr>
            <w:tcW w:w="709" w:type="dxa"/>
            <w:tcBorders>
              <w:top w:val="single" w:sz="16" w:space="0" w:color="000000"/>
              <w:bottom w:val="nil"/>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072582" w:rsidRPr="003D45C6">
              <w:rPr>
                <w:rFonts w:ascii="Arial" w:hAnsi="Arial" w:cs="Arial"/>
                <w:color w:val="000000" w:themeColor="text1"/>
                <w:sz w:val="18"/>
                <w:szCs w:val="18"/>
              </w:rPr>
              <w:t>758</w:t>
            </w:r>
          </w:p>
        </w:tc>
        <w:tc>
          <w:tcPr>
            <w:tcW w:w="850" w:type="dxa"/>
            <w:tcBorders>
              <w:top w:val="single" w:sz="16" w:space="0" w:color="000000"/>
              <w:bottom w:val="nil"/>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148</w:t>
            </w:r>
          </w:p>
        </w:tc>
        <w:tc>
          <w:tcPr>
            <w:tcW w:w="851" w:type="dxa"/>
            <w:tcBorders>
              <w:top w:val="single" w:sz="16" w:space="0" w:color="000000"/>
              <w:bottom w:val="nil"/>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072582" w:rsidRPr="003D45C6">
              <w:rPr>
                <w:rFonts w:ascii="Arial" w:hAnsi="Arial" w:cs="Arial"/>
                <w:color w:val="000000" w:themeColor="text1"/>
                <w:sz w:val="18"/>
                <w:szCs w:val="18"/>
              </w:rPr>
              <w:t>450</w:t>
            </w:r>
          </w:p>
        </w:tc>
        <w:tc>
          <w:tcPr>
            <w:tcW w:w="1134" w:type="dxa"/>
            <w:tcBorders>
              <w:top w:val="single" w:sz="16" w:space="0" w:color="000000"/>
              <w:bottom w:val="nil"/>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072582" w:rsidRPr="003D45C6">
              <w:rPr>
                <w:rFonts w:ascii="Arial" w:hAnsi="Arial" w:cs="Arial"/>
                <w:color w:val="000000" w:themeColor="text1"/>
                <w:sz w:val="18"/>
                <w:szCs w:val="18"/>
              </w:rPr>
              <w:t>1053</w:t>
            </w:r>
          </w:p>
        </w:tc>
        <w:tc>
          <w:tcPr>
            <w:tcW w:w="992" w:type="dxa"/>
            <w:tcBorders>
              <w:top w:val="single" w:sz="16" w:space="0" w:color="000000"/>
              <w:bottom w:val="nil"/>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072582" w:rsidRPr="003D45C6">
              <w:rPr>
                <w:rFonts w:ascii="Arial" w:hAnsi="Arial" w:cs="Arial"/>
                <w:color w:val="000000" w:themeColor="text1"/>
                <w:sz w:val="18"/>
                <w:szCs w:val="18"/>
              </w:rPr>
              <w:t>1390</w:t>
            </w:r>
          </w:p>
        </w:tc>
        <w:tc>
          <w:tcPr>
            <w:tcW w:w="709" w:type="dxa"/>
            <w:tcBorders>
              <w:top w:val="single" w:sz="16" w:space="0" w:color="000000"/>
              <w:bottom w:val="nil"/>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1694</w:t>
            </w:r>
          </w:p>
        </w:tc>
        <w:tc>
          <w:tcPr>
            <w:tcW w:w="1134" w:type="dxa"/>
            <w:tcBorders>
              <w:top w:val="single" w:sz="16" w:space="0" w:color="000000"/>
              <w:bottom w:val="nil"/>
              <w:right w:val="single" w:sz="16" w:space="0" w:color="000000"/>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072582" w:rsidRPr="003D45C6">
              <w:rPr>
                <w:rFonts w:ascii="Arial" w:hAnsi="Arial" w:cs="Arial"/>
                <w:color w:val="000000" w:themeColor="text1"/>
                <w:sz w:val="18"/>
                <w:szCs w:val="18"/>
              </w:rPr>
              <w:t>3800</w:t>
            </w:r>
          </w:p>
        </w:tc>
      </w:tr>
      <w:tr w:rsidR="00072582" w:rsidRPr="003D45C6" w:rsidTr="007118F5">
        <w:trPr>
          <w:cantSplit/>
        </w:trPr>
        <w:tc>
          <w:tcPr>
            <w:tcW w:w="67" w:type="dxa"/>
            <w:vMerge/>
            <w:tcBorders>
              <w:top w:val="single" w:sz="16" w:space="0" w:color="000000"/>
              <w:left w:val="single" w:sz="16" w:space="0" w:color="000000"/>
              <w:bottom w:val="single" w:sz="16" w:space="0" w:color="000000"/>
              <w:right w:val="nil"/>
            </w:tcBorders>
            <w:shd w:val="clear" w:color="auto" w:fill="FFFFFF"/>
          </w:tcPr>
          <w:p w:rsidR="00072582" w:rsidRPr="003D45C6" w:rsidRDefault="00072582" w:rsidP="00130CAC">
            <w:pPr>
              <w:autoSpaceDE w:val="0"/>
              <w:autoSpaceDN w:val="0"/>
              <w:adjustRightInd w:val="0"/>
              <w:spacing w:after="0" w:line="240" w:lineRule="auto"/>
              <w:rPr>
                <w:rFonts w:ascii="Arial" w:hAnsi="Arial" w:cs="Arial"/>
                <w:color w:val="000000" w:themeColor="text1"/>
                <w:sz w:val="18"/>
                <w:szCs w:val="18"/>
              </w:rPr>
            </w:pPr>
          </w:p>
        </w:tc>
        <w:tc>
          <w:tcPr>
            <w:tcW w:w="1493" w:type="dxa"/>
            <w:tcBorders>
              <w:top w:val="nil"/>
              <w:left w:val="nil"/>
              <w:bottom w:val="single" w:sz="16" w:space="0" w:color="000000"/>
              <w:right w:val="single" w:sz="16" w:space="0" w:color="000000"/>
            </w:tcBorders>
            <w:shd w:val="clear" w:color="auto" w:fill="FFFFFF"/>
          </w:tcPr>
          <w:p w:rsidR="00072582" w:rsidRPr="003D45C6" w:rsidRDefault="00072582"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Equal variances not assumed</w:t>
            </w:r>
          </w:p>
        </w:tc>
        <w:tc>
          <w:tcPr>
            <w:tcW w:w="850" w:type="dxa"/>
            <w:tcBorders>
              <w:top w:val="nil"/>
              <w:left w:val="single" w:sz="16" w:space="0" w:color="000000"/>
              <w:bottom w:val="single" w:sz="16" w:space="0" w:color="000000"/>
            </w:tcBorders>
            <w:shd w:val="clear" w:color="auto" w:fill="FFFFFF"/>
            <w:vAlign w:val="center"/>
          </w:tcPr>
          <w:p w:rsidR="00072582" w:rsidRPr="003D45C6" w:rsidRDefault="00072582" w:rsidP="00130CAC">
            <w:pPr>
              <w:autoSpaceDE w:val="0"/>
              <w:autoSpaceDN w:val="0"/>
              <w:adjustRightInd w:val="0"/>
              <w:spacing w:after="0" w:line="240" w:lineRule="auto"/>
              <w:rPr>
                <w:rFonts w:ascii="Arial" w:hAnsi="Arial" w:cs="Arial"/>
                <w:color w:val="000000" w:themeColor="text1"/>
                <w:sz w:val="18"/>
                <w:szCs w:val="18"/>
              </w:rPr>
            </w:pPr>
          </w:p>
        </w:tc>
        <w:tc>
          <w:tcPr>
            <w:tcW w:w="709" w:type="dxa"/>
            <w:tcBorders>
              <w:top w:val="nil"/>
              <w:bottom w:val="single" w:sz="16" w:space="0" w:color="000000"/>
            </w:tcBorders>
            <w:shd w:val="clear" w:color="auto" w:fill="FFFFFF"/>
            <w:vAlign w:val="center"/>
          </w:tcPr>
          <w:p w:rsidR="00072582" w:rsidRPr="003D45C6" w:rsidRDefault="00072582" w:rsidP="00130CAC">
            <w:pPr>
              <w:autoSpaceDE w:val="0"/>
              <w:autoSpaceDN w:val="0"/>
              <w:adjustRightInd w:val="0"/>
              <w:spacing w:after="0" w:line="240" w:lineRule="auto"/>
              <w:rPr>
                <w:rFonts w:ascii="Arial" w:hAnsi="Arial" w:cs="Arial"/>
                <w:color w:val="000000" w:themeColor="text1"/>
                <w:sz w:val="18"/>
                <w:szCs w:val="18"/>
              </w:rPr>
            </w:pPr>
          </w:p>
        </w:tc>
        <w:tc>
          <w:tcPr>
            <w:tcW w:w="709" w:type="dxa"/>
            <w:tcBorders>
              <w:top w:val="nil"/>
              <w:bottom w:val="single" w:sz="16" w:space="0" w:color="000000"/>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072582" w:rsidRPr="003D45C6">
              <w:rPr>
                <w:rFonts w:ascii="Arial" w:hAnsi="Arial" w:cs="Arial"/>
                <w:color w:val="000000" w:themeColor="text1"/>
                <w:sz w:val="18"/>
                <w:szCs w:val="18"/>
              </w:rPr>
              <w:t>697</w:t>
            </w:r>
          </w:p>
        </w:tc>
        <w:tc>
          <w:tcPr>
            <w:tcW w:w="850" w:type="dxa"/>
            <w:tcBorders>
              <w:top w:val="nil"/>
              <w:bottom w:val="single" w:sz="16" w:space="0" w:color="000000"/>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38</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841</w:t>
            </w:r>
          </w:p>
        </w:tc>
        <w:tc>
          <w:tcPr>
            <w:tcW w:w="851" w:type="dxa"/>
            <w:tcBorders>
              <w:top w:val="nil"/>
              <w:bottom w:val="single" w:sz="16" w:space="0" w:color="000000"/>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072582" w:rsidRPr="003D45C6">
              <w:rPr>
                <w:rFonts w:ascii="Arial" w:hAnsi="Arial" w:cs="Arial"/>
                <w:color w:val="000000" w:themeColor="text1"/>
                <w:sz w:val="18"/>
                <w:szCs w:val="18"/>
              </w:rPr>
              <w:t>490</w:t>
            </w:r>
          </w:p>
        </w:tc>
        <w:tc>
          <w:tcPr>
            <w:tcW w:w="1134" w:type="dxa"/>
            <w:tcBorders>
              <w:top w:val="nil"/>
              <w:bottom w:val="single" w:sz="16" w:space="0" w:color="000000"/>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072582" w:rsidRPr="003D45C6">
              <w:rPr>
                <w:rFonts w:ascii="Arial" w:hAnsi="Arial" w:cs="Arial"/>
                <w:color w:val="000000" w:themeColor="text1"/>
                <w:sz w:val="18"/>
                <w:szCs w:val="18"/>
              </w:rPr>
              <w:t>1053</w:t>
            </w:r>
          </w:p>
        </w:tc>
        <w:tc>
          <w:tcPr>
            <w:tcW w:w="992" w:type="dxa"/>
            <w:tcBorders>
              <w:top w:val="nil"/>
              <w:bottom w:val="single" w:sz="16" w:space="0" w:color="000000"/>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072582" w:rsidRPr="003D45C6">
              <w:rPr>
                <w:rFonts w:ascii="Arial" w:hAnsi="Arial" w:cs="Arial"/>
                <w:color w:val="000000" w:themeColor="text1"/>
                <w:sz w:val="18"/>
                <w:szCs w:val="18"/>
              </w:rPr>
              <w:t>1512</w:t>
            </w:r>
          </w:p>
        </w:tc>
        <w:tc>
          <w:tcPr>
            <w:tcW w:w="709" w:type="dxa"/>
            <w:tcBorders>
              <w:top w:val="nil"/>
              <w:bottom w:val="single" w:sz="16" w:space="0" w:color="000000"/>
            </w:tcBorders>
            <w:shd w:val="clear" w:color="auto" w:fill="FFFFFF"/>
            <w:vAlign w:val="center"/>
          </w:tcPr>
          <w:p w:rsidR="00072582" w:rsidRPr="003D45C6" w:rsidRDefault="00072582"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2006</w:t>
            </w:r>
          </w:p>
        </w:tc>
        <w:tc>
          <w:tcPr>
            <w:tcW w:w="1134" w:type="dxa"/>
            <w:tcBorders>
              <w:top w:val="nil"/>
              <w:bottom w:val="single" w:sz="16" w:space="0" w:color="000000"/>
              <w:right w:val="single" w:sz="16" w:space="0" w:color="000000"/>
            </w:tcBorders>
            <w:shd w:val="clear" w:color="auto" w:fill="FFFFFF"/>
            <w:vAlign w:val="center"/>
          </w:tcPr>
          <w:p w:rsidR="00072582"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072582" w:rsidRPr="003D45C6">
              <w:rPr>
                <w:rFonts w:ascii="Arial" w:hAnsi="Arial" w:cs="Arial"/>
                <w:color w:val="000000" w:themeColor="text1"/>
                <w:sz w:val="18"/>
                <w:szCs w:val="18"/>
              </w:rPr>
              <w:t>4112</w:t>
            </w:r>
          </w:p>
        </w:tc>
      </w:tr>
    </w:tbl>
    <w:p w:rsidR="00072582" w:rsidRPr="003D45C6" w:rsidRDefault="00072582" w:rsidP="00DF4841">
      <w:pPr>
        <w:pStyle w:val="ListParagraph"/>
        <w:ind w:left="1080"/>
        <w:rPr>
          <w:rFonts w:ascii="Times New Roman" w:hAnsi="Times New Roman"/>
          <w:color w:val="000000" w:themeColor="text1"/>
          <w:sz w:val="26"/>
          <w:szCs w:val="26"/>
          <w:lang w:val="en-US"/>
        </w:rPr>
      </w:pPr>
    </w:p>
    <w:p w:rsidR="00072582" w:rsidRPr="003D45C6" w:rsidRDefault="001D1DF3" w:rsidP="00986CD9">
      <w:pPr>
        <w:pStyle w:val="ListParagraph"/>
        <w:numPr>
          <w:ilvl w:val="0"/>
          <w:numId w:val="16"/>
        </w:numPr>
        <w:rPr>
          <w:rFonts w:ascii="Times New Roman" w:hAnsi="Times New Roman"/>
          <w:b/>
          <w:color w:val="000000" w:themeColor="text1"/>
          <w:sz w:val="26"/>
          <w:szCs w:val="26"/>
          <w:lang w:val="en-US"/>
        </w:rPr>
      </w:pPr>
      <w:r w:rsidRPr="003D45C6">
        <w:rPr>
          <w:rFonts w:ascii="Times New Roman" w:hAnsi="Times New Roman"/>
          <w:b/>
          <w:color w:val="000000" w:themeColor="text1"/>
          <w:sz w:val="26"/>
          <w:szCs w:val="26"/>
          <w:lang w:val="en-US"/>
        </w:rPr>
        <w:t>Về chức vụ</w:t>
      </w:r>
    </w:p>
    <w:tbl>
      <w:tblPr>
        <w:tblW w:w="9548" w:type="dxa"/>
        <w:tblInd w:w="-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0"/>
        <w:gridCol w:w="567"/>
        <w:gridCol w:w="851"/>
        <w:gridCol w:w="1276"/>
        <w:gridCol w:w="1275"/>
        <w:gridCol w:w="1276"/>
        <w:gridCol w:w="1276"/>
        <w:gridCol w:w="1199"/>
        <w:gridCol w:w="1038"/>
      </w:tblGrid>
      <w:tr w:rsidR="001D1DF3" w:rsidRPr="003D45C6" w:rsidTr="007118F5">
        <w:trPr>
          <w:cantSplit/>
        </w:trPr>
        <w:tc>
          <w:tcPr>
            <w:tcW w:w="9548" w:type="dxa"/>
            <w:gridSpan w:val="9"/>
            <w:tcBorders>
              <w:top w:val="nil"/>
              <w:left w:val="nil"/>
              <w:bottom w:val="nil"/>
              <w:right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b/>
                <w:bCs/>
                <w:color w:val="000000" w:themeColor="text1"/>
                <w:sz w:val="18"/>
                <w:szCs w:val="18"/>
              </w:rPr>
              <w:t>Descriptives</w:t>
            </w:r>
          </w:p>
        </w:tc>
      </w:tr>
      <w:tr w:rsidR="001D1DF3" w:rsidRPr="003D45C6" w:rsidTr="007118F5">
        <w:trPr>
          <w:cantSplit/>
        </w:trPr>
        <w:tc>
          <w:tcPr>
            <w:tcW w:w="9548" w:type="dxa"/>
            <w:gridSpan w:val="9"/>
            <w:tcBorders>
              <w:top w:val="nil"/>
              <w:left w:val="nil"/>
              <w:bottom w:val="nil"/>
              <w:right w:val="nil"/>
            </w:tcBorders>
            <w:shd w:val="clear" w:color="auto" w:fill="FFFFFF"/>
            <w:vAlign w:val="bottom"/>
          </w:tcPr>
          <w:p w:rsidR="001D1DF3" w:rsidRPr="003D45C6" w:rsidRDefault="001D1DF3" w:rsidP="00130CAC">
            <w:pPr>
              <w:autoSpaceDE w:val="0"/>
              <w:autoSpaceDN w:val="0"/>
              <w:adjustRightInd w:val="0"/>
              <w:spacing w:after="0" w:line="320" w:lineRule="atLeast"/>
              <w:rPr>
                <w:rFonts w:ascii="Arial" w:hAnsi="Arial" w:cs="Arial"/>
                <w:color w:val="000000" w:themeColor="text1"/>
                <w:sz w:val="18"/>
                <w:szCs w:val="18"/>
              </w:rPr>
            </w:pPr>
            <w:r w:rsidRPr="003D45C6">
              <w:rPr>
                <w:rFonts w:ascii="Arial" w:hAnsi="Arial" w:cs="Arial"/>
                <w:color w:val="000000" w:themeColor="text1"/>
                <w:sz w:val="18"/>
                <w:szCs w:val="18"/>
                <w:shd w:val="clear" w:color="auto" w:fill="FFFFFF"/>
              </w:rPr>
              <w:t xml:space="preserve">Y  </w:t>
            </w:r>
          </w:p>
        </w:tc>
      </w:tr>
      <w:tr w:rsidR="001D1DF3" w:rsidRPr="003D45C6" w:rsidTr="007118F5">
        <w:trPr>
          <w:cantSplit/>
        </w:trPr>
        <w:tc>
          <w:tcPr>
            <w:tcW w:w="790" w:type="dxa"/>
            <w:vMerge w:val="restart"/>
            <w:tcBorders>
              <w:top w:val="single" w:sz="16" w:space="0" w:color="000000"/>
              <w:left w:val="single" w:sz="16" w:space="0" w:color="000000"/>
              <w:bottom w:val="nil"/>
              <w:right w:val="single" w:sz="16" w:space="0" w:color="000000"/>
            </w:tcBorders>
            <w:shd w:val="clear" w:color="auto" w:fill="FFFFFF"/>
            <w:vAlign w:val="bottom"/>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567" w:type="dxa"/>
            <w:vMerge w:val="restart"/>
            <w:tcBorders>
              <w:top w:val="single" w:sz="16" w:space="0" w:color="000000"/>
              <w:left w:val="single" w:sz="16" w:space="0" w:color="000000"/>
            </w:tcBorders>
            <w:shd w:val="clear" w:color="auto" w:fill="FFFFFF"/>
            <w:vAlign w:val="bottom"/>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N</w:t>
            </w:r>
          </w:p>
        </w:tc>
        <w:tc>
          <w:tcPr>
            <w:tcW w:w="851" w:type="dxa"/>
            <w:vMerge w:val="restart"/>
            <w:tcBorders>
              <w:top w:val="single" w:sz="16" w:space="0" w:color="000000"/>
            </w:tcBorders>
            <w:shd w:val="clear" w:color="auto" w:fill="FFFFFF"/>
            <w:vAlign w:val="bottom"/>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Mean</w:t>
            </w:r>
          </w:p>
        </w:tc>
        <w:tc>
          <w:tcPr>
            <w:tcW w:w="1276" w:type="dxa"/>
            <w:vMerge w:val="restart"/>
            <w:tcBorders>
              <w:top w:val="single" w:sz="16" w:space="0" w:color="000000"/>
            </w:tcBorders>
            <w:shd w:val="clear" w:color="auto" w:fill="FFFFFF"/>
            <w:vAlign w:val="bottom"/>
          </w:tcPr>
          <w:p w:rsidR="002610A5"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Std</w:t>
            </w:r>
            <w:r w:rsidR="002610A5" w:rsidRPr="003D45C6">
              <w:rPr>
                <w:rFonts w:ascii="Arial" w:hAnsi="Arial" w:cs="Arial"/>
                <w:color w:val="000000" w:themeColor="text1"/>
                <w:sz w:val="18"/>
                <w:szCs w:val="18"/>
              </w:rPr>
              <w:t>.</w:t>
            </w:r>
          </w:p>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Deviation</w:t>
            </w:r>
          </w:p>
        </w:tc>
        <w:tc>
          <w:tcPr>
            <w:tcW w:w="1275" w:type="dxa"/>
            <w:vMerge w:val="restart"/>
            <w:tcBorders>
              <w:top w:val="single" w:sz="16" w:space="0" w:color="000000"/>
            </w:tcBorders>
            <w:shd w:val="clear" w:color="auto" w:fill="FFFFFF"/>
            <w:vAlign w:val="bottom"/>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Std</w:t>
            </w:r>
            <w:r w:rsidR="002610A5"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Error</w:t>
            </w:r>
          </w:p>
        </w:tc>
        <w:tc>
          <w:tcPr>
            <w:tcW w:w="2552" w:type="dxa"/>
            <w:gridSpan w:val="2"/>
            <w:tcBorders>
              <w:top w:val="single" w:sz="16" w:space="0" w:color="000000"/>
            </w:tcBorders>
            <w:shd w:val="clear" w:color="auto" w:fill="FFFFFF"/>
            <w:vAlign w:val="bottom"/>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95% Confidence Interval for Mean</w:t>
            </w:r>
          </w:p>
        </w:tc>
        <w:tc>
          <w:tcPr>
            <w:tcW w:w="1199" w:type="dxa"/>
            <w:vMerge w:val="restart"/>
            <w:tcBorders>
              <w:top w:val="single" w:sz="16" w:space="0" w:color="000000"/>
            </w:tcBorders>
            <w:shd w:val="clear" w:color="auto" w:fill="FFFFFF"/>
            <w:vAlign w:val="bottom"/>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Minimum</w:t>
            </w:r>
          </w:p>
        </w:tc>
        <w:tc>
          <w:tcPr>
            <w:tcW w:w="1038" w:type="dxa"/>
            <w:vMerge w:val="restart"/>
            <w:tcBorders>
              <w:top w:val="single" w:sz="16" w:space="0" w:color="000000"/>
              <w:right w:val="single" w:sz="16" w:space="0" w:color="000000"/>
            </w:tcBorders>
            <w:shd w:val="clear" w:color="auto" w:fill="FFFFFF"/>
            <w:vAlign w:val="bottom"/>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Maximum</w:t>
            </w:r>
          </w:p>
        </w:tc>
      </w:tr>
      <w:tr w:rsidR="001D1DF3" w:rsidRPr="003D45C6" w:rsidTr="007118F5">
        <w:trPr>
          <w:cantSplit/>
        </w:trPr>
        <w:tc>
          <w:tcPr>
            <w:tcW w:w="790" w:type="dxa"/>
            <w:vMerge/>
            <w:tcBorders>
              <w:top w:val="single" w:sz="16" w:space="0" w:color="000000"/>
              <w:left w:val="single" w:sz="16" w:space="0" w:color="000000"/>
              <w:bottom w:val="nil"/>
              <w:right w:val="single" w:sz="16" w:space="0" w:color="000000"/>
            </w:tcBorders>
            <w:shd w:val="clear" w:color="auto" w:fill="FFFFFF"/>
            <w:vAlign w:val="bottom"/>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567" w:type="dxa"/>
            <w:vMerge/>
            <w:tcBorders>
              <w:top w:val="single" w:sz="16" w:space="0" w:color="000000"/>
              <w:left w:val="single" w:sz="16" w:space="0" w:color="000000"/>
            </w:tcBorders>
            <w:shd w:val="clear" w:color="auto" w:fill="FFFFFF"/>
            <w:vAlign w:val="bottom"/>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851" w:type="dxa"/>
            <w:vMerge/>
            <w:tcBorders>
              <w:top w:val="single" w:sz="16" w:space="0" w:color="000000"/>
            </w:tcBorders>
            <w:shd w:val="clear" w:color="auto" w:fill="FFFFFF"/>
            <w:vAlign w:val="bottom"/>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1276" w:type="dxa"/>
            <w:vMerge/>
            <w:tcBorders>
              <w:top w:val="single" w:sz="16" w:space="0" w:color="000000"/>
            </w:tcBorders>
            <w:shd w:val="clear" w:color="auto" w:fill="FFFFFF"/>
            <w:vAlign w:val="bottom"/>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1275" w:type="dxa"/>
            <w:vMerge/>
            <w:tcBorders>
              <w:top w:val="single" w:sz="16" w:space="0" w:color="000000"/>
            </w:tcBorders>
            <w:shd w:val="clear" w:color="auto" w:fill="FFFFFF"/>
            <w:vAlign w:val="bottom"/>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1276" w:type="dxa"/>
            <w:tcBorders>
              <w:bottom w:val="single" w:sz="16" w:space="0" w:color="000000"/>
            </w:tcBorders>
            <w:shd w:val="clear" w:color="auto" w:fill="FFFFFF"/>
            <w:vAlign w:val="bottom"/>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Lower Bound</w:t>
            </w:r>
          </w:p>
        </w:tc>
        <w:tc>
          <w:tcPr>
            <w:tcW w:w="1276" w:type="dxa"/>
            <w:tcBorders>
              <w:bottom w:val="single" w:sz="16" w:space="0" w:color="000000"/>
            </w:tcBorders>
            <w:shd w:val="clear" w:color="auto" w:fill="FFFFFF"/>
            <w:vAlign w:val="bottom"/>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Upper Bound</w:t>
            </w:r>
          </w:p>
        </w:tc>
        <w:tc>
          <w:tcPr>
            <w:tcW w:w="1199" w:type="dxa"/>
            <w:vMerge/>
            <w:tcBorders>
              <w:top w:val="single" w:sz="16" w:space="0" w:color="000000"/>
            </w:tcBorders>
            <w:shd w:val="clear" w:color="auto" w:fill="FFFFFF"/>
            <w:vAlign w:val="bottom"/>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1038" w:type="dxa"/>
            <w:vMerge/>
            <w:tcBorders>
              <w:top w:val="single" w:sz="16" w:space="0" w:color="000000"/>
              <w:right w:val="single" w:sz="16" w:space="0" w:color="000000"/>
            </w:tcBorders>
            <w:shd w:val="clear" w:color="auto" w:fill="FFFFFF"/>
            <w:vAlign w:val="bottom"/>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r>
      <w:tr w:rsidR="001D1DF3" w:rsidRPr="003D45C6" w:rsidTr="007118F5">
        <w:trPr>
          <w:cantSplit/>
        </w:trPr>
        <w:tc>
          <w:tcPr>
            <w:tcW w:w="790" w:type="dxa"/>
            <w:tcBorders>
              <w:top w:val="single" w:sz="16" w:space="0" w:color="000000"/>
              <w:left w:val="single" w:sz="16" w:space="0" w:color="000000"/>
              <w:bottom w:val="nil"/>
              <w:right w:val="single" w:sz="16" w:space="0" w:color="000000"/>
            </w:tcBorders>
            <w:shd w:val="clear" w:color="auto" w:fill="FFFFFF"/>
          </w:tcPr>
          <w:p w:rsidR="001D1DF3" w:rsidRPr="003D45C6" w:rsidRDefault="001D1DF3"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w:t>
            </w:r>
          </w:p>
        </w:tc>
        <w:tc>
          <w:tcPr>
            <w:tcW w:w="567" w:type="dxa"/>
            <w:tcBorders>
              <w:top w:val="single" w:sz="16" w:space="0" w:color="000000"/>
              <w:left w:val="single" w:sz="16" w:space="0" w:color="000000"/>
              <w:bottom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126</w:t>
            </w:r>
          </w:p>
        </w:tc>
        <w:tc>
          <w:tcPr>
            <w:tcW w:w="851" w:type="dxa"/>
            <w:tcBorders>
              <w:top w:val="single" w:sz="16" w:space="0" w:color="000000"/>
              <w:bottom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070</w:t>
            </w:r>
          </w:p>
        </w:tc>
        <w:tc>
          <w:tcPr>
            <w:tcW w:w="1276" w:type="dxa"/>
            <w:tcBorders>
              <w:top w:val="single" w:sz="16" w:space="0" w:color="000000"/>
              <w:bottom w:val="nil"/>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6147</w:t>
            </w:r>
          </w:p>
        </w:tc>
        <w:tc>
          <w:tcPr>
            <w:tcW w:w="1275" w:type="dxa"/>
            <w:tcBorders>
              <w:top w:val="single" w:sz="16" w:space="0" w:color="000000"/>
              <w:bottom w:val="nil"/>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0548</w:t>
            </w:r>
          </w:p>
        </w:tc>
        <w:tc>
          <w:tcPr>
            <w:tcW w:w="1276" w:type="dxa"/>
            <w:tcBorders>
              <w:top w:val="single" w:sz="16" w:space="0" w:color="000000"/>
              <w:bottom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2</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961</w:t>
            </w:r>
          </w:p>
        </w:tc>
        <w:tc>
          <w:tcPr>
            <w:tcW w:w="1276" w:type="dxa"/>
            <w:tcBorders>
              <w:top w:val="single" w:sz="16" w:space="0" w:color="000000"/>
              <w:bottom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178</w:t>
            </w:r>
          </w:p>
        </w:tc>
        <w:tc>
          <w:tcPr>
            <w:tcW w:w="1199" w:type="dxa"/>
            <w:tcBorders>
              <w:top w:val="single" w:sz="16" w:space="0" w:color="000000"/>
              <w:bottom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2</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w:t>
            </w:r>
          </w:p>
        </w:tc>
        <w:tc>
          <w:tcPr>
            <w:tcW w:w="1038" w:type="dxa"/>
            <w:tcBorders>
              <w:top w:val="single" w:sz="16" w:space="0" w:color="000000"/>
              <w:bottom w:val="nil"/>
              <w:right w:val="single" w:sz="16" w:space="0" w:color="000000"/>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5</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w:t>
            </w:r>
          </w:p>
        </w:tc>
      </w:tr>
      <w:tr w:rsidR="001D1DF3" w:rsidRPr="003D45C6" w:rsidTr="007118F5">
        <w:trPr>
          <w:cantSplit/>
        </w:trPr>
        <w:tc>
          <w:tcPr>
            <w:tcW w:w="790" w:type="dxa"/>
            <w:tcBorders>
              <w:top w:val="nil"/>
              <w:left w:val="single" w:sz="16" w:space="0" w:color="000000"/>
              <w:bottom w:val="nil"/>
              <w:right w:val="single" w:sz="16" w:space="0" w:color="000000"/>
            </w:tcBorders>
            <w:shd w:val="clear" w:color="auto" w:fill="FFFFFF"/>
          </w:tcPr>
          <w:p w:rsidR="001D1DF3" w:rsidRPr="003D45C6" w:rsidRDefault="001D1DF3"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2</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w:t>
            </w:r>
          </w:p>
        </w:tc>
        <w:tc>
          <w:tcPr>
            <w:tcW w:w="567" w:type="dxa"/>
            <w:tcBorders>
              <w:top w:val="nil"/>
              <w:left w:val="single" w:sz="16" w:space="0" w:color="000000"/>
              <w:bottom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16</w:t>
            </w:r>
          </w:p>
        </w:tc>
        <w:tc>
          <w:tcPr>
            <w:tcW w:w="851" w:type="dxa"/>
            <w:tcBorders>
              <w:top w:val="nil"/>
              <w:bottom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4</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025</w:t>
            </w:r>
          </w:p>
        </w:tc>
        <w:tc>
          <w:tcPr>
            <w:tcW w:w="1276" w:type="dxa"/>
            <w:tcBorders>
              <w:top w:val="nil"/>
              <w:bottom w:val="nil"/>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3924</w:t>
            </w:r>
          </w:p>
        </w:tc>
        <w:tc>
          <w:tcPr>
            <w:tcW w:w="1275" w:type="dxa"/>
            <w:tcBorders>
              <w:top w:val="nil"/>
              <w:bottom w:val="nil"/>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0981</w:t>
            </w:r>
          </w:p>
        </w:tc>
        <w:tc>
          <w:tcPr>
            <w:tcW w:w="1276" w:type="dxa"/>
            <w:tcBorders>
              <w:top w:val="nil"/>
              <w:bottom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816</w:t>
            </w:r>
          </w:p>
        </w:tc>
        <w:tc>
          <w:tcPr>
            <w:tcW w:w="1276" w:type="dxa"/>
            <w:tcBorders>
              <w:top w:val="nil"/>
              <w:bottom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4</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234</w:t>
            </w:r>
          </w:p>
        </w:tc>
        <w:tc>
          <w:tcPr>
            <w:tcW w:w="1199" w:type="dxa"/>
            <w:tcBorders>
              <w:top w:val="nil"/>
              <w:bottom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4</w:t>
            </w:r>
          </w:p>
        </w:tc>
        <w:tc>
          <w:tcPr>
            <w:tcW w:w="1038" w:type="dxa"/>
            <w:tcBorders>
              <w:top w:val="nil"/>
              <w:bottom w:val="nil"/>
              <w:right w:val="single" w:sz="16" w:space="0" w:color="000000"/>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5</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w:t>
            </w:r>
          </w:p>
        </w:tc>
      </w:tr>
      <w:tr w:rsidR="001D1DF3" w:rsidRPr="003D45C6" w:rsidTr="007118F5">
        <w:trPr>
          <w:cantSplit/>
        </w:trPr>
        <w:tc>
          <w:tcPr>
            <w:tcW w:w="790" w:type="dxa"/>
            <w:tcBorders>
              <w:top w:val="nil"/>
              <w:left w:val="single" w:sz="16" w:space="0" w:color="000000"/>
              <w:bottom w:val="nil"/>
              <w:right w:val="single" w:sz="16" w:space="0" w:color="000000"/>
            </w:tcBorders>
            <w:shd w:val="clear" w:color="auto" w:fill="FFFFFF"/>
          </w:tcPr>
          <w:p w:rsidR="001D1DF3" w:rsidRPr="003D45C6" w:rsidRDefault="001D1DF3"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w:t>
            </w:r>
          </w:p>
        </w:tc>
        <w:tc>
          <w:tcPr>
            <w:tcW w:w="567" w:type="dxa"/>
            <w:tcBorders>
              <w:top w:val="nil"/>
              <w:left w:val="single" w:sz="16" w:space="0" w:color="000000"/>
              <w:bottom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8</w:t>
            </w:r>
          </w:p>
        </w:tc>
        <w:tc>
          <w:tcPr>
            <w:tcW w:w="851" w:type="dxa"/>
            <w:tcBorders>
              <w:top w:val="nil"/>
              <w:bottom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900</w:t>
            </w:r>
          </w:p>
        </w:tc>
        <w:tc>
          <w:tcPr>
            <w:tcW w:w="1276" w:type="dxa"/>
            <w:tcBorders>
              <w:top w:val="nil"/>
              <w:bottom w:val="nil"/>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3207</w:t>
            </w:r>
          </w:p>
        </w:tc>
        <w:tc>
          <w:tcPr>
            <w:tcW w:w="1275" w:type="dxa"/>
            <w:tcBorders>
              <w:top w:val="nil"/>
              <w:bottom w:val="nil"/>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1134</w:t>
            </w:r>
          </w:p>
        </w:tc>
        <w:tc>
          <w:tcPr>
            <w:tcW w:w="1276" w:type="dxa"/>
            <w:tcBorders>
              <w:top w:val="nil"/>
              <w:bottom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632</w:t>
            </w:r>
          </w:p>
        </w:tc>
        <w:tc>
          <w:tcPr>
            <w:tcW w:w="1276" w:type="dxa"/>
            <w:tcBorders>
              <w:top w:val="nil"/>
              <w:bottom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4</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168</w:t>
            </w:r>
          </w:p>
        </w:tc>
        <w:tc>
          <w:tcPr>
            <w:tcW w:w="1199" w:type="dxa"/>
            <w:tcBorders>
              <w:top w:val="nil"/>
              <w:bottom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4</w:t>
            </w:r>
          </w:p>
        </w:tc>
        <w:tc>
          <w:tcPr>
            <w:tcW w:w="1038" w:type="dxa"/>
            <w:tcBorders>
              <w:top w:val="nil"/>
              <w:bottom w:val="nil"/>
              <w:right w:val="single" w:sz="16" w:space="0" w:color="000000"/>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4</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4</w:t>
            </w:r>
          </w:p>
        </w:tc>
      </w:tr>
      <w:tr w:rsidR="001D1DF3" w:rsidRPr="003D45C6" w:rsidTr="007118F5">
        <w:trPr>
          <w:cantSplit/>
        </w:trPr>
        <w:tc>
          <w:tcPr>
            <w:tcW w:w="790" w:type="dxa"/>
            <w:tcBorders>
              <w:top w:val="nil"/>
              <w:left w:val="single" w:sz="16" w:space="0" w:color="000000"/>
              <w:bottom w:val="single" w:sz="16" w:space="0" w:color="000000"/>
              <w:right w:val="single" w:sz="16" w:space="0" w:color="000000"/>
            </w:tcBorders>
            <w:shd w:val="clear" w:color="auto" w:fill="FFFFFF"/>
          </w:tcPr>
          <w:p w:rsidR="001D1DF3" w:rsidRPr="003D45C6" w:rsidRDefault="001D1DF3"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Total</w:t>
            </w:r>
          </w:p>
        </w:tc>
        <w:tc>
          <w:tcPr>
            <w:tcW w:w="567" w:type="dxa"/>
            <w:tcBorders>
              <w:top w:val="nil"/>
              <w:left w:val="single" w:sz="16" w:space="0" w:color="000000"/>
              <w:bottom w:val="single" w:sz="16" w:space="0" w:color="000000"/>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150</w:t>
            </w:r>
          </w:p>
        </w:tc>
        <w:tc>
          <w:tcPr>
            <w:tcW w:w="851" w:type="dxa"/>
            <w:tcBorders>
              <w:top w:val="nil"/>
              <w:bottom w:val="single" w:sz="16" w:space="0" w:color="000000"/>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216</w:t>
            </w:r>
          </w:p>
        </w:tc>
        <w:tc>
          <w:tcPr>
            <w:tcW w:w="1276" w:type="dxa"/>
            <w:tcBorders>
              <w:top w:val="nil"/>
              <w:bottom w:val="single" w:sz="16" w:space="0" w:color="000000"/>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6714</w:t>
            </w:r>
          </w:p>
        </w:tc>
        <w:tc>
          <w:tcPr>
            <w:tcW w:w="1275" w:type="dxa"/>
            <w:tcBorders>
              <w:top w:val="nil"/>
              <w:bottom w:val="single" w:sz="16" w:space="0" w:color="000000"/>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0548</w:t>
            </w:r>
          </w:p>
        </w:tc>
        <w:tc>
          <w:tcPr>
            <w:tcW w:w="1276" w:type="dxa"/>
            <w:tcBorders>
              <w:top w:val="nil"/>
              <w:bottom w:val="single" w:sz="16" w:space="0" w:color="000000"/>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108</w:t>
            </w:r>
          </w:p>
        </w:tc>
        <w:tc>
          <w:tcPr>
            <w:tcW w:w="1276" w:type="dxa"/>
            <w:tcBorders>
              <w:top w:val="nil"/>
              <w:bottom w:val="single" w:sz="16" w:space="0" w:color="000000"/>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324</w:t>
            </w:r>
          </w:p>
        </w:tc>
        <w:tc>
          <w:tcPr>
            <w:tcW w:w="1199" w:type="dxa"/>
            <w:tcBorders>
              <w:top w:val="nil"/>
              <w:bottom w:val="single" w:sz="16" w:space="0" w:color="000000"/>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2</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w:t>
            </w:r>
          </w:p>
        </w:tc>
        <w:tc>
          <w:tcPr>
            <w:tcW w:w="1038" w:type="dxa"/>
            <w:tcBorders>
              <w:top w:val="nil"/>
              <w:bottom w:val="single" w:sz="16" w:space="0" w:color="000000"/>
              <w:right w:val="single" w:sz="16" w:space="0" w:color="000000"/>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5</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w:t>
            </w:r>
          </w:p>
        </w:tc>
      </w:tr>
    </w:tbl>
    <w:p w:rsidR="001D1DF3" w:rsidRPr="003D45C6" w:rsidRDefault="001D1DF3" w:rsidP="001D1DF3">
      <w:pPr>
        <w:autoSpaceDE w:val="0"/>
        <w:autoSpaceDN w:val="0"/>
        <w:adjustRightInd w:val="0"/>
        <w:spacing w:after="0" w:line="240" w:lineRule="auto"/>
        <w:rPr>
          <w:rFonts w:ascii="Times New Roman" w:hAnsi="Times New Roman"/>
          <w:color w:val="000000" w:themeColor="text1"/>
          <w:sz w:val="26"/>
          <w:szCs w:val="26"/>
        </w:rPr>
      </w:pPr>
    </w:p>
    <w:tbl>
      <w:tblPr>
        <w:tblW w:w="46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93"/>
        <w:gridCol w:w="1042"/>
        <w:gridCol w:w="1042"/>
        <w:gridCol w:w="1042"/>
      </w:tblGrid>
      <w:tr w:rsidR="001D1DF3" w:rsidRPr="003D45C6" w:rsidTr="00130CAC">
        <w:trPr>
          <w:cantSplit/>
        </w:trPr>
        <w:tc>
          <w:tcPr>
            <w:tcW w:w="4616" w:type="dxa"/>
            <w:gridSpan w:val="4"/>
            <w:tcBorders>
              <w:top w:val="nil"/>
              <w:left w:val="nil"/>
              <w:bottom w:val="nil"/>
              <w:right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b/>
                <w:bCs/>
                <w:color w:val="000000" w:themeColor="text1"/>
                <w:sz w:val="18"/>
                <w:szCs w:val="18"/>
              </w:rPr>
              <w:t>Test of Homogeneity of Variances</w:t>
            </w:r>
          </w:p>
        </w:tc>
      </w:tr>
      <w:tr w:rsidR="001D1DF3" w:rsidRPr="003D45C6" w:rsidTr="00130CAC">
        <w:trPr>
          <w:cantSplit/>
        </w:trPr>
        <w:tc>
          <w:tcPr>
            <w:tcW w:w="4616" w:type="dxa"/>
            <w:gridSpan w:val="4"/>
            <w:tcBorders>
              <w:top w:val="nil"/>
              <w:left w:val="nil"/>
              <w:bottom w:val="nil"/>
              <w:right w:val="nil"/>
            </w:tcBorders>
            <w:shd w:val="clear" w:color="auto" w:fill="FFFFFF"/>
            <w:vAlign w:val="bottom"/>
          </w:tcPr>
          <w:p w:rsidR="001D1DF3" w:rsidRPr="003D45C6" w:rsidRDefault="001D1DF3" w:rsidP="00130CAC">
            <w:pPr>
              <w:autoSpaceDE w:val="0"/>
              <w:autoSpaceDN w:val="0"/>
              <w:adjustRightInd w:val="0"/>
              <w:spacing w:after="0" w:line="320" w:lineRule="atLeast"/>
              <w:rPr>
                <w:rFonts w:ascii="Arial" w:hAnsi="Arial" w:cs="Arial"/>
                <w:color w:val="000000" w:themeColor="text1"/>
                <w:sz w:val="18"/>
                <w:szCs w:val="18"/>
              </w:rPr>
            </w:pPr>
            <w:r w:rsidRPr="003D45C6">
              <w:rPr>
                <w:rFonts w:ascii="Arial" w:hAnsi="Arial" w:cs="Arial"/>
                <w:color w:val="000000" w:themeColor="text1"/>
                <w:sz w:val="18"/>
                <w:szCs w:val="18"/>
                <w:shd w:val="clear" w:color="auto" w:fill="FFFFFF"/>
              </w:rPr>
              <w:t xml:space="preserve">Y  </w:t>
            </w:r>
          </w:p>
        </w:tc>
      </w:tr>
      <w:tr w:rsidR="001D1DF3" w:rsidRPr="003D45C6" w:rsidTr="00130CAC">
        <w:trPr>
          <w:cantSplit/>
        </w:trPr>
        <w:tc>
          <w:tcPr>
            <w:tcW w:w="1493" w:type="dxa"/>
            <w:tcBorders>
              <w:top w:val="single" w:sz="16" w:space="0" w:color="000000"/>
              <w:left w:val="single" w:sz="16" w:space="0" w:color="000000"/>
              <w:bottom w:val="single" w:sz="16" w:space="0" w:color="000000"/>
            </w:tcBorders>
            <w:shd w:val="clear" w:color="auto" w:fill="FFFFFF"/>
            <w:vAlign w:val="bottom"/>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Levene Statistic</w:t>
            </w:r>
          </w:p>
        </w:tc>
        <w:tc>
          <w:tcPr>
            <w:tcW w:w="1041" w:type="dxa"/>
            <w:tcBorders>
              <w:top w:val="single" w:sz="16" w:space="0" w:color="000000"/>
              <w:bottom w:val="single" w:sz="16" w:space="0" w:color="000000"/>
            </w:tcBorders>
            <w:shd w:val="clear" w:color="auto" w:fill="FFFFFF"/>
            <w:vAlign w:val="bottom"/>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df1</w:t>
            </w:r>
          </w:p>
        </w:tc>
        <w:tc>
          <w:tcPr>
            <w:tcW w:w="1041" w:type="dxa"/>
            <w:tcBorders>
              <w:top w:val="single" w:sz="16" w:space="0" w:color="000000"/>
              <w:bottom w:val="single" w:sz="16" w:space="0" w:color="000000"/>
            </w:tcBorders>
            <w:shd w:val="clear" w:color="auto" w:fill="FFFFFF"/>
            <w:vAlign w:val="bottom"/>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df2</w:t>
            </w:r>
          </w:p>
        </w:tc>
        <w:tc>
          <w:tcPr>
            <w:tcW w:w="1041" w:type="dxa"/>
            <w:tcBorders>
              <w:top w:val="single" w:sz="16" w:space="0" w:color="000000"/>
              <w:bottom w:val="single" w:sz="16" w:space="0" w:color="000000"/>
              <w:right w:val="single" w:sz="16" w:space="0" w:color="000000"/>
            </w:tcBorders>
            <w:shd w:val="clear" w:color="auto" w:fill="FFFFFF"/>
            <w:vAlign w:val="bottom"/>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Sig</w:t>
            </w:r>
            <w:r w:rsidR="002610A5" w:rsidRPr="003D45C6">
              <w:rPr>
                <w:rFonts w:ascii="Arial" w:hAnsi="Arial" w:cs="Arial"/>
                <w:color w:val="000000" w:themeColor="text1"/>
                <w:sz w:val="18"/>
                <w:szCs w:val="18"/>
              </w:rPr>
              <w:t>.</w:t>
            </w:r>
          </w:p>
        </w:tc>
      </w:tr>
      <w:tr w:rsidR="001D1DF3" w:rsidRPr="003D45C6" w:rsidTr="00130CAC">
        <w:trPr>
          <w:cantSplit/>
        </w:trPr>
        <w:tc>
          <w:tcPr>
            <w:tcW w:w="1493" w:type="dxa"/>
            <w:tcBorders>
              <w:top w:val="single" w:sz="16" w:space="0" w:color="000000"/>
              <w:left w:val="single" w:sz="16" w:space="0" w:color="000000"/>
              <w:bottom w:val="single" w:sz="16" w:space="0" w:color="000000"/>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410</w:t>
            </w:r>
          </w:p>
        </w:tc>
        <w:tc>
          <w:tcPr>
            <w:tcW w:w="1041" w:type="dxa"/>
            <w:tcBorders>
              <w:top w:val="single" w:sz="16" w:space="0" w:color="000000"/>
              <w:bottom w:val="single" w:sz="16" w:space="0" w:color="000000"/>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2</w:t>
            </w:r>
          </w:p>
        </w:tc>
        <w:tc>
          <w:tcPr>
            <w:tcW w:w="1041" w:type="dxa"/>
            <w:tcBorders>
              <w:top w:val="single" w:sz="16" w:space="0" w:color="000000"/>
              <w:bottom w:val="single" w:sz="16" w:space="0" w:color="000000"/>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147</w:t>
            </w:r>
          </w:p>
        </w:tc>
        <w:tc>
          <w:tcPr>
            <w:tcW w:w="1041" w:type="dxa"/>
            <w:tcBorders>
              <w:top w:val="single" w:sz="16" w:space="0" w:color="000000"/>
              <w:bottom w:val="single" w:sz="16" w:space="0" w:color="000000"/>
              <w:right w:val="single" w:sz="16" w:space="0" w:color="000000"/>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247</w:t>
            </w:r>
          </w:p>
        </w:tc>
      </w:tr>
    </w:tbl>
    <w:p w:rsidR="001D1DF3" w:rsidRPr="003D45C6" w:rsidRDefault="001D1DF3" w:rsidP="001D1DF3">
      <w:pPr>
        <w:autoSpaceDE w:val="0"/>
        <w:autoSpaceDN w:val="0"/>
        <w:adjustRightInd w:val="0"/>
        <w:spacing w:after="0" w:line="240" w:lineRule="auto"/>
        <w:rPr>
          <w:rFonts w:ascii="Times New Roman" w:hAnsi="Times New Roman"/>
          <w:color w:val="000000" w:themeColor="text1"/>
          <w:sz w:val="26"/>
          <w:szCs w:val="26"/>
        </w:rPr>
      </w:pPr>
    </w:p>
    <w:tbl>
      <w:tblPr>
        <w:tblW w:w="76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97"/>
        <w:gridCol w:w="1468"/>
        <w:gridCol w:w="1025"/>
        <w:gridCol w:w="1408"/>
        <w:gridCol w:w="1025"/>
        <w:gridCol w:w="1025"/>
      </w:tblGrid>
      <w:tr w:rsidR="001D1DF3" w:rsidRPr="003D45C6" w:rsidTr="00130CAC">
        <w:trPr>
          <w:cantSplit/>
        </w:trPr>
        <w:tc>
          <w:tcPr>
            <w:tcW w:w="7644" w:type="dxa"/>
            <w:gridSpan w:val="6"/>
            <w:tcBorders>
              <w:top w:val="nil"/>
              <w:left w:val="nil"/>
              <w:bottom w:val="nil"/>
              <w:right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b/>
                <w:bCs/>
                <w:color w:val="000000" w:themeColor="text1"/>
                <w:sz w:val="18"/>
                <w:szCs w:val="18"/>
              </w:rPr>
              <w:t>ANOVA</w:t>
            </w:r>
          </w:p>
        </w:tc>
      </w:tr>
      <w:tr w:rsidR="001D1DF3" w:rsidRPr="003D45C6" w:rsidTr="00130CAC">
        <w:trPr>
          <w:cantSplit/>
        </w:trPr>
        <w:tc>
          <w:tcPr>
            <w:tcW w:w="7644" w:type="dxa"/>
            <w:gridSpan w:val="6"/>
            <w:tcBorders>
              <w:top w:val="nil"/>
              <w:left w:val="nil"/>
              <w:bottom w:val="nil"/>
              <w:right w:val="nil"/>
            </w:tcBorders>
            <w:shd w:val="clear" w:color="auto" w:fill="FFFFFF"/>
            <w:vAlign w:val="bottom"/>
          </w:tcPr>
          <w:p w:rsidR="001D1DF3" w:rsidRPr="003D45C6" w:rsidRDefault="001D1DF3" w:rsidP="00130CAC">
            <w:pPr>
              <w:autoSpaceDE w:val="0"/>
              <w:autoSpaceDN w:val="0"/>
              <w:adjustRightInd w:val="0"/>
              <w:spacing w:after="0" w:line="320" w:lineRule="atLeast"/>
              <w:rPr>
                <w:rFonts w:ascii="Arial" w:hAnsi="Arial" w:cs="Arial"/>
                <w:color w:val="000000" w:themeColor="text1"/>
                <w:sz w:val="18"/>
                <w:szCs w:val="18"/>
              </w:rPr>
            </w:pPr>
            <w:r w:rsidRPr="003D45C6">
              <w:rPr>
                <w:rFonts w:ascii="Arial" w:hAnsi="Arial" w:cs="Arial"/>
                <w:color w:val="000000" w:themeColor="text1"/>
                <w:sz w:val="18"/>
                <w:szCs w:val="18"/>
                <w:shd w:val="clear" w:color="auto" w:fill="FFFFFF"/>
              </w:rPr>
              <w:t xml:space="preserve">Y  </w:t>
            </w:r>
          </w:p>
        </w:tc>
      </w:tr>
      <w:tr w:rsidR="001D1DF3" w:rsidRPr="003D45C6" w:rsidTr="00130CAC">
        <w:trPr>
          <w:cantSplit/>
        </w:trPr>
        <w:tc>
          <w:tcPr>
            <w:tcW w:w="1697"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1468" w:type="dxa"/>
            <w:tcBorders>
              <w:top w:val="single" w:sz="16" w:space="0" w:color="000000"/>
              <w:left w:val="single" w:sz="16" w:space="0" w:color="000000"/>
              <w:bottom w:val="single" w:sz="16" w:space="0" w:color="000000"/>
            </w:tcBorders>
            <w:shd w:val="clear" w:color="auto" w:fill="FFFFFF"/>
            <w:vAlign w:val="bottom"/>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Sum of Squares</w:t>
            </w:r>
          </w:p>
        </w:tc>
        <w:tc>
          <w:tcPr>
            <w:tcW w:w="1024" w:type="dxa"/>
            <w:tcBorders>
              <w:top w:val="single" w:sz="16" w:space="0" w:color="000000"/>
              <w:bottom w:val="single" w:sz="16" w:space="0" w:color="000000"/>
            </w:tcBorders>
            <w:shd w:val="clear" w:color="auto" w:fill="FFFFFF"/>
            <w:vAlign w:val="bottom"/>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df</w:t>
            </w:r>
          </w:p>
        </w:tc>
        <w:tc>
          <w:tcPr>
            <w:tcW w:w="1407" w:type="dxa"/>
            <w:tcBorders>
              <w:top w:val="single" w:sz="16" w:space="0" w:color="000000"/>
              <w:bottom w:val="single" w:sz="16" w:space="0" w:color="000000"/>
            </w:tcBorders>
            <w:shd w:val="clear" w:color="auto" w:fill="FFFFFF"/>
            <w:vAlign w:val="bottom"/>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Mean Square</w:t>
            </w:r>
          </w:p>
        </w:tc>
        <w:tc>
          <w:tcPr>
            <w:tcW w:w="1024" w:type="dxa"/>
            <w:tcBorders>
              <w:top w:val="single" w:sz="16" w:space="0" w:color="000000"/>
              <w:bottom w:val="single" w:sz="16" w:space="0" w:color="000000"/>
            </w:tcBorders>
            <w:shd w:val="clear" w:color="auto" w:fill="FFFFFF"/>
            <w:vAlign w:val="bottom"/>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F</w:t>
            </w:r>
          </w:p>
        </w:tc>
        <w:tc>
          <w:tcPr>
            <w:tcW w:w="1024" w:type="dxa"/>
            <w:tcBorders>
              <w:top w:val="single" w:sz="16" w:space="0" w:color="000000"/>
              <w:bottom w:val="single" w:sz="16" w:space="0" w:color="000000"/>
              <w:right w:val="single" w:sz="16" w:space="0" w:color="000000"/>
            </w:tcBorders>
            <w:shd w:val="clear" w:color="auto" w:fill="FFFFFF"/>
            <w:vAlign w:val="bottom"/>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Sig</w:t>
            </w:r>
            <w:r w:rsidR="002610A5" w:rsidRPr="003D45C6">
              <w:rPr>
                <w:rFonts w:ascii="Arial" w:hAnsi="Arial" w:cs="Arial"/>
                <w:color w:val="000000" w:themeColor="text1"/>
                <w:sz w:val="18"/>
                <w:szCs w:val="18"/>
              </w:rPr>
              <w:t>.</w:t>
            </w:r>
          </w:p>
        </w:tc>
      </w:tr>
      <w:tr w:rsidR="001D1DF3" w:rsidRPr="003D45C6" w:rsidTr="00130CAC">
        <w:trPr>
          <w:cantSplit/>
        </w:trPr>
        <w:tc>
          <w:tcPr>
            <w:tcW w:w="1697" w:type="dxa"/>
            <w:tcBorders>
              <w:top w:val="single" w:sz="16" w:space="0" w:color="000000"/>
              <w:left w:val="single" w:sz="16" w:space="0" w:color="000000"/>
              <w:bottom w:val="nil"/>
              <w:right w:val="single" w:sz="16" w:space="0" w:color="000000"/>
            </w:tcBorders>
            <w:shd w:val="clear" w:color="auto" w:fill="FFFFFF"/>
          </w:tcPr>
          <w:p w:rsidR="001D1DF3" w:rsidRPr="003D45C6" w:rsidRDefault="001D1DF3"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Between Groups</w:t>
            </w:r>
          </w:p>
        </w:tc>
        <w:tc>
          <w:tcPr>
            <w:tcW w:w="1468" w:type="dxa"/>
            <w:tcBorders>
              <w:top w:val="single" w:sz="16" w:space="0" w:color="000000"/>
              <w:left w:val="single" w:sz="16" w:space="0" w:color="000000"/>
              <w:bottom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16</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906</w:t>
            </w:r>
          </w:p>
        </w:tc>
        <w:tc>
          <w:tcPr>
            <w:tcW w:w="1024" w:type="dxa"/>
            <w:tcBorders>
              <w:top w:val="single" w:sz="16" w:space="0" w:color="000000"/>
              <w:bottom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2</w:t>
            </w:r>
          </w:p>
        </w:tc>
        <w:tc>
          <w:tcPr>
            <w:tcW w:w="1407" w:type="dxa"/>
            <w:tcBorders>
              <w:top w:val="single" w:sz="16" w:space="0" w:color="000000"/>
              <w:bottom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8</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453</w:t>
            </w:r>
          </w:p>
        </w:tc>
        <w:tc>
          <w:tcPr>
            <w:tcW w:w="1024" w:type="dxa"/>
            <w:tcBorders>
              <w:top w:val="single" w:sz="16" w:space="0" w:color="000000"/>
              <w:bottom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24</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726</w:t>
            </w:r>
          </w:p>
        </w:tc>
        <w:tc>
          <w:tcPr>
            <w:tcW w:w="1024" w:type="dxa"/>
            <w:tcBorders>
              <w:top w:val="single" w:sz="16" w:space="0" w:color="000000"/>
              <w:bottom w:val="nil"/>
              <w:right w:val="single" w:sz="16" w:space="0" w:color="000000"/>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000</w:t>
            </w:r>
          </w:p>
        </w:tc>
      </w:tr>
      <w:tr w:rsidR="001D1DF3" w:rsidRPr="003D45C6" w:rsidTr="00130CAC">
        <w:trPr>
          <w:cantSplit/>
        </w:trPr>
        <w:tc>
          <w:tcPr>
            <w:tcW w:w="1697" w:type="dxa"/>
            <w:tcBorders>
              <w:top w:val="nil"/>
              <w:left w:val="single" w:sz="16" w:space="0" w:color="000000"/>
              <w:bottom w:val="nil"/>
              <w:right w:val="single" w:sz="16" w:space="0" w:color="000000"/>
            </w:tcBorders>
            <w:shd w:val="clear" w:color="auto" w:fill="FFFFFF"/>
          </w:tcPr>
          <w:p w:rsidR="001D1DF3" w:rsidRPr="003D45C6" w:rsidRDefault="001D1DF3"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Within Groups</w:t>
            </w:r>
          </w:p>
        </w:tc>
        <w:tc>
          <w:tcPr>
            <w:tcW w:w="1468" w:type="dxa"/>
            <w:tcBorders>
              <w:top w:val="nil"/>
              <w:left w:val="single" w:sz="16" w:space="0" w:color="000000"/>
              <w:bottom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50</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255</w:t>
            </w:r>
          </w:p>
        </w:tc>
        <w:tc>
          <w:tcPr>
            <w:tcW w:w="1024" w:type="dxa"/>
            <w:tcBorders>
              <w:top w:val="nil"/>
              <w:bottom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147</w:t>
            </w:r>
          </w:p>
        </w:tc>
        <w:tc>
          <w:tcPr>
            <w:tcW w:w="1407" w:type="dxa"/>
            <w:tcBorders>
              <w:top w:val="nil"/>
              <w:bottom w:val="nil"/>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342</w:t>
            </w:r>
          </w:p>
        </w:tc>
        <w:tc>
          <w:tcPr>
            <w:tcW w:w="1024" w:type="dxa"/>
            <w:tcBorders>
              <w:top w:val="nil"/>
              <w:bottom w:val="nil"/>
            </w:tcBorders>
            <w:shd w:val="clear" w:color="auto" w:fill="FFFFFF"/>
            <w:vAlign w:val="center"/>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1024" w:type="dxa"/>
            <w:tcBorders>
              <w:top w:val="nil"/>
              <w:bottom w:val="nil"/>
              <w:right w:val="single" w:sz="16" w:space="0" w:color="000000"/>
            </w:tcBorders>
            <w:shd w:val="clear" w:color="auto" w:fill="FFFFFF"/>
            <w:vAlign w:val="center"/>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r>
      <w:tr w:rsidR="001D1DF3" w:rsidRPr="003D45C6" w:rsidTr="00130CAC">
        <w:trPr>
          <w:cantSplit/>
        </w:trPr>
        <w:tc>
          <w:tcPr>
            <w:tcW w:w="1697" w:type="dxa"/>
            <w:tcBorders>
              <w:top w:val="nil"/>
              <w:left w:val="single" w:sz="16" w:space="0" w:color="000000"/>
              <w:bottom w:val="single" w:sz="16" w:space="0" w:color="000000"/>
              <w:right w:val="single" w:sz="16" w:space="0" w:color="000000"/>
            </w:tcBorders>
            <w:shd w:val="clear" w:color="auto" w:fill="FFFFFF"/>
          </w:tcPr>
          <w:p w:rsidR="001D1DF3" w:rsidRPr="003D45C6" w:rsidRDefault="001D1DF3"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Total</w:t>
            </w:r>
          </w:p>
        </w:tc>
        <w:tc>
          <w:tcPr>
            <w:tcW w:w="1468" w:type="dxa"/>
            <w:tcBorders>
              <w:top w:val="nil"/>
              <w:left w:val="single" w:sz="16" w:space="0" w:color="000000"/>
              <w:bottom w:val="single" w:sz="16" w:space="0" w:color="000000"/>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67</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162</w:t>
            </w:r>
          </w:p>
        </w:tc>
        <w:tc>
          <w:tcPr>
            <w:tcW w:w="1024" w:type="dxa"/>
            <w:tcBorders>
              <w:top w:val="nil"/>
              <w:bottom w:val="single" w:sz="16" w:space="0" w:color="000000"/>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149</w:t>
            </w:r>
          </w:p>
        </w:tc>
        <w:tc>
          <w:tcPr>
            <w:tcW w:w="1407" w:type="dxa"/>
            <w:tcBorders>
              <w:top w:val="nil"/>
              <w:bottom w:val="single" w:sz="16" w:space="0" w:color="000000"/>
            </w:tcBorders>
            <w:shd w:val="clear" w:color="auto" w:fill="FFFFFF"/>
            <w:vAlign w:val="center"/>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1024" w:type="dxa"/>
            <w:tcBorders>
              <w:top w:val="nil"/>
              <w:bottom w:val="single" w:sz="16" w:space="0" w:color="000000"/>
            </w:tcBorders>
            <w:shd w:val="clear" w:color="auto" w:fill="FFFFFF"/>
            <w:vAlign w:val="center"/>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1024" w:type="dxa"/>
            <w:tcBorders>
              <w:top w:val="nil"/>
              <w:bottom w:val="single" w:sz="16" w:space="0" w:color="000000"/>
              <w:right w:val="single" w:sz="16" w:space="0" w:color="000000"/>
            </w:tcBorders>
            <w:shd w:val="clear" w:color="auto" w:fill="FFFFFF"/>
            <w:vAlign w:val="center"/>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r>
    </w:tbl>
    <w:p w:rsidR="00E0234A" w:rsidRPr="003D45C6" w:rsidRDefault="00E0234A" w:rsidP="001D1DF3">
      <w:pPr>
        <w:autoSpaceDE w:val="0"/>
        <w:autoSpaceDN w:val="0"/>
        <w:adjustRightInd w:val="0"/>
        <w:spacing w:after="0" w:line="240" w:lineRule="auto"/>
        <w:rPr>
          <w:rFonts w:ascii="Times New Roman" w:hAnsi="Times New Roman"/>
          <w:color w:val="000000" w:themeColor="text1"/>
          <w:sz w:val="26"/>
          <w:szCs w:val="26"/>
        </w:rPr>
      </w:pPr>
    </w:p>
    <w:p w:rsidR="007118F5" w:rsidRPr="003D45C6" w:rsidRDefault="00E0234A" w:rsidP="00E0234A">
      <w:pPr>
        <w:spacing w:after="0" w:line="240" w:lineRule="auto"/>
        <w:rPr>
          <w:rFonts w:ascii="Times New Roman" w:hAnsi="Times New Roman"/>
          <w:color w:val="000000" w:themeColor="text1"/>
          <w:sz w:val="26"/>
          <w:szCs w:val="26"/>
        </w:rPr>
      </w:pPr>
      <w:r w:rsidRPr="003D45C6">
        <w:rPr>
          <w:rFonts w:ascii="Times New Roman" w:hAnsi="Times New Roman"/>
          <w:color w:val="000000" w:themeColor="text1"/>
          <w:sz w:val="26"/>
          <w:szCs w:val="26"/>
        </w:rPr>
        <w:br w:type="page"/>
      </w:r>
    </w:p>
    <w:tbl>
      <w:tblPr>
        <w:tblW w:w="90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948"/>
        <w:gridCol w:w="994"/>
        <w:gridCol w:w="1469"/>
        <w:gridCol w:w="1070"/>
        <w:gridCol w:w="1024"/>
        <w:gridCol w:w="1408"/>
        <w:gridCol w:w="1408"/>
      </w:tblGrid>
      <w:tr w:rsidR="001D1DF3" w:rsidRPr="003D45C6" w:rsidTr="00130CAC">
        <w:trPr>
          <w:cantSplit/>
        </w:trPr>
        <w:tc>
          <w:tcPr>
            <w:tcW w:w="9052" w:type="dxa"/>
            <w:gridSpan w:val="8"/>
            <w:tcBorders>
              <w:top w:val="nil"/>
              <w:left w:val="nil"/>
              <w:bottom w:val="nil"/>
              <w:right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b/>
                <w:bCs/>
                <w:color w:val="000000" w:themeColor="text1"/>
                <w:sz w:val="18"/>
                <w:szCs w:val="18"/>
              </w:rPr>
              <w:lastRenderedPageBreak/>
              <w:t>Multiple Comparisons</w:t>
            </w:r>
          </w:p>
        </w:tc>
      </w:tr>
      <w:tr w:rsidR="001D1DF3" w:rsidRPr="003D45C6" w:rsidTr="00130CAC">
        <w:trPr>
          <w:cantSplit/>
        </w:trPr>
        <w:tc>
          <w:tcPr>
            <w:tcW w:w="9052" w:type="dxa"/>
            <w:gridSpan w:val="8"/>
            <w:tcBorders>
              <w:top w:val="nil"/>
              <w:left w:val="nil"/>
              <w:bottom w:val="nil"/>
              <w:right w:val="nil"/>
            </w:tcBorders>
            <w:shd w:val="clear" w:color="auto" w:fill="FFFFFF"/>
            <w:vAlign w:val="bottom"/>
          </w:tcPr>
          <w:p w:rsidR="001D1DF3" w:rsidRPr="003D45C6" w:rsidRDefault="001D1DF3" w:rsidP="00130CAC">
            <w:pPr>
              <w:autoSpaceDE w:val="0"/>
              <w:autoSpaceDN w:val="0"/>
              <w:adjustRightInd w:val="0"/>
              <w:spacing w:after="0" w:line="320" w:lineRule="atLeast"/>
              <w:rPr>
                <w:rFonts w:ascii="Arial" w:hAnsi="Arial" w:cs="Arial"/>
                <w:color w:val="000000" w:themeColor="text1"/>
                <w:sz w:val="18"/>
                <w:szCs w:val="18"/>
              </w:rPr>
            </w:pPr>
            <w:r w:rsidRPr="003D45C6">
              <w:rPr>
                <w:rFonts w:ascii="Arial" w:hAnsi="Arial" w:cs="Arial"/>
                <w:color w:val="000000" w:themeColor="text1"/>
                <w:sz w:val="18"/>
                <w:szCs w:val="18"/>
                <w:shd w:val="clear" w:color="auto" w:fill="FFFFFF"/>
              </w:rPr>
              <w:t xml:space="preserve">Dependent Variable:   Y  </w:t>
            </w:r>
          </w:p>
        </w:tc>
      </w:tr>
      <w:tr w:rsidR="001D1DF3" w:rsidRPr="003D45C6" w:rsidTr="00130CAC">
        <w:trPr>
          <w:cantSplit/>
        </w:trPr>
        <w:tc>
          <w:tcPr>
            <w:tcW w:w="734" w:type="dxa"/>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948" w:type="dxa"/>
            <w:vMerge w:val="restart"/>
            <w:tcBorders>
              <w:top w:val="single" w:sz="16" w:space="0" w:color="000000"/>
              <w:left w:val="nil"/>
              <w:bottom w:val="nil"/>
              <w:right w:val="nil"/>
            </w:tcBorders>
            <w:shd w:val="clear" w:color="auto" w:fill="FFFFFF"/>
            <w:vAlign w:val="bottom"/>
          </w:tcPr>
          <w:p w:rsidR="001D1DF3" w:rsidRPr="003D45C6" w:rsidRDefault="001D1DF3"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(I) VITRI</w:t>
            </w:r>
          </w:p>
        </w:tc>
        <w:tc>
          <w:tcPr>
            <w:tcW w:w="994" w:type="dxa"/>
            <w:vMerge w:val="restart"/>
            <w:tcBorders>
              <w:top w:val="single" w:sz="16" w:space="0" w:color="000000"/>
              <w:left w:val="nil"/>
              <w:bottom w:val="nil"/>
              <w:right w:val="single" w:sz="16" w:space="0" w:color="000000"/>
            </w:tcBorders>
            <w:shd w:val="clear" w:color="auto" w:fill="FFFFFF"/>
            <w:vAlign w:val="bottom"/>
          </w:tcPr>
          <w:p w:rsidR="001D1DF3" w:rsidRPr="003D45C6" w:rsidRDefault="001D1DF3"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(J) VITRI</w:t>
            </w:r>
          </w:p>
        </w:tc>
        <w:tc>
          <w:tcPr>
            <w:tcW w:w="1468" w:type="dxa"/>
            <w:vMerge w:val="restart"/>
            <w:tcBorders>
              <w:top w:val="single" w:sz="16" w:space="0" w:color="000000"/>
              <w:left w:val="single" w:sz="16" w:space="0" w:color="000000"/>
            </w:tcBorders>
            <w:shd w:val="clear" w:color="auto" w:fill="FFFFFF"/>
            <w:vAlign w:val="bottom"/>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Mean Difference (I-J)</w:t>
            </w:r>
          </w:p>
        </w:tc>
        <w:tc>
          <w:tcPr>
            <w:tcW w:w="1070" w:type="dxa"/>
            <w:vMerge w:val="restart"/>
            <w:tcBorders>
              <w:top w:val="single" w:sz="16" w:space="0" w:color="000000"/>
            </w:tcBorders>
            <w:shd w:val="clear" w:color="auto" w:fill="FFFFFF"/>
            <w:vAlign w:val="bottom"/>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Std</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Error</w:t>
            </w:r>
          </w:p>
        </w:tc>
        <w:tc>
          <w:tcPr>
            <w:tcW w:w="1024" w:type="dxa"/>
            <w:vMerge w:val="restart"/>
            <w:tcBorders>
              <w:top w:val="single" w:sz="16" w:space="0" w:color="000000"/>
            </w:tcBorders>
            <w:shd w:val="clear" w:color="auto" w:fill="FFFFFF"/>
            <w:vAlign w:val="bottom"/>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Sig</w:t>
            </w:r>
            <w:r w:rsidR="002610A5" w:rsidRPr="003D45C6">
              <w:rPr>
                <w:rFonts w:ascii="Arial" w:hAnsi="Arial" w:cs="Arial"/>
                <w:color w:val="000000" w:themeColor="text1"/>
                <w:sz w:val="18"/>
                <w:szCs w:val="18"/>
              </w:rPr>
              <w:t>.</w:t>
            </w:r>
          </w:p>
        </w:tc>
        <w:tc>
          <w:tcPr>
            <w:tcW w:w="2814" w:type="dxa"/>
            <w:gridSpan w:val="2"/>
            <w:tcBorders>
              <w:top w:val="single" w:sz="16" w:space="0" w:color="000000"/>
              <w:right w:val="single" w:sz="16" w:space="0" w:color="000000"/>
            </w:tcBorders>
            <w:shd w:val="clear" w:color="auto" w:fill="FFFFFF"/>
            <w:vAlign w:val="bottom"/>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95% Confidence Interval</w:t>
            </w:r>
          </w:p>
        </w:tc>
      </w:tr>
      <w:tr w:rsidR="001D1DF3" w:rsidRPr="003D45C6" w:rsidTr="00130CAC">
        <w:trPr>
          <w:cantSplit/>
        </w:trPr>
        <w:tc>
          <w:tcPr>
            <w:tcW w:w="734" w:type="dxa"/>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948" w:type="dxa"/>
            <w:vMerge/>
            <w:tcBorders>
              <w:top w:val="single" w:sz="16" w:space="0" w:color="000000"/>
              <w:left w:val="nil"/>
              <w:bottom w:val="nil"/>
              <w:right w:val="nil"/>
            </w:tcBorders>
            <w:shd w:val="clear" w:color="auto" w:fill="FFFFFF"/>
            <w:vAlign w:val="bottom"/>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994" w:type="dxa"/>
            <w:vMerge/>
            <w:tcBorders>
              <w:top w:val="single" w:sz="16" w:space="0" w:color="000000"/>
              <w:left w:val="nil"/>
              <w:bottom w:val="nil"/>
              <w:right w:val="single" w:sz="16" w:space="0" w:color="000000"/>
            </w:tcBorders>
            <w:shd w:val="clear" w:color="auto" w:fill="FFFFFF"/>
            <w:vAlign w:val="bottom"/>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1468" w:type="dxa"/>
            <w:vMerge/>
            <w:tcBorders>
              <w:top w:val="single" w:sz="16" w:space="0" w:color="000000"/>
              <w:left w:val="single" w:sz="16" w:space="0" w:color="000000"/>
            </w:tcBorders>
            <w:shd w:val="clear" w:color="auto" w:fill="FFFFFF"/>
            <w:vAlign w:val="bottom"/>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1070" w:type="dxa"/>
            <w:vMerge/>
            <w:tcBorders>
              <w:top w:val="single" w:sz="16" w:space="0" w:color="000000"/>
            </w:tcBorders>
            <w:shd w:val="clear" w:color="auto" w:fill="FFFFFF"/>
            <w:vAlign w:val="bottom"/>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1024" w:type="dxa"/>
            <w:vMerge/>
            <w:tcBorders>
              <w:top w:val="single" w:sz="16" w:space="0" w:color="000000"/>
            </w:tcBorders>
            <w:shd w:val="clear" w:color="auto" w:fill="FFFFFF"/>
            <w:vAlign w:val="bottom"/>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1407" w:type="dxa"/>
            <w:tcBorders>
              <w:bottom w:val="single" w:sz="16" w:space="0" w:color="000000"/>
            </w:tcBorders>
            <w:shd w:val="clear" w:color="auto" w:fill="FFFFFF"/>
            <w:vAlign w:val="bottom"/>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Lower Bound</w:t>
            </w:r>
          </w:p>
        </w:tc>
        <w:tc>
          <w:tcPr>
            <w:tcW w:w="1407" w:type="dxa"/>
            <w:tcBorders>
              <w:bottom w:val="single" w:sz="16" w:space="0" w:color="000000"/>
              <w:right w:val="single" w:sz="16" w:space="0" w:color="000000"/>
            </w:tcBorders>
            <w:shd w:val="clear" w:color="auto" w:fill="FFFFFF"/>
            <w:vAlign w:val="bottom"/>
          </w:tcPr>
          <w:p w:rsidR="001D1DF3" w:rsidRPr="003D45C6" w:rsidRDefault="001D1DF3" w:rsidP="00130CAC">
            <w:pPr>
              <w:autoSpaceDE w:val="0"/>
              <w:autoSpaceDN w:val="0"/>
              <w:adjustRightInd w:val="0"/>
              <w:spacing w:after="0" w:line="320" w:lineRule="atLeast"/>
              <w:ind w:left="60" w:right="60"/>
              <w:jc w:val="center"/>
              <w:rPr>
                <w:rFonts w:ascii="Arial" w:hAnsi="Arial" w:cs="Arial"/>
                <w:color w:val="000000" w:themeColor="text1"/>
                <w:sz w:val="18"/>
                <w:szCs w:val="18"/>
              </w:rPr>
            </w:pPr>
            <w:r w:rsidRPr="003D45C6">
              <w:rPr>
                <w:rFonts w:ascii="Arial" w:hAnsi="Arial" w:cs="Arial"/>
                <w:color w:val="000000" w:themeColor="text1"/>
                <w:sz w:val="18"/>
                <w:szCs w:val="18"/>
              </w:rPr>
              <w:t>Upper Bound</w:t>
            </w:r>
          </w:p>
        </w:tc>
      </w:tr>
      <w:tr w:rsidR="001D1DF3" w:rsidRPr="003D45C6" w:rsidTr="00130CAC">
        <w:trPr>
          <w:cantSplit/>
        </w:trPr>
        <w:tc>
          <w:tcPr>
            <w:tcW w:w="734" w:type="dxa"/>
            <w:vMerge w:val="restart"/>
            <w:tcBorders>
              <w:top w:val="single" w:sz="16" w:space="0" w:color="000000"/>
              <w:left w:val="single" w:sz="16" w:space="0" w:color="000000"/>
              <w:bottom w:val="single" w:sz="16" w:space="0" w:color="000000"/>
              <w:right w:val="nil"/>
            </w:tcBorders>
            <w:shd w:val="clear" w:color="auto" w:fill="FFFFFF"/>
          </w:tcPr>
          <w:p w:rsidR="001D1DF3" w:rsidRPr="003D45C6" w:rsidRDefault="001D1DF3"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LSD</w:t>
            </w:r>
          </w:p>
        </w:tc>
        <w:tc>
          <w:tcPr>
            <w:tcW w:w="948" w:type="dxa"/>
            <w:vMerge w:val="restart"/>
            <w:tcBorders>
              <w:top w:val="single" w:sz="16" w:space="0" w:color="000000"/>
              <w:left w:val="nil"/>
              <w:right w:val="nil"/>
            </w:tcBorders>
            <w:shd w:val="clear" w:color="auto" w:fill="FFFFFF"/>
          </w:tcPr>
          <w:p w:rsidR="001D1DF3" w:rsidRPr="003D45C6" w:rsidRDefault="001D1DF3"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w:t>
            </w:r>
          </w:p>
        </w:tc>
        <w:tc>
          <w:tcPr>
            <w:tcW w:w="994" w:type="dxa"/>
            <w:tcBorders>
              <w:top w:val="single" w:sz="16" w:space="0" w:color="000000"/>
              <w:left w:val="nil"/>
              <w:bottom w:val="nil"/>
              <w:right w:val="single" w:sz="16" w:space="0" w:color="000000"/>
            </w:tcBorders>
            <w:shd w:val="clear" w:color="auto" w:fill="FFFFFF"/>
          </w:tcPr>
          <w:p w:rsidR="001D1DF3" w:rsidRPr="003D45C6" w:rsidRDefault="001D1DF3"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2</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w:t>
            </w:r>
          </w:p>
        </w:tc>
        <w:tc>
          <w:tcPr>
            <w:tcW w:w="1468" w:type="dxa"/>
            <w:tcBorders>
              <w:top w:val="single" w:sz="16" w:space="0" w:color="000000"/>
              <w:left w:val="single" w:sz="16" w:space="0" w:color="000000"/>
              <w:bottom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highlight w:val="yellow"/>
              </w:rPr>
            </w:pPr>
            <w:r w:rsidRPr="003D45C6">
              <w:rPr>
                <w:rFonts w:ascii="Arial" w:hAnsi="Arial" w:cs="Arial"/>
                <w:color w:val="000000" w:themeColor="text1"/>
                <w:sz w:val="18"/>
                <w:szCs w:val="18"/>
                <w:highlight w:val="yellow"/>
              </w:rPr>
              <w:t>-</w:t>
            </w:r>
            <w:r w:rsidR="001A6384" w:rsidRPr="003D45C6">
              <w:rPr>
                <w:rFonts w:ascii="Arial" w:hAnsi="Arial" w:cs="Arial"/>
                <w:color w:val="000000" w:themeColor="text1"/>
                <w:sz w:val="18"/>
                <w:szCs w:val="18"/>
                <w:highlight w:val="yellow"/>
              </w:rPr>
              <w:t>,</w:t>
            </w:r>
            <w:r w:rsidRPr="003D45C6">
              <w:rPr>
                <w:rFonts w:ascii="Arial" w:hAnsi="Arial" w:cs="Arial"/>
                <w:color w:val="000000" w:themeColor="text1"/>
                <w:sz w:val="18"/>
                <w:szCs w:val="18"/>
                <w:highlight w:val="yellow"/>
              </w:rPr>
              <w:t>9552</w:t>
            </w:r>
            <w:r w:rsidRPr="003D45C6">
              <w:rPr>
                <w:rFonts w:ascii="Arial" w:hAnsi="Arial" w:cs="Arial"/>
                <w:color w:val="000000" w:themeColor="text1"/>
                <w:sz w:val="18"/>
                <w:szCs w:val="18"/>
                <w:highlight w:val="yellow"/>
                <w:vertAlign w:val="superscript"/>
              </w:rPr>
              <w:t>*</w:t>
            </w:r>
          </w:p>
        </w:tc>
        <w:tc>
          <w:tcPr>
            <w:tcW w:w="1070" w:type="dxa"/>
            <w:tcBorders>
              <w:top w:val="single" w:sz="16" w:space="0" w:color="000000"/>
              <w:bottom w:val="nil"/>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1552</w:t>
            </w:r>
          </w:p>
        </w:tc>
        <w:tc>
          <w:tcPr>
            <w:tcW w:w="1024" w:type="dxa"/>
            <w:tcBorders>
              <w:top w:val="single" w:sz="16" w:space="0" w:color="000000"/>
              <w:bottom w:val="nil"/>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000</w:t>
            </w:r>
          </w:p>
        </w:tc>
        <w:tc>
          <w:tcPr>
            <w:tcW w:w="1407" w:type="dxa"/>
            <w:tcBorders>
              <w:top w:val="single" w:sz="16" w:space="0" w:color="000000"/>
              <w:bottom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262</w:t>
            </w:r>
          </w:p>
        </w:tc>
        <w:tc>
          <w:tcPr>
            <w:tcW w:w="1407" w:type="dxa"/>
            <w:tcBorders>
              <w:top w:val="single" w:sz="16" w:space="0" w:color="000000"/>
              <w:bottom w:val="nil"/>
              <w:right w:val="single" w:sz="16" w:space="0" w:color="000000"/>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648</w:t>
            </w:r>
          </w:p>
        </w:tc>
      </w:tr>
      <w:tr w:rsidR="001D1DF3" w:rsidRPr="003D45C6" w:rsidTr="00130CAC">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948" w:type="dxa"/>
            <w:vMerge/>
            <w:tcBorders>
              <w:top w:val="single" w:sz="16" w:space="0" w:color="000000"/>
              <w:left w:val="nil"/>
              <w:right w:val="nil"/>
            </w:tcBorders>
            <w:shd w:val="clear" w:color="auto" w:fill="FFFFFF"/>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994" w:type="dxa"/>
            <w:tcBorders>
              <w:top w:val="nil"/>
              <w:left w:val="nil"/>
              <w:right w:val="single" w:sz="16" w:space="0" w:color="000000"/>
            </w:tcBorders>
            <w:shd w:val="clear" w:color="auto" w:fill="FFFFFF"/>
          </w:tcPr>
          <w:p w:rsidR="001D1DF3" w:rsidRPr="003D45C6" w:rsidRDefault="001D1DF3"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w:t>
            </w:r>
          </w:p>
        </w:tc>
        <w:tc>
          <w:tcPr>
            <w:tcW w:w="1468" w:type="dxa"/>
            <w:tcBorders>
              <w:top w:val="nil"/>
              <w:left w:val="single" w:sz="16" w:space="0" w:color="000000"/>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highlight w:val="yellow"/>
              </w:rPr>
            </w:pPr>
            <w:r w:rsidRPr="003D45C6">
              <w:rPr>
                <w:rFonts w:ascii="Arial" w:hAnsi="Arial" w:cs="Arial"/>
                <w:color w:val="000000" w:themeColor="text1"/>
                <w:sz w:val="18"/>
                <w:szCs w:val="18"/>
                <w:highlight w:val="yellow"/>
              </w:rPr>
              <w:t>-</w:t>
            </w:r>
            <w:r w:rsidR="001A6384" w:rsidRPr="003D45C6">
              <w:rPr>
                <w:rFonts w:ascii="Arial" w:hAnsi="Arial" w:cs="Arial"/>
                <w:color w:val="000000" w:themeColor="text1"/>
                <w:sz w:val="18"/>
                <w:szCs w:val="18"/>
                <w:highlight w:val="yellow"/>
              </w:rPr>
              <w:t>,</w:t>
            </w:r>
            <w:r w:rsidRPr="003D45C6">
              <w:rPr>
                <w:rFonts w:ascii="Arial" w:hAnsi="Arial" w:cs="Arial"/>
                <w:color w:val="000000" w:themeColor="text1"/>
                <w:sz w:val="18"/>
                <w:szCs w:val="18"/>
                <w:highlight w:val="yellow"/>
              </w:rPr>
              <w:t>8302</w:t>
            </w:r>
            <w:r w:rsidRPr="003D45C6">
              <w:rPr>
                <w:rFonts w:ascii="Arial" w:hAnsi="Arial" w:cs="Arial"/>
                <w:color w:val="000000" w:themeColor="text1"/>
                <w:sz w:val="18"/>
                <w:szCs w:val="18"/>
                <w:highlight w:val="yellow"/>
                <w:vertAlign w:val="superscript"/>
              </w:rPr>
              <w:t>*</w:t>
            </w:r>
          </w:p>
        </w:tc>
        <w:tc>
          <w:tcPr>
            <w:tcW w:w="1070" w:type="dxa"/>
            <w:tcBorders>
              <w:top w:val="nil"/>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2132</w:t>
            </w:r>
          </w:p>
        </w:tc>
        <w:tc>
          <w:tcPr>
            <w:tcW w:w="1024" w:type="dxa"/>
            <w:tcBorders>
              <w:top w:val="nil"/>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000</w:t>
            </w:r>
          </w:p>
        </w:tc>
        <w:tc>
          <w:tcPr>
            <w:tcW w:w="1407" w:type="dxa"/>
            <w:tcBorders>
              <w:top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251</w:t>
            </w:r>
          </w:p>
        </w:tc>
        <w:tc>
          <w:tcPr>
            <w:tcW w:w="1407" w:type="dxa"/>
            <w:tcBorders>
              <w:top w:val="nil"/>
              <w:right w:val="single" w:sz="16" w:space="0" w:color="000000"/>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409</w:t>
            </w:r>
          </w:p>
        </w:tc>
      </w:tr>
      <w:tr w:rsidR="001D1DF3" w:rsidRPr="003D45C6" w:rsidTr="00130CAC">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948" w:type="dxa"/>
            <w:vMerge w:val="restart"/>
            <w:tcBorders>
              <w:top w:val="nil"/>
              <w:left w:val="nil"/>
              <w:right w:val="nil"/>
            </w:tcBorders>
            <w:shd w:val="clear" w:color="auto" w:fill="FFFFFF"/>
          </w:tcPr>
          <w:p w:rsidR="001D1DF3" w:rsidRPr="003D45C6" w:rsidRDefault="001D1DF3"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2</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w:t>
            </w:r>
          </w:p>
        </w:tc>
        <w:tc>
          <w:tcPr>
            <w:tcW w:w="994" w:type="dxa"/>
            <w:tcBorders>
              <w:top w:val="nil"/>
              <w:left w:val="nil"/>
              <w:bottom w:val="nil"/>
              <w:right w:val="single" w:sz="16" w:space="0" w:color="000000"/>
            </w:tcBorders>
            <w:shd w:val="clear" w:color="auto" w:fill="FFFFFF"/>
          </w:tcPr>
          <w:p w:rsidR="001D1DF3" w:rsidRPr="003D45C6" w:rsidRDefault="001D1DF3"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w:t>
            </w:r>
          </w:p>
        </w:tc>
        <w:tc>
          <w:tcPr>
            <w:tcW w:w="1468" w:type="dxa"/>
            <w:tcBorders>
              <w:top w:val="nil"/>
              <w:left w:val="single" w:sz="16" w:space="0" w:color="000000"/>
              <w:bottom w:val="nil"/>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highlight w:val="yellow"/>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9552</w:t>
            </w:r>
            <w:r w:rsidR="001D1DF3" w:rsidRPr="003D45C6">
              <w:rPr>
                <w:rFonts w:ascii="Arial" w:hAnsi="Arial" w:cs="Arial"/>
                <w:color w:val="000000" w:themeColor="text1"/>
                <w:sz w:val="18"/>
                <w:szCs w:val="18"/>
                <w:highlight w:val="yellow"/>
                <w:vertAlign w:val="superscript"/>
              </w:rPr>
              <w:t>*</w:t>
            </w:r>
          </w:p>
        </w:tc>
        <w:tc>
          <w:tcPr>
            <w:tcW w:w="1070" w:type="dxa"/>
            <w:tcBorders>
              <w:top w:val="nil"/>
              <w:bottom w:val="nil"/>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1552</w:t>
            </w:r>
          </w:p>
        </w:tc>
        <w:tc>
          <w:tcPr>
            <w:tcW w:w="1024" w:type="dxa"/>
            <w:tcBorders>
              <w:top w:val="nil"/>
              <w:bottom w:val="nil"/>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000</w:t>
            </w:r>
          </w:p>
        </w:tc>
        <w:tc>
          <w:tcPr>
            <w:tcW w:w="1407" w:type="dxa"/>
            <w:tcBorders>
              <w:top w:val="nil"/>
              <w:bottom w:val="nil"/>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648</w:t>
            </w:r>
          </w:p>
        </w:tc>
        <w:tc>
          <w:tcPr>
            <w:tcW w:w="1407" w:type="dxa"/>
            <w:tcBorders>
              <w:top w:val="nil"/>
              <w:bottom w:val="nil"/>
              <w:right w:val="single" w:sz="16" w:space="0" w:color="000000"/>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262</w:t>
            </w:r>
          </w:p>
        </w:tc>
      </w:tr>
      <w:tr w:rsidR="001D1DF3" w:rsidRPr="003D45C6" w:rsidTr="00130CAC">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948" w:type="dxa"/>
            <w:vMerge/>
            <w:tcBorders>
              <w:top w:val="nil"/>
              <w:left w:val="nil"/>
              <w:right w:val="nil"/>
            </w:tcBorders>
            <w:shd w:val="clear" w:color="auto" w:fill="FFFFFF"/>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994" w:type="dxa"/>
            <w:tcBorders>
              <w:top w:val="nil"/>
              <w:left w:val="nil"/>
              <w:right w:val="single" w:sz="16" w:space="0" w:color="000000"/>
            </w:tcBorders>
            <w:shd w:val="clear" w:color="auto" w:fill="FFFFFF"/>
          </w:tcPr>
          <w:p w:rsidR="001D1DF3" w:rsidRPr="003D45C6" w:rsidRDefault="001D1DF3"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w:t>
            </w:r>
          </w:p>
        </w:tc>
        <w:tc>
          <w:tcPr>
            <w:tcW w:w="1468" w:type="dxa"/>
            <w:tcBorders>
              <w:top w:val="nil"/>
              <w:left w:val="single" w:sz="16" w:space="0" w:color="000000"/>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1250</w:t>
            </w:r>
          </w:p>
        </w:tc>
        <w:tc>
          <w:tcPr>
            <w:tcW w:w="1070" w:type="dxa"/>
            <w:tcBorders>
              <w:top w:val="nil"/>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2532</w:t>
            </w:r>
          </w:p>
        </w:tc>
        <w:tc>
          <w:tcPr>
            <w:tcW w:w="1024" w:type="dxa"/>
            <w:tcBorders>
              <w:top w:val="nil"/>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622</w:t>
            </w:r>
          </w:p>
        </w:tc>
        <w:tc>
          <w:tcPr>
            <w:tcW w:w="1407" w:type="dxa"/>
            <w:tcBorders>
              <w:top w:val="nil"/>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375</w:t>
            </w:r>
          </w:p>
        </w:tc>
        <w:tc>
          <w:tcPr>
            <w:tcW w:w="1407" w:type="dxa"/>
            <w:tcBorders>
              <w:top w:val="nil"/>
              <w:right w:val="single" w:sz="16" w:space="0" w:color="000000"/>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625</w:t>
            </w:r>
          </w:p>
        </w:tc>
      </w:tr>
      <w:tr w:rsidR="001D1DF3" w:rsidRPr="003D45C6" w:rsidTr="00130CAC">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948" w:type="dxa"/>
            <w:vMerge w:val="restart"/>
            <w:tcBorders>
              <w:top w:val="nil"/>
              <w:left w:val="nil"/>
              <w:bottom w:val="single" w:sz="16" w:space="0" w:color="000000"/>
              <w:right w:val="nil"/>
            </w:tcBorders>
            <w:shd w:val="clear" w:color="auto" w:fill="FFFFFF"/>
          </w:tcPr>
          <w:p w:rsidR="001D1DF3" w:rsidRPr="003D45C6" w:rsidRDefault="001D1DF3"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3</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w:t>
            </w:r>
          </w:p>
        </w:tc>
        <w:tc>
          <w:tcPr>
            <w:tcW w:w="994" w:type="dxa"/>
            <w:tcBorders>
              <w:top w:val="nil"/>
              <w:left w:val="nil"/>
              <w:bottom w:val="nil"/>
              <w:right w:val="single" w:sz="16" w:space="0" w:color="000000"/>
            </w:tcBorders>
            <w:shd w:val="clear" w:color="auto" w:fill="FFFFFF"/>
          </w:tcPr>
          <w:p w:rsidR="001D1DF3" w:rsidRPr="003D45C6" w:rsidRDefault="001D1DF3"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w:t>
            </w:r>
          </w:p>
        </w:tc>
        <w:tc>
          <w:tcPr>
            <w:tcW w:w="1468" w:type="dxa"/>
            <w:tcBorders>
              <w:top w:val="nil"/>
              <w:left w:val="single" w:sz="16" w:space="0" w:color="000000"/>
              <w:bottom w:val="nil"/>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8302</w:t>
            </w:r>
            <w:r w:rsidR="001D1DF3" w:rsidRPr="003D45C6">
              <w:rPr>
                <w:rFonts w:ascii="Arial" w:hAnsi="Arial" w:cs="Arial"/>
                <w:color w:val="000000" w:themeColor="text1"/>
                <w:sz w:val="18"/>
                <w:szCs w:val="18"/>
                <w:vertAlign w:val="superscript"/>
              </w:rPr>
              <w:t>*</w:t>
            </w:r>
          </w:p>
        </w:tc>
        <w:tc>
          <w:tcPr>
            <w:tcW w:w="1070" w:type="dxa"/>
            <w:tcBorders>
              <w:top w:val="nil"/>
              <w:bottom w:val="nil"/>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2132</w:t>
            </w:r>
          </w:p>
        </w:tc>
        <w:tc>
          <w:tcPr>
            <w:tcW w:w="1024" w:type="dxa"/>
            <w:tcBorders>
              <w:top w:val="nil"/>
              <w:bottom w:val="nil"/>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000</w:t>
            </w:r>
          </w:p>
        </w:tc>
        <w:tc>
          <w:tcPr>
            <w:tcW w:w="1407" w:type="dxa"/>
            <w:tcBorders>
              <w:top w:val="nil"/>
              <w:bottom w:val="nil"/>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409</w:t>
            </w:r>
          </w:p>
        </w:tc>
        <w:tc>
          <w:tcPr>
            <w:tcW w:w="1407" w:type="dxa"/>
            <w:tcBorders>
              <w:top w:val="nil"/>
              <w:bottom w:val="nil"/>
              <w:right w:val="single" w:sz="16" w:space="0" w:color="000000"/>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1</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251</w:t>
            </w:r>
          </w:p>
        </w:tc>
      </w:tr>
      <w:tr w:rsidR="001D1DF3" w:rsidRPr="003D45C6" w:rsidTr="00130CAC">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948" w:type="dxa"/>
            <w:vMerge/>
            <w:tcBorders>
              <w:top w:val="nil"/>
              <w:left w:val="nil"/>
              <w:bottom w:val="single" w:sz="16" w:space="0" w:color="000000"/>
              <w:right w:val="nil"/>
            </w:tcBorders>
            <w:shd w:val="clear" w:color="auto" w:fill="FFFFFF"/>
          </w:tcPr>
          <w:p w:rsidR="001D1DF3" w:rsidRPr="003D45C6" w:rsidRDefault="001D1DF3" w:rsidP="00130CAC">
            <w:pPr>
              <w:autoSpaceDE w:val="0"/>
              <w:autoSpaceDN w:val="0"/>
              <w:adjustRightInd w:val="0"/>
              <w:spacing w:after="0" w:line="240" w:lineRule="auto"/>
              <w:rPr>
                <w:rFonts w:ascii="Arial" w:hAnsi="Arial" w:cs="Arial"/>
                <w:color w:val="000000" w:themeColor="text1"/>
                <w:sz w:val="18"/>
                <w:szCs w:val="18"/>
              </w:rPr>
            </w:pPr>
          </w:p>
        </w:tc>
        <w:tc>
          <w:tcPr>
            <w:tcW w:w="994" w:type="dxa"/>
            <w:tcBorders>
              <w:top w:val="nil"/>
              <w:left w:val="nil"/>
              <w:bottom w:val="single" w:sz="16" w:space="0" w:color="000000"/>
              <w:right w:val="single" w:sz="16" w:space="0" w:color="000000"/>
            </w:tcBorders>
            <w:shd w:val="clear" w:color="auto" w:fill="FFFFFF"/>
          </w:tcPr>
          <w:p w:rsidR="001D1DF3" w:rsidRPr="003D45C6" w:rsidRDefault="001D1DF3"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2</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w:t>
            </w:r>
          </w:p>
        </w:tc>
        <w:tc>
          <w:tcPr>
            <w:tcW w:w="1468" w:type="dxa"/>
            <w:tcBorders>
              <w:top w:val="nil"/>
              <w:left w:val="single" w:sz="16" w:space="0" w:color="000000"/>
              <w:bottom w:val="single" w:sz="16" w:space="0" w:color="000000"/>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1250</w:t>
            </w:r>
          </w:p>
        </w:tc>
        <w:tc>
          <w:tcPr>
            <w:tcW w:w="1070" w:type="dxa"/>
            <w:tcBorders>
              <w:top w:val="nil"/>
              <w:bottom w:val="single" w:sz="16" w:space="0" w:color="000000"/>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2532</w:t>
            </w:r>
          </w:p>
        </w:tc>
        <w:tc>
          <w:tcPr>
            <w:tcW w:w="1024" w:type="dxa"/>
            <w:tcBorders>
              <w:top w:val="nil"/>
              <w:bottom w:val="single" w:sz="16" w:space="0" w:color="000000"/>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622</w:t>
            </w:r>
          </w:p>
        </w:tc>
        <w:tc>
          <w:tcPr>
            <w:tcW w:w="1407" w:type="dxa"/>
            <w:tcBorders>
              <w:top w:val="nil"/>
              <w:bottom w:val="single" w:sz="16" w:space="0" w:color="000000"/>
            </w:tcBorders>
            <w:shd w:val="clear" w:color="auto" w:fill="FFFFFF"/>
            <w:vAlign w:val="center"/>
          </w:tcPr>
          <w:p w:rsidR="001D1DF3" w:rsidRPr="003D45C6" w:rsidRDefault="001D1DF3"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625</w:t>
            </w:r>
          </w:p>
        </w:tc>
        <w:tc>
          <w:tcPr>
            <w:tcW w:w="1407" w:type="dxa"/>
            <w:tcBorders>
              <w:top w:val="nil"/>
              <w:bottom w:val="single" w:sz="16" w:space="0" w:color="000000"/>
              <w:right w:val="single" w:sz="16" w:space="0" w:color="000000"/>
            </w:tcBorders>
            <w:shd w:val="clear" w:color="auto" w:fill="FFFFFF"/>
            <w:vAlign w:val="center"/>
          </w:tcPr>
          <w:p w:rsidR="001D1DF3" w:rsidRPr="003D45C6" w:rsidRDefault="001A6384" w:rsidP="00130CAC">
            <w:pPr>
              <w:autoSpaceDE w:val="0"/>
              <w:autoSpaceDN w:val="0"/>
              <w:adjustRightInd w:val="0"/>
              <w:spacing w:after="0" w:line="320" w:lineRule="atLeast"/>
              <w:ind w:left="60" w:right="60"/>
              <w:jc w:val="right"/>
              <w:rPr>
                <w:rFonts w:ascii="Arial" w:hAnsi="Arial" w:cs="Arial"/>
                <w:color w:val="000000" w:themeColor="text1"/>
                <w:sz w:val="18"/>
                <w:szCs w:val="18"/>
              </w:rPr>
            </w:pPr>
            <w:r w:rsidRPr="003D45C6">
              <w:rPr>
                <w:rFonts w:ascii="Arial" w:hAnsi="Arial" w:cs="Arial"/>
                <w:color w:val="000000" w:themeColor="text1"/>
                <w:sz w:val="18"/>
                <w:szCs w:val="18"/>
              </w:rPr>
              <w:t>,</w:t>
            </w:r>
            <w:r w:rsidR="001D1DF3" w:rsidRPr="003D45C6">
              <w:rPr>
                <w:rFonts w:ascii="Arial" w:hAnsi="Arial" w:cs="Arial"/>
                <w:color w:val="000000" w:themeColor="text1"/>
                <w:sz w:val="18"/>
                <w:szCs w:val="18"/>
              </w:rPr>
              <w:t>375</w:t>
            </w:r>
          </w:p>
        </w:tc>
      </w:tr>
      <w:tr w:rsidR="001D1DF3" w:rsidRPr="003D45C6" w:rsidTr="00130CAC">
        <w:trPr>
          <w:cantSplit/>
        </w:trPr>
        <w:tc>
          <w:tcPr>
            <w:tcW w:w="9052" w:type="dxa"/>
            <w:gridSpan w:val="8"/>
            <w:tcBorders>
              <w:top w:val="nil"/>
              <w:left w:val="nil"/>
              <w:bottom w:val="nil"/>
              <w:right w:val="nil"/>
            </w:tcBorders>
            <w:shd w:val="clear" w:color="auto" w:fill="FFFFFF"/>
          </w:tcPr>
          <w:p w:rsidR="001D1DF3" w:rsidRPr="003D45C6" w:rsidRDefault="001D1DF3" w:rsidP="00130CAC">
            <w:pPr>
              <w:autoSpaceDE w:val="0"/>
              <w:autoSpaceDN w:val="0"/>
              <w:adjustRightInd w:val="0"/>
              <w:spacing w:after="0" w:line="320" w:lineRule="atLeast"/>
              <w:ind w:left="60" w:right="60"/>
              <w:rPr>
                <w:rFonts w:ascii="Arial" w:hAnsi="Arial" w:cs="Arial"/>
                <w:color w:val="000000" w:themeColor="text1"/>
                <w:sz w:val="18"/>
                <w:szCs w:val="18"/>
              </w:rPr>
            </w:pPr>
            <w:r w:rsidRPr="003D45C6">
              <w:rPr>
                <w:rFonts w:ascii="Arial" w:hAnsi="Arial" w:cs="Arial"/>
                <w:color w:val="000000" w:themeColor="text1"/>
                <w:sz w:val="18"/>
                <w:szCs w:val="18"/>
              </w:rPr>
              <w:t>*</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 xml:space="preserve"> The mean difference is significant at the 0</w:t>
            </w:r>
            <w:r w:rsidR="001A6384" w:rsidRPr="003D45C6">
              <w:rPr>
                <w:rFonts w:ascii="Arial" w:hAnsi="Arial" w:cs="Arial"/>
                <w:color w:val="000000" w:themeColor="text1"/>
                <w:sz w:val="18"/>
                <w:szCs w:val="18"/>
              </w:rPr>
              <w:t>,</w:t>
            </w:r>
            <w:r w:rsidRPr="003D45C6">
              <w:rPr>
                <w:rFonts w:ascii="Arial" w:hAnsi="Arial" w:cs="Arial"/>
                <w:color w:val="000000" w:themeColor="text1"/>
                <w:sz w:val="18"/>
                <w:szCs w:val="18"/>
              </w:rPr>
              <w:t>05 level</w:t>
            </w:r>
            <w:r w:rsidR="001A6384" w:rsidRPr="003D45C6">
              <w:rPr>
                <w:rFonts w:ascii="Arial" w:hAnsi="Arial" w:cs="Arial"/>
                <w:color w:val="000000" w:themeColor="text1"/>
                <w:sz w:val="18"/>
                <w:szCs w:val="18"/>
              </w:rPr>
              <w:t>,</w:t>
            </w:r>
          </w:p>
        </w:tc>
      </w:tr>
    </w:tbl>
    <w:p w:rsidR="001D1DF3" w:rsidRPr="003D45C6" w:rsidRDefault="001D1DF3" w:rsidP="00DF4841">
      <w:pPr>
        <w:pStyle w:val="ListParagraph"/>
        <w:ind w:left="1080"/>
        <w:rPr>
          <w:rFonts w:ascii="Times New Roman" w:hAnsi="Times New Roman"/>
          <w:color w:val="000000" w:themeColor="text1"/>
          <w:sz w:val="26"/>
          <w:szCs w:val="26"/>
          <w:lang w:val="en-US"/>
        </w:rPr>
      </w:pPr>
    </w:p>
    <w:sectPr w:rsidR="001D1DF3" w:rsidRPr="003D45C6" w:rsidSect="00EC2C79">
      <w:pgSz w:w="11907" w:h="16840" w:code="9"/>
      <w:pgMar w:top="1701" w:right="1134" w:bottom="1701" w:left="1985" w:header="851" w:footer="851" w:gutter="0"/>
      <w:pgNumType w:fmt="lowerRoman" w:start="13"/>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0D9A" w:rsidRDefault="009B0D9A" w:rsidP="003F5B3A">
      <w:pPr>
        <w:spacing w:after="0" w:line="240" w:lineRule="auto"/>
      </w:pPr>
      <w:r>
        <w:separator/>
      </w:r>
    </w:p>
  </w:endnote>
  <w:endnote w:type="continuationSeparator" w:id="0">
    <w:p w:rsidR="009B0D9A" w:rsidRDefault="009B0D9A" w:rsidP="003F5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 w:name="TimesNewRoman">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Webdings">
    <w:panose1 w:val="05030102010509060703"/>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49C1" w:rsidRDefault="006F49C1" w:rsidP="00B4397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40</w:t>
    </w:r>
    <w:r>
      <w:rPr>
        <w:rStyle w:val="PageNumber"/>
      </w:rPr>
      <w:fldChar w:fldCharType="end"/>
    </w:r>
  </w:p>
  <w:p w:rsidR="006F49C1" w:rsidRDefault="006F49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49C1" w:rsidRDefault="006F49C1" w:rsidP="00601CE6">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9115239"/>
      <w:docPartObj>
        <w:docPartGallery w:val="Page Numbers (Bottom of Page)"/>
        <w:docPartUnique/>
      </w:docPartObj>
    </w:sdtPr>
    <w:sdtEndPr>
      <w:rPr>
        <w:rFonts w:ascii="Times New Roman" w:hAnsi="Times New Roman"/>
        <w:noProof/>
        <w:sz w:val="26"/>
        <w:szCs w:val="26"/>
      </w:rPr>
    </w:sdtEndPr>
    <w:sdtContent>
      <w:p w:rsidR="006F49C1" w:rsidRPr="00262A6A" w:rsidRDefault="006F49C1" w:rsidP="00343D88">
        <w:pPr>
          <w:pStyle w:val="Footer"/>
          <w:jc w:val="center"/>
          <w:rPr>
            <w:rFonts w:ascii="Times New Roman" w:hAnsi="Times New Roman"/>
            <w:sz w:val="26"/>
            <w:szCs w:val="26"/>
          </w:rPr>
        </w:pPr>
        <w:r w:rsidRPr="00262A6A">
          <w:rPr>
            <w:rFonts w:ascii="Times New Roman" w:hAnsi="Times New Roman"/>
            <w:sz w:val="26"/>
            <w:szCs w:val="26"/>
          </w:rPr>
          <w:fldChar w:fldCharType="begin"/>
        </w:r>
        <w:r w:rsidRPr="00262A6A">
          <w:rPr>
            <w:rFonts w:ascii="Times New Roman" w:hAnsi="Times New Roman"/>
            <w:sz w:val="26"/>
            <w:szCs w:val="26"/>
          </w:rPr>
          <w:instrText xml:space="preserve"> PAGE   \* MERGEFORMAT </w:instrText>
        </w:r>
        <w:r w:rsidRPr="00262A6A">
          <w:rPr>
            <w:rFonts w:ascii="Times New Roman" w:hAnsi="Times New Roman"/>
            <w:sz w:val="26"/>
            <w:szCs w:val="26"/>
          </w:rPr>
          <w:fldChar w:fldCharType="separate"/>
        </w:r>
        <w:r w:rsidR="00DD272C">
          <w:rPr>
            <w:rFonts w:ascii="Times New Roman" w:hAnsi="Times New Roman"/>
            <w:noProof/>
            <w:sz w:val="26"/>
            <w:szCs w:val="26"/>
          </w:rPr>
          <w:t>xxii</w:t>
        </w:r>
        <w:r w:rsidRPr="00262A6A">
          <w:rPr>
            <w:rFonts w:ascii="Times New Roman" w:hAnsi="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0D9A" w:rsidRDefault="009B0D9A" w:rsidP="003F5B3A">
      <w:pPr>
        <w:spacing w:after="0" w:line="240" w:lineRule="auto"/>
      </w:pPr>
      <w:r>
        <w:separator/>
      </w:r>
    </w:p>
  </w:footnote>
  <w:footnote w:type="continuationSeparator" w:id="0">
    <w:p w:rsidR="009B0D9A" w:rsidRDefault="009B0D9A" w:rsidP="003F5B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49C1" w:rsidRDefault="006F49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49C1" w:rsidRPr="00077A7C" w:rsidRDefault="006F49C1" w:rsidP="00077A7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80A91"/>
    <w:multiLevelType w:val="multilevel"/>
    <w:tmpl w:val="04380A91"/>
    <w:lvl w:ilvl="0">
      <w:start w:val="3"/>
      <w:numFmt w:val="decimal"/>
      <w:lvlText w:val="%1"/>
      <w:lvlJc w:val="left"/>
      <w:pPr>
        <w:ind w:left="1174" w:hanging="509"/>
      </w:pPr>
      <w:rPr>
        <w:rFonts w:hint="default"/>
      </w:rPr>
    </w:lvl>
    <w:lvl w:ilvl="1">
      <w:start w:val="1"/>
      <w:numFmt w:val="decimal"/>
      <w:lvlText w:val="%1.%2"/>
      <w:lvlJc w:val="left"/>
      <w:pPr>
        <w:ind w:left="1174" w:hanging="509"/>
      </w:pPr>
      <w:rPr>
        <w:rFonts w:ascii="Times New Roman" w:eastAsia="Times New Roman" w:hAnsi="Times New Roman" w:cs="Times New Roman" w:hint="default"/>
        <w:b/>
        <w:bCs/>
        <w:spacing w:val="-4"/>
        <w:w w:val="101"/>
        <w:sz w:val="24"/>
        <w:szCs w:val="24"/>
      </w:rPr>
    </w:lvl>
    <w:lvl w:ilvl="2">
      <w:start w:val="1"/>
      <w:numFmt w:val="decimal"/>
      <w:lvlText w:val="%1.%2.%3"/>
      <w:lvlJc w:val="left"/>
      <w:pPr>
        <w:ind w:left="1342" w:hanging="677"/>
      </w:pPr>
      <w:rPr>
        <w:rFonts w:ascii="Times New Roman" w:eastAsia="Times New Roman" w:hAnsi="Times New Roman" w:cs="Times New Roman" w:hint="default"/>
        <w:b/>
        <w:bCs/>
        <w:i/>
        <w:spacing w:val="-4"/>
        <w:w w:val="101"/>
        <w:sz w:val="24"/>
        <w:szCs w:val="24"/>
      </w:rPr>
    </w:lvl>
    <w:lvl w:ilvl="3">
      <w:start w:val="1"/>
      <w:numFmt w:val="decimal"/>
      <w:lvlText w:val="%4"/>
      <w:lvlJc w:val="left"/>
      <w:pPr>
        <w:ind w:left="4164" w:hanging="1402"/>
      </w:pPr>
      <w:rPr>
        <w:rFonts w:ascii="Times New Roman" w:eastAsia="Times New Roman" w:hAnsi="Times New Roman" w:cs="Times New Roman" w:hint="default"/>
        <w:w w:val="101"/>
        <w:sz w:val="24"/>
        <w:szCs w:val="24"/>
      </w:rPr>
    </w:lvl>
    <w:lvl w:ilvl="4">
      <w:numFmt w:val="bullet"/>
      <w:lvlText w:val="•"/>
      <w:lvlJc w:val="left"/>
      <w:pPr>
        <w:ind w:left="5475" w:hanging="1402"/>
      </w:pPr>
      <w:rPr>
        <w:rFonts w:hint="default"/>
      </w:rPr>
    </w:lvl>
    <w:lvl w:ilvl="5">
      <w:numFmt w:val="bullet"/>
      <w:lvlText w:val="•"/>
      <w:lvlJc w:val="left"/>
      <w:pPr>
        <w:ind w:left="6132" w:hanging="1402"/>
      </w:pPr>
      <w:rPr>
        <w:rFonts w:hint="default"/>
      </w:rPr>
    </w:lvl>
    <w:lvl w:ilvl="6">
      <w:numFmt w:val="bullet"/>
      <w:lvlText w:val="•"/>
      <w:lvlJc w:val="left"/>
      <w:pPr>
        <w:ind w:left="6790" w:hanging="1402"/>
      </w:pPr>
      <w:rPr>
        <w:rFonts w:hint="default"/>
      </w:rPr>
    </w:lvl>
    <w:lvl w:ilvl="7">
      <w:numFmt w:val="bullet"/>
      <w:lvlText w:val="•"/>
      <w:lvlJc w:val="left"/>
      <w:pPr>
        <w:ind w:left="7447" w:hanging="1402"/>
      </w:pPr>
      <w:rPr>
        <w:rFonts w:hint="default"/>
      </w:rPr>
    </w:lvl>
    <w:lvl w:ilvl="8">
      <w:numFmt w:val="bullet"/>
      <w:lvlText w:val="•"/>
      <w:lvlJc w:val="left"/>
      <w:pPr>
        <w:ind w:left="8105" w:hanging="1402"/>
      </w:pPr>
      <w:rPr>
        <w:rFonts w:hint="default"/>
      </w:rPr>
    </w:lvl>
  </w:abstractNum>
  <w:abstractNum w:abstractNumId="1" w15:restartNumberingAfterBreak="0">
    <w:nsid w:val="05275509"/>
    <w:multiLevelType w:val="hybridMultilevel"/>
    <w:tmpl w:val="1EBEC27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DC72E65"/>
    <w:multiLevelType w:val="multilevel"/>
    <w:tmpl w:val="0DC72E65"/>
    <w:lvl w:ilvl="0">
      <w:start w:val="1"/>
      <w:numFmt w:val="decimal"/>
      <w:lvlText w:val="%1."/>
      <w:lvlJc w:val="left"/>
      <w:pPr>
        <w:ind w:left="720" w:hanging="360"/>
      </w:pPr>
      <w:rPr>
        <w:rFonts w:ascii="Times New Roman" w:eastAsiaTheme="minorHAns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C09460F"/>
    <w:multiLevelType w:val="hybridMultilevel"/>
    <w:tmpl w:val="FD681196"/>
    <w:lvl w:ilvl="0" w:tplc="0CE297A6">
      <w:start w:val="1"/>
      <w:numFmt w:val="decimal"/>
      <w:lvlText w:val="%1."/>
      <w:lvlJc w:val="left"/>
      <w:pPr>
        <w:ind w:left="1136" w:hanging="286"/>
      </w:pPr>
      <w:rPr>
        <w:rFonts w:ascii="Times New Roman" w:eastAsia="Times New Roman" w:hAnsi="Times New Roman" w:cs="Times New Roman" w:hint="default"/>
        <w:w w:val="99"/>
        <w:sz w:val="26"/>
        <w:szCs w:val="26"/>
      </w:rPr>
    </w:lvl>
    <w:lvl w:ilvl="1" w:tplc="2CECD0EE">
      <w:numFmt w:val="bullet"/>
      <w:lvlText w:val="•"/>
      <w:lvlJc w:val="left"/>
      <w:pPr>
        <w:ind w:left="1964" w:hanging="286"/>
      </w:pPr>
    </w:lvl>
    <w:lvl w:ilvl="2" w:tplc="F80C8978">
      <w:numFmt w:val="bullet"/>
      <w:lvlText w:val="•"/>
      <w:lvlJc w:val="left"/>
      <w:pPr>
        <w:ind w:left="2789" w:hanging="286"/>
      </w:pPr>
    </w:lvl>
    <w:lvl w:ilvl="3" w:tplc="3C1C81B6">
      <w:numFmt w:val="bullet"/>
      <w:lvlText w:val="•"/>
      <w:lvlJc w:val="left"/>
      <w:pPr>
        <w:ind w:left="3613" w:hanging="286"/>
      </w:pPr>
    </w:lvl>
    <w:lvl w:ilvl="4" w:tplc="9E72070C">
      <w:numFmt w:val="bullet"/>
      <w:lvlText w:val="•"/>
      <w:lvlJc w:val="left"/>
      <w:pPr>
        <w:ind w:left="4438" w:hanging="286"/>
      </w:pPr>
    </w:lvl>
    <w:lvl w:ilvl="5" w:tplc="D20E1F4A">
      <w:numFmt w:val="bullet"/>
      <w:lvlText w:val="•"/>
      <w:lvlJc w:val="left"/>
      <w:pPr>
        <w:ind w:left="5263" w:hanging="286"/>
      </w:pPr>
    </w:lvl>
    <w:lvl w:ilvl="6" w:tplc="AB64975E">
      <w:numFmt w:val="bullet"/>
      <w:lvlText w:val="•"/>
      <w:lvlJc w:val="left"/>
      <w:pPr>
        <w:ind w:left="6087" w:hanging="286"/>
      </w:pPr>
    </w:lvl>
    <w:lvl w:ilvl="7" w:tplc="73CE3496">
      <w:numFmt w:val="bullet"/>
      <w:lvlText w:val="•"/>
      <w:lvlJc w:val="left"/>
      <w:pPr>
        <w:ind w:left="6912" w:hanging="286"/>
      </w:pPr>
    </w:lvl>
    <w:lvl w:ilvl="8" w:tplc="E8406112">
      <w:numFmt w:val="bullet"/>
      <w:lvlText w:val="•"/>
      <w:lvlJc w:val="left"/>
      <w:pPr>
        <w:ind w:left="7737" w:hanging="286"/>
      </w:pPr>
    </w:lvl>
  </w:abstractNum>
  <w:abstractNum w:abstractNumId="4" w15:restartNumberingAfterBreak="0">
    <w:nsid w:val="217E0E69"/>
    <w:multiLevelType w:val="hybridMultilevel"/>
    <w:tmpl w:val="C5109B7E"/>
    <w:lvl w:ilvl="0" w:tplc="F74A5C6E">
      <w:start w:val="1"/>
      <w:numFmt w:val="decimal"/>
      <w:lvlText w:val="CHƯƠNG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6C1312"/>
    <w:multiLevelType w:val="hybridMultilevel"/>
    <w:tmpl w:val="94C23F4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24133B3"/>
    <w:multiLevelType w:val="multilevel"/>
    <w:tmpl w:val="2820971E"/>
    <w:lvl w:ilvl="0">
      <w:start w:val="4"/>
      <w:numFmt w:val="decimal"/>
      <w:lvlText w:val="%1"/>
      <w:lvlJc w:val="left"/>
      <w:pPr>
        <w:ind w:left="525" w:hanging="525"/>
      </w:pPr>
      <w:rPr>
        <w:rFonts w:hint="default"/>
      </w:rPr>
    </w:lvl>
    <w:lvl w:ilvl="1">
      <w:start w:val="4"/>
      <w:numFmt w:val="decimal"/>
      <w:lvlText w:val="%1.%2"/>
      <w:lvlJc w:val="left"/>
      <w:pPr>
        <w:ind w:left="879" w:hanging="525"/>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37C01254"/>
    <w:multiLevelType w:val="hybridMultilevel"/>
    <w:tmpl w:val="A3988DB4"/>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6139A1"/>
    <w:multiLevelType w:val="hybridMultilevel"/>
    <w:tmpl w:val="A1188FE0"/>
    <w:lvl w:ilvl="0" w:tplc="2DBCD8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B7E21F1"/>
    <w:multiLevelType w:val="hybridMultilevel"/>
    <w:tmpl w:val="B2E81C1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2E5072D"/>
    <w:multiLevelType w:val="hybridMultilevel"/>
    <w:tmpl w:val="7826E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CF02CC"/>
    <w:multiLevelType w:val="hybridMultilevel"/>
    <w:tmpl w:val="AC0E3D44"/>
    <w:lvl w:ilvl="0" w:tplc="2DBCD8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E8B6B4B"/>
    <w:multiLevelType w:val="hybridMultilevel"/>
    <w:tmpl w:val="D8584CA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55C81D3A"/>
    <w:multiLevelType w:val="multilevel"/>
    <w:tmpl w:val="55C81D3A"/>
    <w:lvl w:ilvl="0">
      <w:numFmt w:val="bullet"/>
      <w:lvlText w:val="-"/>
      <w:lvlJc w:val="left"/>
      <w:pPr>
        <w:ind w:left="1287" w:hanging="360"/>
      </w:pPr>
      <w:rPr>
        <w:rFonts w:ascii="Times New Roman" w:eastAsia="Times New Roman" w:hAnsi="Times New Roman" w:cs="Times New Roman" w:hint="default"/>
        <w:w w:val="99"/>
        <w:sz w:val="26"/>
        <w:szCs w:val="26"/>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4" w15:restartNumberingAfterBreak="0">
    <w:nsid w:val="571F15C3"/>
    <w:multiLevelType w:val="hybridMultilevel"/>
    <w:tmpl w:val="8EE46336"/>
    <w:lvl w:ilvl="0" w:tplc="042A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9A1F2F"/>
    <w:multiLevelType w:val="multilevel"/>
    <w:tmpl w:val="22FEC3C8"/>
    <w:lvl w:ilvl="0">
      <w:start w:val="1"/>
      <w:numFmt w:val="decimal"/>
      <w:lvlText w:val="%1."/>
      <w:lvlJc w:val="left"/>
      <w:pPr>
        <w:ind w:left="3479" w:hanging="360"/>
      </w:pPr>
      <w:rPr>
        <w:rFonts w:hint="default"/>
      </w:rPr>
    </w:lvl>
    <w:lvl w:ilvl="1">
      <w:start w:val="2"/>
      <w:numFmt w:val="decimal"/>
      <w:isLgl/>
      <w:lvlText w:val="%1.%2"/>
      <w:lvlJc w:val="left"/>
      <w:pPr>
        <w:ind w:left="3509" w:hanging="390"/>
      </w:pPr>
      <w:rPr>
        <w:rFonts w:hint="default"/>
      </w:rPr>
    </w:lvl>
    <w:lvl w:ilvl="2">
      <w:start w:val="1"/>
      <w:numFmt w:val="decimal"/>
      <w:isLgl/>
      <w:lvlText w:val="%1.%2.%3"/>
      <w:lvlJc w:val="left"/>
      <w:pPr>
        <w:ind w:left="3839" w:hanging="720"/>
      </w:pPr>
      <w:rPr>
        <w:rFonts w:hint="default"/>
      </w:rPr>
    </w:lvl>
    <w:lvl w:ilvl="3">
      <w:start w:val="1"/>
      <w:numFmt w:val="decimal"/>
      <w:isLgl/>
      <w:lvlText w:val="%1.%2.%3.%4"/>
      <w:lvlJc w:val="left"/>
      <w:pPr>
        <w:ind w:left="3839" w:hanging="720"/>
      </w:pPr>
      <w:rPr>
        <w:rFonts w:hint="default"/>
      </w:rPr>
    </w:lvl>
    <w:lvl w:ilvl="4">
      <w:start w:val="1"/>
      <w:numFmt w:val="decimal"/>
      <w:isLgl/>
      <w:lvlText w:val="%1.%2.%3.%4.%5"/>
      <w:lvlJc w:val="left"/>
      <w:pPr>
        <w:ind w:left="4199" w:hanging="1080"/>
      </w:pPr>
      <w:rPr>
        <w:rFonts w:hint="default"/>
      </w:rPr>
    </w:lvl>
    <w:lvl w:ilvl="5">
      <w:start w:val="1"/>
      <w:numFmt w:val="decimal"/>
      <w:isLgl/>
      <w:lvlText w:val="%1.%2.%3.%4.%5.%6"/>
      <w:lvlJc w:val="left"/>
      <w:pPr>
        <w:ind w:left="4559" w:hanging="1440"/>
      </w:pPr>
      <w:rPr>
        <w:rFonts w:hint="default"/>
      </w:rPr>
    </w:lvl>
    <w:lvl w:ilvl="6">
      <w:start w:val="1"/>
      <w:numFmt w:val="decimal"/>
      <w:isLgl/>
      <w:lvlText w:val="%1.%2.%3.%4.%5.%6.%7"/>
      <w:lvlJc w:val="left"/>
      <w:pPr>
        <w:ind w:left="4559" w:hanging="1440"/>
      </w:pPr>
      <w:rPr>
        <w:rFonts w:hint="default"/>
      </w:rPr>
    </w:lvl>
    <w:lvl w:ilvl="7">
      <w:start w:val="1"/>
      <w:numFmt w:val="decimal"/>
      <w:isLgl/>
      <w:lvlText w:val="%1.%2.%3.%4.%5.%6.%7.%8"/>
      <w:lvlJc w:val="left"/>
      <w:pPr>
        <w:ind w:left="4919" w:hanging="1800"/>
      </w:pPr>
      <w:rPr>
        <w:rFonts w:hint="default"/>
      </w:rPr>
    </w:lvl>
    <w:lvl w:ilvl="8">
      <w:start w:val="1"/>
      <w:numFmt w:val="decimal"/>
      <w:isLgl/>
      <w:lvlText w:val="%1.%2.%3.%4.%5.%6.%7.%8.%9"/>
      <w:lvlJc w:val="left"/>
      <w:pPr>
        <w:ind w:left="4919" w:hanging="1800"/>
      </w:pPr>
      <w:rPr>
        <w:rFonts w:hint="default"/>
      </w:rPr>
    </w:lvl>
  </w:abstractNum>
  <w:abstractNum w:abstractNumId="16" w15:restartNumberingAfterBreak="0">
    <w:nsid w:val="60FB5A2C"/>
    <w:multiLevelType w:val="hybridMultilevel"/>
    <w:tmpl w:val="E76A55AC"/>
    <w:lvl w:ilvl="0" w:tplc="2E1C6174">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6CD252D"/>
    <w:multiLevelType w:val="multilevel"/>
    <w:tmpl w:val="B79443F0"/>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6CD624CB"/>
    <w:multiLevelType w:val="hybridMultilevel"/>
    <w:tmpl w:val="91F6F9C8"/>
    <w:lvl w:ilvl="0" w:tplc="6BB8F80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032CCF"/>
    <w:multiLevelType w:val="hybridMultilevel"/>
    <w:tmpl w:val="7C10D6B2"/>
    <w:lvl w:ilvl="0" w:tplc="044C45F0">
      <w:start w:val="1"/>
      <w:numFmt w:val="decimal"/>
      <w:lvlText w:val="%1."/>
      <w:lvlJc w:val="left"/>
      <w:pPr>
        <w:ind w:left="720" w:hanging="360"/>
      </w:pPr>
      <w:rPr>
        <w:rFonts w:ascii="Times New Roman" w:hAnsi="Times New Roman" w:cs="Times New Roman" w:hint="default"/>
        <w:sz w:val="2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6E5C205B"/>
    <w:multiLevelType w:val="hybridMultilevel"/>
    <w:tmpl w:val="DADA690C"/>
    <w:lvl w:ilvl="0" w:tplc="5E18451E">
      <w:start w:val="1"/>
      <w:numFmt w:val="decimal"/>
      <w:lvlText w:val="PHỤ LỤC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lvlOverride w:ilvl="0">
      <w:startOverride w:val="1"/>
    </w:lvlOverride>
    <w:lvlOverride w:ilvl="1"/>
    <w:lvlOverride w:ilvl="2"/>
    <w:lvlOverride w:ilvl="3"/>
    <w:lvlOverride w:ilvl="4"/>
    <w:lvlOverride w:ilvl="5"/>
    <w:lvlOverride w:ilvl="6"/>
    <w:lvlOverride w:ilvl="7"/>
    <w:lvlOverride w:ilvl="8"/>
  </w:num>
  <w:num w:numId="2">
    <w:abstractNumId w:val="12"/>
  </w:num>
  <w:num w:numId="3">
    <w:abstractNumId w:val="19"/>
  </w:num>
  <w:num w:numId="4">
    <w:abstractNumId w:val="0"/>
  </w:num>
  <w:num w:numId="5">
    <w:abstractNumId w:val="15"/>
  </w:num>
  <w:num w:numId="6">
    <w:abstractNumId w:val="16"/>
  </w:num>
  <w:num w:numId="7">
    <w:abstractNumId w:val="4"/>
  </w:num>
  <w:num w:numId="8">
    <w:abstractNumId w:val="6"/>
  </w:num>
  <w:num w:numId="9">
    <w:abstractNumId w:val="18"/>
  </w:num>
  <w:num w:numId="10">
    <w:abstractNumId w:val="9"/>
  </w:num>
  <w:num w:numId="11">
    <w:abstractNumId w:val="20"/>
  </w:num>
  <w:num w:numId="12">
    <w:abstractNumId w:val="2"/>
  </w:num>
  <w:num w:numId="13">
    <w:abstractNumId w:val="14"/>
  </w:num>
  <w:num w:numId="14">
    <w:abstractNumId w:val="11"/>
  </w:num>
  <w:num w:numId="15">
    <w:abstractNumId w:val="10"/>
  </w:num>
  <w:num w:numId="16">
    <w:abstractNumId w:val="8"/>
  </w:num>
  <w:num w:numId="17">
    <w:abstractNumId w:val="17"/>
  </w:num>
  <w:num w:numId="18">
    <w:abstractNumId w:val="5"/>
  </w:num>
  <w:num w:numId="19">
    <w:abstractNumId w:val="1"/>
  </w:num>
  <w:num w:numId="20">
    <w:abstractNumId w:val="13"/>
  </w:num>
  <w:num w:numId="21">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8EA"/>
    <w:rsid w:val="00000E8C"/>
    <w:rsid w:val="0000144D"/>
    <w:rsid w:val="00002B85"/>
    <w:rsid w:val="000060FE"/>
    <w:rsid w:val="00013482"/>
    <w:rsid w:val="00015418"/>
    <w:rsid w:val="00021D63"/>
    <w:rsid w:val="00032BFE"/>
    <w:rsid w:val="00037BA6"/>
    <w:rsid w:val="00041296"/>
    <w:rsid w:val="00045514"/>
    <w:rsid w:val="00046914"/>
    <w:rsid w:val="00047361"/>
    <w:rsid w:val="0005148B"/>
    <w:rsid w:val="00051E67"/>
    <w:rsid w:val="00062B49"/>
    <w:rsid w:val="00063592"/>
    <w:rsid w:val="000659FA"/>
    <w:rsid w:val="00067C30"/>
    <w:rsid w:val="00070255"/>
    <w:rsid w:val="00072582"/>
    <w:rsid w:val="00072D64"/>
    <w:rsid w:val="000763D2"/>
    <w:rsid w:val="00077A7C"/>
    <w:rsid w:val="0008101C"/>
    <w:rsid w:val="00082164"/>
    <w:rsid w:val="00085DE5"/>
    <w:rsid w:val="000905AD"/>
    <w:rsid w:val="00090EDB"/>
    <w:rsid w:val="0009369D"/>
    <w:rsid w:val="000A317E"/>
    <w:rsid w:val="000B00C9"/>
    <w:rsid w:val="000B1FD6"/>
    <w:rsid w:val="000B220D"/>
    <w:rsid w:val="000B4479"/>
    <w:rsid w:val="000B637C"/>
    <w:rsid w:val="000C0E69"/>
    <w:rsid w:val="000C3660"/>
    <w:rsid w:val="000C707B"/>
    <w:rsid w:val="000D7C2C"/>
    <w:rsid w:val="000E1B0E"/>
    <w:rsid w:val="000E3B8C"/>
    <w:rsid w:val="000E4454"/>
    <w:rsid w:val="000E6C8F"/>
    <w:rsid w:val="000E7C2A"/>
    <w:rsid w:val="000F7125"/>
    <w:rsid w:val="000F7157"/>
    <w:rsid w:val="000F752F"/>
    <w:rsid w:val="000F791D"/>
    <w:rsid w:val="00100031"/>
    <w:rsid w:val="00100E49"/>
    <w:rsid w:val="00105F8E"/>
    <w:rsid w:val="00106F73"/>
    <w:rsid w:val="00115582"/>
    <w:rsid w:val="001178FF"/>
    <w:rsid w:val="00130CAC"/>
    <w:rsid w:val="00142940"/>
    <w:rsid w:val="00147180"/>
    <w:rsid w:val="00155F95"/>
    <w:rsid w:val="001574FC"/>
    <w:rsid w:val="00165FFE"/>
    <w:rsid w:val="00167254"/>
    <w:rsid w:val="00170C10"/>
    <w:rsid w:val="001753FC"/>
    <w:rsid w:val="00180004"/>
    <w:rsid w:val="00186855"/>
    <w:rsid w:val="00187FE8"/>
    <w:rsid w:val="001A0C3E"/>
    <w:rsid w:val="001A1230"/>
    <w:rsid w:val="001A1AE2"/>
    <w:rsid w:val="001A41C1"/>
    <w:rsid w:val="001A5CED"/>
    <w:rsid w:val="001A6384"/>
    <w:rsid w:val="001A6C00"/>
    <w:rsid w:val="001B0FB0"/>
    <w:rsid w:val="001B5C09"/>
    <w:rsid w:val="001C1318"/>
    <w:rsid w:val="001C1755"/>
    <w:rsid w:val="001C2693"/>
    <w:rsid w:val="001C4F98"/>
    <w:rsid w:val="001D0847"/>
    <w:rsid w:val="001D1DF3"/>
    <w:rsid w:val="001D24D9"/>
    <w:rsid w:val="001D2D93"/>
    <w:rsid w:val="001D67C2"/>
    <w:rsid w:val="001E6AE8"/>
    <w:rsid w:val="001E7DA2"/>
    <w:rsid w:val="001F4AAB"/>
    <w:rsid w:val="001F5178"/>
    <w:rsid w:val="001F5DE2"/>
    <w:rsid w:val="002043CB"/>
    <w:rsid w:val="002145EC"/>
    <w:rsid w:val="002156D9"/>
    <w:rsid w:val="00227A1B"/>
    <w:rsid w:val="002342F6"/>
    <w:rsid w:val="0023464E"/>
    <w:rsid w:val="00235736"/>
    <w:rsid w:val="00236264"/>
    <w:rsid w:val="00236E38"/>
    <w:rsid w:val="00236F5A"/>
    <w:rsid w:val="00237764"/>
    <w:rsid w:val="00240EAD"/>
    <w:rsid w:val="0024351B"/>
    <w:rsid w:val="00244B49"/>
    <w:rsid w:val="00244CF3"/>
    <w:rsid w:val="00254F44"/>
    <w:rsid w:val="002610A5"/>
    <w:rsid w:val="00262A6A"/>
    <w:rsid w:val="002633B2"/>
    <w:rsid w:val="00265CCD"/>
    <w:rsid w:val="0027380A"/>
    <w:rsid w:val="00277202"/>
    <w:rsid w:val="002807F1"/>
    <w:rsid w:val="002816C4"/>
    <w:rsid w:val="00284337"/>
    <w:rsid w:val="002852CF"/>
    <w:rsid w:val="00285B22"/>
    <w:rsid w:val="00290953"/>
    <w:rsid w:val="00292211"/>
    <w:rsid w:val="002924FF"/>
    <w:rsid w:val="00293294"/>
    <w:rsid w:val="00297ECA"/>
    <w:rsid w:val="00297F2C"/>
    <w:rsid w:val="002A0F8D"/>
    <w:rsid w:val="002B2F12"/>
    <w:rsid w:val="002B40B3"/>
    <w:rsid w:val="002C5989"/>
    <w:rsid w:val="002C6C98"/>
    <w:rsid w:val="002D535C"/>
    <w:rsid w:val="002E33F4"/>
    <w:rsid w:val="002E4034"/>
    <w:rsid w:val="002F0A51"/>
    <w:rsid w:val="002F3B05"/>
    <w:rsid w:val="00300D95"/>
    <w:rsid w:val="00314BCD"/>
    <w:rsid w:val="00315808"/>
    <w:rsid w:val="00321916"/>
    <w:rsid w:val="003225C8"/>
    <w:rsid w:val="003300F9"/>
    <w:rsid w:val="00330D73"/>
    <w:rsid w:val="00333AD7"/>
    <w:rsid w:val="00340F07"/>
    <w:rsid w:val="00341E6D"/>
    <w:rsid w:val="003436B7"/>
    <w:rsid w:val="00343D88"/>
    <w:rsid w:val="00345197"/>
    <w:rsid w:val="0035170F"/>
    <w:rsid w:val="00353C95"/>
    <w:rsid w:val="00355629"/>
    <w:rsid w:val="00360C3D"/>
    <w:rsid w:val="0036169C"/>
    <w:rsid w:val="00362769"/>
    <w:rsid w:val="003639BE"/>
    <w:rsid w:val="003646CA"/>
    <w:rsid w:val="00367B06"/>
    <w:rsid w:val="0037007C"/>
    <w:rsid w:val="00371EAD"/>
    <w:rsid w:val="00374109"/>
    <w:rsid w:val="003752A7"/>
    <w:rsid w:val="00375786"/>
    <w:rsid w:val="00380CE2"/>
    <w:rsid w:val="003851B8"/>
    <w:rsid w:val="00385D5E"/>
    <w:rsid w:val="003872C5"/>
    <w:rsid w:val="003914C7"/>
    <w:rsid w:val="00392998"/>
    <w:rsid w:val="00392D25"/>
    <w:rsid w:val="00394C11"/>
    <w:rsid w:val="003978CD"/>
    <w:rsid w:val="003A0DCF"/>
    <w:rsid w:val="003A12FE"/>
    <w:rsid w:val="003A159D"/>
    <w:rsid w:val="003A338A"/>
    <w:rsid w:val="003A3DB8"/>
    <w:rsid w:val="003B02DD"/>
    <w:rsid w:val="003B2952"/>
    <w:rsid w:val="003B4B55"/>
    <w:rsid w:val="003B65A7"/>
    <w:rsid w:val="003B6D4D"/>
    <w:rsid w:val="003B7AD4"/>
    <w:rsid w:val="003C33F8"/>
    <w:rsid w:val="003C3B15"/>
    <w:rsid w:val="003C476C"/>
    <w:rsid w:val="003C6929"/>
    <w:rsid w:val="003D2863"/>
    <w:rsid w:val="003D45C6"/>
    <w:rsid w:val="003D5523"/>
    <w:rsid w:val="003D59A2"/>
    <w:rsid w:val="003E1392"/>
    <w:rsid w:val="003E1D28"/>
    <w:rsid w:val="003E3C3E"/>
    <w:rsid w:val="003E6E0F"/>
    <w:rsid w:val="003E79D8"/>
    <w:rsid w:val="003E7CC8"/>
    <w:rsid w:val="003F028F"/>
    <w:rsid w:val="003F3CED"/>
    <w:rsid w:val="003F5B3A"/>
    <w:rsid w:val="003F735E"/>
    <w:rsid w:val="004002DF"/>
    <w:rsid w:val="00402910"/>
    <w:rsid w:val="00404F4F"/>
    <w:rsid w:val="004110B6"/>
    <w:rsid w:val="00415988"/>
    <w:rsid w:val="0041678D"/>
    <w:rsid w:val="00431A4D"/>
    <w:rsid w:val="00431C11"/>
    <w:rsid w:val="00432D1E"/>
    <w:rsid w:val="004330BE"/>
    <w:rsid w:val="00435A8A"/>
    <w:rsid w:val="00435B8B"/>
    <w:rsid w:val="00435C07"/>
    <w:rsid w:val="0044729F"/>
    <w:rsid w:val="004500DC"/>
    <w:rsid w:val="00450793"/>
    <w:rsid w:val="004519F9"/>
    <w:rsid w:val="0046113C"/>
    <w:rsid w:val="004643CA"/>
    <w:rsid w:val="0046544E"/>
    <w:rsid w:val="00465681"/>
    <w:rsid w:val="00466E20"/>
    <w:rsid w:val="00472A32"/>
    <w:rsid w:val="00476EB1"/>
    <w:rsid w:val="00480B6E"/>
    <w:rsid w:val="00482996"/>
    <w:rsid w:val="00483017"/>
    <w:rsid w:val="00484306"/>
    <w:rsid w:val="00490F38"/>
    <w:rsid w:val="00494E2A"/>
    <w:rsid w:val="004A08B1"/>
    <w:rsid w:val="004A771D"/>
    <w:rsid w:val="004B0FA8"/>
    <w:rsid w:val="004B3058"/>
    <w:rsid w:val="004B7C01"/>
    <w:rsid w:val="004C7913"/>
    <w:rsid w:val="004D36B1"/>
    <w:rsid w:val="004D5F22"/>
    <w:rsid w:val="004E0684"/>
    <w:rsid w:val="004F54FF"/>
    <w:rsid w:val="004F7DB4"/>
    <w:rsid w:val="00501A9F"/>
    <w:rsid w:val="005021E0"/>
    <w:rsid w:val="00506127"/>
    <w:rsid w:val="00511802"/>
    <w:rsid w:val="00514B12"/>
    <w:rsid w:val="00527E08"/>
    <w:rsid w:val="00532034"/>
    <w:rsid w:val="0053252E"/>
    <w:rsid w:val="00533163"/>
    <w:rsid w:val="0053366E"/>
    <w:rsid w:val="00540D22"/>
    <w:rsid w:val="00541C98"/>
    <w:rsid w:val="00541D4A"/>
    <w:rsid w:val="005433DB"/>
    <w:rsid w:val="00544EFE"/>
    <w:rsid w:val="0054617F"/>
    <w:rsid w:val="0055195C"/>
    <w:rsid w:val="0056018E"/>
    <w:rsid w:val="005602E1"/>
    <w:rsid w:val="005603D0"/>
    <w:rsid w:val="00560FB6"/>
    <w:rsid w:val="00564357"/>
    <w:rsid w:val="00564F88"/>
    <w:rsid w:val="00567013"/>
    <w:rsid w:val="00567B8F"/>
    <w:rsid w:val="005709A2"/>
    <w:rsid w:val="00572D0B"/>
    <w:rsid w:val="00572E1B"/>
    <w:rsid w:val="0058245F"/>
    <w:rsid w:val="00582D9A"/>
    <w:rsid w:val="0058386B"/>
    <w:rsid w:val="00597A87"/>
    <w:rsid w:val="005A0AB0"/>
    <w:rsid w:val="005A0E03"/>
    <w:rsid w:val="005A1D98"/>
    <w:rsid w:val="005A6DF1"/>
    <w:rsid w:val="005B04ED"/>
    <w:rsid w:val="005B227D"/>
    <w:rsid w:val="005C1B8B"/>
    <w:rsid w:val="005C442C"/>
    <w:rsid w:val="005C7559"/>
    <w:rsid w:val="005D31DF"/>
    <w:rsid w:val="005D76A7"/>
    <w:rsid w:val="005D77BE"/>
    <w:rsid w:val="005E35AD"/>
    <w:rsid w:val="005E5A5A"/>
    <w:rsid w:val="005E6E58"/>
    <w:rsid w:val="005F2CBF"/>
    <w:rsid w:val="00600846"/>
    <w:rsid w:val="0060086A"/>
    <w:rsid w:val="00601BC8"/>
    <w:rsid w:val="00601CE6"/>
    <w:rsid w:val="00602635"/>
    <w:rsid w:val="00603596"/>
    <w:rsid w:val="00611465"/>
    <w:rsid w:val="00614442"/>
    <w:rsid w:val="0061717E"/>
    <w:rsid w:val="00620144"/>
    <w:rsid w:val="00620680"/>
    <w:rsid w:val="0062780A"/>
    <w:rsid w:val="00631708"/>
    <w:rsid w:val="00641A9A"/>
    <w:rsid w:val="00642AD0"/>
    <w:rsid w:val="00642FD2"/>
    <w:rsid w:val="00643DB8"/>
    <w:rsid w:val="00647B4D"/>
    <w:rsid w:val="00657C82"/>
    <w:rsid w:val="0066016A"/>
    <w:rsid w:val="00662831"/>
    <w:rsid w:val="00672E23"/>
    <w:rsid w:val="0067645C"/>
    <w:rsid w:val="00681C2C"/>
    <w:rsid w:val="006864A3"/>
    <w:rsid w:val="0069086F"/>
    <w:rsid w:val="006938EA"/>
    <w:rsid w:val="00694CF8"/>
    <w:rsid w:val="00694F31"/>
    <w:rsid w:val="00695942"/>
    <w:rsid w:val="00697845"/>
    <w:rsid w:val="006B058A"/>
    <w:rsid w:val="006B2B94"/>
    <w:rsid w:val="006C28BF"/>
    <w:rsid w:val="006C4BC4"/>
    <w:rsid w:val="006D0C99"/>
    <w:rsid w:val="006D2D87"/>
    <w:rsid w:val="006D4CC8"/>
    <w:rsid w:val="006E1787"/>
    <w:rsid w:val="006E494B"/>
    <w:rsid w:val="006F0EDD"/>
    <w:rsid w:val="006F49C1"/>
    <w:rsid w:val="00702907"/>
    <w:rsid w:val="00703435"/>
    <w:rsid w:val="00704673"/>
    <w:rsid w:val="007054D4"/>
    <w:rsid w:val="00705A9E"/>
    <w:rsid w:val="00706494"/>
    <w:rsid w:val="007118F5"/>
    <w:rsid w:val="00711BEF"/>
    <w:rsid w:val="00713FE9"/>
    <w:rsid w:val="0071676D"/>
    <w:rsid w:val="00716D73"/>
    <w:rsid w:val="007205ED"/>
    <w:rsid w:val="0072233B"/>
    <w:rsid w:val="007301A7"/>
    <w:rsid w:val="0073036D"/>
    <w:rsid w:val="00730F87"/>
    <w:rsid w:val="0073194B"/>
    <w:rsid w:val="00734AC1"/>
    <w:rsid w:val="00735A0B"/>
    <w:rsid w:val="00740782"/>
    <w:rsid w:val="00744742"/>
    <w:rsid w:val="00744D57"/>
    <w:rsid w:val="0074725F"/>
    <w:rsid w:val="00755065"/>
    <w:rsid w:val="00755E96"/>
    <w:rsid w:val="007573E2"/>
    <w:rsid w:val="0077265F"/>
    <w:rsid w:val="00772CE0"/>
    <w:rsid w:val="00776AAC"/>
    <w:rsid w:val="007772D8"/>
    <w:rsid w:val="00784093"/>
    <w:rsid w:val="0078596B"/>
    <w:rsid w:val="00787941"/>
    <w:rsid w:val="0079520A"/>
    <w:rsid w:val="007A3332"/>
    <w:rsid w:val="007A36B9"/>
    <w:rsid w:val="007A660B"/>
    <w:rsid w:val="007A799B"/>
    <w:rsid w:val="007B17C7"/>
    <w:rsid w:val="007B1F1A"/>
    <w:rsid w:val="007B348B"/>
    <w:rsid w:val="007B461F"/>
    <w:rsid w:val="007C2822"/>
    <w:rsid w:val="007C3A7D"/>
    <w:rsid w:val="007C4084"/>
    <w:rsid w:val="007D06D5"/>
    <w:rsid w:val="007D0FFF"/>
    <w:rsid w:val="007D3098"/>
    <w:rsid w:val="007D45E1"/>
    <w:rsid w:val="007D72DD"/>
    <w:rsid w:val="007E40E9"/>
    <w:rsid w:val="007E7BB9"/>
    <w:rsid w:val="00800115"/>
    <w:rsid w:val="008021DC"/>
    <w:rsid w:val="00806C06"/>
    <w:rsid w:val="0080720F"/>
    <w:rsid w:val="00814475"/>
    <w:rsid w:val="008159FE"/>
    <w:rsid w:val="008238A4"/>
    <w:rsid w:val="008249E3"/>
    <w:rsid w:val="00826DCE"/>
    <w:rsid w:val="00826FE1"/>
    <w:rsid w:val="00827F4A"/>
    <w:rsid w:val="00831626"/>
    <w:rsid w:val="00832072"/>
    <w:rsid w:val="00846E34"/>
    <w:rsid w:val="00850BC8"/>
    <w:rsid w:val="00855FD7"/>
    <w:rsid w:val="00857991"/>
    <w:rsid w:val="0086096D"/>
    <w:rsid w:val="00860A74"/>
    <w:rsid w:val="00861BC1"/>
    <w:rsid w:val="00863119"/>
    <w:rsid w:val="00873412"/>
    <w:rsid w:val="00876318"/>
    <w:rsid w:val="0088031B"/>
    <w:rsid w:val="00886959"/>
    <w:rsid w:val="00897EB2"/>
    <w:rsid w:val="00897FA6"/>
    <w:rsid w:val="008B0A4A"/>
    <w:rsid w:val="008B2F8D"/>
    <w:rsid w:val="008B48B6"/>
    <w:rsid w:val="008B76AD"/>
    <w:rsid w:val="008C448D"/>
    <w:rsid w:val="008C4F10"/>
    <w:rsid w:val="008D44FF"/>
    <w:rsid w:val="008D5538"/>
    <w:rsid w:val="008D57D5"/>
    <w:rsid w:val="008D5E2D"/>
    <w:rsid w:val="008D792F"/>
    <w:rsid w:val="008F3D13"/>
    <w:rsid w:val="008F434B"/>
    <w:rsid w:val="008F4B73"/>
    <w:rsid w:val="00900884"/>
    <w:rsid w:val="009017F9"/>
    <w:rsid w:val="0090271C"/>
    <w:rsid w:val="00904BB9"/>
    <w:rsid w:val="00906B49"/>
    <w:rsid w:val="0091481D"/>
    <w:rsid w:val="009153E8"/>
    <w:rsid w:val="00916A25"/>
    <w:rsid w:val="00921181"/>
    <w:rsid w:val="0092137A"/>
    <w:rsid w:val="00921E7A"/>
    <w:rsid w:val="00923748"/>
    <w:rsid w:val="0092587C"/>
    <w:rsid w:val="009262AD"/>
    <w:rsid w:val="00926718"/>
    <w:rsid w:val="00926BFF"/>
    <w:rsid w:val="00926F8E"/>
    <w:rsid w:val="009301E6"/>
    <w:rsid w:val="00931AAB"/>
    <w:rsid w:val="009325E3"/>
    <w:rsid w:val="009350F3"/>
    <w:rsid w:val="0093528A"/>
    <w:rsid w:val="009355F8"/>
    <w:rsid w:val="00935CF9"/>
    <w:rsid w:val="0093612D"/>
    <w:rsid w:val="00936F6A"/>
    <w:rsid w:val="009418F7"/>
    <w:rsid w:val="00941CBC"/>
    <w:rsid w:val="009467B7"/>
    <w:rsid w:val="0095024C"/>
    <w:rsid w:val="009540AF"/>
    <w:rsid w:val="00954B51"/>
    <w:rsid w:val="00957D0B"/>
    <w:rsid w:val="00957ED5"/>
    <w:rsid w:val="009636E7"/>
    <w:rsid w:val="00970471"/>
    <w:rsid w:val="009707F4"/>
    <w:rsid w:val="00974659"/>
    <w:rsid w:val="00981D54"/>
    <w:rsid w:val="009858F9"/>
    <w:rsid w:val="00985E70"/>
    <w:rsid w:val="00986452"/>
    <w:rsid w:val="00986CD9"/>
    <w:rsid w:val="00994E63"/>
    <w:rsid w:val="009969B4"/>
    <w:rsid w:val="009A2434"/>
    <w:rsid w:val="009B099E"/>
    <w:rsid w:val="009B0D9A"/>
    <w:rsid w:val="009B2B00"/>
    <w:rsid w:val="009B3D62"/>
    <w:rsid w:val="009B5290"/>
    <w:rsid w:val="009B5FB6"/>
    <w:rsid w:val="009C1000"/>
    <w:rsid w:val="009D32ED"/>
    <w:rsid w:val="009D600C"/>
    <w:rsid w:val="009E4674"/>
    <w:rsid w:val="009E57BD"/>
    <w:rsid w:val="009E6766"/>
    <w:rsid w:val="009F163B"/>
    <w:rsid w:val="009F1DE5"/>
    <w:rsid w:val="009F2A22"/>
    <w:rsid w:val="009F58A4"/>
    <w:rsid w:val="009F65DA"/>
    <w:rsid w:val="009F6E2D"/>
    <w:rsid w:val="00A0012E"/>
    <w:rsid w:val="00A00812"/>
    <w:rsid w:val="00A019F7"/>
    <w:rsid w:val="00A068C0"/>
    <w:rsid w:val="00A17DEC"/>
    <w:rsid w:val="00A22B1C"/>
    <w:rsid w:val="00A22BAB"/>
    <w:rsid w:val="00A23C6E"/>
    <w:rsid w:val="00A242D7"/>
    <w:rsid w:val="00A27D36"/>
    <w:rsid w:val="00A325ED"/>
    <w:rsid w:val="00A429F5"/>
    <w:rsid w:val="00A42EB5"/>
    <w:rsid w:val="00A43C9A"/>
    <w:rsid w:val="00A442B6"/>
    <w:rsid w:val="00A4794F"/>
    <w:rsid w:val="00A5067F"/>
    <w:rsid w:val="00A50D1C"/>
    <w:rsid w:val="00A52E49"/>
    <w:rsid w:val="00A54100"/>
    <w:rsid w:val="00A62B36"/>
    <w:rsid w:val="00A63991"/>
    <w:rsid w:val="00A64DA2"/>
    <w:rsid w:val="00A675DD"/>
    <w:rsid w:val="00A71F19"/>
    <w:rsid w:val="00A72138"/>
    <w:rsid w:val="00A74A9C"/>
    <w:rsid w:val="00A80511"/>
    <w:rsid w:val="00A8098C"/>
    <w:rsid w:val="00A83B03"/>
    <w:rsid w:val="00A84800"/>
    <w:rsid w:val="00A84BAD"/>
    <w:rsid w:val="00A84BB9"/>
    <w:rsid w:val="00A86997"/>
    <w:rsid w:val="00A87963"/>
    <w:rsid w:val="00A91D8E"/>
    <w:rsid w:val="00A93682"/>
    <w:rsid w:val="00A94B2E"/>
    <w:rsid w:val="00AA2694"/>
    <w:rsid w:val="00AA62E4"/>
    <w:rsid w:val="00AB09E2"/>
    <w:rsid w:val="00AB5E60"/>
    <w:rsid w:val="00AB6D67"/>
    <w:rsid w:val="00AC2C71"/>
    <w:rsid w:val="00AC4079"/>
    <w:rsid w:val="00AC456F"/>
    <w:rsid w:val="00AC591C"/>
    <w:rsid w:val="00AC6904"/>
    <w:rsid w:val="00AC7124"/>
    <w:rsid w:val="00AD674C"/>
    <w:rsid w:val="00AE1302"/>
    <w:rsid w:val="00AE6EFF"/>
    <w:rsid w:val="00AF0659"/>
    <w:rsid w:val="00AF27D4"/>
    <w:rsid w:val="00AF4A71"/>
    <w:rsid w:val="00AF62AD"/>
    <w:rsid w:val="00B000B8"/>
    <w:rsid w:val="00B019DA"/>
    <w:rsid w:val="00B02CBB"/>
    <w:rsid w:val="00B04A8F"/>
    <w:rsid w:val="00B10197"/>
    <w:rsid w:val="00B15A1D"/>
    <w:rsid w:val="00B1695C"/>
    <w:rsid w:val="00B16CF3"/>
    <w:rsid w:val="00B17C60"/>
    <w:rsid w:val="00B20403"/>
    <w:rsid w:val="00B2115A"/>
    <w:rsid w:val="00B23101"/>
    <w:rsid w:val="00B24D30"/>
    <w:rsid w:val="00B24FF0"/>
    <w:rsid w:val="00B252C1"/>
    <w:rsid w:val="00B27834"/>
    <w:rsid w:val="00B279FD"/>
    <w:rsid w:val="00B43976"/>
    <w:rsid w:val="00B538BD"/>
    <w:rsid w:val="00B57469"/>
    <w:rsid w:val="00B60080"/>
    <w:rsid w:val="00B64D30"/>
    <w:rsid w:val="00B65BE0"/>
    <w:rsid w:val="00B6665C"/>
    <w:rsid w:val="00B72EDB"/>
    <w:rsid w:val="00B73DF1"/>
    <w:rsid w:val="00B74253"/>
    <w:rsid w:val="00B80F4A"/>
    <w:rsid w:val="00B9038A"/>
    <w:rsid w:val="00B9066C"/>
    <w:rsid w:val="00B91347"/>
    <w:rsid w:val="00B947DD"/>
    <w:rsid w:val="00B9497C"/>
    <w:rsid w:val="00B96E7B"/>
    <w:rsid w:val="00BA000D"/>
    <w:rsid w:val="00BA17AE"/>
    <w:rsid w:val="00BA1EA2"/>
    <w:rsid w:val="00BA3A8D"/>
    <w:rsid w:val="00BA704D"/>
    <w:rsid w:val="00BA7423"/>
    <w:rsid w:val="00BB25A6"/>
    <w:rsid w:val="00BB7007"/>
    <w:rsid w:val="00BC2FFC"/>
    <w:rsid w:val="00BC5654"/>
    <w:rsid w:val="00BC60C9"/>
    <w:rsid w:val="00BD438C"/>
    <w:rsid w:val="00BD51EB"/>
    <w:rsid w:val="00BE28C6"/>
    <w:rsid w:val="00BE63F5"/>
    <w:rsid w:val="00BE6EDC"/>
    <w:rsid w:val="00BE7CE7"/>
    <w:rsid w:val="00BF625E"/>
    <w:rsid w:val="00BF7C2E"/>
    <w:rsid w:val="00C0203A"/>
    <w:rsid w:val="00C048F3"/>
    <w:rsid w:val="00C06FD7"/>
    <w:rsid w:val="00C07659"/>
    <w:rsid w:val="00C07D0F"/>
    <w:rsid w:val="00C12467"/>
    <w:rsid w:val="00C21927"/>
    <w:rsid w:val="00C222D5"/>
    <w:rsid w:val="00C22656"/>
    <w:rsid w:val="00C24EBE"/>
    <w:rsid w:val="00C313A5"/>
    <w:rsid w:val="00C331B6"/>
    <w:rsid w:val="00C4110F"/>
    <w:rsid w:val="00C41BF5"/>
    <w:rsid w:val="00C45086"/>
    <w:rsid w:val="00C47A51"/>
    <w:rsid w:val="00C52E8A"/>
    <w:rsid w:val="00C5764C"/>
    <w:rsid w:val="00C621AD"/>
    <w:rsid w:val="00C6384D"/>
    <w:rsid w:val="00C73AAB"/>
    <w:rsid w:val="00C82654"/>
    <w:rsid w:val="00C974C4"/>
    <w:rsid w:val="00CA0235"/>
    <w:rsid w:val="00CA095C"/>
    <w:rsid w:val="00CA18EB"/>
    <w:rsid w:val="00CA2417"/>
    <w:rsid w:val="00CA6CDC"/>
    <w:rsid w:val="00CB2F63"/>
    <w:rsid w:val="00CB35B8"/>
    <w:rsid w:val="00CB6904"/>
    <w:rsid w:val="00CC1627"/>
    <w:rsid w:val="00CE128A"/>
    <w:rsid w:val="00CE1979"/>
    <w:rsid w:val="00CF0057"/>
    <w:rsid w:val="00CF1793"/>
    <w:rsid w:val="00CF220F"/>
    <w:rsid w:val="00CF305A"/>
    <w:rsid w:val="00CF65CA"/>
    <w:rsid w:val="00D0009A"/>
    <w:rsid w:val="00D01E64"/>
    <w:rsid w:val="00D030DE"/>
    <w:rsid w:val="00D05DD8"/>
    <w:rsid w:val="00D11DBA"/>
    <w:rsid w:val="00D1220B"/>
    <w:rsid w:val="00D14F92"/>
    <w:rsid w:val="00D15E0E"/>
    <w:rsid w:val="00D204C8"/>
    <w:rsid w:val="00D26957"/>
    <w:rsid w:val="00D35F09"/>
    <w:rsid w:val="00D420A6"/>
    <w:rsid w:val="00D45748"/>
    <w:rsid w:val="00D4673C"/>
    <w:rsid w:val="00D46EE6"/>
    <w:rsid w:val="00D533E6"/>
    <w:rsid w:val="00D57641"/>
    <w:rsid w:val="00D60EA4"/>
    <w:rsid w:val="00D65461"/>
    <w:rsid w:val="00D7423E"/>
    <w:rsid w:val="00D76357"/>
    <w:rsid w:val="00D81925"/>
    <w:rsid w:val="00D83848"/>
    <w:rsid w:val="00D94BF9"/>
    <w:rsid w:val="00D95561"/>
    <w:rsid w:val="00D97196"/>
    <w:rsid w:val="00DB1CCE"/>
    <w:rsid w:val="00DB1DCD"/>
    <w:rsid w:val="00DB2A3C"/>
    <w:rsid w:val="00DB65F4"/>
    <w:rsid w:val="00DC2F21"/>
    <w:rsid w:val="00DC6421"/>
    <w:rsid w:val="00DC7A5B"/>
    <w:rsid w:val="00DD272C"/>
    <w:rsid w:val="00DD2E56"/>
    <w:rsid w:val="00DD508F"/>
    <w:rsid w:val="00DD7A53"/>
    <w:rsid w:val="00DE2440"/>
    <w:rsid w:val="00DE5F0D"/>
    <w:rsid w:val="00DF2DF1"/>
    <w:rsid w:val="00DF401A"/>
    <w:rsid w:val="00DF4841"/>
    <w:rsid w:val="00DF4AD6"/>
    <w:rsid w:val="00E0234A"/>
    <w:rsid w:val="00E04F92"/>
    <w:rsid w:val="00E05914"/>
    <w:rsid w:val="00E06D96"/>
    <w:rsid w:val="00E12E47"/>
    <w:rsid w:val="00E13874"/>
    <w:rsid w:val="00E14BCE"/>
    <w:rsid w:val="00E16D9E"/>
    <w:rsid w:val="00E2081F"/>
    <w:rsid w:val="00E22913"/>
    <w:rsid w:val="00E247F2"/>
    <w:rsid w:val="00E24BF1"/>
    <w:rsid w:val="00E258A2"/>
    <w:rsid w:val="00E27019"/>
    <w:rsid w:val="00E37EE4"/>
    <w:rsid w:val="00E41459"/>
    <w:rsid w:val="00E43B18"/>
    <w:rsid w:val="00E47F3A"/>
    <w:rsid w:val="00E50C23"/>
    <w:rsid w:val="00E51792"/>
    <w:rsid w:val="00E525E4"/>
    <w:rsid w:val="00E561EA"/>
    <w:rsid w:val="00E56DC2"/>
    <w:rsid w:val="00E61350"/>
    <w:rsid w:val="00E62513"/>
    <w:rsid w:val="00E63CE1"/>
    <w:rsid w:val="00E67E93"/>
    <w:rsid w:val="00E67ECC"/>
    <w:rsid w:val="00E72A62"/>
    <w:rsid w:val="00E77DD6"/>
    <w:rsid w:val="00E90EFA"/>
    <w:rsid w:val="00E93EE7"/>
    <w:rsid w:val="00E963EE"/>
    <w:rsid w:val="00E9676A"/>
    <w:rsid w:val="00E96904"/>
    <w:rsid w:val="00EA378C"/>
    <w:rsid w:val="00EA5E55"/>
    <w:rsid w:val="00EA7788"/>
    <w:rsid w:val="00EB33E8"/>
    <w:rsid w:val="00EB69DA"/>
    <w:rsid w:val="00EC2C79"/>
    <w:rsid w:val="00EC505F"/>
    <w:rsid w:val="00EC6521"/>
    <w:rsid w:val="00EC6593"/>
    <w:rsid w:val="00EC727F"/>
    <w:rsid w:val="00ED0554"/>
    <w:rsid w:val="00EE04DC"/>
    <w:rsid w:val="00EE39C4"/>
    <w:rsid w:val="00EF1D49"/>
    <w:rsid w:val="00EF241A"/>
    <w:rsid w:val="00EF322A"/>
    <w:rsid w:val="00EF5E57"/>
    <w:rsid w:val="00EF5EBD"/>
    <w:rsid w:val="00F015F5"/>
    <w:rsid w:val="00F01E07"/>
    <w:rsid w:val="00F04EBB"/>
    <w:rsid w:val="00F05EB8"/>
    <w:rsid w:val="00F07ED2"/>
    <w:rsid w:val="00F11125"/>
    <w:rsid w:val="00F21864"/>
    <w:rsid w:val="00F263F4"/>
    <w:rsid w:val="00F31C54"/>
    <w:rsid w:val="00F32343"/>
    <w:rsid w:val="00F33AB8"/>
    <w:rsid w:val="00F34D6B"/>
    <w:rsid w:val="00F41AE1"/>
    <w:rsid w:val="00F426E1"/>
    <w:rsid w:val="00F43965"/>
    <w:rsid w:val="00F46352"/>
    <w:rsid w:val="00F4717F"/>
    <w:rsid w:val="00F5011B"/>
    <w:rsid w:val="00F504D5"/>
    <w:rsid w:val="00F54707"/>
    <w:rsid w:val="00F5543A"/>
    <w:rsid w:val="00F55BD9"/>
    <w:rsid w:val="00F55E99"/>
    <w:rsid w:val="00F56E33"/>
    <w:rsid w:val="00F61EC1"/>
    <w:rsid w:val="00F62B41"/>
    <w:rsid w:val="00F63790"/>
    <w:rsid w:val="00F64237"/>
    <w:rsid w:val="00F66001"/>
    <w:rsid w:val="00F73225"/>
    <w:rsid w:val="00F742C0"/>
    <w:rsid w:val="00F762B5"/>
    <w:rsid w:val="00F77171"/>
    <w:rsid w:val="00F77A63"/>
    <w:rsid w:val="00F81095"/>
    <w:rsid w:val="00F8216F"/>
    <w:rsid w:val="00F850BE"/>
    <w:rsid w:val="00F851DF"/>
    <w:rsid w:val="00F90FD1"/>
    <w:rsid w:val="00F92396"/>
    <w:rsid w:val="00F93A9F"/>
    <w:rsid w:val="00F9436F"/>
    <w:rsid w:val="00F95E5D"/>
    <w:rsid w:val="00F97A6D"/>
    <w:rsid w:val="00F97FCC"/>
    <w:rsid w:val="00FA0ACD"/>
    <w:rsid w:val="00FA0C63"/>
    <w:rsid w:val="00FA42DF"/>
    <w:rsid w:val="00FA4B4B"/>
    <w:rsid w:val="00FA5DDC"/>
    <w:rsid w:val="00FB064C"/>
    <w:rsid w:val="00FB14E2"/>
    <w:rsid w:val="00FB65DB"/>
    <w:rsid w:val="00FB7362"/>
    <w:rsid w:val="00FC3C6E"/>
    <w:rsid w:val="00FC59C2"/>
    <w:rsid w:val="00FC5D63"/>
    <w:rsid w:val="00FC6046"/>
    <w:rsid w:val="00FC6795"/>
    <w:rsid w:val="00FD27E9"/>
    <w:rsid w:val="00FD4909"/>
    <w:rsid w:val="00FD67D6"/>
    <w:rsid w:val="00FD736E"/>
    <w:rsid w:val="00FD7BA8"/>
    <w:rsid w:val="00FE178C"/>
    <w:rsid w:val="00FE2137"/>
    <w:rsid w:val="00FE324A"/>
    <w:rsid w:val="00FF66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4B753AD-65C0-4EED-BC6D-2FA821A30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38EA"/>
    <w:pPr>
      <w:spacing w:after="160" w:line="256" w:lineRule="auto"/>
    </w:pPr>
  </w:style>
  <w:style w:type="paragraph" w:styleId="Heading1">
    <w:name w:val="heading 1"/>
    <w:basedOn w:val="Normal"/>
    <w:next w:val="Normal"/>
    <w:link w:val="Heading1Char"/>
    <w:uiPriority w:val="99"/>
    <w:qFormat/>
    <w:rsid w:val="006938EA"/>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9"/>
    <w:qFormat/>
    <w:rsid w:val="006938EA"/>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9"/>
    <w:qFormat/>
    <w:rsid w:val="006938EA"/>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9"/>
    <w:qFormat/>
    <w:rsid w:val="006938EA"/>
    <w:pPr>
      <w:keepNext/>
      <w:keepLines/>
      <w:spacing w:before="200" w:after="0" w:line="276" w:lineRule="auto"/>
      <w:outlineLvl w:val="3"/>
    </w:pPr>
    <w:rPr>
      <w:rFonts w:ascii="Cambria" w:eastAsia="Times New Roman" w:hAnsi="Cambria"/>
      <w:b/>
      <w:bCs/>
      <w:i/>
      <w:iCs/>
      <w:color w:val="4F81BD"/>
      <w:lang w:val="vi-VN"/>
    </w:rPr>
  </w:style>
  <w:style w:type="paragraph" w:styleId="Heading5">
    <w:name w:val="heading 5"/>
    <w:basedOn w:val="Normal"/>
    <w:next w:val="Normal"/>
    <w:link w:val="Heading5Char"/>
    <w:unhideWhenUsed/>
    <w:qFormat/>
    <w:locked/>
    <w:rsid w:val="00CA0235"/>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nhideWhenUsed/>
    <w:qFormat/>
    <w:locked/>
    <w:rsid w:val="00CA0235"/>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nhideWhenUsed/>
    <w:qFormat/>
    <w:locked/>
    <w:rsid w:val="00CA0235"/>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938EA"/>
    <w:rPr>
      <w:rFonts w:ascii="Calibri Light" w:hAnsi="Calibri Light" w:cs="Times New Roman"/>
      <w:b/>
      <w:bCs/>
      <w:kern w:val="32"/>
      <w:sz w:val="32"/>
      <w:szCs w:val="32"/>
    </w:rPr>
  </w:style>
  <w:style w:type="character" w:customStyle="1" w:styleId="Heading2Char">
    <w:name w:val="Heading 2 Char"/>
    <w:basedOn w:val="DefaultParagraphFont"/>
    <w:link w:val="Heading2"/>
    <w:uiPriority w:val="99"/>
    <w:locked/>
    <w:rsid w:val="006938EA"/>
    <w:rPr>
      <w:rFonts w:ascii="Calibri Light" w:hAnsi="Calibri Light" w:cs="Times New Roman"/>
      <w:b/>
      <w:bCs/>
      <w:i/>
      <w:iCs/>
      <w:sz w:val="28"/>
      <w:szCs w:val="28"/>
    </w:rPr>
  </w:style>
  <w:style w:type="character" w:customStyle="1" w:styleId="Heading3Char">
    <w:name w:val="Heading 3 Char"/>
    <w:basedOn w:val="DefaultParagraphFont"/>
    <w:link w:val="Heading3"/>
    <w:uiPriority w:val="99"/>
    <w:locked/>
    <w:rsid w:val="006938EA"/>
    <w:rPr>
      <w:rFonts w:ascii="Calibri Light" w:hAnsi="Calibri Light" w:cs="Times New Roman"/>
      <w:b/>
      <w:bCs/>
      <w:sz w:val="26"/>
      <w:szCs w:val="26"/>
    </w:rPr>
  </w:style>
  <w:style w:type="character" w:customStyle="1" w:styleId="Heading4Char">
    <w:name w:val="Heading 4 Char"/>
    <w:basedOn w:val="DefaultParagraphFont"/>
    <w:link w:val="Heading4"/>
    <w:uiPriority w:val="99"/>
    <w:semiHidden/>
    <w:locked/>
    <w:rsid w:val="006938EA"/>
    <w:rPr>
      <w:rFonts w:ascii="Cambria" w:hAnsi="Cambria" w:cs="Times New Roman"/>
      <w:b/>
      <w:bCs/>
      <w:i/>
      <w:iCs/>
      <w:color w:val="4F81BD"/>
      <w:lang w:val="vi-VN"/>
    </w:rPr>
  </w:style>
  <w:style w:type="character" w:customStyle="1" w:styleId="Heading5Char">
    <w:name w:val="Heading 5 Char"/>
    <w:basedOn w:val="DefaultParagraphFont"/>
    <w:link w:val="Heading5"/>
    <w:rsid w:val="00CA0235"/>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rsid w:val="00CA0235"/>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rsid w:val="00CA0235"/>
    <w:rPr>
      <w:rFonts w:asciiTheme="majorHAnsi" w:eastAsiaTheme="majorEastAsia" w:hAnsiTheme="majorHAnsi" w:cstheme="majorBidi"/>
      <w:i/>
      <w:iCs/>
      <w:color w:val="243F60" w:themeColor="accent1" w:themeShade="7F"/>
    </w:rPr>
  </w:style>
  <w:style w:type="character" w:styleId="Hyperlink">
    <w:name w:val="Hyperlink"/>
    <w:basedOn w:val="DefaultParagraphFont"/>
    <w:uiPriority w:val="99"/>
    <w:rsid w:val="006938EA"/>
    <w:rPr>
      <w:rFonts w:cs="Times New Roman"/>
      <w:color w:val="0563C1"/>
      <w:u w:val="single"/>
    </w:rPr>
  </w:style>
  <w:style w:type="paragraph" w:styleId="TOC1">
    <w:name w:val="toc 1"/>
    <w:basedOn w:val="Normal"/>
    <w:next w:val="Normal"/>
    <w:autoRedefine/>
    <w:uiPriority w:val="39"/>
    <w:rsid w:val="00E14BCE"/>
    <w:pPr>
      <w:tabs>
        <w:tab w:val="left" w:pos="426"/>
        <w:tab w:val="right" w:leader="dot" w:pos="8789"/>
      </w:tabs>
      <w:spacing w:line="360" w:lineRule="auto"/>
    </w:pPr>
    <w:rPr>
      <w:rFonts w:ascii="Times New Roman" w:hAnsi="Times New Roman"/>
      <w:noProof/>
      <w:spacing w:val="-4"/>
      <w:sz w:val="26"/>
      <w:szCs w:val="26"/>
    </w:rPr>
  </w:style>
  <w:style w:type="paragraph" w:styleId="TOC2">
    <w:name w:val="toc 2"/>
    <w:basedOn w:val="Normal"/>
    <w:next w:val="Normal"/>
    <w:autoRedefine/>
    <w:uiPriority w:val="39"/>
    <w:rsid w:val="00E14BCE"/>
    <w:pPr>
      <w:tabs>
        <w:tab w:val="left" w:pos="851"/>
        <w:tab w:val="right" w:leader="dot" w:pos="8789"/>
      </w:tabs>
      <w:spacing w:after="0" w:line="360" w:lineRule="auto"/>
      <w:ind w:left="220"/>
    </w:pPr>
    <w:rPr>
      <w:rFonts w:ascii="Times New Roman" w:hAnsi="Times New Roman"/>
      <w:noProof/>
      <w:sz w:val="26"/>
      <w:szCs w:val="26"/>
    </w:rPr>
  </w:style>
  <w:style w:type="paragraph" w:styleId="TOC3">
    <w:name w:val="toc 3"/>
    <w:basedOn w:val="Normal"/>
    <w:next w:val="Normal"/>
    <w:autoRedefine/>
    <w:uiPriority w:val="39"/>
    <w:rsid w:val="001C2693"/>
    <w:pPr>
      <w:tabs>
        <w:tab w:val="right" w:leader="dot" w:pos="8789"/>
      </w:tabs>
      <w:spacing w:after="0" w:line="360" w:lineRule="auto"/>
      <w:ind w:left="142"/>
    </w:pPr>
    <w:rPr>
      <w:rFonts w:ascii="Times New Roman" w:hAnsi="Times New Roman"/>
    </w:rPr>
  </w:style>
  <w:style w:type="paragraph" w:styleId="Header">
    <w:name w:val="header"/>
    <w:basedOn w:val="Normal"/>
    <w:link w:val="HeaderChar"/>
    <w:uiPriority w:val="99"/>
    <w:rsid w:val="006938EA"/>
    <w:pPr>
      <w:tabs>
        <w:tab w:val="center" w:pos="4680"/>
        <w:tab w:val="right" w:pos="9360"/>
      </w:tabs>
    </w:pPr>
  </w:style>
  <w:style w:type="character" w:customStyle="1" w:styleId="HeaderChar">
    <w:name w:val="Header Char"/>
    <w:basedOn w:val="DefaultParagraphFont"/>
    <w:link w:val="Header"/>
    <w:uiPriority w:val="99"/>
    <w:locked/>
    <w:rsid w:val="006938EA"/>
    <w:rPr>
      <w:rFonts w:ascii="Calibri" w:hAnsi="Calibri" w:cs="Times New Roman"/>
    </w:rPr>
  </w:style>
  <w:style w:type="character" w:customStyle="1" w:styleId="FooterChar">
    <w:name w:val="Footer Char"/>
    <w:uiPriority w:val="99"/>
    <w:locked/>
    <w:rsid w:val="006938EA"/>
    <w:rPr>
      <w:rFonts w:ascii="Calibri" w:hAnsi="Calibri" w:cs="Times New Roman"/>
    </w:rPr>
  </w:style>
  <w:style w:type="paragraph" w:styleId="Footer">
    <w:name w:val="footer"/>
    <w:basedOn w:val="Normal"/>
    <w:link w:val="FooterChar1"/>
    <w:uiPriority w:val="99"/>
    <w:rsid w:val="006938EA"/>
    <w:pPr>
      <w:tabs>
        <w:tab w:val="center" w:pos="4680"/>
        <w:tab w:val="right" w:pos="9360"/>
      </w:tabs>
    </w:pPr>
  </w:style>
  <w:style w:type="character" w:customStyle="1" w:styleId="FooterChar1">
    <w:name w:val="Footer Char1"/>
    <w:basedOn w:val="DefaultParagraphFont"/>
    <w:link w:val="Footer"/>
    <w:uiPriority w:val="99"/>
    <w:semiHidden/>
    <w:locked/>
    <w:rPr>
      <w:rFonts w:cs="Times New Roman"/>
    </w:rPr>
  </w:style>
  <w:style w:type="paragraph" w:styleId="BodyText">
    <w:name w:val="Body Text"/>
    <w:basedOn w:val="Normal"/>
    <w:link w:val="BodyTextChar"/>
    <w:uiPriority w:val="99"/>
    <w:rsid w:val="006938EA"/>
    <w:pPr>
      <w:widowControl w:val="0"/>
      <w:spacing w:before="1" w:after="0" w:line="240" w:lineRule="auto"/>
    </w:pPr>
    <w:rPr>
      <w:rFonts w:ascii="Times New Roman" w:eastAsia="Times New Roman" w:hAnsi="Times New Roman"/>
      <w:sz w:val="23"/>
      <w:szCs w:val="23"/>
    </w:rPr>
  </w:style>
  <w:style w:type="character" w:customStyle="1" w:styleId="BodyTextChar">
    <w:name w:val="Body Text Char"/>
    <w:basedOn w:val="DefaultParagraphFont"/>
    <w:link w:val="BodyText"/>
    <w:uiPriority w:val="99"/>
    <w:locked/>
    <w:rsid w:val="006938EA"/>
    <w:rPr>
      <w:rFonts w:ascii="Times New Roman" w:hAnsi="Times New Roman" w:cs="Times New Roman"/>
      <w:sz w:val="23"/>
      <w:szCs w:val="23"/>
    </w:rPr>
  </w:style>
  <w:style w:type="character" w:customStyle="1" w:styleId="BalloonTextChar">
    <w:name w:val="Balloon Text Char"/>
    <w:uiPriority w:val="99"/>
    <w:semiHidden/>
    <w:locked/>
    <w:rsid w:val="006938EA"/>
    <w:rPr>
      <w:rFonts w:ascii="Tahoma" w:hAnsi="Tahoma" w:cs="Tahoma"/>
      <w:sz w:val="16"/>
      <w:szCs w:val="16"/>
    </w:rPr>
  </w:style>
  <w:style w:type="paragraph" w:styleId="BalloonText">
    <w:name w:val="Balloon Text"/>
    <w:basedOn w:val="Normal"/>
    <w:link w:val="BalloonTextChar1"/>
    <w:uiPriority w:val="99"/>
    <w:semiHidden/>
    <w:rsid w:val="006938EA"/>
    <w:pPr>
      <w:spacing w:after="0" w:line="240" w:lineRule="auto"/>
    </w:pPr>
    <w:rPr>
      <w:rFonts w:ascii="Tahoma" w:hAnsi="Tahoma" w:cs="Tahoma"/>
      <w:sz w:val="16"/>
      <w:szCs w:val="16"/>
    </w:rPr>
  </w:style>
  <w:style w:type="character" w:customStyle="1" w:styleId="BalloonTextChar1">
    <w:name w:val="Balloon Text Char1"/>
    <w:basedOn w:val="DefaultParagraphFont"/>
    <w:link w:val="BalloonText"/>
    <w:uiPriority w:val="99"/>
    <w:semiHidden/>
    <w:locked/>
    <w:rPr>
      <w:rFonts w:ascii="Times New Roman" w:hAnsi="Times New Roman" w:cs="Times New Roman"/>
      <w:sz w:val="2"/>
    </w:rPr>
  </w:style>
  <w:style w:type="paragraph" w:styleId="NoSpacing">
    <w:name w:val="No Spacing"/>
    <w:aliases w:val="Bang"/>
    <w:link w:val="NoSpacingChar"/>
    <w:uiPriority w:val="1"/>
    <w:qFormat/>
    <w:rsid w:val="006938EA"/>
  </w:style>
  <w:style w:type="character" w:customStyle="1" w:styleId="NoSpacingChar">
    <w:name w:val="No Spacing Char"/>
    <w:aliases w:val="Bang Char"/>
    <w:link w:val="NoSpacing"/>
    <w:uiPriority w:val="1"/>
    <w:locked/>
    <w:rsid w:val="0069086F"/>
  </w:style>
  <w:style w:type="paragraph" w:styleId="ListParagraph">
    <w:name w:val="List Paragraph"/>
    <w:basedOn w:val="Normal"/>
    <w:uiPriority w:val="34"/>
    <w:qFormat/>
    <w:rsid w:val="006938EA"/>
    <w:pPr>
      <w:spacing w:after="200" w:line="276" w:lineRule="auto"/>
      <w:ind w:left="720"/>
      <w:contextualSpacing/>
    </w:pPr>
    <w:rPr>
      <w:lang w:val="vi-VN"/>
    </w:rPr>
  </w:style>
  <w:style w:type="paragraph" w:styleId="TOCHeading">
    <w:name w:val="TOC Heading"/>
    <w:basedOn w:val="Heading1"/>
    <w:next w:val="Normal"/>
    <w:uiPriority w:val="99"/>
    <w:qFormat/>
    <w:rsid w:val="006938EA"/>
    <w:pPr>
      <w:keepLines/>
      <w:spacing w:after="0"/>
      <w:outlineLvl w:val="9"/>
    </w:pPr>
    <w:rPr>
      <w:b w:val="0"/>
      <w:bCs w:val="0"/>
      <w:color w:val="2E74B5"/>
      <w:kern w:val="0"/>
    </w:rPr>
  </w:style>
  <w:style w:type="character" w:customStyle="1" w:styleId="CONTENTChar">
    <w:name w:val="CONTENT Char"/>
    <w:link w:val="CONTENT"/>
    <w:uiPriority w:val="99"/>
    <w:locked/>
    <w:rsid w:val="006938EA"/>
    <w:rPr>
      <w:rFonts w:ascii="Times New Roman" w:hAnsi="Times New Roman"/>
      <w:sz w:val="26"/>
      <w:lang w:val="en-GB"/>
    </w:rPr>
  </w:style>
  <w:style w:type="paragraph" w:customStyle="1" w:styleId="CONTENT">
    <w:name w:val="CONTENT"/>
    <w:basedOn w:val="Normal"/>
    <w:link w:val="CONTENTChar"/>
    <w:uiPriority w:val="99"/>
    <w:rsid w:val="006938EA"/>
    <w:pPr>
      <w:tabs>
        <w:tab w:val="left" w:pos="567"/>
      </w:tabs>
      <w:suppressAutoHyphens/>
      <w:autoSpaceDE w:val="0"/>
      <w:autoSpaceDN w:val="0"/>
      <w:adjustRightInd w:val="0"/>
      <w:spacing w:before="120" w:after="0" w:line="360" w:lineRule="auto"/>
      <w:ind w:firstLine="567"/>
      <w:jc w:val="both"/>
    </w:pPr>
    <w:rPr>
      <w:rFonts w:ascii="Times New Roman" w:hAnsi="Times New Roman"/>
      <w:sz w:val="26"/>
      <w:szCs w:val="20"/>
      <w:lang w:val="en-GB"/>
    </w:rPr>
  </w:style>
  <w:style w:type="paragraph" w:customStyle="1" w:styleId="MUC31">
    <w:name w:val="MUC 3.1"/>
    <w:basedOn w:val="Normal"/>
    <w:uiPriority w:val="99"/>
    <w:rsid w:val="006938EA"/>
    <w:pPr>
      <w:autoSpaceDE w:val="0"/>
      <w:autoSpaceDN w:val="0"/>
      <w:adjustRightInd w:val="0"/>
      <w:spacing w:before="120" w:after="0" w:line="360" w:lineRule="auto"/>
      <w:ind w:left="567"/>
      <w:jc w:val="both"/>
    </w:pPr>
    <w:rPr>
      <w:rFonts w:ascii="Times New Roman" w:eastAsia="Batang" w:hAnsi="Times New Roman"/>
      <w:b/>
      <w:sz w:val="26"/>
      <w:szCs w:val="26"/>
      <w:lang w:eastAsia="ko-KR"/>
    </w:rPr>
  </w:style>
  <w:style w:type="paragraph" w:customStyle="1" w:styleId="Default">
    <w:name w:val="Default"/>
    <w:uiPriority w:val="99"/>
    <w:rsid w:val="006938EA"/>
    <w:pPr>
      <w:autoSpaceDE w:val="0"/>
      <w:autoSpaceDN w:val="0"/>
      <w:adjustRightInd w:val="0"/>
    </w:pPr>
    <w:rPr>
      <w:rFonts w:ascii="Times New Roman" w:hAnsi="Times New Roman"/>
      <w:color w:val="000000"/>
      <w:sz w:val="24"/>
      <w:szCs w:val="24"/>
    </w:rPr>
  </w:style>
  <w:style w:type="paragraph" w:customStyle="1" w:styleId="MUC21">
    <w:name w:val="MUC 2.1"/>
    <w:uiPriority w:val="99"/>
    <w:rsid w:val="006938EA"/>
    <w:pPr>
      <w:spacing w:before="120" w:line="360" w:lineRule="auto"/>
      <w:ind w:left="567"/>
    </w:pPr>
    <w:rPr>
      <w:rFonts w:ascii="Times New Roman" w:hAnsi="Times New Roman"/>
      <w:b/>
      <w:spacing w:val="-4"/>
      <w:sz w:val="26"/>
      <w:szCs w:val="26"/>
      <w:lang w:val="en-GB"/>
    </w:rPr>
  </w:style>
  <w:style w:type="paragraph" w:customStyle="1" w:styleId="BodyText0">
    <w:name w:val="BodyText"/>
    <w:basedOn w:val="Normal"/>
    <w:qFormat/>
    <w:rsid w:val="006938EA"/>
    <w:pPr>
      <w:spacing w:after="0" w:line="360" w:lineRule="auto"/>
      <w:ind w:firstLine="720"/>
      <w:jc w:val="both"/>
    </w:pPr>
    <w:rPr>
      <w:rFonts w:ascii="Times New Roman" w:eastAsia="Times New Roman" w:hAnsi="Times New Roman"/>
      <w:sz w:val="26"/>
      <w:szCs w:val="24"/>
      <w:lang w:val="vi-VN"/>
    </w:rPr>
  </w:style>
  <w:style w:type="character" w:customStyle="1" w:styleId="apple-converted-space">
    <w:name w:val="apple-converted-space"/>
    <w:uiPriority w:val="99"/>
    <w:rsid w:val="006938EA"/>
  </w:style>
  <w:style w:type="character" w:styleId="Strong">
    <w:name w:val="Strong"/>
    <w:basedOn w:val="DefaultParagraphFont"/>
    <w:uiPriority w:val="99"/>
    <w:qFormat/>
    <w:rsid w:val="006938EA"/>
    <w:rPr>
      <w:rFonts w:cs="Times New Roman"/>
      <w:b/>
      <w:bCs/>
    </w:rPr>
  </w:style>
  <w:style w:type="paragraph" w:customStyle="1" w:styleId="para">
    <w:name w:val="para"/>
    <w:basedOn w:val="Normal"/>
    <w:uiPriority w:val="99"/>
    <w:rsid w:val="00FD67D6"/>
    <w:pPr>
      <w:spacing w:before="100" w:beforeAutospacing="1" w:after="100" w:afterAutospacing="1" w:line="240" w:lineRule="auto"/>
    </w:pPr>
    <w:rPr>
      <w:rFonts w:ascii="Times New Roman" w:eastAsia="Times New Roman" w:hAnsi="Times New Roman"/>
      <w:sz w:val="24"/>
      <w:szCs w:val="24"/>
    </w:rPr>
  </w:style>
  <w:style w:type="paragraph" w:styleId="NormalWeb">
    <w:name w:val="Normal (Web)"/>
    <w:basedOn w:val="Normal"/>
    <w:uiPriority w:val="99"/>
    <w:rsid w:val="003646CA"/>
    <w:pPr>
      <w:spacing w:before="100" w:beforeAutospacing="1" w:after="100" w:afterAutospacing="1" w:line="240" w:lineRule="auto"/>
    </w:pPr>
    <w:rPr>
      <w:rFonts w:ascii="Times New Roman" w:eastAsia="Times New Roman" w:hAnsi="Times New Roman"/>
      <w:sz w:val="24"/>
      <w:szCs w:val="24"/>
    </w:rPr>
  </w:style>
  <w:style w:type="paragraph" w:customStyle="1" w:styleId="wp-caption-text">
    <w:name w:val="wp-caption-text"/>
    <w:basedOn w:val="Normal"/>
    <w:uiPriority w:val="99"/>
    <w:rsid w:val="00532034"/>
    <w:pPr>
      <w:spacing w:before="100" w:beforeAutospacing="1" w:after="100" w:afterAutospacing="1" w:line="240" w:lineRule="auto"/>
    </w:pPr>
    <w:rPr>
      <w:rFonts w:ascii="Times New Roman" w:eastAsia="Times New Roman" w:hAnsi="Times New Roman"/>
      <w:sz w:val="24"/>
      <w:szCs w:val="24"/>
    </w:rPr>
  </w:style>
  <w:style w:type="character" w:styleId="PageNumber">
    <w:name w:val="page number"/>
    <w:basedOn w:val="DefaultParagraphFont"/>
    <w:uiPriority w:val="99"/>
    <w:semiHidden/>
    <w:rsid w:val="00077A7C"/>
    <w:rPr>
      <w:rFonts w:cs="Times New Roman"/>
    </w:rPr>
  </w:style>
  <w:style w:type="paragraph" w:customStyle="1" w:styleId="Hinh">
    <w:name w:val="Hinh"/>
    <w:basedOn w:val="Normal"/>
    <w:uiPriority w:val="99"/>
    <w:rsid w:val="007B1F1A"/>
    <w:pPr>
      <w:spacing w:after="0" w:line="240" w:lineRule="auto"/>
      <w:jc w:val="center"/>
    </w:pPr>
    <w:rPr>
      <w:rFonts w:ascii="Times New Roman" w:hAnsi="Times New Roman"/>
      <w:szCs w:val="26"/>
      <w:lang w:val="vi-VN"/>
    </w:rPr>
  </w:style>
  <w:style w:type="character" w:styleId="HTMLCite">
    <w:name w:val="HTML Cite"/>
    <w:basedOn w:val="DefaultParagraphFont"/>
    <w:uiPriority w:val="99"/>
    <w:semiHidden/>
    <w:rsid w:val="00C73AAB"/>
    <w:rPr>
      <w:rFonts w:cs="Times New Roman"/>
      <w:i/>
      <w:iCs/>
    </w:rPr>
  </w:style>
  <w:style w:type="table" w:styleId="TableGrid">
    <w:name w:val="Table Grid"/>
    <w:basedOn w:val="TableNormal"/>
    <w:uiPriority w:val="39"/>
    <w:locked/>
    <w:rsid w:val="00F61EC1"/>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TableofFigures"/>
    <w:next w:val="Normal"/>
    <w:uiPriority w:val="99"/>
    <w:unhideWhenUsed/>
    <w:qFormat/>
    <w:locked/>
    <w:rsid w:val="00BC5654"/>
    <w:pPr>
      <w:spacing w:before="120" w:after="240" w:line="240" w:lineRule="auto"/>
      <w:jc w:val="center"/>
    </w:pPr>
    <w:rPr>
      <w:rFonts w:ascii="Times New Roman" w:hAnsi="Times New Roman"/>
      <w:b/>
      <w:bCs/>
      <w:sz w:val="26"/>
      <w:szCs w:val="18"/>
    </w:rPr>
  </w:style>
  <w:style w:type="paragraph" w:styleId="TableofFigures">
    <w:name w:val="table of figures"/>
    <w:basedOn w:val="Normal"/>
    <w:next w:val="Normal"/>
    <w:uiPriority w:val="99"/>
    <w:unhideWhenUsed/>
    <w:rsid w:val="00BC5654"/>
    <w:pPr>
      <w:spacing w:after="0"/>
    </w:pPr>
  </w:style>
  <w:style w:type="paragraph" w:customStyle="1" w:styleId="TableParagraph">
    <w:name w:val="Table Paragraph"/>
    <w:basedOn w:val="Normal"/>
    <w:qFormat/>
    <w:rsid w:val="00BC5654"/>
    <w:pPr>
      <w:widowControl w:val="0"/>
      <w:autoSpaceDE w:val="0"/>
      <w:autoSpaceDN w:val="0"/>
      <w:spacing w:after="0" w:line="240" w:lineRule="auto"/>
    </w:pPr>
    <w:rPr>
      <w:rFonts w:ascii="Arial" w:eastAsia="Arial" w:hAnsi="Arial" w:cs="Arial"/>
    </w:rPr>
  </w:style>
  <w:style w:type="character" w:styleId="SubtleEmphasis">
    <w:name w:val="Subtle Emphasis"/>
    <w:basedOn w:val="DefaultParagraphFont"/>
    <w:uiPriority w:val="19"/>
    <w:qFormat/>
    <w:rsid w:val="00B02CBB"/>
    <w:rPr>
      <w:i/>
      <w:iCs/>
      <w:color w:val="404040" w:themeColor="text1" w:themeTint="BF"/>
    </w:rPr>
  </w:style>
  <w:style w:type="table" w:styleId="TableGridLight">
    <w:name w:val="Grid Table Light"/>
    <w:basedOn w:val="TableNormal"/>
    <w:uiPriority w:val="40"/>
    <w:rsid w:val="00BD438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15">
    <w:name w:val="15"/>
    <w:basedOn w:val="DefaultParagraphFont"/>
    <w:rsid w:val="00DB1DCD"/>
    <w:rPr>
      <w:rFonts w:ascii="TimesNewRoman" w:hAnsi="TimesNewRoman" w:hint="default"/>
      <w:color w:val="000000"/>
      <w:sz w:val="26"/>
      <w:szCs w:val="26"/>
    </w:rPr>
  </w:style>
  <w:style w:type="character" w:styleId="Emphasis">
    <w:name w:val="Emphasis"/>
    <w:basedOn w:val="DefaultParagraphFont"/>
    <w:qFormat/>
    <w:locked/>
    <w:rsid w:val="00CA0235"/>
    <w:rPr>
      <w:i/>
      <w:iCs/>
    </w:rPr>
  </w:style>
  <w:style w:type="paragraph" w:styleId="Subtitle">
    <w:name w:val="Subtitle"/>
    <w:basedOn w:val="Normal"/>
    <w:next w:val="Normal"/>
    <w:link w:val="SubtitleChar"/>
    <w:qFormat/>
    <w:locked/>
    <w:rsid w:val="00CA0235"/>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rsid w:val="00CA0235"/>
    <w:rPr>
      <w:rFonts w:asciiTheme="minorHAnsi" w:eastAsiaTheme="minorEastAsia" w:hAnsiTheme="minorHAnsi" w:cstheme="minorBidi"/>
      <w:color w:val="5A5A5A" w:themeColor="text1" w:themeTint="A5"/>
      <w:spacing w:val="15"/>
    </w:rPr>
  </w:style>
  <w:style w:type="character" w:styleId="LineNumber">
    <w:name w:val="line number"/>
    <w:basedOn w:val="DefaultParagraphFont"/>
    <w:uiPriority w:val="99"/>
    <w:semiHidden/>
    <w:unhideWhenUsed/>
    <w:rsid w:val="00CA0235"/>
  </w:style>
  <w:style w:type="paragraph" w:styleId="TOC4">
    <w:name w:val="toc 4"/>
    <w:basedOn w:val="Normal"/>
    <w:next w:val="Normal"/>
    <w:autoRedefine/>
    <w:uiPriority w:val="39"/>
    <w:unhideWhenUsed/>
    <w:locked/>
    <w:rsid w:val="007B17C7"/>
    <w:pPr>
      <w:spacing w:after="100" w:line="259" w:lineRule="auto"/>
      <w:ind w:left="660"/>
    </w:pPr>
    <w:rPr>
      <w:rFonts w:asciiTheme="minorHAnsi" w:eastAsiaTheme="minorEastAsia" w:hAnsiTheme="minorHAnsi" w:cstheme="minorBidi"/>
    </w:rPr>
  </w:style>
  <w:style w:type="paragraph" w:styleId="TOC5">
    <w:name w:val="toc 5"/>
    <w:basedOn w:val="Normal"/>
    <w:next w:val="Normal"/>
    <w:autoRedefine/>
    <w:uiPriority w:val="39"/>
    <w:unhideWhenUsed/>
    <w:locked/>
    <w:rsid w:val="007B17C7"/>
    <w:pPr>
      <w:spacing w:after="100" w:line="259" w:lineRule="auto"/>
      <w:ind w:left="880"/>
    </w:pPr>
    <w:rPr>
      <w:rFonts w:asciiTheme="minorHAnsi" w:eastAsiaTheme="minorEastAsia" w:hAnsiTheme="minorHAnsi" w:cstheme="minorBidi"/>
    </w:rPr>
  </w:style>
  <w:style w:type="paragraph" w:styleId="TOC6">
    <w:name w:val="toc 6"/>
    <w:basedOn w:val="Normal"/>
    <w:next w:val="Normal"/>
    <w:autoRedefine/>
    <w:uiPriority w:val="39"/>
    <w:unhideWhenUsed/>
    <w:locked/>
    <w:rsid w:val="007B17C7"/>
    <w:pPr>
      <w:spacing w:after="100" w:line="259" w:lineRule="auto"/>
      <w:ind w:left="1100"/>
    </w:pPr>
    <w:rPr>
      <w:rFonts w:asciiTheme="minorHAnsi" w:eastAsiaTheme="minorEastAsia" w:hAnsiTheme="minorHAnsi" w:cstheme="minorBidi"/>
    </w:rPr>
  </w:style>
  <w:style w:type="paragraph" w:styleId="TOC7">
    <w:name w:val="toc 7"/>
    <w:basedOn w:val="Normal"/>
    <w:next w:val="Normal"/>
    <w:autoRedefine/>
    <w:uiPriority w:val="39"/>
    <w:unhideWhenUsed/>
    <w:locked/>
    <w:rsid w:val="007B17C7"/>
    <w:pPr>
      <w:spacing w:after="100" w:line="259" w:lineRule="auto"/>
      <w:ind w:left="1320"/>
    </w:pPr>
    <w:rPr>
      <w:rFonts w:asciiTheme="minorHAnsi" w:eastAsiaTheme="minorEastAsia" w:hAnsiTheme="minorHAnsi" w:cstheme="minorBidi"/>
    </w:rPr>
  </w:style>
  <w:style w:type="paragraph" w:styleId="TOC8">
    <w:name w:val="toc 8"/>
    <w:basedOn w:val="Normal"/>
    <w:next w:val="Normal"/>
    <w:autoRedefine/>
    <w:uiPriority w:val="39"/>
    <w:unhideWhenUsed/>
    <w:locked/>
    <w:rsid w:val="007B17C7"/>
    <w:pPr>
      <w:spacing w:after="100" w:line="259" w:lineRule="auto"/>
      <w:ind w:left="1540"/>
    </w:pPr>
    <w:rPr>
      <w:rFonts w:asciiTheme="minorHAnsi" w:eastAsiaTheme="minorEastAsia" w:hAnsiTheme="minorHAnsi" w:cstheme="minorBidi"/>
    </w:rPr>
  </w:style>
  <w:style w:type="paragraph" w:styleId="TOC9">
    <w:name w:val="toc 9"/>
    <w:basedOn w:val="Normal"/>
    <w:next w:val="Normal"/>
    <w:autoRedefine/>
    <w:uiPriority w:val="39"/>
    <w:unhideWhenUsed/>
    <w:locked/>
    <w:rsid w:val="007B17C7"/>
    <w:pPr>
      <w:spacing w:after="100" w:line="259" w:lineRule="auto"/>
      <w:ind w:left="1760"/>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46619">
      <w:bodyDiv w:val="1"/>
      <w:marLeft w:val="0"/>
      <w:marRight w:val="0"/>
      <w:marTop w:val="0"/>
      <w:marBottom w:val="0"/>
      <w:divBdr>
        <w:top w:val="none" w:sz="0" w:space="0" w:color="auto"/>
        <w:left w:val="none" w:sz="0" w:space="0" w:color="auto"/>
        <w:bottom w:val="none" w:sz="0" w:space="0" w:color="auto"/>
        <w:right w:val="none" w:sz="0" w:space="0" w:color="auto"/>
      </w:divBdr>
    </w:div>
    <w:div w:id="16083186">
      <w:bodyDiv w:val="1"/>
      <w:marLeft w:val="0"/>
      <w:marRight w:val="0"/>
      <w:marTop w:val="0"/>
      <w:marBottom w:val="0"/>
      <w:divBdr>
        <w:top w:val="none" w:sz="0" w:space="0" w:color="auto"/>
        <w:left w:val="none" w:sz="0" w:space="0" w:color="auto"/>
        <w:bottom w:val="none" w:sz="0" w:space="0" w:color="auto"/>
        <w:right w:val="none" w:sz="0" w:space="0" w:color="auto"/>
      </w:divBdr>
    </w:div>
    <w:div w:id="31805238">
      <w:bodyDiv w:val="1"/>
      <w:marLeft w:val="0"/>
      <w:marRight w:val="0"/>
      <w:marTop w:val="0"/>
      <w:marBottom w:val="0"/>
      <w:divBdr>
        <w:top w:val="none" w:sz="0" w:space="0" w:color="auto"/>
        <w:left w:val="none" w:sz="0" w:space="0" w:color="auto"/>
        <w:bottom w:val="none" w:sz="0" w:space="0" w:color="auto"/>
        <w:right w:val="none" w:sz="0" w:space="0" w:color="auto"/>
      </w:divBdr>
    </w:div>
    <w:div w:id="50732067">
      <w:bodyDiv w:val="1"/>
      <w:marLeft w:val="0"/>
      <w:marRight w:val="0"/>
      <w:marTop w:val="0"/>
      <w:marBottom w:val="0"/>
      <w:divBdr>
        <w:top w:val="none" w:sz="0" w:space="0" w:color="auto"/>
        <w:left w:val="none" w:sz="0" w:space="0" w:color="auto"/>
        <w:bottom w:val="none" w:sz="0" w:space="0" w:color="auto"/>
        <w:right w:val="none" w:sz="0" w:space="0" w:color="auto"/>
      </w:divBdr>
    </w:div>
    <w:div w:id="54163859">
      <w:bodyDiv w:val="1"/>
      <w:marLeft w:val="0"/>
      <w:marRight w:val="0"/>
      <w:marTop w:val="0"/>
      <w:marBottom w:val="0"/>
      <w:divBdr>
        <w:top w:val="none" w:sz="0" w:space="0" w:color="auto"/>
        <w:left w:val="none" w:sz="0" w:space="0" w:color="auto"/>
        <w:bottom w:val="none" w:sz="0" w:space="0" w:color="auto"/>
        <w:right w:val="none" w:sz="0" w:space="0" w:color="auto"/>
      </w:divBdr>
    </w:div>
    <w:div w:id="78020592">
      <w:bodyDiv w:val="1"/>
      <w:marLeft w:val="0"/>
      <w:marRight w:val="0"/>
      <w:marTop w:val="0"/>
      <w:marBottom w:val="0"/>
      <w:divBdr>
        <w:top w:val="none" w:sz="0" w:space="0" w:color="auto"/>
        <w:left w:val="none" w:sz="0" w:space="0" w:color="auto"/>
        <w:bottom w:val="none" w:sz="0" w:space="0" w:color="auto"/>
        <w:right w:val="none" w:sz="0" w:space="0" w:color="auto"/>
      </w:divBdr>
    </w:div>
    <w:div w:id="78724307">
      <w:bodyDiv w:val="1"/>
      <w:marLeft w:val="0"/>
      <w:marRight w:val="0"/>
      <w:marTop w:val="0"/>
      <w:marBottom w:val="0"/>
      <w:divBdr>
        <w:top w:val="none" w:sz="0" w:space="0" w:color="auto"/>
        <w:left w:val="none" w:sz="0" w:space="0" w:color="auto"/>
        <w:bottom w:val="none" w:sz="0" w:space="0" w:color="auto"/>
        <w:right w:val="none" w:sz="0" w:space="0" w:color="auto"/>
      </w:divBdr>
    </w:div>
    <w:div w:id="81148728">
      <w:bodyDiv w:val="1"/>
      <w:marLeft w:val="0"/>
      <w:marRight w:val="0"/>
      <w:marTop w:val="0"/>
      <w:marBottom w:val="0"/>
      <w:divBdr>
        <w:top w:val="none" w:sz="0" w:space="0" w:color="auto"/>
        <w:left w:val="none" w:sz="0" w:space="0" w:color="auto"/>
        <w:bottom w:val="none" w:sz="0" w:space="0" w:color="auto"/>
        <w:right w:val="none" w:sz="0" w:space="0" w:color="auto"/>
      </w:divBdr>
    </w:div>
    <w:div w:id="106438393">
      <w:bodyDiv w:val="1"/>
      <w:marLeft w:val="0"/>
      <w:marRight w:val="0"/>
      <w:marTop w:val="0"/>
      <w:marBottom w:val="0"/>
      <w:divBdr>
        <w:top w:val="none" w:sz="0" w:space="0" w:color="auto"/>
        <w:left w:val="none" w:sz="0" w:space="0" w:color="auto"/>
        <w:bottom w:val="none" w:sz="0" w:space="0" w:color="auto"/>
        <w:right w:val="none" w:sz="0" w:space="0" w:color="auto"/>
      </w:divBdr>
    </w:div>
    <w:div w:id="114298464">
      <w:bodyDiv w:val="1"/>
      <w:marLeft w:val="0"/>
      <w:marRight w:val="0"/>
      <w:marTop w:val="0"/>
      <w:marBottom w:val="0"/>
      <w:divBdr>
        <w:top w:val="none" w:sz="0" w:space="0" w:color="auto"/>
        <w:left w:val="none" w:sz="0" w:space="0" w:color="auto"/>
        <w:bottom w:val="none" w:sz="0" w:space="0" w:color="auto"/>
        <w:right w:val="none" w:sz="0" w:space="0" w:color="auto"/>
      </w:divBdr>
    </w:div>
    <w:div w:id="125122544">
      <w:bodyDiv w:val="1"/>
      <w:marLeft w:val="0"/>
      <w:marRight w:val="0"/>
      <w:marTop w:val="0"/>
      <w:marBottom w:val="0"/>
      <w:divBdr>
        <w:top w:val="none" w:sz="0" w:space="0" w:color="auto"/>
        <w:left w:val="none" w:sz="0" w:space="0" w:color="auto"/>
        <w:bottom w:val="none" w:sz="0" w:space="0" w:color="auto"/>
        <w:right w:val="none" w:sz="0" w:space="0" w:color="auto"/>
      </w:divBdr>
    </w:div>
    <w:div w:id="132022162">
      <w:bodyDiv w:val="1"/>
      <w:marLeft w:val="0"/>
      <w:marRight w:val="0"/>
      <w:marTop w:val="0"/>
      <w:marBottom w:val="0"/>
      <w:divBdr>
        <w:top w:val="none" w:sz="0" w:space="0" w:color="auto"/>
        <w:left w:val="none" w:sz="0" w:space="0" w:color="auto"/>
        <w:bottom w:val="none" w:sz="0" w:space="0" w:color="auto"/>
        <w:right w:val="none" w:sz="0" w:space="0" w:color="auto"/>
      </w:divBdr>
    </w:div>
    <w:div w:id="140663537">
      <w:bodyDiv w:val="1"/>
      <w:marLeft w:val="0"/>
      <w:marRight w:val="0"/>
      <w:marTop w:val="0"/>
      <w:marBottom w:val="0"/>
      <w:divBdr>
        <w:top w:val="none" w:sz="0" w:space="0" w:color="auto"/>
        <w:left w:val="none" w:sz="0" w:space="0" w:color="auto"/>
        <w:bottom w:val="none" w:sz="0" w:space="0" w:color="auto"/>
        <w:right w:val="none" w:sz="0" w:space="0" w:color="auto"/>
      </w:divBdr>
    </w:div>
    <w:div w:id="153030745">
      <w:bodyDiv w:val="1"/>
      <w:marLeft w:val="0"/>
      <w:marRight w:val="0"/>
      <w:marTop w:val="0"/>
      <w:marBottom w:val="0"/>
      <w:divBdr>
        <w:top w:val="none" w:sz="0" w:space="0" w:color="auto"/>
        <w:left w:val="none" w:sz="0" w:space="0" w:color="auto"/>
        <w:bottom w:val="none" w:sz="0" w:space="0" w:color="auto"/>
        <w:right w:val="none" w:sz="0" w:space="0" w:color="auto"/>
      </w:divBdr>
    </w:div>
    <w:div w:id="214702485">
      <w:bodyDiv w:val="1"/>
      <w:marLeft w:val="0"/>
      <w:marRight w:val="0"/>
      <w:marTop w:val="0"/>
      <w:marBottom w:val="0"/>
      <w:divBdr>
        <w:top w:val="none" w:sz="0" w:space="0" w:color="auto"/>
        <w:left w:val="none" w:sz="0" w:space="0" w:color="auto"/>
        <w:bottom w:val="none" w:sz="0" w:space="0" w:color="auto"/>
        <w:right w:val="none" w:sz="0" w:space="0" w:color="auto"/>
      </w:divBdr>
    </w:div>
    <w:div w:id="222646678">
      <w:bodyDiv w:val="1"/>
      <w:marLeft w:val="0"/>
      <w:marRight w:val="0"/>
      <w:marTop w:val="0"/>
      <w:marBottom w:val="0"/>
      <w:divBdr>
        <w:top w:val="none" w:sz="0" w:space="0" w:color="auto"/>
        <w:left w:val="none" w:sz="0" w:space="0" w:color="auto"/>
        <w:bottom w:val="none" w:sz="0" w:space="0" w:color="auto"/>
        <w:right w:val="none" w:sz="0" w:space="0" w:color="auto"/>
      </w:divBdr>
    </w:div>
    <w:div w:id="250313641">
      <w:bodyDiv w:val="1"/>
      <w:marLeft w:val="0"/>
      <w:marRight w:val="0"/>
      <w:marTop w:val="0"/>
      <w:marBottom w:val="0"/>
      <w:divBdr>
        <w:top w:val="none" w:sz="0" w:space="0" w:color="auto"/>
        <w:left w:val="none" w:sz="0" w:space="0" w:color="auto"/>
        <w:bottom w:val="none" w:sz="0" w:space="0" w:color="auto"/>
        <w:right w:val="none" w:sz="0" w:space="0" w:color="auto"/>
      </w:divBdr>
    </w:div>
    <w:div w:id="251743743">
      <w:bodyDiv w:val="1"/>
      <w:marLeft w:val="0"/>
      <w:marRight w:val="0"/>
      <w:marTop w:val="0"/>
      <w:marBottom w:val="0"/>
      <w:divBdr>
        <w:top w:val="none" w:sz="0" w:space="0" w:color="auto"/>
        <w:left w:val="none" w:sz="0" w:space="0" w:color="auto"/>
        <w:bottom w:val="none" w:sz="0" w:space="0" w:color="auto"/>
        <w:right w:val="none" w:sz="0" w:space="0" w:color="auto"/>
      </w:divBdr>
    </w:div>
    <w:div w:id="262416494">
      <w:bodyDiv w:val="1"/>
      <w:marLeft w:val="0"/>
      <w:marRight w:val="0"/>
      <w:marTop w:val="0"/>
      <w:marBottom w:val="0"/>
      <w:divBdr>
        <w:top w:val="none" w:sz="0" w:space="0" w:color="auto"/>
        <w:left w:val="none" w:sz="0" w:space="0" w:color="auto"/>
        <w:bottom w:val="none" w:sz="0" w:space="0" w:color="auto"/>
        <w:right w:val="none" w:sz="0" w:space="0" w:color="auto"/>
      </w:divBdr>
    </w:div>
    <w:div w:id="284964028">
      <w:bodyDiv w:val="1"/>
      <w:marLeft w:val="0"/>
      <w:marRight w:val="0"/>
      <w:marTop w:val="0"/>
      <w:marBottom w:val="0"/>
      <w:divBdr>
        <w:top w:val="none" w:sz="0" w:space="0" w:color="auto"/>
        <w:left w:val="none" w:sz="0" w:space="0" w:color="auto"/>
        <w:bottom w:val="none" w:sz="0" w:space="0" w:color="auto"/>
        <w:right w:val="none" w:sz="0" w:space="0" w:color="auto"/>
      </w:divBdr>
    </w:div>
    <w:div w:id="286737649">
      <w:bodyDiv w:val="1"/>
      <w:marLeft w:val="0"/>
      <w:marRight w:val="0"/>
      <w:marTop w:val="0"/>
      <w:marBottom w:val="0"/>
      <w:divBdr>
        <w:top w:val="none" w:sz="0" w:space="0" w:color="auto"/>
        <w:left w:val="none" w:sz="0" w:space="0" w:color="auto"/>
        <w:bottom w:val="none" w:sz="0" w:space="0" w:color="auto"/>
        <w:right w:val="none" w:sz="0" w:space="0" w:color="auto"/>
      </w:divBdr>
    </w:div>
    <w:div w:id="296573142">
      <w:bodyDiv w:val="1"/>
      <w:marLeft w:val="0"/>
      <w:marRight w:val="0"/>
      <w:marTop w:val="0"/>
      <w:marBottom w:val="0"/>
      <w:divBdr>
        <w:top w:val="none" w:sz="0" w:space="0" w:color="auto"/>
        <w:left w:val="none" w:sz="0" w:space="0" w:color="auto"/>
        <w:bottom w:val="none" w:sz="0" w:space="0" w:color="auto"/>
        <w:right w:val="none" w:sz="0" w:space="0" w:color="auto"/>
      </w:divBdr>
    </w:div>
    <w:div w:id="314263278">
      <w:bodyDiv w:val="1"/>
      <w:marLeft w:val="0"/>
      <w:marRight w:val="0"/>
      <w:marTop w:val="0"/>
      <w:marBottom w:val="0"/>
      <w:divBdr>
        <w:top w:val="none" w:sz="0" w:space="0" w:color="auto"/>
        <w:left w:val="none" w:sz="0" w:space="0" w:color="auto"/>
        <w:bottom w:val="none" w:sz="0" w:space="0" w:color="auto"/>
        <w:right w:val="none" w:sz="0" w:space="0" w:color="auto"/>
      </w:divBdr>
    </w:div>
    <w:div w:id="333802765">
      <w:bodyDiv w:val="1"/>
      <w:marLeft w:val="0"/>
      <w:marRight w:val="0"/>
      <w:marTop w:val="0"/>
      <w:marBottom w:val="0"/>
      <w:divBdr>
        <w:top w:val="none" w:sz="0" w:space="0" w:color="auto"/>
        <w:left w:val="none" w:sz="0" w:space="0" w:color="auto"/>
        <w:bottom w:val="none" w:sz="0" w:space="0" w:color="auto"/>
        <w:right w:val="none" w:sz="0" w:space="0" w:color="auto"/>
      </w:divBdr>
    </w:div>
    <w:div w:id="338117319">
      <w:bodyDiv w:val="1"/>
      <w:marLeft w:val="0"/>
      <w:marRight w:val="0"/>
      <w:marTop w:val="0"/>
      <w:marBottom w:val="0"/>
      <w:divBdr>
        <w:top w:val="none" w:sz="0" w:space="0" w:color="auto"/>
        <w:left w:val="none" w:sz="0" w:space="0" w:color="auto"/>
        <w:bottom w:val="none" w:sz="0" w:space="0" w:color="auto"/>
        <w:right w:val="none" w:sz="0" w:space="0" w:color="auto"/>
      </w:divBdr>
    </w:div>
    <w:div w:id="340284167">
      <w:marLeft w:val="0"/>
      <w:marRight w:val="0"/>
      <w:marTop w:val="0"/>
      <w:marBottom w:val="0"/>
      <w:divBdr>
        <w:top w:val="none" w:sz="0" w:space="0" w:color="auto"/>
        <w:left w:val="none" w:sz="0" w:space="0" w:color="auto"/>
        <w:bottom w:val="none" w:sz="0" w:space="0" w:color="auto"/>
        <w:right w:val="none" w:sz="0" w:space="0" w:color="auto"/>
      </w:divBdr>
    </w:div>
    <w:div w:id="340284168">
      <w:marLeft w:val="0"/>
      <w:marRight w:val="0"/>
      <w:marTop w:val="0"/>
      <w:marBottom w:val="0"/>
      <w:divBdr>
        <w:top w:val="none" w:sz="0" w:space="0" w:color="auto"/>
        <w:left w:val="none" w:sz="0" w:space="0" w:color="auto"/>
        <w:bottom w:val="none" w:sz="0" w:space="0" w:color="auto"/>
        <w:right w:val="none" w:sz="0" w:space="0" w:color="auto"/>
      </w:divBdr>
    </w:div>
    <w:div w:id="340284169">
      <w:marLeft w:val="0"/>
      <w:marRight w:val="0"/>
      <w:marTop w:val="0"/>
      <w:marBottom w:val="0"/>
      <w:divBdr>
        <w:top w:val="none" w:sz="0" w:space="0" w:color="auto"/>
        <w:left w:val="none" w:sz="0" w:space="0" w:color="auto"/>
        <w:bottom w:val="none" w:sz="0" w:space="0" w:color="auto"/>
        <w:right w:val="none" w:sz="0" w:space="0" w:color="auto"/>
      </w:divBdr>
    </w:div>
    <w:div w:id="340284170">
      <w:marLeft w:val="0"/>
      <w:marRight w:val="0"/>
      <w:marTop w:val="0"/>
      <w:marBottom w:val="0"/>
      <w:divBdr>
        <w:top w:val="none" w:sz="0" w:space="0" w:color="auto"/>
        <w:left w:val="none" w:sz="0" w:space="0" w:color="auto"/>
        <w:bottom w:val="none" w:sz="0" w:space="0" w:color="auto"/>
        <w:right w:val="none" w:sz="0" w:space="0" w:color="auto"/>
      </w:divBdr>
    </w:div>
    <w:div w:id="340284171">
      <w:marLeft w:val="0"/>
      <w:marRight w:val="0"/>
      <w:marTop w:val="0"/>
      <w:marBottom w:val="0"/>
      <w:divBdr>
        <w:top w:val="none" w:sz="0" w:space="0" w:color="auto"/>
        <w:left w:val="none" w:sz="0" w:space="0" w:color="auto"/>
        <w:bottom w:val="none" w:sz="0" w:space="0" w:color="auto"/>
        <w:right w:val="none" w:sz="0" w:space="0" w:color="auto"/>
      </w:divBdr>
      <w:divsChild>
        <w:div w:id="340284175">
          <w:marLeft w:val="0"/>
          <w:marRight w:val="0"/>
          <w:marTop w:val="0"/>
          <w:marBottom w:val="0"/>
          <w:divBdr>
            <w:top w:val="none" w:sz="0" w:space="0" w:color="auto"/>
            <w:left w:val="none" w:sz="0" w:space="0" w:color="auto"/>
            <w:bottom w:val="none" w:sz="0" w:space="0" w:color="auto"/>
            <w:right w:val="none" w:sz="0" w:space="0" w:color="auto"/>
          </w:divBdr>
          <w:divsChild>
            <w:div w:id="34028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284172">
      <w:marLeft w:val="0"/>
      <w:marRight w:val="0"/>
      <w:marTop w:val="0"/>
      <w:marBottom w:val="0"/>
      <w:divBdr>
        <w:top w:val="none" w:sz="0" w:space="0" w:color="auto"/>
        <w:left w:val="none" w:sz="0" w:space="0" w:color="auto"/>
        <w:bottom w:val="none" w:sz="0" w:space="0" w:color="auto"/>
        <w:right w:val="none" w:sz="0" w:space="0" w:color="auto"/>
      </w:divBdr>
    </w:div>
    <w:div w:id="340284174">
      <w:marLeft w:val="0"/>
      <w:marRight w:val="0"/>
      <w:marTop w:val="0"/>
      <w:marBottom w:val="0"/>
      <w:divBdr>
        <w:top w:val="none" w:sz="0" w:space="0" w:color="auto"/>
        <w:left w:val="none" w:sz="0" w:space="0" w:color="auto"/>
        <w:bottom w:val="none" w:sz="0" w:space="0" w:color="auto"/>
        <w:right w:val="none" w:sz="0" w:space="0" w:color="auto"/>
      </w:divBdr>
    </w:div>
    <w:div w:id="340284176">
      <w:marLeft w:val="0"/>
      <w:marRight w:val="0"/>
      <w:marTop w:val="0"/>
      <w:marBottom w:val="0"/>
      <w:divBdr>
        <w:top w:val="none" w:sz="0" w:space="0" w:color="auto"/>
        <w:left w:val="none" w:sz="0" w:space="0" w:color="auto"/>
        <w:bottom w:val="none" w:sz="0" w:space="0" w:color="auto"/>
        <w:right w:val="none" w:sz="0" w:space="0" w:color="auto"/>
      </w:divBdr>
    </w:div>
    <w:div w:id="340284177">
      <w:marLeft w:val="0"/>
      <w:marRight w:val="0"/>
      <w:marTop w:val="0"/>
      <w:marBottom w:val="0"/>
      <w:divBdr>
        <w:top w:val="none" w:sz="0" w:space="0" w:color="auto"/>
        <w:left w:val="none" w:sz="0" w:space="0" w:color="auto"/>
        <w:bottom w:val="none" w:sz="0" w:space="0" w:color="auto"/>
        <w:right w:val="none" w:sz="0" w:space="0" w:color="auto"/>
      </w:divBdr>
    </w:div>
    <w:div w:id="378213435">
      <w:bodyDiv w:val="1"/>
      <w:marLeft w:val="0"/>
      <w:marRight w:val="0"/>
      <w:marTop w:val="0"/>
      <w:marBottom w:val="0"/>
      <w:divBdr>
        <w:top w:val="none" w:sz="0" w:space="0" w:color="auto"/>
        <w:left w:val="none" w:sz="0" w:space="0" w:color="auto"/>
        <w:bottom w:val="none" w:sz="0" w:space="0" w:color="auto"/>
        <w:right w:val="none" w:sz="0" w:space="0" w:color="auto"/>
      </w:divBdr>
    </w:div>
    <w:div w:id="382993202">
      <w:bodyDiv w:val="1"/>
      <w:marLeft w:val="0"/>
      <w:marRight w:val="0"/>
      <w:marTop w:val="0"/>
      <w:marBottom w:val="0"/>
      <w:divBdr>
        <w:top w:val="none" w:sz="0" w:space="0" w:color="auto"/>
        <w:left w:val="none" w:sz="0" w:space="0" w:color="auto"/>
        <w:bottom w:val="none" w:sz="0" w:space="0" w:color="auto"/>
        <w:right w:val="none" w:sz="0" w:space="0" w:color="auto"/>
      </w:divBdr>
    </w:div>
    <w:div w:id="401831539">
      <w:bodyDiv w:val="1"/>
      <w:marLeft w:val="0"/>
      <w:marRight w:val="0"/>
      <w:marTop w:val="0"/>
      <w:marBottom w:val="0"/>
      <w:divBdr>
        <w:top w:val="none" w:sz="0" w:space="0" w:color="auto"/>
        <w:left w:val="none" w:sz="0" w:space="0" w:color="auto"/>
        <w:bottom w:val="none" w:sz="0" w:space="0" w:color="auto"/>
        <w:right w:val="none" w:sz="0" w:space="0" w:color="auto"/>
      </w:divBdr>
    </w:div>
    <w:div w:id="411968322">
      <w:bodyDiv w:val="1"/>
      <w:marLeft w:val="0"/>
      <w:marRight w:val="0"/>
      <w:marTop w:val="0"/>
      <w:marBottom w:val="0"/>
      <w:divBdr>
        <w:top w:val="none" w:sz="0" w:space="0" w:color="auto"/>
        <w:left w:val="none" w:sz="0" w:space="0" w:color="auto"/>
        <w:bottom w:val="none" w:sz="0" w:space="0" w:color="auto"/>
        <w:right w:val="none" w:sz="0" w:space="0" w:color="auto"/>
      </w:divBdr>
    </w:div>
    <w:div w:id="417025245">
      <w:bodyDiv w:val="1"/>
      <w:marLeft w:val="0"/>
      <w:marRight w:val="0"/>
      <w:marTop w:val="0"/>
      <w:marBottom w:val="0"/>
      <w:divBdr>
        <w:top w:val="none" w:sz="0" w:space="0" w:color="auto"/>
        <w:left w:val="none" w:sz="0" w:space="0" w:color="auto"/>
        <w:bottom w:val="none" w:sz="0" w:space="0" w:color="auto"/>
        <w:right w:val="none" w:sz="0" w:space="0" w:color="auto"/>
      </w:divBdr>
    </w:div>
    <w:div w:id="428547527">
      <w:bodyDiv w:val="1"/>
      <w:marLeft w:val="0"/>
      <w:marRight w:val="0"/>
      <w:marTop w:val="0"/>
      <w:marBottom w:val="0"/>
      <w:divBdr>
        <w:top w:val="none" w:sz="0" w:space="0" w:color="auto"/>
        <w:left w:val="none" w:sz="0" w:space="0" w:color="auto"/>
        <w:bottom w:val="none" w:sz="0" w:space="0" w:color="auto"/>
        <w:right w:val="none" w:sz="0" w:space="0" w:color="auto"/>
      </w:divBdr>
    </w:div>
    <w:div w:id="444275951">
      <w:bodyDiv w:val="1"/>
      <w:marLeft w:val="0"/>
      <w:marRight w:val="0"/>
      <w:marTop w:val="0"/>
      <w:marBottom w:val="0"/>
      <w:divBdr>
        <w:top w:val="none" w:sz="0" w:space="0" w:color="auto"/>
        <w:left w:val="none" w:sz="0" w:space="0" w:color="auto"/>
        <w:bottom w:val="none" w:sz="0" w:space="0" w:color="auto"/>
        <w:right w:val="none" w:sz="0" w:space="0" w:color="auto"/>
      </w:divBdr>
    </w:div>
    <w:div w:id="456878698">
      <w:bodyDiv w:val="1"/>
      <w:marLeft w:val="0"/>
      <w:marRight w:val="0"/>
      <w:marTop w:val="0"/>
      <w:marBottom w:val="0"/>
      <w:divBdr>
        <w:top w:val="none" w:sz="0" w:space="0" w:color="auto"/>
        <w:left w:val="none" w:sz="0" w:space="0" w:color="auto"/>
        <w:bottom w:val="none" w:sz="0" w:space="0" w:color="auto"/>
        <w:right w:val="none" w:sz="0" w:space="0" w:color="auto"/>
      </w:divBdr>
    </w:div>
    <w:div w:id="461118364">
      <w:bodyDiv w:val="1"/>
      <w:marLeft w:val="0"/>
      <w:marRight w:val="0"/>
      <w:marTop w:val="0"/>
      <w:marBottom w:val="0"/>
      <w:divBdr>
        <w:top w:val="none" w:sz="0" w:space="0" w:color="auto"/>
        <w:left w:val="none" w:sz="0" w:space="0" w:color="auto"/>
        <w:bottom w:val="none" w:sz="0" w:space="0" w:color="auto"/>
        <w:right w:val="none" w:sz="0" w:space="0" w:color="auto"/>
      </w:divBdr>
    </w:div>
    <w:div w:id="467480295">
      <w:bodyDiv w:val="1"/>
      <w:marLeft w:val="0"/>
      <w:marRight w:val="0"/>
      <w:marTop w:val="0"/>
      <w:marBottom w:val="0"/>
      <w:divBdr>
        <w:top w:val="none" w:sz="0" w:space="0" w:color="auto"/>
        <w:left w:val="none" w:sz="0" w:space="0" w:color="auto"/>
        <w:bottom w:val="none" w:sz="0" w:space="0" w:color="auto"/>
        <w:right w:val="none" w:sz="0" w:space="0" w:color="auto"/>
      </w:divBdr>
    </w:div>
    <w:div w:id="491334744">
      <w:bodyDiv w:val="1"/>
      <w:marLeft w:val="0"/>
      <w:marRight w:val="0"/>
      <w:marTop w:val="0"/>
      <w:marBottom w:val="0"/>
      <w:divBdr>
        <w:top w:val="none" w:sz="0" w:space="0" w:color="auto"/>
        <w:left w:val="none" w:sz="0" w:space="0" w:color="auto"/>
        <w:bottom w:val="none" w:sz="0" w:space="0" w:color="auto"/>
        <w:right w:val="none" w:sz="0" w:space="0" w:color="auto"/>
      </w:divBdr>
    </w:div>
    <w:div w:id="496581856">
      <w:bodyDiv w:val="1"/>
      <w:marLeft w:val="0"/>
      <w:marRight w:val="0"/>
      <w:marTop w:val="0"/>
      <w:marBottom w:val="0"/>
      <w:divBdr>
        <w:top w:val="none" w:sz="0" w:space="0" w:color="auto"/>
        <w:left w:val="none" w:sz="0" w:space="0" w:color="auto"/>
        <w:bottom w:val="none" w:sz="0" w:space="0" w:color="auto"/>
        <w:right w:val="none" w:sz="0" w:space="0" w:color="auto"/>
      </w:divBdr>
    </w:div>
    <w:div w:id="502551450">
      <w:bodyDiv w:val="1"/>
      <w:marLeft w:val="0"/>
      <w:marRight w:val="0"/>
      <w:marTop w:val="0"/>
      <w:marBottom w:val="0"/>
      <w:divBdr>
        <w:top w:val="none" w:sz="0" w:space="0" w:color="auto"/>
        <w:left w:val="none" w:sz="0" w:space="0" w:color="auto"/>
        <w:bottom w:val="none" w:sz="0" w:space="0" w:color="auto"/>
        <w:right w:val="none" w:sz="0" w:space="0" w:color="auto"/>
      </w:divBdr>
    </w:div>
    <w:div w:id="526061044">
      <w:bodyDiv w:val="1"/>
      <w:marLeft w:val="0"/>
      <w:marRight w:val="0"/>
      <w:marTop w:val="0"/>
      <w:marBottom w:val="0"/>
      <w:divBdr>
        <w:top w:val="none" w:sz="0" w:space="0" w:color="auto"/>
        <w:left w:val="none" w:sz="0" w:space="0" w:color="auto"/>
        <w:bottom w:val="none" w:sz="0" w:space="0" w:color="auto"/>
        <w:right w:val="none" w:sz="0" w:space="0" w:color="auto"/>
      </w:divBdr>
    </w:div>
    <w:div w:id="548225218">
      <w:bodyDiv w:val="1"/>
      <w:marLeft w:val="0"/>
      <w:marRight w:val="0"/>
      <w:marTop w:val="0"/>
      <w:marBottom w:val="0"/>
      <w:divBdr>
        <w:top w:val="none" w:sz="0" w:space="0" w:color="auto"/>
        <w:left w:val="none" w:sz="0" w:space="0" w:color="auto"/>
        <w:bottom w:val="none" w:sz="0" w:space="0" w:color="auto"/>
        <w:right w:val="none" w:sz="0" w:space="0" w:color="auto"/>
      </w:divBdr>
    </w:div>
    <w:div w:id="551620065">
      <w:bodyDiv w:val="1"/>
      <w:marLeft w:val="0"/>
      <w:marRight w:val="0"/>
      <w:marTop w:val="0"/>
      <w:marBottom w:val="0"/>
      <w:divBdr>
        <w:top w:val="none" w:sz="0" w:space="0" w:color="auto"/>
        <w:left w:val="none" w:sz="0" w:space="0" w:color="auto"/>
        <w:bottom w:val="none" w:sz="0" w:space="0" w:color="auto"/>
        <w:right w:val="none" w:sz="0" w:space="0" w:color="auto"/>
      </w:divBdr>
    </w:div>
    <w:div w:id="556010795">
      <w:bodyDiv w:val="1"/>
      <w:marLeft w:val="0"/>
      <w:marRight w:val="0"/>
      <w:marTop w:val="0"/>
      <w:marBottom w:val="0"/>
      <w:divBdr>
        <w:top w:val="none" w:sz="0" w:space="0" w:color="auto"/>
        <w:left w:val="none" w:sz="0" w:space="0" w:color="auto"/>
        <w:bottom w:val="none" w:sz="0" w:space="0" w:color="auto"/>
        <w:right w:val="none" w:sz="0" w:space="0" w:color="auto"/>
      </w:divBdr>
    </w:div>
    <w:div w:id="561062589">
      <w:bodyDiv w:val="1"/>
      <w:marLeft w:val="0"/>
      <w:marRight w:val="0"/>
      <w:marTop w:val="0"/>
      <w:marBottom w:val="0"/>
      <w:divBdr>
        <w:top w:val="none" w:sz="0" w:space="0" w:color="auto"/>
        <w:left w:val="none" w:sz="0" w:space="0" w:color="auto"/>
        <w:bottom w:val="none" w:sz="0" w:space="0" w:color="auto"/>
        <w:right w:val="none" w:sz="0" w:space="0" w:color="auto"/>
      </w:divBdr>
    </w:div>
    <w:div w:id="574440746">
      <w:bodyDiv w:val="1"/>
      <w:marLeft w:val="0"/>
      <w:marRight w:val="0"/>
      <w:marTop w:val="0"/>
      <w:marBottom w:val="0"/>
      <w:divBdr>
        <w:top w:val="none" w:sz="0" w:space="0" w:color="auto"/>
        <w:left w:val="none" w:sz="0" w:space="0" w:color="auto"/>
        <w:bottom w:val="none" w:sz="0" w:space="0" w:color="auto"/>
        <w:right w:val="none" w:sz="0" w:space="0" w:color="auto"/>
      </w:divBdr>
    </w:div>
    <w:div w:id="579488647">
      <w:bodyDiv w:val="1"/>
      <w:marLeft w:val="0"/>
      <w:marRight w:val="0"/>
      <w:marTop w:val="0"/>
      <w:marBottom w:val="0"/>
      <w:divBdr>
        <w:top w:val="none" w:sz="0" w:space="0" w:color="auto"/>
        <w:left w:val="none" w:sz="0" w:space="0" w:color="auto"/>
        <w:bottom w:val="none" w:sz="0" w:space="0" w:color="auto"/>
        <w:right w:val="none" w:sz="0" w:space="0" w:color="auto"/>
      </w:divBdr>
    </w:div>
    <w:div w:id="584996440">
      <w:bodyDiv w:val="1"/>
      <w:marLeft w:val="0"/>
      <w:marRight w:val="0"/>
      <w:marTop w:val="0"/>
      <w:marBottom w:val="0"/>
      <w:divBdr>
        <w:top w:val="none" w:sz="0" w:space="0" w:color="auto"/>
        <w:left w:val="none" w:sz="0" w:space="0" w:color="auto"/>
        <w:bottom w:val="none" w:sz="0" w:space="0" w:color="auto"/>
        <w:right w:val="none" w:sz="0" w:space="0" w:color="auto"/>
      </w:divBdr>
    </w:div>
    <w:div w:id="586234260">
      <w:bodyDiv w:val="1"/>
      <w:marLeft w:val="0"/>
      <w:marRight w:val="0"/>
      <w:marTop w:val="0"/>
      <w:marBottom w:val="0"/>
      <w:divBdr>
        <w:top w:val="none" w:sz="0" w:space="0" w:color="auto"/>
        <w:left w:val="none" w:sz="0" w:space="0" w:color="auto"/>
        <w:bottom w:val="none" w:sz="0" w:space="0" w:color="auto"/>
        <w:right w:val="none" w:sz="0" w:space="0" w:color="auto"/>
      </w:divBdr>
    </w:div>
    <w:div w:id="593825871">
      <w:bodyDiv w:val="1"/>
      <w:marLeft w:val="0"/>
      <w:marRight w:val="0"/>
      <w:marTop w:val="0"/>
      <w:marBottom w:val="0"/>
      <w:divBdr>
        <w:top w:val="none" w:sz="0" w:space="0" w:color="auto"/>
        <w:left w:val="none" w:sz="0" w:space="0" w:color="auto"/>
        <w:bottom w:val="none" w:sz="0" w:space="0" w:color="auto"/>
        <w:right w:val="none" w:sz="0" w:space="0" w:color="auto"/>
      </w:divBdr>
    </w:div>
    <w:div w:id="594822467">
      <w:bodyDiv w:val="1"/>
      <w:marLeft w:val="0"/>
      <w:marRight w:val="0"/>
      <w:marTop w:val="0"/>
      <w:marBottom w:val="0"/>
      <w:divBdr>
        <w:top w:val="none" w:sz="0" w:space="0" w:color="auto"/>
        <w:left w:val="none" w:sz="0" w:space="0" w:color="auto"/>
        <w:bottom w:val="none" w:sz="0" w:space="0" w:color="auto"/>
        <w:right w:val="none" w:sz="0" w:space="0" w:color="auto"/>
      </w:divBdr>
    </w:div>
    <w:div w:id="596642073">
      <w:bodyDiv w:val="1"/>
      <w:marLeft w:val="0"/>
      <w:marRight w:val="0"/>
      <w:marTop w:val="0"/>
      <w:marBottom w:val="0"/>
      <w:divBdr>
        <w:top w:val="none" w:sz="0" w:space="0" w:color="auto"/>
        <w:left w:val="none" w:sz="0" w:space="0" w:color="auto"/>
        <w:bottom w:val="none" w:sz="0" w:space="0" w:color="auto"/>
        <w:right w:val="none" w:sz="0" w:space="0" w:color="auto"/>
      </w:divBdr>
    </w:div>
    <w:div w:id="648755672">
      <w:bodyDiv w:val="1"/>
      <w:marLeft w:val="0"/>
      <w:marRight w:val="0"/>
      <w:marTop w:val="0"/>
      <w:marBottom w:val="0"/>
      <w:divBdr>
        <w:top w:val="none" w:sz="0" w:space="0" w:color="auto"/>
        <w:left w:val="none" w:sz="0" w:space="0" w:color="auto"/>
        <w:bottom w:val="none" w:sz="0" w:space="0" w:color="auto"/>
        <w:right w:val="none" w:sz="0" w:space="0" w:color="auto"/>
      </w:divBdr>
    </w:div>
    <w:div w:id="654844337">
      <w:bodyDiv w:val="1"/>
      <w:marLeft w:val="0"/>
      <w:marRight w:val="0"/>
      <w:marTop w:val="0"/>
      <w:marBottom w:val="0"/>
      <w:divBdr>
        <w:top w:val="none" w:sz="0" w:space="0" w:color="auto"/>
        <w:left w:val="none" w:sz="0" w:space="0" w:color="auto"/>
        <w:bottom w:val="none" w:sz="0" w:space="0" w:color="auto"/>
        <w:right w:val="none" w:sz="0" w:space="0" w:color="auto"/>
      </w:divBdr>
    </w:div>
    <w:div w:id="664748866">
      <w:bodyDiv w:val="1"/>
      <w:marLeft w:val="0"/>
      <w:marRight w:val="0"/>
      <w:marTop w:val="0"/>
      <w:marBottom w:val="0"/>
      <w:divBdr>
        <w:top w:val="none" w:sz="0" w:space="0" w:color="auto"/>
        <w:left w:val="none" w:sz="0" w:space="0" w:color="auto"/>
        <w:bottom w:val="none" w:sz="0" w:space="0" w:color="auto"/>
        <w:right w:val="none" w:sz="0" w:space="0" w:color="auto"/>
      </w:divBdr>
    </w:div>
    <w:div w:id="676074694">
      <w:bodyDiv w:val="1"/>
      <w:marLeft w:val="0"/>
      <w:marRight w:val="0"/>
      <w:marTop w:val="0"/>
      <w:marBottom w:val="0"/>
      <w:divBdr>
        <w:top w:val="none" w:sz="0" w:space="0" w:color="auto"/>
        <w:left w:val="none" w:sz="0" w:space="0" w:color="auto"/>
        <w:bottom w:val="none" w:sz="0" w:space="0" w:color="auto"/>
        <w:right w:val="none" w:sz="0" w:space="0" w:color="auto"/>
      </w:divBdr>
    </w:div>
    <w:div w:id="722756143">
      <w:bodyDiv w:val="1"/>
      <w:marLeft w:val="0"/>
      <w:marRight w:val="0"/>
      <w:marTop w:val="0"/>
      <w:marBottom w:val="0"/>
      <w:divBdr>
        <w:top w:val="none" w:sz="0" w:space="0" w:color="auto"/>
        <w:left w:val="none" w:sz="0" w:space="0" w:color="auto"/>
        <w:bottom w:val="none" w:sz="0" w:space="0" w:color="auto"/>
        <w:right w:val="none" w:sz="0" w:space="0" w:color="auto"/>
      </w:divBdr>
    </w:div>
    <w:div w:id="729839014">
      <w:bodyDiv w:val="1"/>
      <w:marLeft w:val="0"/>
      <w:marRight w:val="0"/>
      <w:marTop w:val="0"/>
      <w:marBottom w:val="0"/>
      <w:divBdr>
        <w:top w:val="none" w:sz="0" w:space="0" w:color="auto"/>
        <w:left w:val="none" w:sz="0" w:space="0" w:color="auto"/>
        <w:bottom w:val="none" w:sz="0" w:space="0" w:color="auto"/>
        <w:right w:val="none" w:sz="0" w:space="0" w:color="auto"/>
      </w:divBdr>
    </w:div>
    <w:div w:id="742219292">
      <w:bodyDiv w:val="1"/>
      <w:marLeft w:val="0"/>
      <w:marRight w:val="0"/>
      <w:marTop w:val="0"/>
      <w:marBottom w:val="0"/>
      <w:divBdr>
        <w:top w:val="none" w:sz="0" w:space="0" w:color="auto"/>
        <w:left w:val="none" w:sz="0" w:space="0" w:color="auto"/>
        <w:bottom w:val="none" w:sz="0" w:space="0" w:color="auto"/>
        <w:right w:val="none" w:sz="0" w:space="0" w:color="auto"/>
      </w:divBdr>
    </w:div>
    <w:div w:id="755446023">
      <w:bodyDiv w:val="1"/>
      <w:marLeft w:val="0"/>
      <w:marRight w:val="0"/>
      <w:marTop w:val="0"/>
      <w:marBottom w:val="0"/>
      <w:divBdr>
        <w:top w:val="none" w:sz="0" w:space="0" w:color="auto"/>
        <w:left w:val="none" w:sz="0" w:space="0" w:color="auto"/>
        <w:bottom w:val="none" w:sz="0" w:space="0" w:color="auto"/>
        <w:right w:val="none" w:sz="0" w:space="0" w:color="auto"/>
      </w:divBdr>
    </w:div>
    <w:div w:id="773137182">
      <w:bodyDiv w:val="1"/>
      <w:marLeft w:val="0"/>
      <w:marRight w:val="0"/>
      <w:marTop w:val="0"/>
      <w:marBottom w:val="0"/>
      <w:divBdr>
        <w:top w:val="none" w:sz="0" w:space="0" w:color="auto"/>
        <w:left w:val="none" w:sz="0" w:space="0" w:color="auto"/>
        <w:bottom w:val="none" w:sz="0" w:space="0" w:color="auto"/>
        <w:right w:val="none" w:sz="0" w:space="0" w:color="auto"/>
      </w:divBdr>
    </w:div>
    <w:div w:id="779104070">
      <w:bodyDiv w:val="1"/>
      <w:marLeft w:val="0"/>
      <w:marRight w:val="0"/>
      <w:marTop w:val="0"/>
      <w:marBottom w:val="0"/>
      <w:divBdr>
        <w:top w:val="none" w:sz="0" w:space="0" w:color="auto"/>
        <w:left w:val="none" w:sz="0" w:space="0" w:color="auto"/>
        <w:bottom w:val="none" w:sz="0" w:space="0" w:color="auto"/>
        <w:right w:val="none" w:sz="0" w:space="0" w:color="auto"/>
      </w:divBdr>
    </w:div>
    <w:div w:id="794836018">
      <w:bodyDiv w:val="1"/>
      <w:marLeft w:val="0"/>
      <w:marRight w:val="0"/>
      <w:marTop w:val="0"/>
      <w:marBottom w:val="0"/>
      <w:divBdr>
        <w:top w:val="none" w:sz="0" w:space="0" w:color="auto"/>
        <w:left w:val="none" w:sz="0" w:space="0" w:color="auto"/>
        <w:bottom w:val="none" w:sz="0" w:space="0" w:color="auto"/>
        <w:right w:val="none" w:sz="0" w:space="0" w:color="auto"/>
      </w:divBdr>
    </w:div>
    <w:div w:id="798840448">
      <w:bodyDiv w:val="1"/>
      <w:marLeft w:val="0"/>
      <w:marRight w:val="0"/>
      <w:marTop w:val="0"/>
      <w:marBottom w:val="0"/>
      <w:divBdr>
        <w:top w:val="none" w:sz="0" w:space="0" w:color="auto"/>
        <w:left w:val="none" w:sz="0" w:space="0" w:color="auto"/>
        <w:bottom w:val="none" w:sz="0" w:space="0" w:color="auto"/>
        <w:right w:val="none" w:sz="0" w:space="0" w:color="auto"/>
      </w:divBdr>
    </w:div>
    <w:div w:id="837234742">
      <w:bodyDiv w:val="1"/>
      <w:marLeft w:val="0"/>
      <w:marRight w:val="0"/>
      <w:marTop w:val="0"/>
      <w:marBottom w:val="0"/>
      <w:divBdr>
        <w:top w:val="none" w:sz="0" w:space="0" w:color="auto"/>
        <w:left w:val="none" w:sz="0" w:space="0" w:color="auto"/>
        <w:bottom w:val="none" w:sz="0" w:space="0" w:color="auto"/>
        <w:right w:val="none" w:sz="0" w:space="0" w:color="auto"/>
      </w:divBdr>
    </w:div>
    <w:div w:id="847254605">
      <w:bodyDiv w:val="1"/>
      <w:marLeft w:val="0"/>
      <w:marRight w:val="0"/>
      <w:marTop w:val="0"/>
      <w:marBottom w:val="0"/>
      <w:divBdr>
        <w:top w:val="none" w:sz="0" w:space="0" w:color="auto"/>
        <w:left w:val="none" w:sz="0" w:space="0" w:color="auto"/>
        <w:bottom w:val="none" w:sz="0" w:space="0" w:color="auto"/>
        <w:right w:val="none" w:sz="0" w:space="0" w:color="auto"/>
      </w:divBdr>
    </w:div>
    <w:div w:id="869225436">
      <w:bodyDiv w:val="1"/>
      <w:marLeft w:val="0"/>
      <w:marRight w:val="0"/>
      <w:marTop w:val="0"/>
      <w:marBottom w:val="0"/>
      <w:divBdr>
        <w:top w:val="none" w:sz="0" w:space="0" w:color="auto"/>
        <w:left w:val="none" w:sz="0" w:space="0" w:color="auto"/>
        <w:bottom w:val="none" w:sz="0" w:space="0" w:color="auto"/>
        <w:right w:val="none" w:sz="0" w:space="0" w:color="auto"/>
      </w:divBdr>
    </w:div>
    <w:div w:id="882450971">
      <w:bodyDiv w:val="1"/>
      <w:marLeft w:val="0"/>
      <w:marRight w:val="0"/>
      <w:marTop w:val="0"/>
      <w:marBottom w:val="0"/>
      <w:divBdr>
        <w:top w:val="none" w:sz="0" w:space="0" w:color="auto"/>
        <w:left w:val="none" w:sz="0" w:space="0" w:color="auto"/>
        <w:bottom w:val="none" w:sz="0" w:space="0" w:color="auto"/>
        <w:right w:val="none" w:sz="0" w:space="0" w:color="auto"/>
      </w:divBdr>
    </w:div>
    <w:div w:id="898907494">
      <w:bodyDiv w:val="1"/>
      <w:marLeft w:val="0"/>
      <w:marRight w:val="0"/>
      <w:marTop w:val="0"/>
      <w:marBottom w:val="0"/>
      <w:divBdr>
        <w:top w:val="none" w:sz="0" w:space="0" w:color="auto"/>
        <w:left w:val="none" w:sz="0" w:space="0" w:color="auto"/>
        <w:bottom w:val="none" w:sz="0" w:space="0" w:color="auto"/>
        <w:right w:val="none" w:sz="0" w:space="0" w:color="auto"/>
      </w:divBdr>
    </w:div>
    <w:div w:id="919291756">
      <w:bodyDiv w:val="1"/>
      <w:marLeft w:val="0"/>
      <w:marRight w:val="0"/>
      <w:marTop w:val="0"/>
      <w:marBottom w:val="0"/>
      <w:divBdr>
        <w:top w:val="none" w:sz="0" w:space="0" w:color="auto"/>
        <w:left w:val="none" w:sz="0" w:space="0" w:color="auto"/>
        <w:bottom w:val="none" w:sz="0" w:space="0" w:color="auto"/>
        <w:right w:val="none" w:sz="0" w:space="0" w:color="auto"/>
      </w:divBdr>
    </w:div>
    <w:div w:id="920720829">
      <w:bodyDiv w:val="1"/>
      <w:marLeft w:val="0"/>
      <w:marRight w:val="0"/>
      <w:marTop w:val="0"/>
      <w:marBottom w:val="0"/>
      <w:divBdr>
        <w:top w:val="none" w:sz="0" w:space="0" w:color="auto"/>
        <w:left w:val="none" w:sz="0" w:space="0" w:color="auto"/>
        <w:bottom w:val="none" w:sz="0" w:space="0" w:color="auto"/>
        <w:right w:val="none" w:sz="0" w:space="0" w:color="auto"/>
      </w:divBdr>
    </w:div>
    <w:div w:id="943998120">
      <w:bodyDiv w:val="1"/>
      <w:marLeft w:val="0"/>
      <w:marRight w:val="0"/>
      <w:marTop w:val="0"/>
      <w:marBottom w:val="0"/>
      <w:divBdr>
        <w:top w:val="none" w:sz="0" w:space="0" w:color="auto"/>
        <w:left w:val="none" w:sz="0" w:space="0" w:color="auto"/>
        <w:bottom w:val="none" w:sz="0" w:space="0" w:color="auto"/>
        <w:right w:val="none" w:sz="0" w:space="0" w:color="auto"/>
      </w:divBdr>
    </w:div>
    <w:div w:id="946548777">
      <w:bodyDiv w:val="1"/>
      <w:marLeft w:val="0"/>
      <w:marRight w:val="0"/>
      <w:marTop w:val="0"/>
      <w:marBottom w:val="0"/>
      <w:divBdr>
        <w:top w:val="none" w:sz="0" w:space="0" w:color="auto"/>
        <w:left w:val="none" w:sz="0" w:space="0" w:color="auto"/>
        <w:bottom w:val="none" w:sz="0" w:space="0" w:color="auto"/>
        <w:right w:val="none" w:sz="0" w:space="0" w:color="auto"/>
      </w:divBdr>
    </w:div>
    <w:div w:id="950087569">
      <w:bodyDiv w:val="1"/>
      <w:marLeft w:val="0"/>
      <w:marRight w:val="0"/>
      <w:marTop w:val="0"/>
      <w:marBottom w:val="0"/>
      <w:divBdr>
        <w:top w:val="none" w:sz="0" w:space="0" w:color="auto"/>
        <w:left w:val="none" w:sz="0" w:space="0" w:color="auto"/>
        <w:bottom w:val="none" w:sz="0" w:space="0" w:color="auto"/>
        <w:right w:val="none" w:sz="0" w:space="0" w:color="auto"/>
      </w:divBdr>
    </w:div>
    <w:div w:id="958412133">
      <w:bodyDiv w:val="1"/>
      <w:marLeft w:val="0"/>
      <w:marRight w:val="0"/>
      <w:marTop w:val="0"/>
      <w:marBottom w:val="0"/>
      <w:divBdr>
        <w:top w:val="none" w:sz="0" w:space="0" w:color="auto"/>
        <w:left w:val="none" w:sz="0" w:space="0" w:color="auto"/>
        <w:bottom w:val="none" w:sz="0" w:space="0" w:color="auto"/>
        <w:right w:val="none" w:sz="0" w:space="0" w:color="auto"/>
      </w:divBdr>
    </w:div>
    <w:div w:id="961544566">
      <w:bodyDiv w:val="1"/>
      <w:marLeft w:val="0"/>
      <w:marRight w:val="0"/>
      <w:marTop w:val="0"/>
      <w:marBottom w:val="0"/>
      <w:divBdr>
        <w:top w:val="none" w:sz="0" w:space="0" w:color="auto"/>
        <w:left w:val="none" w:sz="0" w:space="0" w:color="auto"/>
        <w:bottom w:val="none" w:sz="0" w:space="0" w:color="auto"/>
        <w:right w:val="none" w:sz="0" w:space="0" w:color="auto"/>
      </w:divBdr>
    </w:div>
    <w:div w:id="968052535">
      <w:bodyDiv w:val="1"/>
      <w:marLeft w:val="0"/>
      <w:marRight w:val="0"/>
      <w:marTop w:val="0"/>
      <w:marBottom w:val="0"/>
      <w:divBdr>
        <w:top w:val="none" w:sz="0" w:space="0" w:color="auto"/>
        <w:left w:val="none" w:sz="0" w:space="0" w:color="auto"/>
        <w:bottom w:val="none" w:sz="0" w:space="0" w:color="auto"/>
        <w:right w:val="none" w:sz="0" w:space="0" w:color="auto"/>
      </w:divBdr>
    </w:div>
    <w:div w:id="985663059">
      <w:bodyDiv w:val="1"/>
      <w:marLeft w:val="0"/>
      <w:marRight w:val="0"/>
      <w:marTop w:val="0"/>
      <w:marBottom w:val="0"/>
      <w:divBdr>
        <w:top w:val="none" w:sz="0" w:space="0" w:color="auto"/>
        <w:left w:val="none" w:sz="0" w:space="0" w:color="auto"/>
        <w:bottom w:val="none" w:sz="0" w:space="0" w:color="auto"/>
        <w:right w:val="none" w:sz="0" w:space="0" w:color="auto"/>
      </w:divBdr>
    </w:div>
    <w:div w:id="989091320">
      <w:bodyDiv w:val="1"/>
      <w:marLeft w:val="0"/>
      <w:marRight w:val="0"/>
      <w:marTop w:val="0"/>
      <w:marBottom w:val="0"/>
      <w:divBdr>
        <w:top w:val="none" w:sz="0" w:space="0" w:color="auto"/>
        <w:left w:val="none" w:sz="0" w:space="0" w:color="auto"/>
        <w:bottom w:val="none" w:sz="0" w:space="0" w:color="auto"/>
        <w:right w:val="none" w:sz="0" w:space="0" w:color="auto"/>
      </w:divBdr>
    </w:div>
    <w:div w:id="993144638">
      <w:bodyDiv w:val="1"/>
      <w:marLeft w:val="0"/>
      <w:marRight w:val="0"/>
      <w:marTop w:val="0"/>
      <w:marBottom w:val="0"/>
      <w:divBdr>
        <w:top w:val="none" w:sz="0" w:space="0" w:color="auto"/>
        <w:left w:val="none" w:sz="0" w:space="0" w:color="auto"/>
        <w:bottom w:val="none" w:sz="0" w:space="0" w:color="auto"/>
        <w:right w:val="none" w:sz="0" w:space="0" w:color="auto"/>
      </w:divBdr>
    </w:div>
    <w:div w:id="1002929413">
      <w:bodyDiv w:val="1"/>
      <w:marLeft w:val="0"/>
      <w:marRight w:val="0"/>
      <w:marTop w:val="0"/>
      <w:marBottom w:val="0"/>
      <w:divBdr>
        <w:top w:val="none" w:sz="0" w:space="0" w:color="auto"/>
        <w:left w:val="none" w:sz="0" w:space="0" w:color="auto"/>
        <w:bottom w:val="none" w:sz="0" w:space="0" w:color="auto"/>
        <w:right w:val="none" w:sz="0" w:space="0" w:color="auto"/>
      </w:divBdr>
    </w:div>
    <w:div w:id="1005009507">
      <w:bodyDiv w:val="1"/>
      <w:marLeft w:val="0"/>
      <w:marRight w:val="0"/>
      <w:marTop w:val="0"/>
      <w:marBottom w:val="0"/>
      <w:divBdr>
        <w:top w:val="none" w:sz="0" w:space="0" w:color="auto"/>
        <w:left w:val="none" w:sz="0" w:space="0" w:color="auto"/>
        <w:bottom w:val="none" w:sz="0" w:space="0" w:color="auto"/>
        <w:right w:val="none" w:sz="0" w:space="0" w:color="auto"/>
      </w:divBdr>
    </w:div>
    <w:div w:id="1008218691">
      <w:bodyDiv w:val="1"/>
      <w:marLeft w:val="0"/>
      <w:marRight w:val="0"/>
      <w:marTop w:val="0"/>
      <w:marBottom w:val="0"/>
      <w:divBdr>
        <w:top w:val="none" w:sz="0" w:space="0" w:color="auto"/>
        <w:left w:val="none" w:sz="0" w:space="0" w:color="auto"/>
        <w:bottom w:val="none" w:sz="0" w:space="0" w:color="auto"/>
        <w:right w:val="none" w:sz="0" w:space="0" w:color="auto"/>
      </w:divBdr>
    </w:div>
    <w:div w:id="1018777171">
      <w:bodyDiv w:val="1"/>
      <w:marLeft w:val="0"/>
      <w:marRight w:val="0"/>
      <w:marTop w:val="0"/>
      <w:marBottom w:val="0"/>
      <w:divBdr>
        <w:top w:val="none" w:sz="0" w:space="0" w:color="auto"/>
        <w:left w:val="none" w:sz="0" w:space="0" w:color="auto"/>
        <w:bottom w:val="none" w:sz="0" w:space="0" w:color="auto"/>
        <w:right w:val="none" w:sz="0" w:space="0" w:color="auto"/>
      </w:divBdr>
    </w:div>
    <w:div w:id="1034230605">
      <w:bodyDiv w:val="1"/>
      <w:marLeft w:val="0"/>
      <w:marRight w:val="0"/>
      <w:marTop w:val="0"/>
      <w:marBottom w:val="0"/>
      <w:divBdr>
        <w:top w:val="none" w:sz="0" w:space="0" w:color="auto"/>
        <w:left w:val="none" w:sz="0" w:space="0" w:color="auto"/>
        <w:bottom w:val="none" w:sz="0" w:space="0" w:color="auto"/>
        <w:right w:val="none" w:sz="0" w:space="0" w:color="auto"/>
      </w:divBdr>
    </w:div>
    <w:div w:id="1036390334">
      <w:bodyDiv w:val="1"/>
      <w:marLeft w:val="0"/>
      <w:marRight w:val="0"/>
      <w:marTop w:val="0"/>
      <w:marBottom w:val="0"/>
      <w:divBdr>
        <w:top w:val="none" w:sz="0" w:space="0" w:color="auto"/>
        <w:left w:val="none" w:sz="0" w:space="0" w:color="auto"/>
        <w:bottom w:val="none" w:sz="0" w:space="0" w:color="auto"/>
        <w:right w:val="none" w:sz="0" w:space="0" w:color="auto"/>
      </w:divBdr>
    </w:div>
    <w:div w:id="1041595858">
      <w:bodyDiv w:val="1"/>
      <w:marLeft w:val="0"/>
      <w:marRight w:val="0"/>
      <w:marTop w:val="0"/>
      <w:marBottom w:val="0"/>
      <w:divBdr>
        <w:top w:val="none" w:sz="0" w:space="0" w:color="auto"/>
        <w:left w:val="none" w:sz="0" w:space="0" w:color="auto"/>
        <w:bottom w:val="none" w:sz="0" w:space="0" w:color="auto"/>
        <w:right w:val="none" w:sz="0" w:space="0" w:color="auto"/>
      </w:divBdr>
    </w:div>
    <w:div w:id="1050810923">
      <w:bodyDiv w:val="1"/>
      <w:marLeft w:val="0"/>
      <w:marRight w:val="0"/>
      <w:marTop w:val="0"/>
      <w:marBottom w:val="0"/>
      <w:divBdr>
        <w:top w:val="none" w:sz="0" w:space="0" w:color="auto"/>
        <w:left w:val="none" w:sz="0" w:space="0" w:color="auto"/>
        <w:bottom w:val="none" w:sz="0" w:space="0" w:color="auto"/>
        <w:right w:val="none" w:sz="0" w:space="0" w:color="auto"/>
      </w:divBdr>
    </w:div>
    <w:div w:id="1062681164">
      <w:bodyDiv w:val="1"/>
      <w:marLeft w:val="0"/>
      <w:marRight w:val="0"/>
      <w:marTop w:val="0"/>
      <w:marBottom w:val="0"/>
      <w:divBdr>
        <w:top w:val="none" w:sz="0" w:space="0" w:color="auto"/>
        <w:left w:val="none" w:sz="0" w:space="0" w:color="auto"/>
        <w:bottom w:val="none" w:sz="0" w:space="0" w:color="auto"/>
        <w:right w:val="none" w:sz="0" w:space="0" w:color="auto"/>
      </w:divBdr>
    </w:div>
    <w:div w:id="1073552418">
      <w:bodyDiv w:val="1"/>
      <w:marLeft w:val="0"/>
      <w:marRight w:val="0"/>
      <w:marTop w:val="0"/>
      <w:marBottom w:val="0"/>
      <w:divBdr>
        <w:top w:val="none" w:sz="0" w:space="0" w:color="auto"/>
        <w:left w:val="none" w:sz="0" w:space="0" w:color="auto"/>
        <w:bottom w:val="none" w:sz="0" w:space="0" w:color="auto"/>
        <w:right w:val="none" w:sz="0" w:space="0" w:color="auto"/>
      </w:divBdr>
    </w:div>
    <w:div w:id="1120686079">
      <w:bodyDiv w:val="1"/>
      <w:marLeft w:val="0"/>
      <w:marRight w:val="0"/>
      <w:marTop w:val="0"/>
      <w:marBottom w:val="0"/>
      <w:divBdr>
        <w:top w:val="none" w:sz="0" w:space="0" w:color="auto"/>
        <w:left w:val="none" w:sz="0" w:space="0" w:color="auto"/>
        <w:bottom w:val="none" w:sz="0" w:space="0" w:color="auto"/>
        <w:right w:val="none" w:sz="0" w:space="0" w:color="auto"/>
      </w:divBdr>
    </w:div>
    <w:div w:id="1133402363">
      <w:bodyDiv w:val="1"/>
      <w:marLeft w:val="0"/>
      <w:marRight w:val="0"/>
      <w:marTop w:val="0"/>
      <w:marBottom w:val="0"/>
      <w:divBdr>
        <w:top w:val="none" w:sz="0" w:space="0" w:color="auto"/>
        <w:left w:val="none" w:sz="0" w:space="0" w:color="auto"/>
        <w:bottom w:val="none" w:sz="0" w:space="0" w:color="auto"/>
        <w:right w:val="none" w:sz="0" w:space="0" w:color="auto"/>
      </w:divBdr>
    </w:div>
    <w:div w:id="1136489451">
      <w:bodyDiv w:val="1"/>
      <w:marLeft w:val="0"/>
      <w:marRight w:val="0"/>
      <w:marTop w:val="0"/>
      <w:marBottom w:val="0"/>
      <w:divBdr>
        <w:top w:val="none" w:sz="0" w:space="0" w:color="auto"/>
        <w:left w:val="none" w:sz="0" w:space="0" w:color="auto"/>
        <w:bottom w:val="none" w:sz="0" w:space="0" w:color="auto"/>
        <w:right w:val="none" w:sz="0" w:space="0" w:color="auto"/>
      </w:divBdr>
    </w:div>
    <w:div w:id="1138187030">
      <w:bodyDiv w:val="1"/>
      <w:marLeft w:val="0"/>
      <w:marRight w:val="0"/>
      <w:marTop w:val="0"/>
      <w:marBottom w:val="0"/>
      <w:divBdr>
        <w:top w:val="none" w:sz="0" w:space="0" w:color="auto"/>
        <w:left w:val="none" w:sz="0" w:space="0" w:color="auto"/>
        <w:bottom w:val="none" w:sz="0" w:space="0" w:color="auto"/>
        <w:right w:val="none" w:sz="0" w:space="0" w:color="auto"/>
      </w:divBdr>
    </w:div>
    <w:div w:id="1147435230">
      <w:bodyDiv w:val="1"/>
      <w:marLeft w:val="0"/>
      <w:marRight w:val="0"/>
      <w:marTop w:val="0"/>
      <w:marBottom w:val="0"/>
      <w:divBdr>
        <w:top w:val="none" w:sz="0" w:space="0" w:color="auto"/>
        <w:left w:val="none" w:sz="0" w:space="0" w:color="auto"/>
        <w:bottom w:val="none" w:sz="0" w:space="0" w:color="auto"/>
        <w:right w:val="none" w:sz="0" w:space="0" w:color="auto"/>
      </w:divBdr>
    </w:div>
    <w:div w:id="1150712458">
      <w:bodyDiv w:val="1"/>
      <w:marLeft w:val="0"/>
      <w:marRight w:val="0"/>
      <w:marTop w:val="0"/>
      <w:marBottom w:val="0"/>
      <w:divBdr>
        <w:top w:val="none" w:sz="0" w:space="0" w:color="auto"/>
        <w:left w:val="none" w:sz="0" w:space="0" w:color="auto"/>
        <w:bottom w:val="none" w:sz="0" w:space="0" w:color="auto"/>
        <w:right w:val="none" w:sz="0" w:space="0" w:color="auto"/>
      </w:divBdr>
    </w:div>
    <w:div w:id="1201167087">
      <w:bodyDiv w:val="1"/>
      <w:marLeft w:val="0"/>
      <w:marRight w:val="0"/>
      <w:marTop w:val="0"/>
      <w:marBottom w:val="0"/>
      <w:divBdr>
        <w:top w:val="none" w:sz="0" w:space="0" w:color="auto"/>
        <w:left w:val="none" w:sz="0" w:space="0" w:color="auto"/>
        <w:bottom w:val="none" w:sz="0" w:space="0" w:color="auto"/>
        <w:right w:val="none" w:sz="0" w:space="0" w:color="auto"/>
      </w:divBdr>
    </w:div>
    <w:div w:id="1225482455">
      <w:bodyDiv w:val="1"/>
      <w:marLeft w:val="0"/>
      <w:marRight w:val="0"/>
      <w:marTop w:val="0"/>
      <w:marBottom w:val="0"/>
      <w:divBdr>
        <w:top w:val="none" w:sz="0" w:space="0" w:color="auto"/>
        <w:left w:val="none" w:sz="0" w:space="0" w:color="auto"/>
        <w:bottom w:val="none" w:sz="0" w:space="0" w:color="auto"/>
        <w:right w:val="none" w:sz="0" w:space="0" w:color="auto"/>
      </w:divBdr>
    </w:div>
    <w:div w:id="1238903804">
      <w:bodyDiv w:val="1"/>
      <w:marLeft w:val="0"/>
      <w:marRight w:val="0"/>
      <w:marTop w:val="0"/>
      <w:marBottom w:val="0"/>
      <w:divBdr>
        <w:top w:val="none" w:sz="0" w:space="0" w:color="auto"/>
        <w:left w:val="none" w:sz="0" w:space="0" w:color="auto"/>
        <w:bottom w:val="none" w:sz="0" w:space="0" w:color="auto"/>
        <w:right w:val="none" w:sz="0" w:space="0" w:color="auto"/>
      </w:divBdr>
    </w:div>
    <w:div w:id="1243219794">
      <w:bodyDiv w:val="1"/>
      <w:marLeft w:val="0"/>
      <w:marRight w:val="0"/>
      <w:marTop w:val="0"/>
      <w:marBottom w:val="0"/>
      <w:divBdr>
        <w:top w:val="none" w:sz="0" w:space="0" w:color="auto"/>
        <w:left w:val="none" w:sz="0" w:space="0" w:color="auto"/>
        <w:bottom w:val="none" w:sz="0" w:space="0" w:color="auto"/>
        <w:right w:val="none" w:sz="0" w:space="0" w:color="auto"/>
      </w:divBdr>
    </w:div>
    <w:div w:id="1272476071">
      <w:bodyDiv w:val="1"/>
      <w:marLeft w:val="0"/>
      <w:marRight w:val="0"/>
      <w:marTop w:val="0"/>
      <w:marBottom w:val="0"/>
      <w:divBdr>
        <w:top w:val="none" w:sz="0" w:space="0" w:color="auto"/>
        <w:left w:val="none" w:sz="0" w:space="0" w:color="auto"/>
        <w:bottom w:val="none" w:sz="0" w:space="0" w:color="auto"/>
        <w:right w:val="none" w:sz="0" w:space="0" w:color="auto"/>
      </w:divBdr>
    </w:div>
    <w:div w:id="1289359822">
      <w:bodyDiv w:val="1"/>
      <w:marLeft w:val="0"/>
      <w:marRight w:val="0"/>
      <w:marTop w:val="0"/>
      <w:marBottom w:val="0"/>
      <w:divBdr>
        <w:top w:val="none" w:sz="0" w:space="0" w:color="auto"/>
        <w:left w:val="none" w:sz="0" w:space="0" w:color="auto"/>
        <w:bottom w:val="none" w:sz="0" w:space="0" w:color="auto"/>
        <w:right w:val="none" w:sz="0" w:space="0" w:color="auto"/>
      </w:divBdr>
    </w:div>
    <w:div w:id="1319109734">
      <w:bodyDiv w:val="1"/>
      <w:marLeft w:val="0"/>
      <w:marRight w:val="0"/>
      <w:marTop w:val="0"/>
      <w:marBottom w:val="0"/>
      <w:divBdr>
        <w:top w:val="none" w:sz="0" w:space="0" w:color="auto"/>
        <w:left w:val="none" w:sz="0" w:space="0" w:color="auto"/>
        <w:bottom w:val="none" w:sz="0" w:space="0" w:color="auto"/>
        <w:right w:val="none" w:sz="0" w:space="0" w:color="auto"/>
      </w:divBdr>
    </w:div>
    <w:div w:id="1321621925">
      <w:bodyDiv w:val="1"/>
      <w:marLeft w:val="0"/>
      <w:marRight w:val="0"/>
      <w:marTop w:val="0"/>
      <w:marBottom w:val="0"/>
      <w:divBdr>
        <w:top w:val="none" w:sz="0" w:space="0" w:color="auto"/>
        <w:left w:val="none" w:sz="0" w:space="0" w:color="auto"/>
        <w:bottom w:val="none" w:sz="0" w:space="0" w:color="auto"/>
        <w:right w:val="none" w:sz="0" w:space="0" w:color="auto"/>
      </w:divBdr>
    </w:div>
    <w:div w:id="1325162139">
      <w:bodyDiv w:val="1"/>
      <w:marLeft w:val="0"/>
      <w:marRight w:val="0"/>
      <w:marTop w:val="0"/>
      <w:marBottom w:val="0"/>
      <w:divBdr>
        <w:top w:val="none" w:sz="0" w:space="0" w:color="auto"/>
        <w:left w:val="none" w:sz="0" w:space="0" w:color="auto"/>
        <w:bottom w:val="none" w:sz="0" w:space="0" w:color="auto"/>
        <w:right w:val="none" w:sz="0" w:space="0" w:color="auto"/>
      </w:divBdr>
    </w:div>
    <w:div w:id="1340736540">
      <w:bodyDiv w:val="1"/>
      <w:marLeft w:val="0"/>
      <w:marRight w:val="0"/>
      <w:marTop w:val="0"/>
      <w:marBottom w:val="0"/>
      <w:divBdr>
        <w:top w:val="none" w:sz="0" w:space="0" w:color="auto"/>
        <w:left w:val="none" w:sz="0" w:space="0" w:color="auto"/>
        <w:bottom w:val="none" w:sz="0" w:space="0" w:color="auto"/>
        <w:right w:val="none" w:sz="0" w:space="0" w:color="auto"/>
      </w:divBdr>
    </w:div>
    <w:div w:id="1346202088">
      <w:bodyDiv w:val="1"/>
      <w:marLeft w:val="0"/>
      <w:marRight w:val="0"/>
      <w:marTop w:val="0"/>
      <w:marBottom w:val="0"/>
      <w:divBdr>
        <w:top w:val="none" w:sz="0" w:space="0" w:color="auto"/>
        <w:left w:val="none" w:sz="0" w:space="0" w:color="auto"/>
        <w:bottom w:val="none" w:sz="0" w:space="0" w:color="auto"/>
        <w:right w:val="none" w:sz="0" w:space="0" w:color="auto"/>
      </w:divBdr>
    </w:div>
    <w:div w:id="1347366199">
      <w:bodyDiv w:val="1"/>
      <w:marLeft w:val="0"/>
      <w:marRight w:val="0"/>
      <w:marTop w:val="0"/>
      <w:marBottom w:val="0"/>
      <w:divBdr>
        <w:top w:val="none" w:sz="0" w:space="0" w:color="auto"/>
        <w:left w:val="none" w:sz="0" w:space="0" w:color="auto"/>
        <w:bottom w:val="none" w:sz="0" w:space="0" w:color="auto"/>
        <w:right w:val="none" w:sz="0" w:space="0" w:color="auto"/>
      </w:divBdr>
    </w:div>
    <w:div w:id="1355496952">
      <w:bodyDiv w:val="1"/>
      <w:marLeft w:val="0"/>
      <w:marRight w:val="0"/>
      <w:marTop w:val="0"/>
      <w:marBottom w:val="0"/>
      <w:divBdr>
        <w:top w:val="none" w:sz="0" w:space="0" w:color="auto"/>
        <w:left w:val="none" w:sz="0" w:space="0" w:color="auto"/>
        <w:bottom w:val="none" w:sz="0" w:space="0" w:color="auto"/>
        <w:right w:val="none" w:sz="0" w:space="0" w:color="auto"/>
      </w:divBdr>
    </w:div>
    <w:div w:id="1374379464">
      <w:bodyDiv w:val="1"/>
      <w:marLeft w:val="0"/>
      <w:marRight w:val="0"/>
      <w:marTop w:val="0"/>
      <w:marBottom w:val="0"/>
      <w:divBdr>
        <w:top w:val="none" w:sz="0" w:space="0" w:color="auto"/>
        <w:left w:val="none" w:sz="0" w:space="0" w:color="auto"/>
        <w:bottom w:val="none" w:sz="0" w:space="0" w:color="auto"/>
        <w:right w:val="none" w:sz="0" w:space="0" w:color="auto"/>
      </w:divBdr>
    </w:div>
    <w:div w:id="1380976818">
      <w:bodyDiv w:val="1"/>
      <w:marLeft w:val="0"/>
      <w:marRight w:val="0"/>
      <w:marTop w:val="0"/>
      <w:marBottom w:val="0"/>
      <w:divBdr>
        <w:top w:val="none" w:sz="0" w:space="0" w:color="auto"/>
        <w:left w:val="none" w:sz="0" w:space="0" w:color="auto"/>
        <w:bottom w:val="none" w:sz="0" w:space="0" w:color="auto"/>
        <w:right w:val="none" w:sz="0" w:space="0" w:color="auto"/>
      </w:divBdr>
    </w:div>
    <w:div w:id="1385568964">
      <w:bodyDiv w:val="1"/>
      <w:marLeft w:val="0"/>
      <w:marRight w:val="0"/>
      <w:marTop w:val="0"/>
      <w:marBottom w:val="0"/>
      <w:divBdr>
        <w:top w:val="none" w:sz="0" w:space="0" w:color="auto"/>
        <w:left w:val="none" w:sz="0" w:space="0" w:color="auto"/>
        <w:bottom w:val="none" w:sz="0" w:space="0" w:color="auto"/>
        <w:right w:val="none" w:sz="0" w:space="0" w:color="auto"/>
      </w:divBdr>
    </w:div>
    <w:div w:id="1397507571">
      <w:bodyDiv w:val="1"/>
      <w:marLeft w:val="0"/>
      <w:marRight w:val="0"/>
      <w:marTop w:val="0"/>
      <w:marBottom w:val="0"/>
      <w:divBdr>
        <w:top w:val="none" w:sz="0" w:space="0" w:color="auto"/>
        <w:left w:val="none" w:sz="0" w:space="0" w:color="auto"/>
        <w:bottom w:val="none" w:sz="0" w:space="0" w:color="auto"/>
        <w:right w:val="none" w:sz="0" w:space="0" w:color="auto"/>
      </w:divBdr>
    </w:div>
    <w:div w:id="1419982996">
      <w:bodyDiv w:val="1"/>
      <w:marLeft w:val="0"/>
      <w:marRight w:val="0"/>
      <w:marTop w:val="0"/>
      <w:marBottom w:val="0"/>
      <w:divBdr>
        <w:top w:val="none" w:sz="0" w:space="0" w:color="auto"/>
        <w:left w:val="none" w:sz="0" w:space="0" w:color="auto"/>
        <w:bottom w:val="none" w:sz="0" w:space="0" w:color="auto"/>
        <w:right w:val="none" w:sz="0" w:space="0" w:color="auto"/>
      </w:divBdr>
    </w:div>
    <w:div w:id="1422524897">
      <w:bodyDiv w:val="1"/>
      <w:marLeft w:val="0"/>
      <w:marRight w:val="0"/>
      <w:marTop w:val="0"/>
      <w:marBottom w:val="0"/>
      <w:divBdr>
        <w:top w:val="none" w:sz="0" w:space="0" w:color="auto"/>
        <w:left w:val="none" w:sz="0" w:space="0" w:color="auto"/>
        <w:bottom w:val="none" w:sz="0" w:space="0" w:color="auto"/>
        <w:right w:val="none" w:sz="0" w:space="0" w:color="auto"/>
      </w:divBdr>
    </w:div>
    <w:div w:id="1447388393">
      <w:bodyDiv w:val="1"/>
      <w:marLeft w:val="0"/>
      <w:marRight w:val="0"/>
      <w:marTop w:val="0"/>
      <w:marBottom w:val="0"/>
      <w:divBdr>
        <w:top w:val="none" w:sz="0" w:space="0" w:color="auto"/>
        <w:left w:val="none" w:sz="0" w:space="0" w:color="auto"/>
        <w:bottom w:val="none" w:sz="0" w:space="0" w:color="auto"/>
        <w:right w:val="none" w:sz="0" w:space="0" w:color="auto"/>
      </w:divBdr>
    </w:div>
    <w:div w:id="1470443519">
      <w:bodyDiv w:val="1"/>
      <w:marLeft w:val="0"/>
      <w:marRight w:val="0"/>
      <w:marTop w:val="0"/>
      <w:marBottom w:val="0"/>
      <w:divBdr>
        <w:top w:val="none" w:sz="0" w:space="0" w:color="auto"/>
        <w:left w:val="none" w:sz="0" w:space="0" w:color="auto"/>
        <w:bottom w:val="none" w:sz="0" w:space="0" w:color="auto"/>
        <w:right w:val="none" w:sz="0" w:space="0" w:color="auto"/>
      </w:divBdr>
    </w:div>
    <w:div w:id="1517962089">
      <w:bodyDiv w:val="1"/>
      <w:marLeft w:val="0"/>
      <w:marRight w:val="0"/>
      <w:marTop w:val="0"/>
      <w:marBottom w:val="0"/>
      <w:divBdr>
        <w:top w:val="none" w:sz="0" w:space="0" w:color="auto"/>
        <w:left w:val="none" w:sz="0" w:space="0" w:color="auto"/>
        <w:bottom w:val="none" w:sz="0" w:space="0" w:color="auto"/>
        <w:right w:val="none" w:sz="0" w:space="0" w:color="auto"/>
      </w:divBdr>
    </w:div>
    <w:div w:id="1548175372">
      <w:bodyDiv w:val="1"/>
      <w:marLeft w:val="0"/>
      <w:marRight w:val="0"/>
      <w:marTop w:val="0"/>
      <w:marBottom w:val="0"/>
      <w:divBdr>
        <w:top w:val="none" w:sz="0" w:space="0" w:color="auto"/>
        <w:left w:val="none" w:sz="0" w:space="0" w:color="auto"/>
        <w:bottom w:val="none" w:sz="0" w:space="0" w:color="auto"/>
        <w:right w:val="none" w:sz="0" w:space="0" w:color="auto"/>
      </w:divBdr>
    </w:div>
    <w:div w:id="1585332076">
      <w:bodyDiv w:val="1"/>
      <w:marLeft w:val="0"/>
      <w:marRight w:val="0"/>
      <w:marTop w:val="0"/>
      <w:marBottom w:val="0"/>
      <w:divBdr>
        <w:top w:val="none" w:sz="0" w:space="0" w:color="auto"/>
        <w:left w:val="none" w:sz="0" w:space="0" w:color="auto"/>
        <w:bottom w:val="none" w:sz="0" w:space="0" w:color="auto"/>
        <w:right w:val="none" w:sz="0" w:space="0" w:color="auto"/>
      </w:divBdr>
    </w:div>
    <w:div w:id="1589581393">
      <w:bodyDiv w:val="1"/>
      <w:marLeft w:val="0"/>
      <w:marRight w:val="0"/>
      <w:marTop w:val="0"/>
      <w:marBottom w:val="0"/>
      <w:divBdr>
        <w:top w:val="none" w:sz="0" w:space="0" w:color="auto"/>
        <w:left w:val="none" w:sz="0" w:space="0" w:color="auto"/>
        <w:bottom w:val="none" w:sz="0" w:space="0" w:color="auto"/>
        <w:right w:val="none" w:sz="0" w:space="0" w:color="auto"/>
      </w:divBdr>
    </w:div>
    <w:div w:id="1592858487">
      <w:bodyDiv w:val="1"/>
      <w:marLeft w:val="0"/>
      <w:marRight w:val="0"/>
      <w:marTop w:val="0"/>
      <w:marBottom w:val="0"/>
      <w:divBdr>
        <w:top w:val="none" w:sz="0" w:space="0" w:color="auto"/>
        <w:left w:val="none" w:sz="0" w:space="0" w:color="auto"/>
        <w:bottom w:val="none" w:sz="0" w:space="0" w:color="auto"/>
        <w:right w:val="none" w:sz="0" w:space="0" w:color="auto"/>
      </w:divBdr>
    </w:div>
    <w:div w:id="1601722006">
      <w:bodyDiv w:val="1"/>
      <w:marLeft w:val="0"/>
      <w:marRight w:val="0"/>
      <w:marTop w:val="0"/>
      <w:marBottom w:val="0"/>
      <w:divBdr>
        <w:top w:val="none" w:sz="0" w:space="0" w:color="auto"/>
        <w:left w:val="none" w:sz="0" w:space="0" w:color="auto"/>
        <w:bottom w:val="none" w:sz="0" w:space="0" w:color="auto"/>
        <w:right w:val="none" w:sz="0" w:space="0" w:color="auto"/>
      </w:divBdr>
    </w:div>
    <w:div w:id="1618022876">
      <w:bodyDiv w:val="1"/>
      <w:marLeft w:val="0"/>
      <w:marRight w:val="0"/>
      <w:marTop w:val="0"/>
      <w:marBottom w:val="0"/>
      <w:divBdr>
        <w:top w:val="none" w:sz="0" w:space="0" w:color="auto"/>
        <w:left w:val="none" w:sz="0" w:space="0" w:color="auto"/>
        <w:bottom w:val="none" w:sz="0" w:space="0" w:color="auto"/>
        <w:right w:val="none" w:sz="0" w:space="0" w:color="auto"/>
      </w:divBdr>
    </w:div>
    <w:div w:id="1636448705">
      <w:bodyDiv w:val="1"/>
      <w:marLeft w:val="0"/>
      <w:marRight w:val="0"/>
      <w:marTop w:val="0"/>
      <w:marBottom w:val="0"/>
      <w:divBdr>
        <w:top w:val="none" w:sz="0" w:space="0" w:color="auto"/>
        <w:left w:val="none" w:sz="0" w:space="0" w:color="auto"/>
        <w:bottom w:val="none" w:sz="0" w:space="0" w:color="auto"/>
        <w:right w:val="none" w:sz="0" w:space="0" w:color="auto"/>
      </w:divBdr>
    </w:div>
    <w:div w:id="1646735052">
      <w:bodyDiv w:val="1"/>
      <w:marLeft w:val="0"/>
      <w:marRight w:val="0"/>
      <w:marTop w:val="0"/>
      <w:marBottom w:val="0"/>
      <w:divBdr>
        <w:top w:val="none" w:sz="0" w:space="0" w:color="auto"/>
        <w:left w:val="none" w:sz="0" w:space="0" w:color="auto"/>
        <w:bottom w:val="none" w:sz="0" w:space="0" w:color="auto"/>
        <w:right w:val="none" w:sz="0" w:space="0" w:color="auto"/>
      </w:divBdr>
    </w:div>
    <w:div w:id="1660814530">
      <w:bodyDiv w:val="1"/>
      <w:marLeft w:val="0"/>
      <w:marRight w:val="0"/>
      <w:marTop w:val="0"/>
      <w:marBottom w:val="0"/>
      <w:divBdr>
        <w:top w:val="none" w:sz="0" w:space="0" w:color="auto"/>
        <w:left w:val="none" w:sz="0" w:space="0" w:color="auto"/>
        <w:bottom w:val="none" w:sz="0" w:space="0" w:color="auto"/>
        <w:right w:val="none" w:sz="0" w:space="0" w:color="auto"/>
      </w:divBdr>
    </w:div>
    <w:div w:id="1673408756">
      <w:bodyDiv w:val="1"/>
      <w:marLeft w:val="0"/>
      <w:marRight w:val="0"/>
      <w:marTop w:val="0"/>
      <w:marBottom w:val="0"/>
      <w:divBdr>
        <w:top w:val="none" w:sz="0" w:space="0" w:color="auto"/>
        <w:left w:val="none" w:sz="0" w:space="0" w:color="auto"/>
        <w:bottom w:val="none" w:sz="0" w:space="0" w:color="auto"/>
        <w:right w:val="none" w:sz="0" w:space="0" w:color="auto"/>
      </w:divBdr>
    </w:div>
    <w:div w:id="1677347058">
      <w:bodyDiv w:val="1"/>
      <w:marLeft w:val="0"/>
      <w:marRight w:val="0"/>
      <w:marTop w:val="0"/>
      <w:marBottom w:val="0"/>
      <w:divBdr>
        <w:top w:val="none" w:sz="0" w:space="0" w:color="auto"/>
        <w:left w:val="none" w:sz="0" w:space="0" w:color="auto"/>
        <w:bottom w:val="none" w:sz="0" w:space="0" w:color="auto"/>
        <w:right w:val="none" w:sz="0" w:space="0" w:color="auto"/>
      </w:divBdr>
    </w:div>
    <w:div w:id="1684277731">
      <w:bodyDiv w:val="1"/>
      <w:marLeft w:val="0"/>
      <w:marRight w:val="0"/>
      <w:marTop w:val="0"/>
      <w:marBottom w:val="0"/>
      <w:divBdr>
        <w:top w:val="none" w:sz="0" w:space="0" w:color="auto"/>
        <w:left w:val="none" w:sz="0" w:space="0" w:color="auto"/>
        <w:bottom w:val="none" w:sz="0" w:space="0" w:color="auto"/>
        <w:right w:val="none" w:sz="0" w:space="0" w:color="auto"/>
      </w:divBdr>
    </w:div>
    <w:div w:id="1689869754">
      <w:bodyDiv w:val="1"/>
      <w:marLeft w:val="0"/>
      <w:marRight w:val="0"/>
      <w:marTop w:val="0"/>
      <w:marBottom w:val="0"/>
      <w:divBdr>
        <w:top w:val="none" w:sz="0" w:space="0" w:color="auto"/>
        <w:left w:val="none" w:sz="0" w:space="0" w:color="auto"/>
        <w:bottom w:val="none" w:sz="0" w:space="0" w:color="auto"/>
        <w:right w:val="none" w:sz="0" w:space="0" w:color="auto"/>
      </w:divBdr>
    </w:div>
    <w:div w:id="1695307973">
      <w:bodyDiv w:val="1"/>
      <w:marLeft w:val="0"/>
      <w:marRight w:val="0"/>
      <w:marTop w:val="0"/>
      <w:marBottom w:val="0"/>
      <w:divBdr>
        <w:top w:val="none" w:sz="0" w:space="0" w:color="auto"/>
        <w:left w:val="none" w:sz="0" w:space="0" w:color="auto"/>
        <w:bottom w:val="none" w:sz="0" w:space="0" w:color="auto"/>
        <w:right w:val="none" w:sz="0" w:space="0" w:color="auto"/>
      </w:divBdr>
    </w:div>
    <w:div w:id="1704549252">
      <w:bodyDiv w:val="1"/>
      <w:marLeft w:val="0"/>
      <w:marRight w:val="0"/>
      <w:marTop w:val="0"/>
      <w:marBottom w:val="0"/>
      <w:divBdr>
        <w:top w:val="none" w:sz="0" w:space="0" w:color="auto"/>
        <w:left w:val="none" w:sz="0" w:space="0" w:color="auto"/>
        <w:bottom w:val="none" w:sz="0" w:space="0" w:color="auto"/>
        <w:right w:val="none" w:sz="0" w:space="0" w:color="auto"/>
      </w:divBdr>
    </w:div>
    <w:div w:id="1720280305">
      <w:bodyDiv w:val="1"/>
      <w:marLeft w:val="0"/>
      <w:marRight w:val="0"/>
      <w:marTop w:val="0"/>
      <w:marBottom w:val="0"/>
      <w:divBdr>
        <w:top w:val="none" w:sz="0" w:space="0" w:color="auto"/>
        <w:left w:val="none" w:sz="0" w:space="0" w:color="auto"/>
        <w:bottom w:val="none" w:sz="0" w:space="0" w:color="auto"/>
        <w:right w:val="none" w:sz="0" w:space="0" w:color="auto"/>
      </w:divBdr>
    </w:div>
    <w:div w:id="1758748198">
      <w:bodyDiv w:val="1"/>
      <w:marLeft w:val="0"/>
      <w:marRight w:val="0"/>
      <w:marTop w:val="0"/>
      <w:marBottom w:val="0"/>
      <w:divBdr>
        <w:top w:val="none" w:sz="0" w:space="0" w:color="auto"/>
        <w:left w:val="none" w:sz="0" w:space="0" w:color="auto"/>
        <w:bottom w:val="none" w:sz="0" w:space="0" w:color="auto"/>
        <w:right w:val="none" w:sz="0" w:space="0" w:color="auto"/>
      </w:divBdr>
    </w:div>
    <w:div w:id="1767843701">
      <w:bodyDiv w:val="1"/>
      <w:marLeft w:val="0"/>
      <w:marRight w:val="0"/>
      <w:marTop w:val="0"/>
      <w:marBottom w:val="0"/>
      <w:divBdr>
        <w:top w:val="none" w:sz="0" w:space="0" w:color="auto"/>
        <w:left w:val="none" w:sz="0" w:space="0" w:color="auto"/>
        <w:bottom w:val="none" w:sz="0" w:space="0" w:color="auto"/>
        <w:right w:val="none" w:sz="0" w:space="0" w:color="auto"/>
      </w:divBdr>
    </w:div>
    <w:div w:id="1783039629">
      <w:bodyDiv w:val="1"/>
      <w:marLeft w:val="0"/>
      <w:marRight w:val="0"/>
      <w:marTop w:val="0"/>
      <w:marBottom w:val="0"/>
      <w:divBdr>
        <w:top w:val="none" w:sz="0" w:space="0" w:color="auto"/>
        <w:left w:val="none" w:sz="0" w:space="0" w:color="auto"/>
        <w:bottom w:val="none" w:sz="0" w:space="0" w:color="auto"/>
        <w:right w:val="none" w:sz="0" w:space="0" w:color="auto"/>
      </w:divBdr>
    </w:div>
    <w:div w:id="1785229378">
      <w:bodyDiv w:val="1"/>
      <w:marLeft w:val="0"/>
      <w:marRight w:val="0"/>
      <w:marTop w:val="0"/>
      <w:marBottom w:val="0"/>
      <w:divBdr>
        <w:top w:val="none" w:sz="0" w:space="0" w:color="auto"/>
        <w:left w:val="none" w:sz="0" w:space="0" w:color="auto"/>
        <w:bottom w:val="none" w:sz="0" w:space="0" w:color="auto"/>
        <w:right w:val="none" w:sz="0" w:space="0" w:color="auto"/>
      </w:divBdr>
    </w:div>
    <w:div w:id="1802649126">
      <w:bodyDiv w:val="1"/>
      <w:marLeft w:val="0"/>
      <w:marRight w:val="0"/>
      <w:marTop w:val="0"/>
      <w:marBottom w:val="0"/>
      <w:divBdr>
        <w:top w:val="none" w:sz="0" w:space="0" w:color="auto"/>
        <w:left w:val="none" w:sz="0" w:space="0" w:color="auto"/>
        <w:bottom w:val="none" w:sz="0" w:space="0" w:color="auto"/>
        <w:right w:val="none" w:sz="0" w:space="0" w:color="auto"/>
      </w:divBdr>
    </w:div>
    <w:div w:id="1824849989">
      <w:bodyDiv w:val="1"/>
      <w:marLeft w:val="0"/>
      <w:marRight w:val="0"/>
      <w:marTop w:val="0"/>
      <w:marBottom w:val="0"/>
      <w:divBdr>
        <w:top w:val="none" w:sz="0" w:space="0" w:color="auto"/>
        <w:left w:val="none" w:sz="0" w:space="0" w:color="auto"/>
        <w:bottom w:val="none" w:sz="0" w:space="0" w:color="auto"/>
        <w:right w:val="none" w:sz="0" w:space="0" w:color="auto"/>
      </w:divBdr>
    </w:div>
    <w:div w:id="1841653209">
      <w:bodyDiv w:val="1"/>
      <w:marLeft w:val="0"/>
      <w:marRight w:val="0"/>
      <w:marTop w:val="0"/>
      <w:marBottom w:val="0"/>
      <w:divBdr>
        <w:top w:val="none" w:sz="0" w:space="0" w:color="auto"/>
        <w:left w:val="none" w:sz="0" w:space="0" w:color="auto"/>
        <w:bottom w:val="none" w:sz="0" w:space="0" w:color="auto"/>
        <w:right w:val="none" w:sz="0" w:space="0" w:color="auto"/>
      </w:divBdr>
    </w:div>
    <w:div w:id="1843278156">
      <w:bodyDiv w:val="1"/>
      <w:marLeft w:val="0"/>
      <w:marRight w:val="0"/>
      <w:marTop w:val="0"/>
      <w:marBottom w:val="0"/>
      <w:divBdr>
        <w:top w:val="none" w:sz="0" w:space="0" w:color="auto"/>
        <w:left w:val="none" w:sz="0" w:space="0" w:color="auto"/>
        <w:bottom w:val="none" w:sz="0" w:space="0" w:color="auto"/>
        <w:right w:val="none" w:sz="0" w:space="0" w:color="auto"/>
      </w:divBdr>
    </w:div>
    <w:div w:id="1846243582">
      <w:bodyDiv w:val="1"/>
      <w:marLeft w:val="0"/>
      <w:marRight w:val="0"/>
      <w:marTop w:val="0"/>
      <w:marBottom w:val="0"/>
      <w:divBdr>
        <w:top w:val="none" w:sz="0" w:space="0" w:color="auto"/>
        <w:left w:val="none" w:sz="0" w:space="0" w:color="auto"/>
        <w:bottom w:val="none" w:sz="0" w:space="0" w:color="auto"/>
        <w:right w:val="none" w:sz="0" w:space="0" w:color="auto"/>
      </w:divBdr>
    </w:div>
    <w:div w:id="1867980325">
      <w:bodyDiv w:val="1"/>
      <w:marLeft w:val="0"/>
      <w:marRight w:val="0"/>
      <w:marTop w:val="0"/>
      <w:marBottom w:val="0"/>
      <w:divBdr>
        <w:top w:val="none" w:sz="0" w:space="0" w:color="auto"/>
        <w:left w:val="none" w:sz="0" w:space="0" w:color="auto"/>
        <w:bottom w:val="none" w:sz="0" w:space="0" w:color="auto"/>
        <w:right w:val="none" w:sz="0" w:space="0" w:color="auto"/>
      </w:divBdr>
    </w:div>
    <w:div w:id="1895194988">
      <w:bodyDiv w:val="1"/>
      <w:marLeft w:val="0"/>
      <w:marRight w:val="0"/>
      <w:marTop w:val="0"/>
      <w:marBottom w:val="0"/>
      <w:divBdr>
        <w:top w:val="none" w:sz="0" w:space="0" w:color="auto"/>
        <w:left w:val="none" w:sz="0" w:space="0" w:color="auto"/>
        <w:bottom w:val="none" w:sz="0" w:space="0" w:color="auto"/>
        <w:right w:val="none" w:sz="0" w:space="0" w:color="auto"/>
      </w:divBdr>
    </w:div>
    <w:div w:id="1909535588">
      <w:bodyDiv w:val="1"/>
      <w:marLeft w:val="0"/>
      <w:marRight w:val="0"/>
      <w:marTop w:val="0"/>
      <w:marBottom w:val="0"/>
      <w:divBdr>
        <w:top w:val="none" w:sz="0" w:space="0" w:color="auto"/>
        <w:left w:val="none" w:sz="0" w:space="0" w:color="auto"/>
        <w:bottom w:val="none" w:sz="0" w:space="0" w:color="auto"/>
        <w:right w:val="none" w:sz="0" w:space="0" w:color="auto"/>
      </w:divBdr>
    </w:div>
    <w:div w:id="1932541639">
      <w:bodyDiv w:val="1"/>
      <w:marLeft w:val="0"/>
      <w:marRight w:val="0"/>
      <w:marTop w:val="0"/>
      <w:marBottom w:val="0"/>
      <w:divBdr>
        <w:top w:val="none" w:sz="0" w:space="0" w:color="auto"/>
        <w:left w:val="none" w:sz="0" w:space="0" w:color="auto"/>
        <w:bottom w:val="none" w:sz="0" w:space="0" w:color="auto"/>
        <w:right w:val="none" w:sz="0" w:space="0" w:color="auto"/>
      </w:divBdr>
    </w:div>
    <w:div w:id="1945306804">
      <w:bodyDiv w:val="1"/>
      <w:marLeft w:val="0"/>
      <w:marRight w:val="0"/>
      <w:marTop w:val="0"/>
      <w:marBottom w:val="0"/>
      <w:divBdr>
        <w:top w:val="none" w:sz="0" w:space="0" w:color="auto"/>
        <w:left w:val="none" w:sz="0" w:space="0" w:color="auto"/>
        <w:bottom w:val="none" w:sz="0" w:space="0" w:color="auto"/>
        <w:right w:val="none" w:sz="0" w:space="0" w:color="auto"/>
      </w:divBdr>
    </w:div>
    <w:div w:id="1964070712">
      <w:bodyDiv w:val="1"/>
      <w:marLeft w:val="0"/>
      <w:marRight w:val="0"/>
      <w:marTop w:val="0"/>
      <w:marBottom w:val="0"/>
      <w:divBdr>
        <w:top w:val="none" w:sz="0" w:space="0" w:color="auto"/>
        <w:left w:val="none" w:sz="0" w:space="0" w:color="auto"/>
        <w:bottom w:val="none" w:sz="0" w:space="0" w:color="auto"/>
        <w:right w:val="none" w:sz="0" w:space="0" w:color="auto"/>
      </w:divBdr>
    </w:div>
    <w:div w:id="1967735657">
      <w:bodyDiv w:val="1"/>
      <w:marLeft w:val="0"/>
      <w:marRight w:val="0"/>
      <w:marTop w:val="0"/>
      <w:marBottom w:val="0"/>
      <w:divBdr>
        <w:top w:val="none" w:sz="0" w:space="0" w:color="auto"/>
        <w:left w:val="none" w:sz="0" w:space="0" w:color="auto"/>
        <w:bottom w:val="none" w:sz="0" w:space="0" w:color="auto"/>
        <w:right w:val="none" w:sz="0" w:space="0" w:color="auto"/>
      </w:divBdr>
    </w:div>
    <w:div w:id="1996371370">
      <w:bodyDiv w:val="1"/>
      <w:marLeft w:val="0"/>
      <w:marRight w:val="0"/>
      <w:marTop w:val="0"/>
      <w:marBottom w:val="0"/>
      <w:divBdr>
        <w:top w:val="none" w:sz="0" w:space="0" w:color="auto"/>
        <w:left w:val="none" w:sz="0" w:space="0" w:color="auto"/>
        <w:bottom w:val="none" w:sz="0" w:space="0" w:color="auto"/>
        <w:right w:val="none" w:sz="0" w:space="0" w:color="auto"/>
      </w:divBdr>
    </w:div>
    <w:div w:id="1998879900">
      <w:bodyDiv w:val="1"/>
      <w:marLeft w:val="0"/>
      <w:marRight w:val="0"/>
      <w:marTop w:val="0"/>
      <w:marBottom w:val="0"/>
      <w:divBdr>
        <w:top w:val="none" w:sz="0" w:space="0" w:color="auto"/>
        <w:left w:val="none" w:sz="0" w:space="0" w:color="auto"/>
        <w:bottom w:val="none" w:sz="0" w:space="0" w:color="auto"/>
        <w:right w:val="none" w:sz="0" w:space="0" w:color="auto"/>
      </w:divBdr>
    </w:div>
    <w:div w:id="2009752552">
      <w:bodyDiv w:val="1"/>
      <w:marLeft w:val="0"/>
      <w:marRight w:val="0"/>
      <w:marTop w:val="0"/>
      <w:marBottom w:val="0"/>
      <w:divBdr>
        <w:top w:val="none" w:sz="0" w:space="0" w:color="auto"/>
        <w:left w:val="none" w:sz="0" w:space="0" w:color="auto"/>
        <w:bottom w:val="none" w:sz="0" w:space="0" w:color="auto"/>
        <w:right w:val="none" w:sz="0" w:space="0" w:color="auto"/>
      </w:divBdr>
    </w:div>
    <w:div w:id="2023775625">
      <w:bodyDiv w:val="1"/>
      <w:marLeft w:val="0"/>
      <w:marRight w:val="0"/>
      <w:marTop w:val="0"/>
      <w:marBottom w:val="0"/>
      <w:divBdr>
        <w:top w:val="none" w:sz="0" w:space="0" w:color="auto"/>
        <w:left w:val="none" w:sz="0" w:space="0" w:color="auto"/>
        <w:bottom w:val="none" w:sz="0" w:space="0" w:color="auto"/>
        <w:right w:val="none" w:sz="0" w:space="0" w:color="auto"/>
      </w:divBdr>
    </w:div>
    <w:div w:id="2107262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chart" Target="charts/chart3.xml"/><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chart" Target="charts/chart2.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chart" Target="charts/chart1.xml"/><Relationship Id="rId32"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chart" Target="charts/chart5.xml"/><Relationship Id="rId10" Type="http://schemas.openxmlformats.org/officeDocument/2006/relationships/footer" Target="footer2.xml"/><Relationship Id="rId19" Type="http://schemas.openxmlformats.org/officeDocument/2006/relationships/image" Target="media/image8.png"/><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chart" Target="charts/chart4.xml"/><Relationship Id="rId30" Type="http://schemas.openxmlformats.org/officeDocument/2006/relationships/image" Target="media/image13.png"/><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6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US"/>
              <a:t>Giới tính</a:t>
            </a:r>
          </a:p>
        </c:rich>
      </c:tx>
      <c:overlay val="0"/>
      <c:spPr>
        <a:noFill/>
        <a:ln>
          <a:noFill/>
        </a:ln>
        <a:effectLst/>
      </c:spPr>
      <c:txPr>
        <a:bodyPr rot="0" spcFirstLastPara="1" vertOverflow="ellipsis" vert="horz" wrap="square" anchor="ctr" anchorCtr="1"/>
        <a:lstStyle/>
        <a:p>
          <a:pPr>
            <a:defRPr sz="156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dLbls>
            <c:dLbl>
              <c:idx val="0"/>
              <c:layout>
                <c:manualLayout>
                  <c:x val="-8.0610418489355504E-2"/>
                  <c:y val="1.043469566304212E-2"/>
                </c:manualLayout>
              </c:layout>
              <c:tx>
                <c:rich>
                  <a:bodyPr/>
                  <a:lstStyle/>
                  <a:p>
                    <a:fld id="{A900E721-BD57-4B57-AE68-66836EFB78C9}" type="VALUE">
                      <a:rPr lang="en-US"/>
                      <a:pPr/>
                      <a:t>[VALUE]</a:t>
                    </a:fld>
                    <a:r>
                      <a:rPr lang="en-US"/>
                      <a:t>%</a:t>
                    </a:r>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Lst>
            </c:dLbl>
            <c:dLbl>
              <c:idx val="1"/>
              <c:tx>
                <c:rich>
                  <a:bodyPr/>
                  <a:lstStyle/>
                  <a:p>
                    <a:fld id="{910F2AE5-D035-48BB-8490-84D028B98B6D}" type="VALUE">
                      <a:rPr lang="en-US"/>
                      <a:pPr/>
                      <a:t>[VALUE]</a:t>
                    </a:fld>
                    <a:r>
                      <a:rPr lang="en-US"/>
                      <a:t>%</a:t>
                    </a:r>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13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Nam</c:v>
                </c:pt>
                <c:pt idx="1">
                  <c:v>Nữ</c:v>
                </c:pt>
              </c:strCache>
            </c:strRef>
          </c:cat>
          <c:val>
            <c:numRef>
              <c:f>Sheet1!$B$2:$B$5</c:f>
              <c:numCache>
                <c:formatCode>General</c:formatCode>
                <c:ptCount val="4"/>
                <c:pt idx="0">
                  <c:v>38.700000000000003</c:v>
                </c:pt>
                <c:pt idx="1">
                  <c:v>61.3</c:v>
                </c:pt>
              </c:numCache>
            </c:numRef>
          </c:val>
        </c:ser>
        <c:dLbls>
          <c:showLegendKey val="0"/>
          <c:showVal val="0"/>
          <c:showCatName val="0"/>
          <c:showSerName val="0"/>
          <c:showPercent val="0"/>
          <c:showBubbleSize val="0"/>
          <c:showLeaderLines val="1"/>
        </c:dLbls>
      </c:pie3D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13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300">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6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US"/>
              <a:t>Độ tuổi</a:t>
            </a:r>
          </a:p>
        </c:rich>
      </c:tx>
      <c:overlay val="0"/>
      <c:spPr>
        <a:noFill/>
        <a:ln>
          <a:noFill/>
        </a:ln>
        <a:effectLst/>
      </c:spPr>
      <c:txPr>
        <a:bodyPr rot="0" spcFirstLastPara="1" vertOverflow="ellipsis" vert="horz" wrap="square" anchor="ctr" anchorCtr="1"/>
        <a:lstStyle/>
        <a:p>
          <a:pPr>
            <a:defRPr sz="156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Số lượng(người)</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3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Dưới 25 tuổi</c:v>
                </c:pt>
                <c:pt idx="1">
                  <c:v>Từ 25 đến dưới 35 tuổi</c:v>
                </c:pt>
                <c:pt idx="2">
                  <c:v>Từ 35 đến dưới 45 tuổi</c:v>
                </c:pt>
                <c:pt idx="3">
                  <c:v>Trên 45 tuổi</c:v>
                </c:pt>
              </c:strCache>
            </c:strRef>
          </c:cat>
          <c:val>
            <c:numRef>
              <c:f>Sheet1!$B$2:$B$5</c:f>
              <c:numCache>
                <c:formatCode>General</c:formatCode>
                <c:ptCount val="4"/>
                <c:pt idx="0">
                  <c:v>33</c:v>
                </c:pt>
                <c:pt idx="1">
                  <c:v>71</c:v>
                </c:pt>
                <c:pt idx="2">
                  <c:v>32</c:v>
                </c:pt>
                <c:pt idx="3">
                  <c:v>14</c:v>
                </c:pt>
              </c:numCache>
            </c:numRef>
          </c:val>
        </c:ser>
        <c:ser>
          <c:idx val="2"/>
          <c:order val="1"/>
          <c:tx>
            <c:strRef>
              <c:f>Sheet1!$D$1</c:f>
              <c:strCache>
                <c:ptCount val="1"/>
                <c:pt idx="0">
                  <c:v>Column1</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3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Dưới 25 tuổi</c:v>
                </c:pt>
                <c:pt idx="1">
                  <c:v>Từ 25 đến dưới 35 tuổi</c:v>
                </c:pt>
                <c:pt idx="2">
                  <c:v>Từ 35 đến dưới 45 tuổi</c:v>
                </c:pt>
                <c:pt idx="3">
                  <c:v>Trên 45 tuổi</c:v>
                </c:pt>
              </c:strCache>
            </c:strRef>
          </c:cat>
          <c:val>
            <c:numRef>
              <c:f>Sheet1!$D$2:$D$5</c:f>
              <c:numCache>
                <c:formatCode>General</c:formatCode>
                <c:ptCount val="4"/>
              </c:numCache>
            </c:numRef>
          </c:val>
        </c:ser>
        <c:dLbls>
          <c:showLegendKey val="0"/>
          <c:showVal val="1"/>
          <c:showCatName val="0"/>
          <c:showSerName val="0"/>
          <c:showPercent val="0"/>
          <c:showBubbleSize val="0"/>
        </c:dLbls>
        <c:gapWidth val="150"/>
        <c:shape val="box"/>
        <c:axId val="-1922219872"/>
        <c:axId val="-1922219328"/>
        <c:axId val="0"/>
      </c:bar3DChart>
      <c:catAx>
        <c:axId val="-19222198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3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922219328"/>
        <c:crosses val="autoZero"/>
        <c:auto val="1"/>
        <c:lblAlgn val="ctr"/>
        <c:lblOffset val="100"/>
        <c:noMultiLvlLbl val="0"/>
      </c:catAx>
      <c:valAx>
        <c:axId val="-1922219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3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922219872"/>
        <c:crosses val="autoZero"/>
        <c:crossBetween val="between"/>
      </c:valAx>
      <c:spPr>
        <a:noFill/>
        <a:ln>
          <a:noFill/>
        </a:ln>
        <a:effectLst/>
      </c:spPr>
    </c:plotArea>
    <c:legend>
      <c:legendPos val="b"/>
      <c:legendEntry>
        <c:idx val="1"/>
        <c:delete val="1"/>
      </c:legendEntry>
      <c:overlay val="0"/>
      <c:spPr>
        <a:noFill/>
        <a:ln>
          <a:noFill/>
        </a:ln>
        <a:effectLst/>
      </c:spPr>
      <c:txPr>
        <a:bodyPr rot="0" spcFirstLastPara="1" vertOverflow="ellipsis" vert="horz" wrap="square" anchor="ctr" anchorCtr="1"/>
        <a:lstStyle/>
        <a:p>
          <a:pPr>
            <a:defRPr sz="13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300">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6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US"/>
              <a:t>Chức vụ</a:t>
            </a:r>
          </a:p>
        </c:rich>
      </c:tx>
      <c:overlay val="0"/>
      <c:spPr>
        <a:noFill/>
        <a:ln>
          <a:noFill/>
        </a:ln>
        <a:effectLst/>
      </c:spPr>
      <c:txPr>
        <a:bodyPr rot="0" spcFirstLastPara="1" vertOverflow="ellipsis" vert="horz" wrap="square" anchor="ctr" anchorCtr="1"/>
        <a:lstStyle/>
        <a:p>
          <a:pPr>
            <a:defRPr sz="156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Số lượng (người)</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3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Chuyên viên</c:v>
                </c:pt>
                <c:pt idx="1">
                  <c:v>Lãnh đạo phòng</c:v>
                </c:pt>
                <c:pt idx="2">
                  <c:v>Giám đốc</c:v>
                </c:pt>
              </c:strCache>
            </c:strRef>
          </c:cat>
          <c:val>
            <c:numRef>
              <c:f>Sheet1!$B$2:$B$5</c:f>
              <c:numCache>
                <c:formatCode>General</c:formatCode>
                <c:ptCount val="4"/>
                <c:pt idx="0">
                  <c:v>126</c:v>
                </c:pt>
                <c:pt idx="1">
                  <c:v>16</c:v>
                </c:pt>
                <c:pt idx="2">
                  <c:v>8</c:v>
                </c:pt>
              </c:numCache>
            </c:numRef>
          </c:val>
        </c:ser>
        <c:ser>
          <c:idx val="2"/>
          <c:order val="1"/>
          <c:tx>
            <c:strRef>
              <c:f>Sheet1!$D$1</c:f>
              <c:strCache>
                <c:ptCount val="1"/>
                <c:pt idx="0">
                  <c:v>Column1</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3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Chuyên viên</c:v>
                </c:pt>
                <c:pt idx="1">
                  <c:v>Lãnh đạo phòng</c:v>
                </c:pt>
                <c:pt idx="2">
                  <c:v>Giám đốc</c:v>
                </c:pt>
              </c:strCache>
            </c:strRef>
          </c:cat>
          <c:val>
            <c:numRef>
              <c:f>Sheet1!$D$2:$D$5</c:f>
              <c:numCache>
                <c:formatCode>General</c:formatCode>
                <c:ptCount val="4"/>
              </c:numCache>
            </c:numRef>
          </c:val>
        </c:ser>
        <c:dLbls>
          <c:showLegendKey val="0"/>
          <c:showVal val="1"/>
          <c:showCatName val="0"/>
          <c:showSerName val="0"/>
          <c:showPercent val="0"/>
          <c:showBubbleSize val="0"/>
        </c:dLbls>
        <c:gapWidth val="150"/>
        <c:shape val="box"/>
        <c:axId val="-1922218784"/>
        <c:axId val="-1922215520"/>
        <c:axId val="0"/>
      </c:bar3DChart>
      <c:catAx>
        <c:axId val="-19222187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3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922215520"/>
        <c:crosses val="autoZero"/>
        <c:auto val="1"/>
        <c:lblAlgn val="ctr"/>
        <c:lblOffset val="100"/>
        <c:noMultiLvlLbl val="0"/>
      </c:catAx>
      <c:valAx>
        <c:axId val="-1922215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3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922218784"/>
        <c:crosses val="autoZero"/>
        <c:crossBetween val="between"/>
      </c:valAx>
      <c:spPr>
        <a:noFill/>
        <a:ln>
          <a:noFill/>
        </a:ln>
        <a:effectLst/>
      </c:spPr>
    </c:plotArea>
    <c:legend>
      <c:legendPos val="b"/>
      <c:legendEntry>
        <c:idx val="1"/>
        <c:delete val="1"/>
      </c:legendEntry>
      <c:overlay val="0"/>
      <c:spPr>
        <a:noFill/>
        <a:ln>
          <a:noFill/>
        </a:ln>
        <a:effectLst/>
      </c:spPr>
      <c:txPr>
        <a:bodyPr rot="0" spcFirstLastPara="1" vertOverflow="ellipsis" vert="horz" wrap="square" anchor="ctr" anchorCtr="1"/>
        <a:lstStyle/>
        <a:p>
          <a:pPr>
            <a:defRPr sz="13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300">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560" b="0" i="0" u="none" strike="noStrike" kern="1200" spc="0" baseline="0">
                <a:solidFill>
                  <a:schemeClr val="tx1"/>
                </a:solidFill>
                <a:latin typeface="Times New Roman" panose="02020603050405020304" charset="0"/>
                <a:ea typeface="+mn-ea"/>
                <a:cs typeface="Times New Roman" panose="02020603050405020304" charset="0"/>
              </a:defRPr>
            </a:pPr>
            <a:r>
              <a:rPr lang="en-US"/>
              <a:t>Trình</a:t>
            </a:r>
            <a:r>
              <a:rPr lang="en-US" baseline="0"/>
              <a:t> độ </a:t>
            </a:r>
            <a:endParaRPr lang="en-US"/>
          </a:p>
        </c:rich>
      </c:tx>
      <c:overlay val="0"/>
      <c:spPr>
        <a:noFill/>
        <a:ln>
          <a:noFill/>
        </a:ln>
        <a:effectLst/>
      </c:spPr>
      <c:txPr>
        <a:bodyPr rot="0" spcFirstLastPara="1" vertOverflow="ellipsis" vert="horz" wrap="square" anchor="ctr" anchorCtr="1"/>
        <a:lstStyle/>
        <a:p>
          <a:pPr>
            <a:defRPr lang="en-US" sz="1560" b="0" i="0" u="none" strike="noStrike" kern="1200" spc="0" baseline="0">
              <a:solidFill>
                <a:schemeClr val="tx1"/>
              </a:solidFill>
              <a:latin typeface="Times New Roman" panose="02020603050405020304" charset="0"/>
              <a:ea typeface="+mn-ea"/>
              <a:cs typeface="Times New Roman" panose="02020603050405020304" charset="0"/>
            </a:defRPr>
          </a:pPr>
          <a:endParaRPr lang="en-US"/>
        </a:p>
      </c:txPr>
    </c:title>
    <c:autoTitleDeleted val="0"/>
    <c:plotArea>
      <c:layout/>
      <c:pieChart>
        <c:varyColors val="1"/>
        <c:ser>
          <c:idx val="0"/>
          <c:order val="0"/>
          <c:tx>
            <c:strRef>
              <c:f>Sheet1!$B$1</c:f>
              <c:strCache>
                <c:ptCount val="1"/>
                <c:pt idx="0">
                  <c:v>TRÌNH ĐỘ HỌC VẤN</c:v>
                </c:pt>
              </c:strCache>
            </c:strRef>
          </c:tx>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dLbls>
            <c:spPr>
              <a:noFill/>
              <a:ln>
                <a:noFill/>
              </a:ln>
              <a:effectLst/>
            </c:spPr>
            <c:txPr>
              <a:bodyPr rot="0" spcFirstLastPara="1" vertOverflow="ellipsis" vert="horz" wrap="square" lIns="38100" tIns="19050" rIns="38100" bIns="19050" anchor="ctr" anchorCtr="1">
                <a:spAutoFit/>
              </a:bodyPr>
              <a:lstStyle/>
              <a:p>
                <a:pPr>
                  <a:defRPr lang="en-US" sz="13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Đại học</c:v>
                </c:pt>
                <c:pt idx="1">
                  <c:v>Sau đại học</c:v>
                </c:pt>
              </c:strCache>
            </c:strRef>
          </c:cat>
          <c:val>
            <c:numRef>
              <c:f>Sheet1!$B$2:$B$5</c:f>
              <c:numCache>
                <c:formatCode>0.00%</c:formatCode>
                <c:ptCount val="4"/>
                <c:pt idx="0">
                  <c:v>0.80700000000000005</c:v>
                </c:pt>
                <c:pt idx="1">
                  <c:v>0.193</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lang="en-US" sz="13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sz="1300">
          <a:solidFill>
            <a:schemeClr val="tx1"/>
          </a:solidFill>
          <a:latin typeface="Times New Roman" panose="02020603050405020304" charset="0"/>
          <a:cs typeface="Times New Roman" panose="02020603050405020304"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560" b="0" i="0" u="none" strike="noStrike" kern="1200" spc="0" baseline="0">
                <a:solidFill>
                  <a:schemeClr val="tx1"/>
                </a:solidFill>
                <a:latin typeface="Times New Roman" panose="02020603050405020304" charset="0"/>
                <a:ea typeface="+mn-ea"/>
                <a:cs typeface="Times New Roman" panose="02020603050405020304" charset="0"/>
              </a:defRPr>
            </a:pPr>
            <a:r>
              <a:rPr lang="en-US"/>
              <a:t>Thu nhập</a:t>
            </a:r>
          </a:p>
        </c:rich>
      </c:tx>
      <c:overlay val="0"/>
      <c:spPr>
        <a:noFill/>
        <a:ln>
          <a:noFill/>
        </a:ln>
        <a:effectLst/>
      </c:spPr>
      <c:txPr>
        <a:bodyPr rot="0" spcFirstLastPara="1" vertOverflow="ellipsis" vert="horz" wrap="square" anchor="ctr" anchorCtr="1"/>
        <a:lstStyle/>
        <a:p>
          <a:pPr>
            <a:defRPr lang="en-US" sz="1560" b="0" i="0" u="none" strike="noStrike" kern="1200" spc="0" baseline="0">
              <a:solidFill>
                <a:schemeClr val="tx1"/>
              </a:solidFill>
              <a:latin typeface="Times New Roman" panose="02020603050405020304" charset="0"/>
              <a:ea typeface="+mn-ea"/>
              <a:cs typeface="Times New Roman" panose="02020603050405020304" charset="0"/>
            </a:defRPr>
          </a:pPr>
          <a:endParaRPr lang="en-US"/>
        </a:p>
      </c:txPr>
    </c:title>
    <c:autoTitleDeleted val="0"/>
    <c:plotArea>
      <c:layout>
        <c:manualLayout>
          <c:layoutTarget val="inner"/>
          <c:xMode val="edge"/>
          <c:yMode val="edge"/>
          <c:x val="8.5648148148148098E-2"/>
          <c:y val="0.13404605674290701"/>
          <c:w val="0.82407407407407396"/>
          <c:h val="0.61768122734658204"/>
        </c:manualLayout>
      </c:layout>
      <c:pieChart>
        <c:varyColors val="1"/>
        <c:ser>
          <c:idx val="0"/>
          <c:order val="0"/>
          <c:tx>
            <c:strRef>
              <c:f>Sheet1!$B$1</c:f>
              <c:strCache>
                <c:ptCount val="1"/>
                <c:pt idx="0">
                  <c:v>Tỷ lệ(%)</c:v>
                </c:pt>
              </c:strCache>
            </c:strRef>
          </c:tx>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dLbls>
            <c:dLbl>
              <c:idx val="0"/>
              <c:tx>
                <c:rich>
                  <a:bodyPr/>
                  <a:lstStyle/>
                  <a:p>
                    <a:fld id="{77102E10-3DF0-479B-91E3-B29FE363B9CD}" type="VALUE">
                      <a:rPr lang="en-US"/>
                      <a:pPr/>
                      <a:t>[VALUE]</a:t>
                    </a:fld>
                    <a:endParaRPr lang="en-US"/>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Lst>
            </c:dLbl>
            <c:dLbl>
              <c:idx val="1"/>
              <c:tx>
                <c:rich>
                  <a:bodyPr/>
                  <a:lstStyle/>
                  <a:p>
                    <a:fld id="{446ACF2F-0CF9-4981-8588-693E02D96826}" type="VALUE">
                      <a:rPr lang="en-US"/>
                      <a:pPr/>
                      <a:t>[VALUE]</a:t>
                    </a:fld>
                    <a:endParaRPr lang="en-US"/>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Lst>
            </c:dLbl>
            <c:dLbl>
              <c:idx val="2"/>
              <c:tx>
                <c:rich>
                  <a:bodyPr/>
                  <a:lstStyle/>
                  <a:p>
                    <a:fld id="{989FDC72-1CFD-46DE-A0B2-4CCC2CDA2F6D}" type="VALUE">
                      <a:rPr lang="en-US"/>
                      <a:pPr/>
                      <a:t>[VALUE]</a:t>
                    </a:fld>
                    <a:endParaRPr lang="en-US"/>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lang="en-US" sz="13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Từ 10-20 triệu đồng/tháng</c:v>
                </c:pt>
                <c:pt idx="1">
                  <c:v>Từ 21-30 triệu đồng/tháng</c:v>
                </c:pt>
                <c:pt idx="2">
                  <c:v>Trên 30 triệu đồng/tháng</c:v>
                </c:pt>
              </c:strCache>
            </c:strRef>
          </c:cat>
          <c:val>
            <c:numRef>
              <c:f>Sheet1!$B$2:$B$5</c:f>
              <c:numCache>
                <c:formatCode>General</c:formatCode>
                <c:ptCount val="4"/>
                <c:pt idx="0">
                  <c:v>59.3</c:v>
                </c:pt>
                <c:pt idx="1">
                  <c:v>24.7</c:v>
                </c:pt>
                <c:pt idx="2">
                  <c:v>16</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lang="en-US" sz="13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sz="1300">
          <a:solidFill>
            <a:schemeClr val="tx1"/>
          </a:solidFill>
          <a:latin typeface="Times New Roman" panose="02020603050405020304" charset="0"/>
          <a:cs typeface="Times New Roman" panose="0202060305040502030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F7ADFB-4080-4D29-8387-AAEF37B1B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127</Pages>
  <Words>25158</Words>
  <Characters>143406</Characters>
  <Application>Microsoft Office Word</Application>
  <DocSecurity>0</DocSecurity>
  <Lines>1195</Lines>
  <Paragraphs>336</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Microsoft</Company>
  <LinksUpToDate>false</LinksUpToDate>
  <CharactersWithSpaces>168228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subject/>
  <dc:creator>DUONG HONG</dc:creator>
  <cp:keywords/>
  <dc:description/>
  <cp:lastModifiedBy>DUONG HONG</cp:lastModifiedBy>
  <cp:revision>5</cp:revision>
  <cp:lastPrinted>2018-12-25T08:21:00Z</cp:lastPrinted>
  <dcterms:created xsi:type="dcterms:W3CDTF">2019-01-14T16:03:00Z</dcterms:created>
  <dcterms:modified xsi:type="dcterms:W3CDTF">2019-01-17T07:12:00Z</dcterms:modified>
</cp:coreProperties>
</file>